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E02B6BF" w14:textId="77777777" w:rsidR="00BA643F" w:rsidRDefault="00BA643F" w:rsidP="00977D7D">
      <w:pPr>
        <w:spacing w:after="0"/>
        <w:jc w:val="both"/>
        <w:rPr>
          <w:rFonts w:ascii="Arial" w:hAnsi="Arial" w:cs="Arial"/>
          <w:sz w:val="24"/>
          <w:szCs w:val="24"/>
        </w:rPr>
      </w:pPr>
    </w:p>
    <w:p w14:paraId="59299354" w14:textId="77777777" w:rsidR="00790D15" w:rsidRDefault="00D57BA9" w:rsidP="00977D7D">
      <w:pPr>
        <w:spacing w:after="0"/>
        <w:jc w:val="both"/>
        <w:rPr>
          <w:rFonts w:ascii="Arial" w:hAnsi="Arial" w:cs="Arial"/>
          <w:sz w:val="24"/>
          <w:szCs w:val="24"/>
        </w:rPr>
      </w:pPr>
      <w:r>
        <w:rPr>
          <w:rFonts w:ascii="Arial" w:hAnsi="Arial" w:cs="Arial"/>
          <w:noProof/>
          <w:sz w:val="24"/>
          <w:szCs w:val="24"/>
          <w:lang w:val="en-US"/>
        </w:rPr>
        <w:drawing>
          <wp:inline distT="0" distB="0" distL="0" distR="0" wp14:anchorId="656E417E" wp14:editId="51D364AD">
            <wp:extent cx="2428875" cy="438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29150" cy="438200"/>
                    </a:xfrm>
                    <a:prstGeom prst="rect">
                      <a:avLst/>
                    </a:prstGeom>
                    <a:noFill/>
                    <a:ln w="9525">
                      <a:noFill/>
                      <a:miter lim="800000"/>
                      <a:headEnd/>
                      <a:tailEnd/>
                    </a:ln>
                  </pic:spPr>
                </pic:pic>
              </a:graphicData>
            </a:graphic>
          </wp:inline>
        </w:drawing>
      </w:r>
    </w:p>
    <w:p w14:paraId="2B05E478" w14:textId="77777777" w:rsidR="00D57BA9" w:rsidRDefault="00D57BA9" w:rsidP="00977D7D">
      <w:pPr>
        <w:spacing w:after="0"/>
        <w:jc w:val="both"/>
        <w:rPr>
          <w:rFonts w:ascii="Arial" w:hAnsi="Arial" w:cs="Arial"/>
          <w:b/>
        </w:rPr>
      </w:pPr>
      <w:r w:rsidRPr="00D57BA9">
        <w:rPr>
          <w:rFonts w:ascii="Arial" w:hAnsi="Arial" w:cs="Arial"/>
          <w:b/>
        </w:rPr>
        <w:t>Royal Brisbane and Women’s Hospital Health Service Distric</w:t>
      </w:r>
    </w:p>
    <w:p w14:paraId="1C1A991A" w14:textId="77777777" w:rsidR="00D57BA9" w:rsidRDefault="00170F43" w:rsidP="00977D7D">
      <w:pPr>
        <w:spacing w:after="0"/>
        <w:jc w:val="both"/>
        <w:rPr>
          <w:rFonts w:ascii="Arial" w:hAnsi="Arial" w:cs="Arial"/>
          <w:b/>
        </w:rPr>
      </w:pPr>
      <w:r>
        <w:rPr>
          <w:rFonts w:ascii="Arial" w:hAnsi="Arial" w:cs="Arial"/>
          <w:b/>
        </w:rPr>
        <w:t xml:space="preserve">                                                                                         </w:t>
      </w:r>
    </w:p>
    <w:p w14:paraId="43703530" w14:textId="77777777" w:rsidR="00170F43" w:rsidRDefault="00170F43" w:rsidP="00977D7D">
      <w:pPr>
        <w:spacing w:after="0"/>
        <w:jc w:val="both"/>
        <w:rPr>
          <w:rFonts w:ascii="Arial" w:hAnsi="Arial" w:cs="Arial"/>
          <w:b/>
        </w:rPr>
      </w:pPr>
    </w:p>
    <w:p w14:paraId="42B55BDD" w14:textId="77777777" w:rsidR="00FD524F" w:rsidRDefault="00FD524F" w:rsidP="00977D7D">
      <w:pPr>
        <w:spacing w:after="0"/>
        <w:jc w:val="both"/>
        <w:rPr>
          <w:rFonts w:ascii="Arial" w:hAnsi="Arial" w:cs="Arial"/>
          <w:b/>
        </w:rPr>
      </w:pPr>
    </w:p>
    <w:p w14:paraId="4291F691" w14:textId="77777777" w:rsidR="00D57BA9" w:rsidRDefault="00EF7EA3" w:rsidP="00977D7D">
      <w:pPr>
        <w:spacing w:after="0"/>
        <w:jc w:val="both"/>
        <w:rPr>
          <w:rFonts w:ascii="Arial" w:hAnsi="Arial" w:cs="Arial"/>
          <w:sz w:val="24"/>
          <w:szCs w:val="24"/>
        </w:rPr>
      </w:pPr>
      <w:r>
        <w:rPr>
          <w:rFonts w:ascii="Arial" w:hAnsi="Arial" w:cs="Arial"/>
          <w:noProof/>
          <w:sz w:val="24"/>
          <w:szCs w:val="24"/>
          <w:lang w:eastAsia="id-ID"/>
        </w:rPr>
        <w:pict w14:anchorId="35CA1BE3">
          <v:shapetype id="_x0000_t32" coordsize="21600,21600" o:spt="32" o:oned="t" path="m0,0l21600,21600e" filled="f">
            <v:path arrowok="t" fillok="f" o:connecttype="none"/>
            <o:lock v:ext="edit" shapetype="t"/>
          </v:shapetype>
          <v:shape id="_x0000_s1026" type="#_x0000_t32" style="position:absolute;left:0;text-align:left;margin-left:198.75pt;margin-top:12.35pt;width:.05pt;height:450pt;z-index:251659264" o:connectortype="straight"/>
        </w:pict>
      </w:r>
    </w:p>
    <w:p w14:paraId="74ACE4E0" w14:textId="77777777" w:rsidR="00D57BA9" w:rsidRDefault="00D57BA9" w:rsidP="00977D7D">
      <w:pPr>
        <w:spacing w:after="0"/>
        <w:jc w:val="both"/>
        <w:rPr>
          <w:rFonts w:ascii="Arial" w:hAnsi="Arial" w:cs="Arial"/>
          <w:sz w:val="24"/>
          <w:szCs w:val="24"/>
        </w:rPr>
      </w:pPr>
      <w:r>
        <w:rPr>
          <w:rFonts w:ascii="Arial" w:hAnsi="Arial" w:cs="Arial"/>
          <w:noProof/>
          <w:sz w:val="24"/>
          <w:szCs w:val="24"/>
          <w:lang w:val="en-US"/>
        </w:rPr>
        <w:drawing>
          <wp:inline distT="0" distB="0" distL="0" distR="0" wp14:anchorId="259CA18B" wp14:editId="04EE0F51">
            <wp:extent cx="2381250" cy="93670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99122" cy="943738"/>
                    </a:xfrm>
                    <a:prstGeom prst="rect">
                      <a:avLst/>
                    </a:prstGeom>
                    <a:noFill/>
                    <a:ln w="9525">
                      <a:noFill/>
                      <a:miter lim="800000"/>
                      <a:headEnd/>
                      <a:tailEnd/>
                    </a:ln>
                  </pic:spPr>
                </pic:pic>
              </a:graphicData>
            </a:graphic>
          </wp:inline>
        </w:drawing>
      </w:r>
    </w:p>
    <w:p w14:paraId="27D55B2A" w14:textId="77777777" w:rsidR="00D57BA9" w:rsidRDefault="00D57BA9" w:rsidP="00977D7D">
      <w:pPr>
        <w:spacing w:after="0"/>
        <w:jc w:val="both"/>
        <w:rPr>
          <w:rFonts w:ascii="Arial" w:hAnsi="Arial" w:cs="Arial"/>
          <w:sz w:val="24"/>
          <w:szCs w:val="24"/>
        </w:rPr>
      </w:pPr>
    </w:p>
    <w:p w14:paraId="3F17226A" w14:textId="77777777" w:rsidR="00D57BA9" w:rsidRDefault="00D57BA9" w:rsidP="00977D7D">
      <w:pPr>
        <w:spacing w:after="0"/>
        <w:jc w:val="both"/>
        <w:rPr>
          <w:rFonts w:ascii="Arial" w:hAnsi="Arial" w:cs="Arial"/>
          <w:sz w:val="24"/>
          <w:szCs w:val="24"/>
        </w:rPr>
      </w:pPr>
      <w:r>
        <w:rPr>
          <w:rFonts w:ascii="Arial" w:hAnsi="Arial" w:cs="Arial"/>
          <w:noProof/>
          <w:sz w:val="24"/>
          <w:szCs w:val="24"/>
          <w:lang w:val="en-US"/>
        </w:rPr>
        <w:drawing>
          <wp:inline distT="0" distB="0" distL="0" distR="0" wp14:anchorId="3BCE4448" wp14:editId="731E5E49">
            <wp:extent cx="2352675" cy="1171062"/>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52675" cy="1171062"/>
                    </a:xfrm>
                    <a:prstGeom prst="rect">
                      <a:avLst/>
                    </a:prstGeom>
                    <a:noFill/>
                    <a:ln w="9525">
                      <a:noFill/>
                      <a:miter lim="800000"/>
                      <a:headEnd/>
                      <a:tailEnd/>
                    </a:ln>
                  </pic:spPr>
                </pic:pic>
              </a:graphicData>
            </a:graphic>
          </wp:inline>
        </w:drawing>
      </w:r>
    </w:p>
    <w:p w14:paraId="75901346" w14:textId="77777777" w:rsidR="00D57BA9" w:rsidRPr="00170F43" w:rsidRDefault="00170F43" w:rsidP="00977D7D">
      <w:pPr>
        <w:spacing w:after="0"/>
        <w:jc w:val="both"/>
        <w:rPr>
          <w:rFonts w:ascii="Arial" w:hAnsi="Arial" w:cs="Arial"/>
          <w:b/>
          <w:color w:val="0070C0"/>
          <w:sz w:val="36"/>
          <w:szCs w:val="36"/>
        </w:rPr>
      </w:pPr>
      <w:r>
        <w:rPr>
          <w:rFonts w:ascii="Arial" w:hAnsi="Arial" w:cs="Arial"/>
          <w:sz w:val="24"/>
          <w:szCs w:val="24"/>
        </w:rPr>
        <w:t xml:space="preserve">                                                                    </w:t>
      </w:r>
      <w:r w:rsidRPr="00170F43">
        <w:rPr>
          <w:rFonts w:ascii="Arial" w:hAnsi="Arial" w:cs="Arial"/>
          <w:b/>
          <w:color w:val="0070C0"/>
          <w:sz w:val="36"/>
          <w:szCs w:val="36"/>
        </w:rPr>
        <w:t>Panduan Kode Biru</w:t>
      </w:r>
    </w:p>
    <w:p w14:paraId="33404B4F" w14:textId="77777777" w:rsidR="00170F43" w:rsidRPr="005560F0" w:rsidRDefault="00170F43" w:rsidP="00977D7D">
      <w:pPr>
        <w:spacing w:after="0"/>
        <w:jc w:val="both"/>
        <w:rPr>
          <w:rFonts w:ascii="Arial" w:hAnsi="Arial" w:cs="Arial"/>
          <w:noProof/>
          <w:color w:val="0070C0"/>
          <w:sz w:val="36"/>
          <w:szCs w:val="36"/>
          <w:lang w:eastAsia="id-ID"/>
        </w:rPr>
      </w:pPr>
      <w:r w:rsidRPr="00170F43">
        <w:rPr>
          <w:rFonts w:ascii="Arial" w:hAnsi="Arial" w:cs="Arial"/>
          <w:b/>
          <w:color w:val="0070C0"/>
          <w:sz w:val="36"/>
          <w:szCs w:val="36"/>
        </w:rPr>
        <w:t xml:space="preserve"> </w:t>
      </w:r>
      <w:r>
        <w:rPr>
          <w:rFonts w:ascii="Arial" w:hAnsi="Arial" w:cs="Arial"/>
          <w:noProof/>
          <w:sz w:val="24"/>
          <w:szCs w:val="24"/>
          <w:lang w:val="en-US"/>
        </w:rPr>
        <w:drawing>
          <wp:inline distT="0" distB="0" distL="0" distR="0" wp14:anchorId="6F141871" wp14:editId="70FAA60D">
            <wp:extent cx="2286002" cy="120967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86002" cy="1209675"/>
                    </a:xfrm>
                    <a:prstGeom prst="rect">
                      <a:avLst/>
                    </a:prstGeom>
                    <a:noFill/>
                    <a:ln w="9525">
                      <a:noFill/>
                      <a:miter lim="800000"/>
                      <a:headEnd/>
                      <a:tailEnd/>
                    </a:ln>
                  </pic:spPr>
                </pic:pic>
              </a:graphicData>
            </a:graphic>
          </wp:inline>
        </w:drawing>
      </w:r>
    </w:p>
    <w:p w14:paraId="4495D84F" w14:textId="77777777" w:rsidR="00170F43" w:rsidRDefault="00170F43" w:rsidP="00977D7D">
      <w:pPr>
        <w:spacing w:after="0"/>
        <w:jc w:val="both"/>
        <w:rPr>
          <w:rFonts w:ascii="Arial" w:hAnsi="Arial" w:cs="Arial"/>
          <w:noProof/>
          <w:sz w:val="24"/>
          <w:szCs w:val="24"/>
          <w:lang w:eastAsia="id-ID"/>
        </w:rPr>
      </w:pPr>
    </w:p>
    <w:p w14:paraId="43983AE5" w14:textId="77777777" w:rsidR="00170F43" w:rsidRDefault="00170F43" w:rsidP="00977D7D">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58240" behindDoc="0" locked="0" layoutInCell="1" allowOverlap="1" wp14:anchorId="5AC13C6E" wp14:editId="42381D9B">
            <wp:simplePos x="0" y="0"/>
            <wp:positionH relativeFrom="column">
              <wp:posOffset>85725</wp:posOffset>
            </wp:positionH>
            <wp:positionV relativeFrom="paragraph">
              <wp:posOffset>132080</wp:posOffset>
            </wp:positionV>
            <wp:extent cx="2314575" cy="1428750"/>
            <wp:effectExtent l="19050" t="0" r="952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314575" cy="1428750"/>
                    </a:xfrm>
                    <a:prstGeom prst="rect">
                      <a:avLst/>
                    </a:prstGeom>
                    <a:noFill/>
                    <a:ln w="9525">
                      <a:noFill/>
                      <a:miter lim="800000"/>
                      <a:headEnd/>
                      <a:tailEnd/>
                    </a:ln>
                  </pic:spPr>
                </pic:pic>
              </a:graphicData>
            </a:graphic>
          </wp:anchor>
        </w:drawing>
      </w:r>
      <w:r>
        <w:rPr>
          <w:rFonts w:ascii="Arial" w:hAnsi="Arial" w:cs="Arial"/>
          <w:sz w:val="24"/>
          <w:szCs w:val="24"/>
        </w:rPr>
        <w:t xml:space="preserve">                                                               </w:t>
      </w:r>
    </w:p>
    <w:p w14:paraId="4218481F" w14:textId="77777777" w:rsidR="00170F43" w:rsidRDefault="00170F43" w:rsidP="00977D7D">
      <w:pPr>
        <w:spacing w:after="0"/>
        <w:jc w:val="both"/>
        <w:rPr>
          <w:rFonts w:ascii="Arial" w:hAnsi="Arial" w:cs="Arial"/>
          <w:noProof/>
          <w:sz w:val="24"/>
          <w:szCs w:val="24"/>
          <w:lang w:eastAsia="id-ID"/>
        </w:rPr>
      </w:pPr>
      <w:r>
        <w:rPr>
          <w:rFonts w:ascii="Arial" w:hAnsi="Arial" w:cs="Arial"/>
          <w:sz w:val="24"/>
          <w:szCs w:val="24"/>
        </w:rPr>
        <w:t xml:space="preserve">                                                                   </w:t>
      </w:r>
    </w:p>
    <w:p w14:paraId="38939A70" w14:textId="77777777" w:rsidR="00D57BA9" w:rsidRDefault="00170F43" w:rsidP="00977D7D">
      <w:pPr>
        <w:spacing w:after="0"/>
        <w:jc w:val="both"/>
        <w:rPr>
          <w:rFonts w:ascii="Arial" w:hAnsi="Arial" w:cs="Arial"/>
          <w:sz w:val="24"/>
          <w:szCs w:val="24"/>
        </w:rPr>
      </w:pPr>
      <w:r>
        <w:rPr>
          <w:rFonts w:ascii="Arial" w:hAnsi="Arial" w:cs="Arial"/>
          <w:sz w:val="24"/>
          <w:szCs w:val="24"/>
        </w:rPr>
        <w:br w:type="textWrapping" w:clear="all"/>
      </w:r>
    </w:p>
    <w:p w14:paraId="119897FA" w14:textId="77777777" w:rsidR="005560F0" w:rsidRDefault="005560F0" w:rsidP="00977D7D">
      <w:pPr>
        <w:spacing w:after="0"/>
        <w:jc w:val="both"/>
        <w:rPr>
          <w:rFonts w:ascii="Arial" w:hAnsi="Arial" w:cs="Arial"/>
          <w:sz w:val="24"/>
          <w:szCs w:val="24"/>
        </w:rPr>
      </w:pPr>
    </w:p>
    <w:p w14:paraId="260B0AC5" w14:textId="77777777" w:rsidR="001E4DB0" w:rsidRDefault="001E4DB0" w:rsidP="00977D7D">
      <w:pPr>
        <w:spacing w:after="0"/>
        <w:jc w:val="both"/>
        <w:rPr>
          <w:rFonts w:ascii="Arial" w:hAnsi="Arial" w:cs="Arial"/>
          <w:sz w:val="24"/>
          <w:szCs w:val="24"/>
        </w:rPr>
      </w:pPr>
    </w:p>
    <w:p w14:paraId="10A8DCD8" w14:textId="77777777" w:rsidR="001E4DB0" w:rsidRDefault="001E4DB0" w:rsidP="00977D7D">
      <w:pPr>
        <w:spacing w:after="0"/>
        <w:jc w:val="both"/>
        <w:rPr>
          <w:rFonts w:ascii="Arial" w:hAnsi="Arial" w:cs="Arial"/>
          <w:sz w:val="24"/>
          <w:szCs w:val="24"/>
        </w:rPr>
      </w:pPr>
    </w:p>
    <w:p w14:paraId="392D0391" w14:textId="77777777" w:rsidR="001E4DB0" w:rsidRDefault="001E4DB0" w:rsidP="00977D7D">
      <w:pPr>
        <w:spacing w:after="0"/>
        <w:jc w:val="both"/>
        <w:rPr>
          <w:rFonts w:ascii="Arial" w:hAnsi="Arial" w:cs="Arial"/>
          <w:sz w:val="24"/>
          <w:szCs w:val="24"/>
        </w:rPr>
      </w:pPr>
    </w:p>
    <w:p w14:paraId="0EEE94E4" w14:textId="77777777" w:rsidR="001E4DB0" w:rsidRDefault="001E4DB0" w:rsidP="00977D7D">
      <w:pPr>
        <w:spacing w:after="0"/>
        <w:jc w:val="both"/>
        <w:rPr>
          <w:rFonts w:ascii="Arial" w:hAnsi="Arial" w:cs="Arial"/>
          <w:sz w:val="24"/>
          <w:szCs w:val="24"/>
        </w:rPr>
      </w:pPr>
    </w:p>
    <w:p w14:paraId="71D29FAE" w14:textId="77777777" w:rsidR="001E4DB0" w:rsidRDefault="001E4DB0" w:rsidP="00977D7D">
      <w:pPr>
        <w:spacing w:after="0"/>
        <w:jc w:val="both"/>
        <w:rPr>
          <w:rFonts w:ascii="Arial" w:hAnsi="Arial" w:cs="Arial"/>
          <w:sz w:val="24"/>
          <w:szCs w:val="24"/>
        </w:rPr>
      </w:pPr>
    </w:p>
    <w:p w14:paraId="3844C089" w14:textId="77777777" w:rsidR="001E4DB0" w:rsidRDefault="001E4DB0" w:rsidP="00977D7D">
      <w:pPr>
        <w:spacing w:after="0"/>
        <w:jc w:val="both"/>
        <w:rPr>
          <w:rFonts w:ascii="Arial" w:hAnsi="Arial" w:cs="Arial"/>
          <w:sz w:val="24"/>
          <w:szCs w:val="24"/>
        </w:rPr>
      </w:pPr>
    </w:p>
    <w:p w14:paraId="409B1805" w14:textId="77777777" w:rsidR="001E4DB0" w:rsidRDefault="00BE252A" w:rsidP="00977D7D">
      <w:pPr>
        <w:spacing w:after="0"/>
        <w:jc w:val="both"/>
        <w:rPr>
          <w:rFonts w:ascii="Arial" w:hAnsi="Arial" w:cs="Arial"/>
          <w:b/>
          <w:sz w:val="24"/>
          <w:szCs w:val="24"/>
        </w:rPr>
      </w:pPr>
      <w:r w:rsidRPr="00BE252A">
        <w:rPr>
          <w:rFonts w:ascii="Arial" w:hAnsi="Arial" w:cs="Arial"/>
          <w:b/>
          <w:sz w:val="24"/>
          <w:szCs w:val="24"/>
        </w:rPr>
        <w:t>Daftar Istilah</w:t>
      </w:r>
    </w:p>
    <w:p w14:paraId="18F53FE6" w14:textId="77777777" w:rsidR="00BE252A" w:rsidRDefault="00BE252A" w:rsidP="00977D7D">
      <w:pPr>
        <w:spacing w:after="0"/>
        <w:jc w:val="both"/>
        <w:rPr>
          <w:rFonts w:ascii="Arial" w:hAnsi="Arial" w:cs="Arial"/>
          <w:sz w:val="24"/>
          <w:szCs w:val="24"/>
        </w:rPr>
      </w:pPr>
      <w:r>
        <w:rPr>
          <w:rFonts w:ascii="Arial" w:hAnsi="Arial" w:cs="Arial"/>
          <w:sz w:val="24"/>
          <w:szCs w:val="24"/>
        </w:rPr>
        <w:t>Akronim dan singkatan yang dapat digunakan dalam konteks resusitasi</w:t>
      </w:r>
    </w:p>
    <w:p w14:paraId="13A12A5B" w14:textId="77777777" w:rsidR="00BE252A" w:rsidRDefault="00BE252A" w:rsidP="00977D7D">
      <w:pPr>
        <w:spacing w:after="0"/>
        <w:jc w:val="both"/>
        <w:rPr>
          <w:rFonts w:ascii="Arial" w:hAnsi="Arial" w:cs="Arial"/>
          <w:sz w:val="24"/>
          <w:szCs w:val="24"/>
        </w:rPr>
      </w:pPr>
    </w:p>
    <w:p w14:paraId="28E2A9B2" w14:textId="77777777" w:rsidR="00BE252A" w:rsidRDefault="00BE252A" w:rsidP="00977D7D">
      <w:pPr>
        <w:spacing w:after="0"/>
        <w:jc w:val="both"/>
        <w:rPr>
          <w:rFonts w:ascii="Arial" w:hAnsi="Arial" w:cs="Arial"/>
          <w:b/>
          <w:sz w:val="24"/>
          <w:szCs w:val="24"/>
        </w:rPr>
      </w:pPr>
      <w:r w:rsidRPr="00BE252A">
        <w:rPr>
          <w:rFonts w:ascii="Arial" w:hAnsi="Arial" w:cs="Arial"/>
          <w:b/>
          <w:sz w:val="24"/>
          <w:szCs w:val="24"/>
        </w:rPr>
        <w:t>Dukungan Kelanjutan Hidup</w:t>
      </w:r>
    </w:p>
    <w:p w14:paraId="1A94D3D4" w14:textId="77777777" w:rsidR="00BE252A" w:rsidRDefault="00BE252A" w:rsidP="00977D7D">
      <w:pPr>
        <w:spacing w:after="0"/>
        <w:jc w:val="both"/>
        <w:rPr>
          <w:rFonts w:ascii="Arial" w:hAnsi="Arial" w:cs="Arial"/>
          <w:sz w:val="24"/>
          <w:szCs w:val="24"/>
        </w:rPr>
      </w:pPr>
      <w:r w:rsidRPr="00BE252A">
        <w:rPr>
          <w:rFonts w:ascii="Arial" w:hAnsi="Arial" w:cs="Arial"/>
          <w:sz w:val="24"/>
          <w:szCs w:val="24"/>
        </w:rPr>
        <w:t>Penyediaan manajemen</w:t>
      </w:r>
      <w:r>
        <w:rPr>
          <w:rFonts w:ascii="Arial" w:hAnsi="Arial" w:cs="Arial"/>
          <w:sz w:val="24"/>
          <w:szCs w:val="24"/>
        </w:rPr>
        <w:t xml:space="preserve"> jalan napas efektif, ventilasi paru-paru dan produksi sirkulasi dengan cara teknik tembahan untuk bantuan hidup dasar misalnya penanganan saluran napas lanjutan, akses intravena dan terapi obat.</w:t>
      </w:r>
    </w:p>
    <w:p w14:paraId="5A8F2E67" w14:textId="77777777" w:rsidR="00BE252A" w:rsidRDefault="00BE252A" w:rsidP="00977D7D">
      <w:pPr>
        <w:spacing w:after="0"/>
        <w:jc w:val="both"/>
        <w:rPr>
          <w:rFonts w:ascii="Arial" w:hAnsi="Arial" w:cs="Arial"/>
          <w:b/>
          <w:sz w:val="24"/>
          <w:szCs w:val="24"/>
        </w:rPr>
      </w:pPr>
      <w:r w:rsidRPr="000E1AF3">
        <w:rPr>
          <w:rFonts w:ascii="Arial" w:hAnsi="Arial" w:cs="Arial"/>
          <w:b/>
          <w:sz w:val="24"/>
          <w:szCs w:val="24"/>
        </w:rPr>
        <w:t xml:space="preserve">Jalan </w:t>
      </w:r>
      <w:r w:rsidR="007F16DE">
        <w:rPr>
          <w:rFonts w:ascii="Arial" w:hAnsi="Arial" w:cs="Arial"/>
          <w:b/>
          <w:sz w:val="24"/>
          <w:szCs w:val="24"/>
        </w:rPr>
        <w:t>N</w:t>
      </w:r>
      <w:r w:rsidR="000E1AF3" w:rsidRPr="000E1AF3">
        <w:rPr>
          <w:rFonts w:ascii="Arial" w:hAnsi="Arial" w:cs="Arial"/>
          <w:b/>
          <w:sz w:val="24"/>
          <w:szCs w:val="24"/>
        </w:rPr>
        <w:t>apas</w:t>
      </w:r>
    </w:p>
    <w:p w14:paraId="41F3FCB6" w14:textId="77777777" w:rsidR="000E1AF3" w:rsidRDefault="007F16DE" w:rsidP="00977D7D">
      <w:pPr>
        <w:spacing w:after="0"/>
        <w:jc w:val="both"/>
        <w:rPr>
          <w:rFonts w:ascii="Arial" w:hAnsi="Arial" w:cs="Arial"/>
          <w:sz w:val="24"/>
          <w:szCs w:val="24"/>
        </w:rPr>
      </w:pPr>
      <w:r>
        <w:rPr>
          <w:rFonts w:ascii="Arial" w:hAnsi="Arial" w:cs="Arial"/>
          <w:sz w:val="24"/>
          <w:szCs w:val="24"/>
        </w:rPr>
        <w:t>Peralihan dari hidung dan mulut dimana udara masu</w:t>
      </w:r>
      <w:r w:rsidR="004A0EA4">
        <w:rPr>
          <w:rFonts w:ascii="Arial" w:hAnsi="Arial" w:cs="Arial"/>
          <w:sz w:val="24"/>
          <w:szCs w:val="24"/>
        </w:rPr>
        <w:t>k</w:t>
      </w:r>
      <w:r>
        <w:rPr>
          <w:rFonts w:ascii="Arial" w:hAnsi="Arial" w:cs="Arial"/>
          <w:sz w:val="24"/>
          <w:szCs w:val="24"/>
        </w:rPr>
        <w:t xml:space="preserve"> ke paru-paru.</w:t>
      </w:r>
    </w:p>
    <w:p w14:paraId="48329D0C" w14:textId="77777777" w:rsidR="007F16DE" w:rsidRDefault="007F16DE" w:rsidP="00977D7D">
      <w:pPr>
        <w:spacing w:after="0"/>
        <w:jc w:val="both"/>
        <w:rPr>
          <w:rFonts w:ascii="Arial" w:hAnsi="Arial" w:cs="Arial"/>
          <w:b/>
          <w:sz w:val="24"/>
          <w:szCs w:val="24"/>
        </w:rPr>
      </w:pPr>
      <w:r w:rsidRPr="007F16DE">
        <w:rPr>
          <w:rFonts w:ascii="Arial" w:hAnsi="Arial" w:cs="Arial"/>
          <w:b/>
          <w:sz w:val="24"/>
          <w:szCs w:val="24"/>
        </w:rPr>
        <w:t>Sudut Rahang</w:t>
      </w:r>
    </w:p>
    <w:p w14:paraId="58BFA169" w14:textId="77777777" w:rsidR="007F16DE" w:rsidRDefault="007F16DE" w:rsidP="00977D7D">
      <w:pPr>
        <w:spacing w:after="0"/>
        <w:jc w:val="both"/>
        <w:rPr>
          <w:rFonts w:ascii="Arial" w:hAnsi="Arial" w:cs="Arial"/>
          <w:sz w:val="24"/>
          <w:szCs w:val="24"/>
        </w:rPr>
      </w:pPr>
      <w:r w:rsidRPr="007F16DE">
        <w:rPr>
          <w:rFonts w:ascii="Arial" w:hAnsi="Arial" w:cs="Arial"/>
          <w:sz w:val="24"/>
          <w:szCs w:val="24"/>
        </w:rPr>
        <w:t>Lengkungan yang tajam</w:t>
      </w:r>
      <w:r>
        <w:rPr>
          <w:rFonts w:ascii="Arial" w:hAnsi="Arial" w:cs="Arial"/>
          <w:sz w:val="24"/>
          <w:szCs w:val="24"/>
        </w:rPr>
        <w:t xml:space="preserve"> di rahang bawah tepat di bawah telinga.</w:t>
      </w:r>
    </w:p>
    <w:p w14:paraId="4AA020FF" w14:textId="77777777" w:rsidR="007F16DE" w:rsidRDefault="007F16DE" w:rsidP="00977D7D">
      <w:pPr>
        <w:spacing w:after="0"/>
        <w:jc w:val="both"/>
        <w:rPr>
          <w:rFonts w:ascii="Arial" w:hAnsi="Arial" w:cs="Arial"/>
          <w:b/>
          <w:sz w:val="24"/>
          <w:szCs w:val="24"/>
        </w:rPr>
      </w:pPr>
      <w:r w:rsidRPr="007F16DE">
        <w:rPr>
          <w:rFonts w:ascii="Arial" w:hAnsi="Arial" w:cs="Arial"/>
          <w:b/>
          <w:sz w:val="24"/>
          <w:szCs w:val="24"/>
        </w:rPr>
        <w:t xml:space="preserve">Pukulan di </w:t>
      </w:r>
      <w:r w:rsidR="00AF320B">
        <w:rPr>
          <w:rFonts w:ascii="Arial" w:hAnsi="Arial" w:cs="Arial"/>
          <w:b/>
          <w:sz w:val="24"/>
          <w:szCs w:val="24"/>
        </w:rPr>
        <w:t>B</w:t>
      </w:r>
      <w:r w:rsidRPr="007F16DE">
        <w:rPr>
          <w:rFonts w:ascii="Arial" w:hAnsi="Arial" w:cs="Arial"/>
          <w:b/>
          <w:sz w:val="24"/>
          <w:szCs w:val="24"/>
        </w:rPr>
        <w:t>elakang</w:t>
      </w:r>
    </w:p>
    <w:p w14:paraId="7C1EA708" w14:textId="77777777" w:rsidR="007F16DE" w:rsidRDefault="007F16DE" w:rsidP="00977D7D">
      <w:pPr>
        <w:spacing w:after="0"/>
        <w:jc w:val="both"/>
        <w:rPr>
          <w:rFonts w:ascii="Arial" w:hAnsi="Arial" w:cs="Arial"/>
          <w:sz w:val="24"/>
          <w:szCs w:val="24"/>
        </w:rPr>
      </w:pPr>
      <w:r>
        <w:rPr>
          <w:rFonts w:ascii="Arial" w:hAnsi="Arial" w:cs="Arial"/>
          <w:sz w:val="24"/>
          <w:szCs w:val="24"/>
        </w:rPr>
        <w:t xml:space="preserve">Pukulan antara tulang belikat </w:t>
      </w:r>
      <w:r w:rsidR="00AF320B">
        <w:rPr>
          <w:rFonts w:ascii="Arial" w:hAnsi="Arial" w:cs="Arial"/>
          <w:sz w:val="24"/>
          <w:szCs w:val="24"/>
        </w:rPr>
        <w:t>dengan tumit tangan dalam upaya untuk membersihkan benda asing dari saluran napas dari korban dengan obstruksi jalan napas lengkap.</w:t>
      </w:r>
    </w:p>
    <w:p w14:paraId="3EFADA4A" w14:textId="77777777" w:rsidR="00AF320B" w:rsidRDefault="00AF320B" w:rsidP="00977D7D">
      <w:pPr>
        <w:spacing w:after="0"/>
        <w:jc w:val="both"/>
        <w:rPr>
          <w:rFonts w:ascii="Arial" w:hAnsi="Arial" w:cs="Arial"/>
          <w:b/>
          <w:sz w:val="24"/>
          <w:szCs w:val="24"/>
        </w:rPr>
      </w:pPr>
      <w:r w:rsidRPr="00AF320B">
        <w:rPr>
          <w:rFonts w:ascii="Arial" w:hAnsi="Arial" w:cs="Arial"/>
          <w:b/>
          <w:sz w:val="24"/>
          <w:szCs w:val="24"/>
        </w:rPr>
        <w:t>Dukungan Dasar Hidup</w:t>
      </w:r>
    </w:p>
    <w:p w14:paraId="38951071" w14:textId="77777777" w:rsidR="00AF320B" w:rsidRDefault="00AF320B" w:rsidP="00977D7D">
      <w:pPr>
        <w:spacing w:after="0"/>
        <w:jc w:val="both"/>
        <w:rPr>
          <w:rFonts w:ascii="Arial" w:hAnsi="Arial" w:cs="Arial"/>
          <w:sz w:val="24"/>
          <w:szCs w:val="24"/>
        </w:rPr>
      </w:pPr>
      <w:r>
        <w:rPr>
          <w:rFonts w:ascii="Arial" w:hAnsi="Arial" w:cs="Arial"/>
          <w:sz w:val="24"/>
          <w:szCs w:val="24"/>
        </w:rPr>
        <w:t>Pelestarian kehidupan dengan pembentukan awal dan/atau pemeliharaan jalan napas, pernapasan, sirkulasi dan perawatan darurat terkait.</w:t>
      </w:r>
    </w:p>
    <w:p w14:paraId="49A4846F" w14:textId="77777777" w:rsidR="00AF320B" w:rsidRDefault="00AF320B" w:rsidP="00977D7D">
      <w:pPr>
        <w:spacing w:after="0"/>
        <w:jc w:val="both"/>
        <w:rPr>
          <w:rFonts w:ascii="Arial" w:hAnsi="Arial" w:cs="Arial"/>
          <w:b/>
          <w:sz w:val="24"/>
          <w:szCs w:val="24"/>
        </w:rPr>
      </w:pPr>
      <w:r w:rsidRPr="00AF320B">
        <w:rPr>
          <w:rFonts w:ascii="Arial" w:hAnsi="Arial" w:cs="Arial"/>
          <w:b/>
          <w:sz w:val="24"/>
          <w:szCs w:val="24"/>
        </w:rPr>
        <w:t>Pernapasan</w:t>
      </w:r>
    </w:p>
    <w:p w14:paraId="477977CE" w14:textId="77777777" w:rsidR="00AF320B" w:rsidRDefault="004E39DD" w:rsidP="00977D7D">
      <w:pPr>
        <w:spacing w:after="0"/>
        <w:jc w:val="both"/>
        <w:rPr>
          <w:rFonts w:ascii="Arial" w:hAnsi="Arial" w:cs="Arial"/>
          <w:sz w:val="24"/>
          <w:szCs w:val="24"/>
        </w:rPr>
      </w:pPr>
      <w:r>
        <w:rPr>
          <w:rFonts w:ascii="Arial" w:hAnsi="Arial" w:cs="Arial"/>
          <w:sz w:val="24"/>
          <w:szCs w:val="24"/>
        </w:rPr>
        <w:t>Gerakan spontan udara masuk dan keluar dari paru-paru.</w:t>
      </w:r>
    </w:p>
    <w:p w14:paraId="19F5FFBE" w14:textId="77777777" w:rsidR="004E39DD" w:rsidRDefault="004E39DD" w:rsidP="00977D7D">
      <w:pPr>
        <w:spacing w:after="0"/>
        <w:jc w:val="both"/>
        <w:rPr>
          <w:rFonts w:ascii="Arial" w:hAnsi="Arial" w:cs="Arial"/>
          <w:b/>
          <w:sz w:val="24"/>
          <w:szCs w:val="24"/>
        </w:rPr>
      </w:pPr>
      <w:r w:rsidRPr="004E39DD">
        <w:rPr>
          <w:rFonts w:ascii="Arial" w:hAnsi="Arial" w:cs="Arial"/>
          <w:b/>
          <w:sz w:val="24"/>
          <w:szCs w:val="24"/>
        </w:rPr>
        <w:t>Penahanan Jantung</w:t>
      </w:r>
    </w:p>
    <w:p w14:paraId="0D60D0B4" w14:textId="77777777" w:rsidR="004E39DD" w:rsidRDefault="004E39DD" w:rsidP="00977D7D">
      <w:pPr>
        <w:spacing w:after="0"/>
        <w:jc w:val="both"/>
        <w:rPr>
          <w:rFonts w:ascii="Arial" w:hAnsi="Arial" w:cs="Arial"/>
          <w:sz w:val="24"/>
          <w:szCs w:val="24"/>
        </w:rPr>
      </w:pPr>
      <w:r>
        <w:rPr>
          <w:rFonts w:ascii="Arial" w:hAnsi="Arial" w:cs="Arial"/>
          <w:sz w:val="24"/>
          <w:szCs w:val="24"/>
        </w:rPr>
        <w:t>Berhentinya kerja jantung.</w:t>
      </w:r>
    </w:p>
    <w:p w14:paraId="5633311A" w14:textId="77777777" w:rsidR="004E39DD" w:rsidRDefault="00507F6F" w:rsidP="00977D7D">
      <w:pPr>
        <w:spacing w:after="0"/>
        <w:jc w:val="both"/>
        <w:rPr>
          <w:rFonts w:ascii="Arial" w:hAnsi="Arial" w:cs="Arial"/>
          <w:b/>
          <w:sz w:val="24"/>
          <w:szCs w:val="24"/>
        </w:rPr>
      </w:pPr>
      <w:r w:rsidRPr="00507F6F">
        <w:rPr>
          <w:rFonts w:ascii="Arial" w:hAnsi="Arial" w:cs="Arial"/>
          <w:b/>
          <w:sz w:val="24"/>
          <w:szCs w:val="24"/>
        </w:rPr>
        <w:t xml:space="preserve">Resusitasi </w:t>
      </w:r>
      <w:r w:rsidR="00B57EC8">
        <w:rPr>
          <w:rFonts w:ascii="Arial" w:hAnsi="Arial" w:cs="Arial"/>
          <w:b/>
          <w:sz w:val="24"/>
          <w:szCs w:val="24"/>
        </w:rPr>
        <w:t>J</w:t>
      </w:r>
      <w:r w:rsidRPr="00507F6F">
        <w:rPr>
          <w:rFonts w:ascii="Arial" w:hAnsi="Arial" w:cs="Arial"/>
          <w:b/>
          <w:sz w:val="24"/>
          <w:szCs w:val="24"/>
        </w:rPr>
        <w:t xml:space="preserve">antung </w:t>
      </w:r>
      <w:r w:rsidR="00B57EC8">
        <w:rPr>
          <w:rFonts w:ascii="Arial" w:hAnsi="Arial" w:cs="Arial"/>
          <w:b/>
          <w:sz w:val="24"/>
          <w:szCs w:val="24"/>
        </w:rPr>
        <w:t>P</w:t>
      </w:r>
      <w:r w:rsidRPr="00507F6F">
        <w:rPr>
          <w:rFonts w:ascii="Arial" w:hAnsi="Arial" w:cs="Arial"/>
          <w:b/>
          <w:sz w:val="24"/>
          <w:szCs w:val="24"/>
        </w:rPr>
        <w:t>aru</w:t>
      </w:r>
    </w:p>
    <w:p w14:paraId="04EF96A1" w14:textId="77777777" w:rsidR="00507F6F" w:rsidRDefault="004A0EA4" w:rsidP="00977D7D">
      <w:pPr>
        <w:spacing w:after="0"/>
        <w:jc w:val="both"/>
        <w:rPr>
          <w:rFonts w:ascii="Arial" w:hAnsi="Arial" w:cs="Arial"/>
          <w:sz w:val="24"/>
          <w:szCs w:val="24"/>
        </w:rPr>
      </w:pPr>
      <w:r>
        <w:rPr>
          <w:rFonts w:ascii="Arial" w:hAnsi="Arial" w:cs="Arial"/>
          <w:sz w:val="24"/>
          <w:szCs w:val="24"/>
        </w:rPr>
        <w:t>Teknik penyela</w:t>
      </w:r>
      <w:r w:rsidR="00507F6F">
        <w:rPr>
          <w:rFonts w:ascii="Arial" w:hAnsi="Arial" w:cs="Arial"/>
          <w:sz w:val="24"/>
          <w:szCs w:val="24"/>
        </w:rPr>
        <w:t>matan bernapas dikombinasika</w:t>
      </w:r>
      <w:r>
        <w:rPr>
          <w:rFonts w:ascii="Arial" w:hAnsi="Arial" w:cs="Arial"/>
          <w:sz w:val="24"/>
          <w:szCs w:val="24"/>
        </w:rPr>
        <w:t>n</w:t>
      </w:r>
      <w:r w:rsidR="00507F6F">
        <w:rPr>
          <w:rFonts w:ascii="Arial" w:hAnsi="Arial" w:cs="Arial"/>
          <w:sz w:val="24"/>
          <w:szCs w:val="24"/>
        </w:rPr>
        <w:t xml:space="preserve"> dengan tekanan dada. Tujuan dari resusitasi jantung paru adalah</w:t>
      </w:r>
      <w:r>
        <w:rPr>
          <w:rFonts w:ascii="Arial" w:hAnsi="Arial" w:cs="Arial"/>
          <w:sz w:val="24"/>
          <w:szCs w:val="24"/>
        </w:rPr>
        <w:t xml:space="preserve"> </w:t>
      </w:r>
      <w:r w:rsidR="00507F6F">
        <w:rPr>
          <w:rFonts w:ascii="Arial" w:hAnsi="Arial" w:cs="Arial"/>
          <w:sz w:val="24"/>
          <w:szCs w:val="24"/>
        </w:rPr>
        <w:t>untuk mempertahankan sementara sirkulasi yang cukup untuk mempertahankan fungsi otak sampai pengobatan pendukung hidup lanjutan tersedia.</w:t>
      </w:r>
    </w:p>
    <w:p w14:paraId="76724C57" w14:textId="77777777" w:rsidR="00507F6F" w:rsidRDefault="00507F6F" w:rsidP="00977D7D">
      <w:pPr>
        <w:spacing w:after="0"/>
        <w:jc w:val="both"/>
        <w:rPr>
          <w:rFonts w:ascii="Arial" w:hAnsi="Arial" w:cs="Arial"/>
          <w:b/>
          <w:sz w:val="24"/>
          <w:szCs w:val="24"/>
        </w:rPr>
      </w:pPr>
      <w:r w:rsidRPr="00507F6F">
        <w:rPr>
          <w:rFonts w:ascii="Arial" w:hAnsi="Arial" w:cs="Arial"/>
          <w:b/>
          <w:sz w:val="24"/>
          <w:szCs w:val="24"/>
        </w:rPr>
        <w:t>Nadi Carotid</w:t>
      </w:r>
    </w:p>
    <w:p w14:paraId="19E7AC1B" w14:textId="77777777" w:rsidR="00507F6F" w:rsidRDefault="00507F6F" w:rsidP="00977D7D">
      <w:pPr>
        <w:spacing w:after="0"/>
        <w:jc w:val="both"/>
        <w:rPr>
          <w:rFonts w:ascii="Arial" w:hAnsi="Arial" w:cs="Arial"/>
          <w:sz w:val="24"/>
          <w:szCs w:val="24"/>
        </w:rPr>
      </w:pPr>
      <w:r>
        <w:rPr>
          <w:rFonts w:ascii="Arial" w:hAnsi="Arial" w:cs="Arial"/>
          <w:sz w:val="24"/>
          <w:szCs w:val="24"/>
        </w:rPr>
        <w:t>Nadi dirasakan di salah satu dari dua arteri utama leher terletak di kedua sisi tra</w:t>
      </w:r>
      <w:r w:rsidR="00FB65C4">
        <w:rPr>
          <w:rFonts w:ascii="Arial" w:hAnsi="Arial" w:cs="Arial"/>
          <w:sz w:val="24"/>
          <w:szCs w:val="24"/>
        </w:rPr>
        <w:t>chea.</w:t>
      </w:r>
    </w:p>
    <w:p w14:paraId="67C23D15" w14:textId="77777777" w:rsidR="00FB65C4" w:rsidRDefault="00AD56A5" w:rsidP="00977D7D">
      <w:pPr>
        <w:spacing w:after="0"/>
        <w:jc w:val="both"/>
        <w:rPr>
          <w:rFonts w:ascii="Arial" w:hAnsi="Arial" w:cs="Arial"/>
          <w:b/>
          <w:sz w:val="24"/>
          <w:szCs w:val="24"/>
        </w:rPr>
      </w:pPr>
      <w:r w:rsidRPr="00AD56A5">
        <w:rPr>
          <w:rFonts w:ascii="Arial" w:hAnsi="Arial" w:cs="Arial"/>
          <w:b/>
          <w:sz w:val="24"/>
          <w:szCs w:val="24"/>
        </w:rPr>
        <w:t>Anak</w:t>
      </w:r>
    </w:p>
    <w:p w14:paraId="21AE2E17" w14:textId="77777777" w:rsidR="00AD56A5" w:rsidRDefault="00AD56A5" w:rsidP="00977D7D">
      <w:pPr>
        <w:spacing w:after="0"/>
        <w:jc w:val="both"/>
        <w:rPr>
          <w:rFonts w:ascii="Arial" w:hAnsi="Arial" w:cs="Arial"/>
          <w:sz w:val="24"/>
          <w:szCs w:val="24"/>
        </w:rPr>
      </w:pPr>
      <w:r>
        <w:rPr>
          <w:rFonts w:ascii="Arial" w:hAnsi="Arial" w:cs="Arial"/>
          <w:sz w:val="24"/>
          <w:szCs w:val="24"/>
        </w:rPr>
        <w:t>Anak muda didefinisikan usia 1-8 tahun. Anak yang lebih tua didefinisikan 9-14 tahun inklusif.</w:t>
      </w:r>
    </w:p>
    <w:p w14:paraId="322AEB91" w14:textId="77777777" w:rsidR="00AD56A5" w:rsidRDefault="00AD56A5" w:rsidP="00977D7D">
      <w:pPr>
        <w:spacing w:after="0"/>
        <w:jc w:val="both"/>
        <w:rPr>
          <w:rFonts w:ascii="Arial" w:hAnsi="Arial" w:cs="Arial"/>
          <w:b/>
          <w:sz w:val="24"/>
          <w:szCs w:val="24"/>
        </w:rPr>
      </w:pPr>
      <w:r w:rsidRPr="00AD56A5">
        <w:rPr>
          <w:rFonts w:ascii="Arial" w:hAnsi="Arial" w:cs="Arial"/>
          <w:b/>
          <w:sz w:val="24"/>
          <w:szCs w:val="24"/>
        </w:rPr>
        <w:t>Tersedak</w:t>
      </w:r>
    </w:p>
    <w:p w14:paraId="339BF0E5" w14:textId="77777777" w:rsidR="00AD56A5" w:rsidRDefault="001427DA" w:rsidP="00977D7D">
      <w:pPr>
        <w:spacing w:after="0"/>
        <w:jc w:val="both"/>
        <w:rPr>
          <w:rFonts w:ascii="Arial" w:hAnsi="Arial" w:cs="Arial"/>
          <w:sz w:val="24"/>
          <w:szCs w:val="24"/>
        </w:rPr>
      </w:pPr>
      <w:r>
        <w:rPr>
          <w:rFonts w:ascii="Arial" w:hAnsi="Arial" w:cs="Arial"/>
          <w:sz w:val="24"/>
          <w:szCs w:val="24"/>
        </w:rPr>
        <w:t>Ancaman hidup</w:t>
      </w:r>
      <w:r w:rsidR="005E62CF">
        <w:rPr>
          <w:rFonts w:ascii="Arial" w:hAnsi="Arial" w:cs="Arial"/>
          <w:sz w:val="24"/>
          <w:szCs w:val="24"/>
        </w:rPr>
        <w:t xml:space="preserve"> obstruksi akut pada saluran napas bagian atas.</w:t>
      </w:r>
    </w:p>
    <w:p w14:paraId="00754528" w14:textId="77777777" w:rsidR="005E62CF" w:rsidRDefault="005E62CF" w:rsidP="00977D7D">
      <w:pPr>
        <w:spacing w:after="0"/>
        <w:jc w:val="both"/>
        <w:rPr>
          <w:rFonts w:ascii="Arial" w:hAnsi="Arial" w:cs="Arial"/>
          <w:b/>
          <w:sz w:val="24"/>
          <w:szCs w:val="24"/>
        </w:rPr>
      </w:pPr>
      <w:r w:rsidRPr="005E62CF">
        <w:rPr>
          <w:rFonts w:ascii="Arial" w:hAnsi="Arial" w:cs="Arial"/>
          <w:b/>
          <w:sz w:val="24"/>
          <w:szCs w:val="24"/>
        </w:rPr>
        <w:t>Sirkulasi</w:t>
      </w:r>
    </w:p>
    <w:p w14:paraId="2DEAB958" w14:textId="77777777" w:rsidR="005E62CF" w:rsidRDefault="005E62CF" w:rsidP="00977D7D">
      <w:pPr>
        <w:spacing w:after="0"/>
        <w:jc w:val="both"/>
        <w:rPr>
          <w:rFonts w:ascii="Arial" w:hAnsi="Arial" w:cs="Arial"/>
          <w:sz w:val="24"/>
          <w:szCs w:val="24"/>
        </w:rPr>
      </w:pPr>
      <w:r>
        <w:rPr>
          <w:rFonts w:ascii="Arial" w:hAnsi="Arial" w:cs="Arial"/>
          <w:sz w:val="24"/>
          <w:szCs w:val="24"/>
        </w:rPr>
        <w:t xml:space="preserve">Aliran darah melalui jantung dan pembuluh darah </w:t>
      </w:r>
      <w:r w:rsidR="009923BE">
        <w:rPr>
          <w:rFonts w:ascii="Arial" w:hAnsi="Arial" w:cs="Arial"/>
          <w:sz w:val="24"/>
          <w:szCs w:val="24"/>
        </w:rPr>
        <w:t>untuk menyediakan oksigen dan nutrisi ke organ tubuh dan jaringan.</w:t>
      </w:r>
    </w:p>
    <w:p w14:paraId="20D52616" w14:textId="77777777" w:rsidR="009923BE" w:rsidRDefault="009923BE" w:rsidP="00977D7D">
      <w:pPr>
        <w:spacing w:after="0"/>
        <w:jc w:val="both"/>
        <w:rPr>
          <w:rFonts w:ascii="Arial" w:hAnsi="Arial" w:cs="Arial"/>
          <w:b/>
          <w:sz w:val="24"/>
          <w:szCs w:val="24"/>
        </w:rPr>
      </w:pPr>
      <w:r w:rsidRPr="009923BE">
        <w:rPr>
          <w:rFonts w:ascii="Arial" w:hAnsi="Arial" w:cs="Arial"/>
          <w:b/>
          <w:sz w:val="24"/>
          <w:szCs w:val="24"/>
        </w:rPr>
        <w:t>Pingsan</w:t>
      </w:r>
    </w:p>
    <w:p w14:paraId="2C22D30D" w14:textId="77777777" w:rsidR="009923BE" w:rsidRDefault="009923BE" w:rsidP="00977D7D">
      <w:pPr>
        <w:spacing w:after="0"/>
        <w:jc w:val="both"/>
        <w:rPr>
          <w:rFonts w:ascii="Arial" w:hAnsi="Arial" w:cs="Arial"/>
          <w:sz w:val="24"/>
          <w:szCs w:val="24"/>
        </w:rPr>
      </w:pPr>
      <w:r>
        <w:rPr>
          <w:rFonts w:ascii="Arial" w:hAnsi="Arial" w:cs="Arial"/>
          <w:sz w:val="24"/>
          <w:szCs w:val="24"/>
        </w:rPr>
        <w:t>Keadaan yang diakibatkan dari cedera parah atau kondisi medis di mana pasien dapat sadar atau setengah sadar.</w:t>
      </w:r>
    </w:p>
    <w:p w14:paraId="4F076CA1" w14:textId="77777777" w:rsidR="009923BE" w:rsidRDefault="009923BE" w:rsidP="00977D7D">
      <w:pPr>
        <w:spacing w:after="0"/>
        <w:jc w:val="both"/>
        <w:rPr>
          <w:rFonts w:ascii="Arial" w:hAnsi="Arial" w:cs="Arial"/>
          <w:sz w:val="24"/>
          <w:szCs w:val="24"/>
        </w:rPr>
      </w:pPr>
    </w:p>
    <w:p w14:paraId="6ADF48F2" w14:textId="77777777" w:rsidR="009923BE" w:rsidRDefault="009923BE" w:rsidP="00977D7D">
      <w:pPr>
        <w:spacing w:after="0"/>
        <w:jc w:val="both"/>
        <w:rPr>
          <w:rFonts w:ascii="Arial" w:hAnsi="Arial" w:cs="Arial"/>
          <w:sz w:val="24"/>
          <w:szCs w:val="24"/>
        </w:rPr>
      </w:pPr>
    </w:p>
    <w:p w14:paraId="12FE5604" w14:textId="77777777" w:rsidR="009923BE" w:rsidRDefault="009923BE" w:rsidP="00977D7D">
      <w:pPr>
        <w:spacing w:after="0"/>
        <w:jc w:val="both"/>
        <w:rPr>
          <w:rFonts w:ascii="Arial" w:hAnsi="Arial" w:cs="Arial"/>
          <w:b/>
          <w:sz w:val="24"/>
          <w:szCs w:val="24"/>
        </w:rPr>
      </w:pPr>
      <w:r w:rsidRPr="009923BE">
        <w:rPr>
          <w:rFonts w:ascii="Arial" w:hAnsi="Arial" w:cs="Arial"/>
          <w:b/>
          <w:sz w:val="24"/>
          <w:szCs w:val="24"/>
        </w:rPr>
        <w:lastRenderedPageBreak/>
        <w:t>Cyanosis</w:t>
      </w:r>
    </w:p>
    <w:p w14:paraId="423692B9" w14:textId="77777777" w:rsidR="009923BE" w:rsidRDefault="009923BE" w:rsidP="00977D7D">
      <w:pPr>
        <w:spacing w:after="0"/>
        <w:jc w:val="both"/>
        <w:rPr>
          <w:rFonts w:ascii="Arial" w:hAnsi="Arial" w:cs="Arial"/>
          <w:sz w:val="24"/>
          <w:szCs w:val="24"/>
        </w:rPr>
      </w:pPr>
      <w:r>
        <w:rPr>
          <w:rFonts w:ascii="Arial" w:hAnsi="Arial" w:cs="Arial"/>
          <w:sz w:val="24"/>
          <w:szCs w:val="24"/>
        </w:rPr>
        <w:t>Perubahan warna kebiruan terlihat di kulit, jari/kuku kaki dan mulut. Ketika diamati pada bibir dan lidah dan lapisan mulut dikaitkan dengan kekurangan oksige</w:t>
      </w:r>
      <w:r w:rsidR="001427DA">
        <w:rPr>
          <w:rFonts w:ascii="Arial" w:hAnsi="Arial" w:cs="Arial"/>
          <w:sz w:val="24"/>
          <w:szCs w:val="24"/>
        </w:rPr>
        <w:t>n</w:t>
      </w:r>
      <w:r>
        <w:rPr>
          <w:rFonts w:ascii="Arial" w:hAnsi="Arial" w:cs="Arial"/>
          <w:sz w:val="24"/>
          <w:szCs w:val="24"/>
        </w:rPr>
        <w:t xml:space="preserve"> dalam tubuh yang sangat parah.</w:t>
      </w:r>
    </w:p>
    <w:p w14:paraId="42A790AF" w14:textId="77777777" w:rsidR="009923BE" w:rsidRDefault="009923BE" w:rsidP="00977D7D">
      <w:pPr>
        <w:spacing w:after="0"/>
        <w:jc w:val="both"/>
        <w:rPr>
          <w:rFonts w:ascii="Arial" w:hAnsi="Arial" w:cs="Arial"/>
          <w:b/>
          <w:sz w:val="24"/>
          <w:szCs w:val="24"/>
        </w:rPr>
      </w:pPr>
      <w:r w:rsidRPr="009923BE">
        <w:rPr>
          <w:rFonts w:ascii="Arial" w:hAnsi="Arial" w:cs="Arial"/>
          <w:b/>
          <w:sz w:val="24"/>
          <w:szCs w:val="24"/>
        </w:rPr>
        <w:t>Defibrillation</w:t>
      </w:r>
    </w:p>
    <w:p w14:paraId="31665C5F" w14:textId="77777777" w:rsidR="009923BE" w:rsidRDefault="009923BE" w:rsidP="00977D7D">
      <w:pPr>
        <w:spacing w:after="0"/>
        <w:jc w:val="both"/>
        <w:rPr>
          <w:rFonts w:ascii="Arial" w:hAnsi="Arial" w:cs="Arial"/>
          <w:sz w:val="24"/>
          <w:szCs w:val="24"/>
        </w:rPr>
      </w:pPr>
      <w:r>
        <w:rPr>
          <w:rFonts w:ascii="Arial" w:hAnsi="Arial" w:cs="Arial"/>
          <w:sz w:val="24"/>
          <w:szCs w:val="24"/>
        </w:rPr>
        <w:t>Penerapan kejut listrik terkendali</w:t>
      </w:r>
      <w:r w:rsidR="00F7464E">
        <w:rPr>
          <w:rFonts w:ascii="Arial" w:hAnsi="Arial" w:cs="Arial"/>
          <w:sz w:val="24"/>
          <w:szCs w:val="24"/>
        </w:rPr>
        <w:t xml:space="preserve"> pada dada korban untuk memutus ritme jantung yang mengancam nyawa.</w:t>
      </w:r>
    </w:p>
    <w:p w14:paraId="3EF27756" w14:textId="77777777" w:rsidR="00F7464E" w:rsidRDefault="00F7464E" w:rsidP="00977D7D">
      <w:pPr>
        <w:spacing w:after="0"/>
        <w:jc w:val="both"/>
        <w:rPr>
          <w:rFonts w:ascii="Arial" w:hAnsi="Arial" w:cs="Arial"/>
          <w:b/>
          <w:sz w:val="24"/>
          <w:szCs w:val="24"/>
        </w:rPr>
      </w:pPr>
      <w:r w:rsidRPr="00F7464E">
        <w:rPr>
          <w:rFonts w:ascii="Arial" w:hAnsi="Arial" w:cs="Arial"/>
          <w:b/>
          <w:sz w:val="24"/>
          <w:szCs w:val="24"/>
        </w:rPr>
        <w:t>Defibrillator</w:t>
      </w:r>
    </w:p>
    <w:p w14:paraId="76D8FB60" w14:textId="77777777" w:rsidR="00F7464E" w:rsidRDefault="00F7464E" w:rsidP="00977D7D">
      <w:pPr>
        <w:spacing w:after="0"/>
        <w:jc w:val="both"/>
        <w:rPr>
          <w:rFonts w:ascii="Arial" w:hAnsi="Arial" w:cs="Arial"/>
          <w:sz w:val="24"/>
          <w:szCs w:val="24"/>
        </w:rPr>
      </w:pPr>
      <w:r>
        <w:rPr>
          <w:rFonts w:ascii="Arial" w:hAnsi="Arial" w:cs="Arial"/>
          <w:sz w:val="24"/>
          <w:szCs w:val="24"/>
        </w:rPr>
        <w:t xml:space="preserve">Perangkat yang menyimpan energi listrik yang dapat dialirkan jika diperlukan untuk tujuan </w:t>
      </w:r>
      <w:r w:rsidR="00770114">
        <w:rPr>
          <w:rFonts w:ascii="Arial" w:hAnsi="Arial" w:cs="Arial"/>
          <w:sz w:val="24"/>
          <w:szCs w:val="24"/>
        </w:rPr>
        <w:t>mencapai bagian dari arus listrik melalui jantung dalam upaya mencapai defibrillasi.</w:t>
      </w:r>
    </w:p>
    <w:p w14:paraId="7D30899B" w14:textId="77777777" w:rsidR="00770114" w:rsidRPr="00770114" w:rsidRDefault="00770114" w:rsidP="00977D7D">
      <w:pPr>
        <w:spacing w:after="0"/>
        <w:jc w:val="both"/>
        <w:rPr>
          <w:rFonts w:ascii="Arial" w:hAnsi="Arial" w:cs="Arial"/>
          <w:b/>
          <w:sz w:val="24"/>
          <w:szCs w:val="24"/>
        </w:rPr>
      </w:pPr>
      <w:r w:rsidRPr="00770114">
        <w:rPr>
          <w:rFonts w:ascii="Arial" w:hAnsi="Arial" w:cs="Arial"/>
          <w:b/>
          <w:sz w:val="24"/>
          <w:szCs w:val="24"/>
        </w:rPr>
        <w:t>Diaphragm</w:t>
      </w:r>
    </w:p>
    <w:p w14:paraId="4A1C09B3" w14:textId="77777777" w:rsidR="007F16DE" w:rsidRDefault="00B57EC8" w:rsidP="00977D7D">
      <w:pPr>
        <w:spacing w:after="0"/>
        <w:jc w:val="both"/>
        <w:rPr>
          <w:rFonts w:ascii="Arial" w:hAnsi="Arial" w:cs="Arial"/>
          <w:sz w:val="24"/>
          <w:szCs w:val="24"/>
        </w:rPr>
      </w:pPr>
      <w:r>
        <w:rPr>
          <w:rFonts w:ascii="Arial" w:hAnsi="Arial" w:cs="Arial"/>
          <w:sz w:val="24"/>
          <w:szCs w:val="24"/>
        </w:rPr>
        <w:t>Otot utama pernapasan yang memisahkan dada dan rongga mulut.</w:t>
      </w:r>
    </w:p>
    <w:p w14:paraId="30AD04C0" w14:textId="77777777" w:rsidR="00B57EC8" w:rsidRDefault="00B57EC8" w:rsidP="00977D7D">
      <w:pPr>
        <w:spacing w:after="0"/>
        <w:jc w:val="both"/>
        <w:rPr>
          <w:rFonts w:ascii="Arial" w:hAnsi="Arial" w:cs="Arial"/>
          <w:b/>
          <w:sz w:val="24"/>
          <w:szCs w:val="24"/>
        </w:rPr>
      </w:pPr>
      <w:r w:rsidRPr="00B57EC8">
        <w:rPr>
          <w:rFonts w:ascii="Arial" w:hAnsi="Arial" w:cs="Arial"/>
          <w:b/>
          <w:sz w:val="24"/>
          <w:szCs w:val="24"/>
        </w:rPr>
        <w:t>DRABC</w:t>
      </w:r>
    </w:p>
    <w:p w14:paraId="789C02BA" w14:textId="77777777" w:rsidR="00B57EC8" w:rsidRDefault="00B57EC8" w:rsidP="00977D7D">
      <w:pPr>
        <w:spacing w:after="0"/>
        <w:jc w:val="both"/>
        <w:rPr>
          <w:rFonts w:ascii="Arial" w:hAnsi="Arial" w:cs="Arial"/>
          <w:sz w:val="24"/>
          <w:szCs w:val="24"/>
        </w:rPr>
      </w:pPr>
      <w:r w:rsidRPr="00B57EC8">
        <w:rPr>
          <w:rFonts w:ascii="Arial" w:hAnsi="Arial" w:cs="Arial"/>
          <w:sz w:val="24"/>
          <w:szCs w:val="24"/>
        </w:rPr>
        <w:t xml:space="preserve">Langkah-langkah prioritas </w:t>
      </w:r>
      <w:r>
        <w:rPr>
          <w:rFonts w:ascii="Arial" w:hAnsi="Arial" w:cs="Arial"/>
          <w:sz w:val="24"/>
          <w:szCs w:val="24"/>
        </w:rPr>
        <w:t>dalam penanganan orang yang pingsan adalah:</w:t>
      </w:r>
    </w:p>
    <w:p w14:paraId="142196A1" w14:textId="77777777" w:rsidR="00B57EC8" w:rsidRDefault="00B57EC8" w:rsidP="00977D7D">
      <w:pPr>
        <w:spacing w:after="0"/>
        <w:jc w:val="both"/>
        <w:rPr>
          <w:rFonts w:ascii="Arial" w:hAnsi="Arial" w:cs="Arial"/>
          <w:sz w:val="24"/>
          <w:szCs w:val="24"/>
        </w:rPr>
      </w:pPr>
      <w:r>
        <w:rPr>
          <w:rFonts w:ascii="Arial" w:hAnsi="Arial" w:cs="Arial"/>
          <w:sz w:val="24"/>
          <w:szCs w:val="24"/>
        </w:rPr>
        <w:t>Bahaya, Respon, Jalan Napas, Pernapasan, dan Sirkulasi.</w:t>
      </w:r>
    </w:p>
    <w:p w14:paraId="679C581B" w14:textId="77777777" w:rsidR="00B57EC8" w:rsidRDefault="00B57EC8" w:rsidP="00977D7D">
      <w:pPr>
        <w:spacing w:after="0"/>
        <w:jc w:val="both"/>
        <w:rPr>
          <w:rFonts w:ascii="Arial" w:hAnsi="Arial" w:cs="Arial"/>
          <w:b/>
          <w:sz w:val="24"/>
          <w:szCs w:val="24"/>
        </w:rPr>
      </w:pPr>
      <w:r w:rsidRPr="00B57EC8">
        <w:rPr>
          <w:rFonts w:ascii="Arial" w:hAnsi="Arial" w:cs="Arial"/>
          <w:b/>
          <w:sz w:val="24"/>
          <w:szCs w:val="24"/>
        </w:rPr>
        <w:t xml:space="preserve">Defibrillasi </w:t>
      </w:r>
      <w:r>
        <w:rPr>
          <w:rFonts w:ascii="Arial" w:hAnsi="Arial" w:cs="Arial"/>
          <w:b/>
          <w:sz w:val="24"/>
          <w:szCs w:val="24"/>
        </w:rPr>
        <w:t>D</w:t>
      </w:r>
      <w:r w:rsidRPr="00B57EC8">
        <w:rPr>
          <w:rFonts w:ascii="Arial" w:hAnsi="Arial" w:cs="Arial"/>
          <w:b/>
          <w:sz w:val="24"/>
          <w:szCs w:val="24"/>
        </w:rPr>
        <w:t>ini</w:t>
      </w:r>
    </w:p>
    <w:p w14:paraId="73ECF7CB" w14:textId="77777777" w:rsidR="00B57EC8" w:rsidRDefault="00294CA7" w:rsidP="00977D7D">
      <w:pPr>
        <w:spacing w:after="0"/>
        <w:jc w:val="both"/>
        <w:rPr>
          <w:rFonts w:ascii="Arial" w:hAnsi="Arial" w:cs="Arial"/>
          <w:sz w:val="24"/>
          <w:szCs w:val="24"/>
        </w:rPr>
      </w:pPr>
      <w:r>
        <w:rPr>
          <w:rFonts w:ascii="Arial" w:hAnsi="Arial" w:cs="Arial"/>
          <w:sz w:val="24"/>
          <w:szCs w:val="24"/>
        </w:rPr>
        <w:t>Penyediaan defibrillasi dalam waktu singkat setelah serangan jantung.</w:t>
      </w:r>
    </w:p>
    <w:p w14:paraId="64EB2DD7" w14:textId="77777777" w:rsidR="00294CA7" w:rsidRDefault="00294CA7" w:rsidP="00977D7D">
      <w:pPr>
        <w:spacing w:after="0"/>
        <w:jc w:val="both"/>
        <w:rPr>
          <w:rFonts w:ascii="Arial" w:hAnsi="Arial" w:cs="Arial"/>
          <w:b/>
          <w:sz w:val="24"/>
          <w:szCs w:val="24"/>
        </w:rPr>
      </w:pPr>
      <w:r w:rsidRPr="00294CA7">
        <w:rPr>
          <w:rFonts w:ascii="Arial" w:hAnsi="Arial" w:cs="Arial"/>
          <w:b/>
          <w:sz w:val="24"/>
          <w:szCs w:val="24"/>
        </w:rPr>
        <w:t>Kompresi Jantung Eksternal</w:t>
      </w:r>
    </w:p>
    <w:p w14:paraId="2D4A7E21" w14:textId="77777777" w:rsidR="00294CA7" w:rsidRDefault="00294CA7" w:rsidP="00977D7D">
      <w:pPr>
        <w:spacing w:after="0"/>
        <w:jc w:val="both"/>
        <w:rPr>
          <w:rFonts w:ascii="Arial" w:hAnsi="Arial" w:cs="Arial"/>
          <w:sz w:val="24"/>
          <w:szCs w:val="24"/>
        </w:rPr>
      </w:pPr>
      <w:r>
        <w:rPr>
          <w:rFonts w:ascii="Arial" w:hAnsi="Arial" w:cs="Arial"/>
          <w:sz w:val="24"/>
          <w:szCs w:val="24"/>
        </w:rPr>
        <w:t>Tekanan ritmis diberikan secara berkala pada sternum korban (dada) dalam upaya untuk menciptakan sirkulasi buatan.</w:t>
      </w:r>
    </w:p>
    <w:p w14:paraId="1DD5767B" w14:textId="77777777" w:rsidR="00294CA7" w:rsidRDefault="00294CA7" w:rsidP="00977D7D">
      <w:pPr>
        <w:spacing w:after="0"/>
        <w:jc w:val="both"/>
        <w:rPr>
          <w:rFonts w:ascii="Arial" w:hAnsi="Arial" w:cs="Arial"/>
          <w:b/>
          <w:sz w:val="24"/>
          <w:szCs w:val="24"/>
        </w:rPr>
      </w:pPr>
      <w:r w:rsidRPr="00294CA7">
        <w:rPr>
          <w:rFonts w:ascii="Arial" w:hAnsi="Arial" w:cs="Arial"/>
          <w:b/>
          <w:sz w:val="24"/>
          <w:szCs w:val="24"/>
        </w:rPr>
        <w:t>Penyapuan Jari</w:t>
      </w:r>
    </w:p>
    <w:p w14:paraId="212F12E5" w14:textId="77777777" w:rsidR="00294CA7" w:rsidRDefault="00294CA7" w:rsidP="00977D7D">
      <w:pPr>
        <w:spacing w:after="0"/>
        <w:jc w:val="both"/>
        <w:rPr>
          <w:rFonts w:ascii="Arial" w:hAnsi="Arial" w:cs="Arial"/>
          <w:sz w:val="24"/>
          <w:szCs w:val="24"/>
        </w:rPr>
      </w:pPr>
      <w:r>
        <w:rPr>
          <w:rFonts w:ascii="Arial" w:hAnsi="Arial" w:cs="Arial"/>
          <w:sz w:val="24"/>
          <w:szCs w:val="24"/>
        </w:rPr>
        <w:t>Penggunaan anggota jari untuk mencoba mengeluarkan benda asing dari tenggorokan pasien.</w:t>
      </w:r>
    </w:p>
    <w:p w14:paraId="25F4963D" w14:textId="77777777" w:rsidR="00294CA7" w:rsidRDefault="00294CA7" w:rsidP="00977D7D">
      <w:pPr>
        <w:spacing w:after="0"/>
        <w:jc w:val="both"/>
        <w:rPr>
          <w:rFonts w:ascii="Arial" w:hAnsi="Arial" w:cs="Arial"/>
          <w:b/>
          <w:sz w:val="24"/>
          <w:szCs w:val="24"/>
        </w:rPr>
      </w:pPr>
      <w:r w:rsidRPr="00294CA7">
        <w:rPr>
          <w:rFonts w:ascii="Arial" w:hAnsi="Arial" w:cs="Arial"/>
          <w:b/>
          <w:sz w:val="24"/>
          <w:szCs w:val="24"/>
        </w:rPr>
        <w:t>Pertolongan Pertama</w:t>
      </w:r>
    </w:p>
    <w:p w14:paraId="33345ABB" w14:textId="77777777" w:rsidR="00294CA7" w:rsidRDefault="00294CA7" w:rsidP="00977D7D">
      <w:pPr>
        <w:spacing w:after="0"/>
        <w:jc w:val="both"/>
        <w:rPr>
          <w:rFonts w:ascii="Arial" w:hAnsi="Arial" w:cs="Arial"/>
          <w:sz w:val="24"/>
          <w:szCs w:val="24"/>
        </w:rPr>
      </w:pPr>
      <w:r>
        <w:rPr>
          <w:rFonts w:ascii="Arial" w:hAnsi="Arial" w:cs="Arial"/>
          <w:sz w:val="24"/>
          <w:szCs w:val="24"/>
        </w:rPr>
        <w:t>Pertolongan pertama adalah perawatan awal yang diberikan oleh seseorang untuk orang yang terluka atau yang sakit.</w:t>
      </w:r>
    </w:p>
    <w:p w14:paraId="7A899717" w14:textId="77777777" w:rsidR="00294CA7" w:rsidRDefault="00294CA7" w:rsidP="00977D7D">
      <w:pPr>
        <w:spacing w:after="0"/>
        <w:jc w:val="both"/>
        <w:rPr>
          <w:rFonts w:ascii="Arial" w:hAnsi="Arial" w:cs="Arial"/>
          <w:b/>
          <w:sz w:val="24"/>
          <w:szCs w:val="24"/>
        </w:rPr>
      </w:pPr>
      <w:r w:rsidRPr="00294CA7">
        <w:rPr>
          <w:rFonts w:ascii="Arial" w:hAnsi="Arial" w:cs="Arial"/>
          <w:b/>
          <w:sz w:val="24"/>
          <w:szCs w:val="24"/>
        </w:rPr>
        <w:t>Memiringkan Kepala</w:t>
      </w:r>
    </w:p>
    <w:p w14:paraId="0B76416C" w14:textId="77777777" w:rsidR="00294CA7" w:rsidRDefault="00846CCE" w:rsidP="00977D7D">
      <w:pPr>
        <w:spacing w:after="0"/>
        <w:jc w:val="both"/>
        <w:rPr>
          <w:rFonts w:ascii="Arial" w:hAnsi="Arial" w:cs="Arial"/>
          <w:sz w:val="24"/>
          <w:szCs w:val="24"/>
        </w:rPr>
      </w:pPr>
      <w:r>
        <w:rPr>
          <w:rFonts w:ascii="Arial" w:hAnsi="Arial" w:cs="Arial"/>
          <w:sz w:val="24"/>
          <w:szCs w:val="24"/>
        </w:rPr>
        <w:t>Memiringkan kepala pada leher untuk mencapai jalan napas yang leluasa.</w:t>
      </w:r>
    </w:p>
    <w:p w14:paraId="52B88DA5" w14:textId="77777777" w:rsidR="00846CCE" w:rsidRDefault="00846CCE" w:rsidP="00977D7D">
      <w:pPr>
        <w:spacing w:after="0"/>
        <w:jc w:val="both"/>
        <w:rPr>
          <w:rFonts w:ascii="Arial" w:hAnsi="Arial" w:cs="Arial"/>
          <w:b/>
          <w:sz w:val="24"/>
          <w:szCs w:val="24"/>
        </w:rPr>
      </w:pPr>
      <w:r w:rsidRPr="00846CCE">
        <w:rPr>
          <w:rFonts w:ascii="Arial" w:hAnsi="Arial" w:cs="Arial"/>
          <w:b/>
          <w:sz w:val="24"/>
          <w:szCs w:val="24"/>
        </w:rPr>
        <w:t>Perawatan Kesehatan profesional</w:t>
      </w:r>
    </w:p>
    <w:p w14:paraId="0D1EE2BD" w14:textId="77777777" w:rsidR="00846CCE" w:rsidRDefault="00846CCE" w:rsidP="00977D7D">
      <w:pPr>
        <w:spacing w:after="0"/>
        <w:jc w:val="both"/>
        <w:rPr>
          <w:rFonts w:ascii="Arial" w:hAnsi="Arial" w:cs="Arial"/>
          <w:sz w:val="24"/>
          <w:szCs w:val="24"/>
        </w:rPr>
      </w:pPr>
      <w:r>
        <w:rPr>
          <w:rFonts w:ascii="Arial" w:hAnsi="Arial" w:cs="Arial"/>
          <w:sz w:val="24"/>
          <w:szCs w:val="24"/>
        </w:rPr>
        <w:t>Seseorang, praktisi medis yang terdaftar, perawat terdaftar, badan kesehatan atau petugas ambulan yang berkualitas.</w:t>
      </w:r>
    </w:p>
    <w:p w14:paraId="74ED206F" w14:textId="77777777" w:rsidR="00846CCE" w:rsidRDefault="00846CCE" w:rsidP="00977D7D">
      <w:pPr>
        <w:spacing w:after="0"/>
        <w:jc w:val="both"/>
        <w:rPr>
          <w:rFonts w:ascii="Arial" w:hAnsi="Arial" w:cs="Arial"/>
          <w:b/>
          <w:sz w:val="24"/>
          <w:szCs w:val="24"/>
        </w:rPr>
      </w:pPr>
      <w:r w:rsidRPr="00846CCE">
        <w:rPr>
          <w:rFonts w:ascii="Arial" w:hAnsi="Arial" w:cs="Arial"/>
          <w:b/>
          <w:sz w:val="24"/>
          <w:szCs w:val="24"/>
        </w:rPr>
        <w:t>Bayi</w:t>
      </w:r>
    </w:p>
    <w:p w14:paraId="48022FDF" w14:textId="77777777" w:rsidR="00846CCE" w:rsidRDefault="00846CCE" w:rsidP="00977D7D">
      <w:pPr>
        <w:spacing w:after="0"/>
        <w:jc w:val="both"/>
        <w:rPr>
          <w:rFonts w:ascii="Arial" w:hAnsi="Arial" w:cs="Arial"/>
          <w:sz w:val="24"/>
          <w:szCs w:val="24"/>
        </w:rPr>
      </w:pPr>
      <w:r>
        <w:rPr>
          <w:rFonts w:ascii="Arial" w:hAnsi="Arial" w:cs="Arial"/>
          <w:sz w:val="24"/>
          <w:szCs w:val="24"/>
        </w:rPr>
        <w:t>Bayi didefinisikan lebih muda dari satu tahun.</w:t>
      </w:r>
    </w:p>
    <w:p w14:paraId="16F34712" w14:textId="77777777" w:rsidR="00846CCE" w:rsidRDefault="00846CCE" w:rsidP="00977D7D">
      <w:pPr>
        <w:spacing w:after="0"/>
        <w:jc w:val="both"/>
        <w:rPr>
          <w:rFonts w:ascii="Arial" w:hAnsi="Arial" w:cs="Arial"/>
          <w:b/>
          <w:sz w:val="24"/>
          <w:szCs w:val="24"/>
        </w:rPr>
      </w:pPr>
      <w:r w:rsidRPr="00846CCE">
        <w:rPr>
          <w:rFonts w:ascii="Arial" w:hAnsi="Arial" w:cs="Arial"/>
          <w:b/>
          <w:sz w:val="24"/>
          <w:szCs w:val="24"/>
        </w:rPr>
        <w:t>Inflasi</w:t>
      </w:r>
    </w:p>
    <w:p w14:paraId="0DFA34D7" w14:textId="77777777" w:rsidR="00846CCE" w:rsidRDefault="00846CCE" w:rsidP="00977D7D">
      <w:pPr>
        <w:spacing w:after="0"/>
        <w:jc w:val="both"/>
        <w:rPr>
          <w:rFonts w:ascii="Arial" w:hAnsi="Arial" w:cs="Arial"/>
          <w:sz w:val="24"/>
          <w:szCs w:val="24"/>
        </w:rPr>
      </w:pPr>
      <w:r>
        <w:rPr>
          <w:rFonts w:ascii="Arial" w:hAnsi="Arial" w:cs="Arial"/>
          <w:sz w:val="24"/>
          <w:szCs w:val="24"/>
        </w:rPr>
        <w:t>Pergerakan udara dari lingkungan ke dalam paru-paru korban oleh udara kadaluarsa atau dengan bantuan peralatan ventilasi khusus.</w:t>
      </w:r>
    </w:p>
    <w:p w14:paraId="52C9D187" w14:textId="77777777" w:rsidR="00846CCE" w:rsidRDefault="00846CCE" w:rsidP="00977D7D">
      <w:pPr>
        <w:spacing w:after="0"/>
        <w:jc w:val="both"/>
        <w:rPr>
          <w:rFonts w:ascii="Arial" w:hAnsi="Arial" w:cs="Arial"/>
          <w:b/>
          <w:sz w:val="24"/>
          <w:szCs w:val="24"/>
        </w:rPr>
      </w:pPr>
      <w:r w:rsidRPr="00846CCE">
        <w:rPr>
          <w:rFonts w:ascii="Arial" w:hAnsi="Arial" w:cs="Arial"/>
          <w:b/>
          <w:sz w:val="24"/>
          <w:szCs w:val="24"/>
        </w:rPr>
        <w:t>Menopang Rahang</w:t>
      </w:r>
    </w:p>
    <w:p w14:paraId="23781571" w14:textId="77777777" w:rsidR="00846CCE" w:rsidRDefault="00846CCE" w:rsidP="00977D7D">
      <w:pPr>
        <w:spacing w:after="0"/>
        <w:jc w:val="both"/>
        <w:rPr>
          <w:rFonts w:ascii="Arial" w:hAnsi="Arial" w:cs="Arial"/>
          <w:sz w:val="24"/>
          <w:szCs w:val="24"/>
        </w:rPr>
      </w:pPr>
      <w:r>
        <w:rPr>
          <w:rFonts w:ascii="Arial" w:hAnsi="Arial" w:cs="Arial"/>
          <w:sz w:val="24"/>
          <w:szCs w:val="24"/>
        </w:rPr>
        <w:t>Menopang rahang pada titik dagu sedemikian rupa sehingga tidak ada tekanan pada jaringan lunak leher.</w:t>
      </w:r>
    </w:p>
    <w:p w14:paraId="50DB4B05" w14:textId="77777777" w:rsidR="00846CCE" w:rsidRDefault="00197363" w:rsidP="00977D7D">
      <w:pPr>
        <w:spacing w:after="0"/>
        <w:jc w:val="both"/>
        <w:rPr>
          <w:rFonts w:ascii="Arial" w:hAnsi="Arial" w:cs="Arial"/>
          <w:b/>
          <w:sz w:val="24"/>
          <w:szCs w:val="24"/>
        </w:rPr>
      </w:pPr>
      <w:r w:rsidRPr="00197363">
        <w:rPr>
          <w:rFonts w:ascii="Arial" w:hAnsi="Arial" w:cs="Arial"/>
          <w:b/>
          <w:sz w:val="24"/>
          <w:szCs w:val="24"/>
        </w:rPr>
        <w:t>Mendorong Rahang</w:t>
      </w:r>
    </w:p>
    <w:p w14:paraId="07D9D6C9" w14:textId="77777777" w:rsidR="00197363" w:rsidRDefault="009E5110" w:rsidP="00977D7D">
      <w:pPr>
        <w:spacing w:after="0"/>
        <w:jc w:val="both"/>
        <w:rPr>
          <w:rFonts w:ascii="Arial" w:hAnsi="Arial" w:cs="Arial"/>
          <w:sz w:val="24"/>
          <w:szCs w:val="24"/>
        </w:rPr>
      </w:pPr>
      <w:r>
        <w:rPr>
          <w:rFonts w:ascii="Arial" w:hAnsi="Arial" w:cs="Arial"/>
          <w:sz w:val="24"/>
          <w:szCs w:val="24"/>
        </w:rPr>
        <w:t>Tekanan ke depan diterapkan di belakang sudut rahang untuk mendorong rahang ke depan dan membuka jalan napas.</w:t>
      </w:r>
    </w:p>
    <w:p w14:paraId="4B1199F0" w14:textId="77777777" w:rsidR="009E5110" w:rsidRDefault="009E5110" w:rsidP="00977D7D">
      <w:pPr>
        <w:spacing w:after="0"/>
        <w:jc w:val="both"/>
        <w:rPr>
          <w:rFonts w:ascii="Arial" w:hAnsi="Arial" w:cs="Arial"/>
          <w:sz w:val="24"/>
          <w:szCs w:val="24"/>
        </w:rPr>
      </w:pPr>
    </w:p>
    <w:p w14:paraId="7D4B5983" w14:textId="77777777" w:rsidR="009E5110" w:rsidRDefault="009E5110" w:rsidP="00977D7D">
      <w:pPr>
        <w:spacing w:after="0"/>
        <w:jc w:val="both"/>
        <w:rPr>
          <w:rFonts w:ascii="Arial" w:hAnsi="Arial" w:cs="Arial"/>
          <w:b/>
          <w:sz w:val="24"/>
          <w:szCs w:val="24"/>
        </w:rPr>
      </w:pPr>
      <w:r w:rsidRPr="009E5110">
        <w:rPr>
          <w:rFonts w:ascii="Arial" w:hAnsi="Arial" w:cs="Arial"/>
          <w:b/>
          <w:sz w:val="24"/>
          <w:szCs w:val="24"/>
        </w:rPr>
        <w:lastRenderedPageBreak/>
        <w:t>Kejang Laryngeal</w:t>
      </w:r>
    </w:p>
    <w:p w14:paraId="4EB5E1D0" w14:textId="77777777" w:rsidR="009E5110" w:rsidRDefault="009E5110" w:rsidP="00977D7D">
      <w:pPr>
        <w:spacing w:after="0"/>
        <w:jc w:val="both"/>
        <w:rPr>
          <w:rFonts w:ascii="Arial" w:hAnsi="Arial" w:cs="Arial"/>
          <w:sz w:val="24"/>
          <w:szCs w:val="24"/>
        </w:rPr>
      </w:pPr>
      <w:r>
        <w:rPr>
          <w:rFonts w:ascii="Arial" w:hAnsi="Arial" w:cs="Arial"/>
          <w:sz w:val="24"/>
          <w:szCs w:val="24"/>
        </w:rPr>
        <w:t>Kontraksi otot-otot laring mengakibatkan penutupan sebagian atau lengkap dari pita suara sehingga penyumbatan parsial atau lengkap ke pintu masuk tenggorokan.</w:t>
      </w:r>
    </w:p>
    <w:p w14:paraId="32A4BFB5" w14:textId="77777777" w:rsidR="009E5110" w:rsidRDefault="009E5110" w:rsidP="00977D7D">
      <w:pPr>
        <w:spacing w:after="0"/>
        <w:jc w:val="both"/>
        <w:rPr>
          <w:rFonts w:ascii="Arial" w:hAnsi="Arial" w:cs="Arial"/>
          <w:b/>
          <w:sz w:val="24"/>
          <w:szCs w:val="24"/>
        </w:rPr>
      </w:pPr>
      <w:r w:rsidRPr="009E5110">
        <w:rPr>
          <w:rFonts w:ascii="Arial" w:hAnsi="Arial" w:cs="Arial"/>
          <w:b/>
          <w:sz w:val="24"/>
          <w:szCs w:val="24"/>
        </w:rPr>
        <w:t>Mendorong Dada Lateral</w:t>
      </w:r>
    </w:p>
    <w:p w14:paraId="755B3FBE" w14:textId="77777777" w:rsidR="009E5110" w:rsidRDefault="009E5110" w:rsidP="00977D7D">
      <w:pPr>
        <w:spacing w:after="0"/>
        <w:jc w:val="both"/>
        <w:rPr>
          <w:rFonts w:ascii="Arial" w:hAnsi="Arial" w:cs="Arial"/>
          <w:sz w:val="24"/>
          <w:szCs w:val="24"/>
        </w:rPr>
      </w:pPr>
      <w:r>
        <w:rPr>
          <w:rFonts w:ascii="Arial" w:hAnsi="Arial" w:cs="Arial"/>
          <w:sz w:val="24"/>
          <w:szCs w:val="24"/>
        </w:rPr>
        <w:t>Tekanan intermiten yang diterapkan oleh tangan di atas tulang rusuk dekat ketiak dalam upaya untuk mengeluarkan benda asing yang benar-benar menghalangi jalan napas.</w:t>
      </w:r>
    </w:p>
    <w:p w14:paraId="48A956AE" w14:textId="77777777" w:rsidR="009E5110" w:rsidRDefault="009E5110" w:rsidP="00977D7D">
      <w:pPr>
        <w:spacing w:after="0"/>
        <w:jc w:val="both"/>
        <w:rPr>
          <w:rFonts w:ascii="Arial" w:hAnsi="Arial" w:cs="Arial"/>
          <w:b/>
          <w:sz w:val="24"/>
          <w:szCs w:val="24"/>
        </w:rPr>
      </w:pPr>
      <w:r w:rsidRPr="009E5110">
        <w:rPr>
          <w:rFonts w:ascii="Arial" w:hAnsi="Arial" w:cs="Arial"/>
          <w:b/>
          <w:sz w:val="24"/>
          <w:szCs w:val="24"/>
        </w:rPr>
        <w:t>Posisi Lateral</w:t>
      </w:r>
    </w:p>
    <w:p w14:paraId="236F3864" w14:textId="77777777" w:rsidR="009E5110" w:rsidRDefault="009E5110" w:rsidP="00977D7D">
      <w:pPr>
        <w:spacing w:after="0"/>
        <w:jc w:val="both"/>
        <w:rPr>
          <w:rFonts w:ascii="Arial" w:hAnsi="Arial" w:cs="Arial"/>
          <w:sz w:val="24"/>
          <w:szCs w:val="24"/>
        </w:rPr>
      </w:pPr>
      <w:r w:rsidRPr="009E5110">
        <w:rPr>
          <w:rFonts w:ascii="Arial" w:hAnsi="Arial" w:cs="Arial"/>
          <w:sz w:val="24"/>
          <w:szCs w:val="24"/>
        </w:rPr>
        <w:t>Posisi di mana pasien</w:t>
      </w:r>
      <w:r>
        <w:rPr>
          <w:rFonts w:ascii="Arial" w:hAnsi="Arial" w:cs="Arial"/>
          <w:sz w:val="24"/>
          <w:szCs w:val="24"/>
        </w:rPr>
        <w:t xml:space="preserve"> yang tidak sadar </w:t>
      </w:r>
      <w:r w:rsidR="00F85A2F">
        <w:rPr>
          <w:rFonts w:ascii="Arial" w:hAnsi="Arial" w:cs="Arial"/>
          <w:sz w:val="24"/>
          <w:szCs w:val="24"/>
        </w:rPr>
        <w:t>terletak di satu sisi denga</w:t>
      </w:r>
      <w:r w:rsidR="007C196A">
        <w:rPr>
          <w:rFonts w:ascii="Arial" w:hAnsi="Arial" w:cs="Arial"/>
          <w:sz w:val="24"/>
          <w:szCs w:val="24"/>
        </w:rPr>
        <w:t>n</w:t>
      </w:r>
      <w:r w:rsidR="00F85A2F">
        <w:rPr>
          <w:rFonts w:ascii="Arial" w:hAnsi="Arial" w:cs="Arial"/>
          <w:sz w:val="24"/>
          <w:szCs w:val="24"/>
        </w:rPr>
        <w:t xml:space="preserve"> berat ditopang oleh bawah bahu, pinggul, lutut atas yang pada sudut kanan pinggul. Wajah dipalingkan sedikit ke bawah untuk memungkinkan lidah jatuh ke depan sehingga air liur atau muntah akan mengalir ke luar.</w:t>
      </w:r>
    </w:p>
    <w:p w14:paraId="7CD30C5F" w14:textId="77777777" w:rsidR="00F85A2F" w:rsidRDefault="00F85A2F" w:rsidP="00977D7D">
      <w:pPr>
        <w:spacing w:after="0"/>
        <w:jc w:val="both"/>
        <w:rPr>
          <w:rFonts w:ascii="Arial" w:hAnsi="Arial" w:cs="Arial"/>
          <w:b/>
          <w:sz w:val="24"/>
          <w:szCs w:val="24"/>
        </w:rPr>
      </w:pPr>
      <w:r w:rsidRPr="00F85A2F">
        <w:rPr>
          <w:rFonts w:ascii="Arial" w:hAnsi="Arial" w:cs="Arial"/>
          <w:b/>
          <w:sz w:val="24"/>
          <w:szCs w:val="24"/>
        </w:rPr>
        <w:t>Posisi Miring Lateral Kiri</w:t>
      </w:r>
    </w:p>
    <w:p w14:paraId="478E939E" w14:textId="77777777" w:rsidR="00F85A2F" w:rsidRDefault="00F85A2F" w:rsidP="00977D7D">
      <w:pPr>
        <w:spacing w:after="0"/>
        <w:jc w:val="both"/>
        <w:rPr>
          <w:rFonts w:ascii="Arial" w:hAnsi="Arial" w:cs="Arial"/>
          <w:sz w:val="24"/>
          <w:szCs w:val="24"/>
        </w:rPr>
      </w:pPr>
      <w:r>
        <w:rPr>
          <w:rFonts w:ascii="Arial" w:hAnsi="Arial" w:cs="Arial"/>
          <w:sz w:val="24"/>
          <w:szCs w:val="24"/>
        </w:rPr>
        <w:t>Pasien hamil diposisikan telentang dengan bantalan bahu datar dan cukup di bawah pantat kanan</w:t>
      </w:r>
      <w:r w:rsidR="006B52E6">
        <w:rPr>
          <w:rFonts w:ascii="Arial" w:hAnsi="Arial" w:cs="Arial"/>
          <w:sz w:val="24"/>
          <w:szCs w:val="24"/>
        </w:rPr>
        <w:t>n</w:t>
      </w:r>
      <w:r>
        <w:rPr>
          <w:rFonts w:ascii="Arial" w:hAnsi="Arial" w:cs="Arial"/>
          <w:sz w:val="24"/>
          <w:szCs w:val="24"/>
        </w:rPr>
        <w:t>ya</w:t>
      </w:r>
      <w:r w:rsidR="006B52E6">
        <w:rPr>
          <w:rFonts w:ascii="Arial" w:hAnsi="Arial" w:cs="Arial"/>
          <w:sz w:val="24"/>
          <w:szCs w:val="24"/>
        </w:rPr>
        <w:t xml:space="preserve"> untuk memberikankemiringan panggul ke kiri.</w:t>
      </w:r>
    </w:p>
    <w:p w14:paraId="43C1FF06" w14:textId="77777777" w:rsidR="006B52E6" w:rsidRDefault="006B52E6" w:rsidP="00977D7D">
      <w:pPr>
        <w:spacing w:after="0"/>
        <w:jc w:val="both"/>
        <w:rPr>
          <w:rFonts w:ascii="Arial" w:hAnsi="Arial" w:cs="Arial"/>
          <w:b/>
          <w:sz w:val="24"/>
          <w:szCs w:val="24"/>
        </w:rPr>
      </w:pPr>
      <w:r w:rsidRPr="006B52E6">
        <w:rPr>
          <w:rFonts w:ascii="Arial" w:hAnsi="Arial" w:cs="Arial"/>
          <w:b/>
          <w:sz w:val="24"/>
          <w:szCs w:val="24"/>
        </w:rPr>
        <w:t>Neonate</w:t>
      </w:r>
    </w:p>
    <w:p w14:paraId="04614EDE" w14:textId="77777777" w:rsidR="006B52E6" w:rsidRDefault="007C196A" w:rsidP="00977D7D">
      <w:pPr>
        <w:spacing w:after="0"/>
        <w:jc w:val="both"/>
        <w:rPr>
          <w:rFonts w:ascii="Arial" w:hAnsi="Arial" w:cs="Arial"/>
          <w:sz w:val="24"/>
          <w:szCs w:val="24"/>
        </w:rPr>
      </w:pPr>
      <w:r>
        <w:rPr>
          <w:rFonts w:ascii="Arial" w:hAnsi="Arial" w:cs="Arial"/>
          <w:sz w:val="24"/>
          <w:szCs w:val="24"/>
        </w:rPr>
        <w:t>Didefinisikan satu bulan usia atau di bawah.</w:t>
      </w:r>
    </w:p>
    <w:p w14:paraId="241B4B47" w14:textId="77777777" w:rsidR="007C196A" w:rsidRDefault="007C196A" w:rsidP="00977D7D">
      <w:pPr>
        <w:spacing w:after="0"/>
        <w:jc w:val="both"/>
        <w:rPr>
          <w:rFonts w:ascii="Arial" w:hAnsi="Arial" w:cs="Arial"/>
          <w:b/>
          <w:sz w:val="24"/>
          <w:szCs w:val="24"/>
        </w:rPr>
      </w:pPr>
      <w:r w:rsidRPr="007C196A">
        <w:rPr>
          <w:rFonts w:ascii="Arial" w:hAnsi="Arial" w:cs="Arial"/>
          <w:b/>
          <w:sz w:val="24"/>
          <w:szCs w:val="24"/>
        </w:rPr>
        <w:t>Pukulan Precordial</w:t>
      </w:r>
    </w:p>
    <w:p w14:paraId="4623B836" w14:textId="77777777" w:rsidR="007C196A" w:rsidRDefault="007C196A" w:rsidP="00977D7D">
      <w:pPr>
        <w:spacing w:after="0"/>
        <w:jc w:val="both"/>
        <w:rPr>
          <w:rFonts w:ascii="Arial" w:hAnsi="Arial" w:cs="Arial"/>
          <w:sz w:val="24"/>
          <w:szCs w:val="24"/>
        </w:rPr>
      </w:pPr>
      <w:r>
        <w:rPr>
          <w:rFonts w:ascii="Arial" w:hAnsi="Arial" w:cs="Arial"/>
          <w:sz w:val="24"/>
          <w:szCs w:val="24"/>
        </w:rPr>
        <w:t>Tajam, pukulan tunggal cepat di atas titik tengah sternum dengan kepalan tangan sekitar 20-30cm di atas dada.</w:t>
      </w:r>
    </w:p>
    <w:p w14:paraId="635ECC27" w14:textId="77777777" w:rsidR="007C196A" w:rsidRDefault="007C196A" w:rsidP="00977D7D">
      <w:pPr>
        <w:spacing w:after="0"/>
        <w:jc w:val="both"/>
        <w:rPr>
          <w:rFonts w:ascii="Arial" w:hAnsi="Arial" w:cs="Arial"/>
          <w:b/>
          <w:sz w:val="24"/>
          <w:szCs w:val="24"/>
        </w:rPr>
      </w:pPr>
      <w:r w:rsidRPr="007C196A">
        <w:rPr>
          <w:rFonts w:ascii="Arial" w:hAnsi="Arial" w:cs="Arial"/>
          <w:b/>
          <w:sz w:val="24"/>
          <w:szCs w:val="24"/>
        </w:rPr>
        <w:t>Nadi</w:t>
      </w:r>
    </w:p>
    <w:p w14:paraId="46CADA85" w14:textId="77777777" w:rsidR="007C196A" w:rsidRDefault="007C196A" w:rsidP="00977D7D">
      <w:pPr>
        <w:spacing w:after="0"/>
        <w:jc w:val="both"/>
        <w:rPr>
          <w:rFonts w:ascii="Arial" w:hAnsi="Arial" w:cs="Arial"/>
          <w:sz w:val="24"/>
          <w:szCs w:val="24"/>
        </w:rPr>
      </w:pPr>
      <w:r>
        <w:rPr>
          <w:rFonts w:ascii="Arial" w:hAnsi="Arial" w:cs="Arial"/>
          <w:sz w:val="24"/>
          <w:szCs w:val="24"/>
        </w:rPr>
        <w:t>Gelombang distensi dirasakan melalui dinding arteri darah dipompa keluar dari jantung.</w:t>
      </w:r>
    </w:p>
    <w:p w14:paraId="6F2DFECC" w14:textId="77777777" w:rsidR="007C196A" w:rsidRDefault="007C196A" w:rsidP="00977D7D">
      <w:pPr>
        <w:spacing w:after="0"/>
        <w:jc w:val="both"/>
        <w:rPr>
          <w:rFonts w:ascii="Arial" w:hAnsi="Arial" w:cs="Arial"/>
          <w:b/>
          <w:sz w:val="24"/>
          <w:szCs w:val="24"/>
        </w:rPr>
      </w:pPr>
      <w:r w:rsidRPr="007C196A">
        <w:rPr>
          <w:rFonts w:ascii="Arial" w:hAnsi="Arial" w:cs="Arial"/>
          <w:b/>
          <w:sz w:val="24"/>
          <w:szCs w:val="24"/>
        </w:rPr>
        <w:t>Bantuan Pernapasan</w:t>
      </w:r>
    </w:p>
    <w:p w14:paraId="5294DA2F" w14:textId="77777777" w:rsidR="007C196A" w:rsidRDefault="00F013BB" w:rsidP="00977D7D">
      <w:pPr>
        <w:spacing w:after="0"/>
        <w:jc w:val="both"/>
        <w:rPr>
          <w:rFonts w:ascii="Arial" w:hAnsi="Arial" w:cs="Arial"/>
          <w:sz w:val="24"/>
          <w:szCs w:val="24"/>
        </w:rPr>
      </w:pPr>
      <w:r>
        <w:rPr>
          <w:rFonts w:ascii="Arial" w:hAnsi="Arial" w:cs="Arial"/>
          <w:sz w:val="24"/>
          <w:szCs w:val="24"/>
        </w:rPr>
        <w:t xml:space="preserve">Jika pasien sadar tidak bernapas </w:t>
      </w:r>
      <w:r w:rsidR="008747BB">
        <w:rPr>
          <w:rFonts w:ascii="Arial" w:hAnsi="Arial" w:cs="Arial"/>
          <w:sz w:val="24"/>
          <w:szCs w:val="24"/>
        </w:rPr>
        <w:t>setelah jalan udara dibuka dan dibersihkan, anggota staf harus segera memulai Penyelamatan Pernapasan.</w:t>
      </w:r>
    </w:p>
    <w:p w14:paraId="33832381" w14:textId="77777777" w:rsidR="008747BB" w:rsidRDefault="008747BB" w:rsidP="00977D7D">
      <w:pPr>
        <w:spacing w:after="0"/>
        <w:jc w:val="both"/>
        <w:rPr>
          <w:rFonts w:ascii="Arial" w:hAnsi="Arial" w:cs="Arial"/>
          <w:b/>
          <w:sz w:val="24"/>
          <w:szCs w:val="24"/>
        </w:rPr>
      </w:pPr>
      <w:r w:rsidRPr="008747BB">
        <w:rPr>
          <w:rFonts w:ascii="Arial" w:hAnsi="Arial" w:cs="Arial"/>
          <w:b/>
          <w:sz w:val="24"/>
          <w:szCs w:val="24"/>
        </w:rPr>
        <w:t>Resusitasi</w:t>
      </w:r>
    </w:p>
    <w:p w14:paraId="48F5CAF4" w14:textId="77777777" w:rsidR="008747BB" w:rsidRDefault="008747BB" w:rsidP="00977D7D">
      <w:pPr>
        <w:spacing w:after="0"/>
        <w:jc w:val="both"/>
        <w:rPr>
          <w:rFonts w:ascii="Arial" w:hAnsi="Arial" w:cs="Arial"/>
          <w:sz w:val="24"/>
          <w:szCs w:val="24"/>
        </w:rPr>
      </w:pPr>
      <w:r>
        <w:rPr>
          <w:rFonts w:ascii="Arial" w:hAnsi="Arial" w:cs="Arial"/>
          <w:sz w:val="24"/>
          <w:szCs w:val="24"/>
        </w:rPr>
        <w:t>Mempertahankan atau pemulihan hidup dengan pembentukan dan/atau pemeliharaan jalan napas, pernapasan dan sirkulasi dan perawatan darurat terkait.</w:t>
      </w:r>
    </w:p>
    <w:p w14:paraId="1877CA3C" w14:textId="77777777" w:rsidR="008747BB" w:rsidRDefault="008747BB" w:rsidP="00977D7D">
      <w:pPr>
        <w:spacing w:after="0"/>
        <w:jc w:val="both"/>
        <w:rPr>
          <w:rFonts w:ascii="Arial" w:hAnsi="Arial" w:cs="Arial"/>
          <w:b/>
          <w:sz w:val="24"/>
          <w:szCs w:val="24"/>
        </w:rPr>
      </w:pPr>
      <w:r w:rsidRPr="008747BB">
        <w:rPr>
          <w:rFonts w:ascii="Arial" w:hAnsi="Arial" w:cs="Arial"/>
          <w:b/>
          <w:sz w:val="24"/>
          <w:szCs w:val="24"/>
        </w:rPr>
        <w:t>Defibrillator Eksternal Semi Otomatis</w:t>
      </w:r>
    </w:p>
    <w:p w14:paraId="4696203C" w14:textId="77777777" w:rsidR="008747BB" w:rsidRDefault="00073861" w:rsidP="00977D7D">
      <w:pPr>
        <w:spacing w:after="0"/>
        <w:jc w:val="both"/>
        <w:rPr>
          <w:rFonts w:ascii="Arial" w:hAnsi="Arial" w:cs="Arial"/>
          <w:sz w:val="24"/>
          <w:szCs w:val="24"/>
        </w:rPr>
      </w:pPr>
      <w:r>
        <w:rPr>
          <w:rFonts w:ascii="Arial" w:hAnsi="Arial" w:cs="Arial"/>
          <w:sz w:val="24"/>
          <w:szCs w:val="24"/>
        </w:rPr>
        <w:t>Defibrillaot eksternal yang menganalis ritme listrik jantung dan secar</w:t>
      </w:r>
      <w:r w:rsidR="000D4E3B">
        <w:rPr>
          <w:rFonts w:ascii="Arial" w:hAnsi="Arial" w:cs="Arial"/>
          <w:sz w:val="24"/>
          <w:szCs w:val="24"/>
        </w:rPr>
        <w:t>a otomatis jika ritme kejut. Hal ini dapat memberikan operator dengan petunjuk dengarnya/atau visual pada tindakan yang yang diperlukan untuk pengiriman yang aman dari kejut listrik.</w:t>
      </w:r>
    </w:p>
    <w:p w14:paraId="085F7FBB" w14:textId="77777777" w:rsidR="000D4E3B" w:rsidRDefault="000D4E3B" w:rsidP="00977D7D">
      <w:pPr>
        <w:spacing w:after="0"/>
        <w:jc w:val="both"/>
        <w:rPr>
          <w:rFonts w:ascii="Arial" w:hAnsi="Arial" w:cs="Arial"/>
          <w:b/>
          <w:sz w:val="24"/>
          <w:szCs w:val="24"/>
        </w:rPr>
      </w:pPr>
      <w:r w:rsidRPr="000D4E3B">
        <w:rPr>
          <w:rFonts w:ascii="Arial" w:hAnsi="Arial" w:cs="Arial"/>
          <w:b/>
          <w:sz w:val="24"/>
          <w:szCs w:val="24"/>
        </w:rPr>
        <w:t>Stridor</w:t>
      </w:r>
    </w:p>
    <w:p w14:paraId="52B3EBEB" w14:textId="77777777" w:rsidR="000D4E3B" w:rsidRDefault="000D4E3B" w:rsidP="00977D7D">
      <w:pPr>
        <w:spacing w:after="0"/>
        <w:jc w:val="both"/>
        <w:rPr>
          <w:rFonts w:ascii="Arial" w:hAnsi="Arial" w:cs="Arial"/>
          <w:sz w:val="24"/>
          <w:szCs w:val="24"/>
        </w:rPr>
      </w:pPr>
      <w:r>
        <w:rPr>
          <w:rFonts w:ascii="Arial" w:hAnsi="Arial" w:cs="Arial"/>
          <w:sz w:val="24"/>
          <w:szCs w:val="24"/>
        </w:rPr>
        <w:t>Suara bernada tinggi terdengar selama pernapasan dan karena obstruksi jalan napas parsial.</w:t>
      </w:r>
    </w:p>
    <w:p w14:paraId="5B6E7F0B" w14:textId="77777777" w:rsidR="000D4E3B" w:rsidRDefault="000D4E3B" w:rsidP="00977D7D">
      <w:pPr>
        <w:spacing w:after="0"/>
        <w:jc w:val="both"/>
        <w:rPr>
          <w:rFonts w:ascii="Arial" w:hAnsi="Arial" w:cs="Arial"/>
          <w:b/>
          <w:sz w:val="24"/>
          <w:szCs w:val="24"/>
        </w:rPr>
      </w:pPr>
      <w:r w:rsidRPr="000D4E3B">
        <w:rPr>
          <w:rFonts w:ascii="Arial" w:hAnsi="Arial" w:cs="Arial"/>
          <w:b/>
          <w:sz w:val="24"/>
          <w:szCs w:val="24"/>
        </w:rPr>
        <w:t>Ketidaksadaran</w:t>
      </w:r>
    </w:p>
    <w:p w14:paraId="390CBFAF" w14:textId="77777777" w:rsidR="000D4E3B" w:rsidRDefault="000D4E3B" w:rsidP="00977D7D">
      <w:pPr>
        <w:spacing w:after="0"/>
        <w:jc w:val="both"/>
        <w:rPr>
          <w:rFonts w:ascii="Arial" w:hAnsi="Arial" w:cs="Arial"/>
          <w:sz w:val="24"/>
          <w:szCs w:val="24"/>
        </w:rPr>
      </w:pPr>
      <w:r>
        <w:rPr>
          <w:rFonts w:ascii="Arial" w:hAnsi="Arial" w:cs="Arial"/>
          <w:sz w:val="24"/>
          <w:szCs w:val="24"/>
        </w:rPr>
        <w:t>Kondisi di mana korban gagal untuk menanggapi “lisan atau stimuli sentuhan”.</w:t>
      </w:r>
    </w:p>
    <w:p w14:paraId="39226BA0" w14:textId="77777777" w:rsidR="000D4E3B" w:rsidRDefault="000D4E3B" w:rsidP="00977D7D">
      <w:pPr>
        <w:spacing w:after="0"/>
        <w:jc w:val="both"/>
        <w:rPr>
          <w:rFonts w:ascii="Arial" w:hAnsi="Arial" w:cs="Arial"/>
          <w:b/>
          <w:sz w:val="24"/>
          <w:szCs w:val="24"/>
        </w:rPr>
      </w:pPr>
      <w:r w:rsidRPr="000D4E3B">
        <w:rPr>
          <w:rFonts w:ascii="Arial" w:hAnsi="Arial" w:cs="Arial"/>
          <w:b/>
          <w:sz w:val="24"/>
          <w:szCs w:val="24"/>
        </w:rPr>
        <w:t>Ventilasi</w:t>
      </w:r>
    </w:p>
    <w:p w14:paraId="7887A4CD" w14:textId="77777777" w:rsidR="000D4E3B" w:rsidRDefault="000D4E3B" w:rsidP="00977D7D">
      <w:pPr>
        <w:spacing w:after="0"/>
        <w:jc w:val="both"/>
        <w:rPr>
          <w:rFonts w:ascii="Arial" w:hAnsi="Arial" w:cs="Arial"/>
          <w:sz w:val="24"/>
          <w:szCs w:val="24"/>
        </w:rPr>
      </w:pPr>
      <w:r w:rsidRPr="000D4E3B">
        <w:rPr>
          <w:rFonts w:ascii="Arial" w:hAnsi="Arial" w:cs="Arial"/>
          <w:sz w:val="24"/>
          <w:szCs w:val="24"/>
        </w:rPr>
        <w:t>Pergerakan udara</w:t>
      </w:r>
      <w:r>
        <w:rPr>
          <w:rFonts w:ascii="Arial" w:hAnsi="Arial" w:cs="Arial"/>
          <w:sz w:val="24"/>
          <w:szCs w:val="24"/>
        </w:rPr>
        <w:t xml:space="preserve"> antara lingkungan dan paru-paru.</w:t>
      </w:r>
    </w:p>
    <w:p w14:paraId="06CA37D9" w14:textId="77777777" w:rsidR="000D4E3B" w:rsidRDefault="000D4E3B" w:rsidP="00977D7D">
      <w:pPr>
        <w:spacing w:after="0"/>
        <w:jc w:val="both"/>
        <w:rPr>
          <w:rFonts w:ascii="Arial" w:hAnsi="Arial" w:cs="Arial"/>
          <w:b/>
          <w:sz w:val="24"/>
          <w:szCs w:val="24"/>
        </w:rPr>
      </w:pPr>
      <w:r w:rsidRPr="000D4E3B">
        <w:rPr>
          <w:rFonts w:ascii="Arial" w:hAnsi="Arial" w:cs="Arial"/>
          <w:b/>
          <w:sz w:val="24"/>
          <w:szCs w:val="24"/>
        </w:rPr>
        <w:t>Proses Xiphoid</w:t>
      </w:r>
    </w:p>
    <w:p w14:paraId="16CD3E8D" w14:textId="77777777" w:rsidR="000D4E3B" w:rsidRDefault="000D4E3B" w:rsidP="00977D7D">
      <w:pPr>
        <w:spacing w:after="0"/>
        <w:jc w:val="both"/>
        <w:rPr>
          <w:rFonts w:ascii="Arial" w:hAnsi="Arial" w:cs="Arial"/>
          <w:sz w:val="24"/>
          <w:szCs w:val="24"/>
        </w:rPr>
      </w:pPr>
      <w:r w:rsidRPr="000D4E3B">
        <w:rPr>
          <w:rFonts w:ascii="Arial" w:hAnsi="Arial" w:cs="Arial"/>
          <w:sz w:val="24"/>
          <w:szCs w:val="24"/>
        </w:rPr>
        <w:t xml:space="preserve">Proses </w:t>
      </w:r>
      <w:r>
        <w:rPr>
          <w:rFonts w:ascii="Arial" w:hAnsi="Arial" w:cs="Arial"/>
          <w:sz w:val="24"/>
          <w:szCs w:val="24"/>
        </w:rPr>
        <w:t>menunjuk tulang rawan, ditopang oleh inti tulang, terhubung dengan akhir dari sternum tubuh.</w:t>
      </w:r>
    </w:p>
    <w:p w14:paraId="5AE55BF9" w14:textId="77777777" w:rsidR="000D4E3B" w:rsidRDefault="000D4E3B" w:rsidP="00977D7D">
      <w:pPr>
        <w:spacing w:after="0"/>
        <w:jc w:val="both"/>
        <w:rPr>
          <w:rFonts w:ascii="Arial" w:hAnsi="Arial" w:cs="Arial"/>
          <w:b/>
          <w:sz w:val="24"/>
          <w:szCs w:val="24"/>
        </w:rPr>
      </w:pPr>
      <w:r w:rsidRPr="000D4E3B">
        <w:rPr>
          <w:rFonts w:ascii="Arial" w:hAnsi="Arial" w:cs="Arial"/>
          <w:b/>
          <w:sz w:val="24"/>
          <w:szCs w:val="24"/>
        </w:rPr>
        <w:lastRenderedPageBreak/>
        <w:t>Singkatan</w:t>
      </w:r>
    </w:p>
    <w:p w14:paraId="2C063481" w14:textId="77777777" w:rsidR="005C59CF" w:rsidRDefault="00B80CBE" w:rsidP="00977D7D">
      <w:pPr>
        <w:spacing w:after="0"/>
        <w:jc w:val="both"/>
        <w:rPr>
          <w:rFonts w:ascii="Arial" w:hAnsi="Arial" w:cs="Arial"/>
          <w:sz w:val="24"/>
          <w:szCs w:val="24"/>
        </w:rPr>
      </w:pPr>
      <w:r>
        <w:rPr>
          <w:rFonts w:ascii="Arial" w:hAnsi="Arial" w:cs="Arial"/>
          <w:sz w:val="24"/>
          <w:szCs w:val="24"/>
        </w:rPr>
        <w:t>ABC(Airway, Breathing, Circulation)</w:t>
      </w:r>
      <w:r>
        <w:rPr>
          <w:rFonts w:ascii="Arial" w:hAnsi="Arial" w:cs="Arial"/>
          <w:sz w:val="24"/>
          <w:szCs w:val="24"/>
        </w:rPr>
        <w:tab/>
      </w:r>
      <w:r w:rsidR="0063799D">
        <w:rPr>
          <w:rFonts w:ascii="Arial" w:hAnsi="Arial" w:cs="Arial"/>
          <w:sz w:val="24"/>
          <w:szCs w:val="24"/>
        </w:rPr>
        <w:tab/>
      </w:r>
      <w:r>
        <w:rPr>
          <w:rFonts w:ascii="Arial" w:hAnsi="Arial" w:cs="Arial"/>
          <w:sz w:val="24"/>
          <w:szCs w:val="24"/>
        </w:rPr>
        <w:t>: Jalan Napas, Pernapasan, Sirkulasi</w:t>
      </w:r>
    </w:p>
    <w:p w14:paraId="0518F290" w14:textId="77777777" w:rsidR="00B80CBE" w:rsidRDefault="00B80CBE" w:rsidP="00977D7D">
      <w:pPr>
        <w:spacing w:after="0"/>
        <w:jc w:val="both"/>
        <w:rPr>
          <w:rFonts w:ascii="Arial" w:hAnsi="Arial" w:cs="Arial"/>
          <w:sz w:val="24"/>
          <w:szCs w:val="24"/>
        </w:rPr>
      </w:pPr>
      <w:r>
        <w:rPr>
          <w:rFonts w:ascii="Arial" w:hAnsi="Arial" w:cs="Arial"/>
          <w:sz w:val="24"/>
          <w:szCs w:val="24"/>
        </w:rPr>
        <w:t>AF(Atrial Fibrillation)</w:t>
      </w:r>
      <w:r>
        <w:rPr>
          <w:rFonts w:ascii="Arial" w:hAnsi="Arial" w:cs="Arial"/>
          <w:sz w:val="24"/>
          <w:szCs w:val="24"/>
        </w:rPr>
        <w:tab/>
      </w:r>
      <w:r>
        <w:rPr>
          <w:rFonts w:ascii="Arial" w:hAnsi="Arial" w:cs="Arial"/>
          <w:sz w:val="24"/>
          <w:szCs w:val="24"/>
        </w:rPr>
        <w:tab/>
      </w:r>
      <w:r>
        <w:rPr>
          <w:rFonts w:ascii="Arial" w:hAnsi="Arial" w:cs="Arial"/>
          <w:sz w:val="24"/>
          <w:szCs w:val="24"/>
        </w:rPr>
        <w:tab/>
      </w:r>
      <w:r w:rsidR="0063799D">
        <w:rPr>
          <w:rFonts w:ascii="Arial" w:hAnsi="Arial" w:cs="Arial"/>
          <w:sz w:val="24"/>
          <w:szCs w:val="24"/>
        </w:rPr>
        <w:tab/>
      </w:r>
      <w:r>
        <w:rPr>
          <w:rFonts w:ascii="Arial" w:hAnsi="Arial" w:cs="Arial"/>
          <w:sz w:val="24"/>
          <w:szCs w:val="24"/>
        </w:rPr>
        <w:t>: Fibrillasi Atrial</w:t>
      </w:r>
    </w:p>
    <w:p w14:paraId="291E2C8C" w14:textId="77777777" w:rsidR="00B80CBE" w:rsidRDefault="00B80CBE" w:rsidP="00977D7D">
      <w:pPr>
        <w:spacing w:after="0"/>
        <w:jc w:val="both"/>
        <w:rPr>
          <w:rFonts w:ascii="Arial" w:hAnsi="Arial" w:cs="Arial"/>
          <w:sz w:val="24"/>
          <w:szCs w:val="24"/>
        </w:rPr>
      </w:pPr>
      <w:r>
        <w:rPr>
          <w:rFonts w:ascii="Arial" w:hAnsi="Arial" w:cs="Arial"/>
          <w:sz w:val="24"/>
          <w:szCs w:val="24"/>
        </w:rPr>
        <w:t>ALS(Advance Life Support)</w:t>
      </w:r>
      <w:r>
        <w:rPr>
          <w:rFonts w:ascii="Arial" w:hAnsi="Arial" w:cs="Arial"/>
          <w:sz w:val="24"/>
          <w:szCs w:val="24"/>
        </w:rPr>
        <w:tab/>
      </w:r>
      <w:r>
        <w:rPr>
          <w:rFonts w:ascii="Arial" w:hAnsi="Arial" w:cs="Arial"/>
          <w:sz w:val="24"/>
          <w:szCs w:val="24"/>
        </w:rPr>
        <w:tab/>
      </w:r>
      <w:r w:rsidR="0063799D">
        <w:rPr>
          <w:rFonts w:ascii="Arial" w:hAnsi="Arial" w:cs="Arial"/>
          <w:sz w:val="24"/>
          <w:szCs w:val="24"/>
        </w:rPr>
        <w:tab/>
      </w:r>
      <w:r>
        <w:rPr>
          <w:rFonts w:ascii="Arial" w:hAnsi="Arial" w:cs="Arial"/>
          <w:sz w:val="24"/>
          <w:szCs w:val="24"/>
        </w:rPr>
        <w:t>: Dukungan Hidup di Awal</w:t>
      </w:r>
    </w:p>
    <w:p w14:paraId="059FAD1D" w14:textId="77777777" w:rsidR="00B80CBE" w:rsidRDefault="00B80CBE" w:rsidP="00977D7D">
      <w:pPr>
        <w:spacing w:after="0"/>
        <w:jc w:val="both"/>
        <w:rPr>
          <w:rFonts w:ascii="Arial" w:hAnsi="Arial" w:cs="Arial"/>
          <w:sz w:val="24"/>
          <w:szCs w:val="24"/>
        </w:rPr>
      </w:pPr>
      <w:r>
        <w:rPr>
          <w:rFonts w:ascii="Arial" w:hAnsi="Arial" w:cs="Arial"/>
          <w:sz w:val="24"/>
          <w:szCs w:val="24"/>
        </w:rPr>
        <w:t>AMI(Acute Myocardial Infarction)</w:t>
      </w:r>
      <w:r>
        <w:rPr>
          <w:rFonts w:ascii="Arial" w:hAnsi="Arial" w:cs="Arial"/>
          <w:sz w:val="24"/>
          <w:szCs w:val="24"/>
        </w:rPr>
        <w:tab/>
      </w:r>
      <w:r>
        <w:rPr>
          <w:rFonts w:ascii="Arial" w:hAnsi="Arial" w:cs="Arial"/>
          <w:sz w:val="24"/>
          <w:szCs w:val="24"/>
        </w:rPr>
        <w:tab/>
      </w:r>
      <w:r w:rsidR="0063799D">
        <w:rPr>
          <w:rFonts w:ascii="Arial" w:hAnsi="Arial" w:cs="Arial"/>
          <w:sz w:val="24"/>
          <w:szCs w:val="24"/>
        </w:rPr>
        <w:tab/>
      </w:r>
      <w:r>
        <w:rPr>
          <w:rFonts w:ascii="Arial" w:hAnsi="Arial" w:cs="Arial"/>
          <w:sz w:val="24"/>
          <w:szCs w:val="24"/>
        </w:rPr>
        <w:t>: Infark Myocardial Akut</w:t>
      </w:r>
    </w:p>
    <w:p w14:paraId="59C0D221" w14:textId="77777777" w:rsidR="00B80CBE" w:rsidRDefault="00B80CBE" w:rsidP="00977D7D">
      <w:pPr>
        <w:spacing w:after="0"/>
        <w:jc w:val="both"/>
        <w:rPr>
          <w:rFonts w:ascii="Arial" w:hAnsi="Arial" w:cs="Arial"/>
          <w:sz w:val="24"/>
          <w:szCs w:val="24"/>
        </w:rPr>
      </w:pPr>
      <w:r>
        <w:rPr>
          <w:rFonts w:ascii="Arial" w:hAnsi="Arial" w:cs="Arial"/>
          <w:sz w:val="24"/>
          <w:szCs w:val="24"/>
        </w:rPr>
        <w:t>ARC(Australian Resuscitation Council)</w:t>
      </w:r>
      <w:r>
        <w:rPr>
          <w:rFonts w:ascii="Arial" w:hAnsi="Arial" w:cs="Arial"/>
          <w:sz w:val="24"/>
          <w:szCs w:val="24"/>
        </w:rPr>
        <w:tab/>
      </w:r>
      <w:r w:rsidR="0063799D">
        <w:rPr>
          <w:rFonts w:ascii="Arial" w:hAnsi="Arial" w:cs="Arial"/>
          <w:sz w:val="24"/>
          <w:szCs w:val="24"/>
        </w:rPr>
        <w:tab/>
      </w:r>
      <w:r>
        <w:rPr>
          <w:rFonts w:ascii="Arial" w:hAnsi="Arial" w:cs="Arial"/>
          <w:sz w:val="24"/>
          <w:szCs w:val="24"/>
        </w:rPr>
        <w:t>: Dewan Resusitasi Australia</w:t>
      </w:r>
    </w:p>
    <w:p w14:paraId="554A165A" w14:textId="77777777" w:rsidR="00B80CBE" w:rsidRDefault="0063799D" w:rsidP="00977D7D">
      <w:pPr>
        <w:spacing w:after="0"/>
        <w:jc w:val="both"/>
        <w:rPr>
          <w:rFonts w:ascii="Arial" w:hAnsi="Arial" w:cs="Arial"/>
          <w:sz w:val="24"/>
          <w:szCs w:val="24"/>
        </w:rPr>
      </w:pPr>
      <w:r>
        <w:rPr>
          <w:rFonts w:ascii="Arial" w:hAnsi="Arial" w:cs="Arial"/>
          <w:sz w:val="24"/>
          <w:szCs w:val="24"/>
        </w:rPr>
        <w:t>BLS(Basic Life Support)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Dasar Mendukung Hidup</w:t>
      </w:r>
    </w:p>
    <w:p w14:paraId="164856C9" w14:textId="77777777" w:rsidR="0063799D" w:rsidRDefault="0063799D" w:rsidP="00977D7D">
      <w:pPr>
        <w:spacing w:after="0"/>
        <w:jc w:val="both"/>
        <w:rPr>
          <w:rFonts w:ascii="Arial" w:hAnsi="Arial" w:cs="Arial"/>
          <w:sz w:val="24"/>
          <w:szCs w:val="24"/>
        </w:rPr>
      </w:pPr>
      <w:r>
        <w:rPr>
          <w:rFonts w:ascii="Arial" w:hAnsi="Arial" w:cs="Arial"/>
          <w:sz w:val="24"/>
          <w:szCs w:val="24"/>
        </w:rPr>
        <w:t>bpm(Beats per Minute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Denyut per Menit</w:t>
      </w:r>
    </w:p>
    <w:p w14:paraId="7036198F" w14:textId="77777777" w:rsidR="0063799D" w:rsidRDefault="0063799D" w:rsidP="00977D7D">
      <w:pPr>
        <w:spacing w:after="0"/>
        <w:jc w:val="both"/>
        <w:rPr>
          <w:rFonts w:ascii="Arial" w:hAnsi="Arial" w:cs="Arial"/>
          <w:sz w:val="24"/>
          <w:szCs w:val="24"/>
        </w:rPr>
      </w:pPr>
      <w:r>
        <w:rPr>
          <w:rFonts w:ascii="Arial" w:hAnsi="Arial" w:cs="Arial"/>
          <w:sz w:val="24"/>
          <w:szCs w:val="24"/>
        </w:rPr>
        <w:t>BSL(Blood Sugar Level)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Tingkat Gula Darah</w:t>
      </w:r>
    </w:p>
    <w:p w14:paraId="667F7A28" w14:textId="77777777" w:rsidR="0063799D" w:rsidRDefault="0063799D" w:rsidP="00977D7D">
      <w:pPr>
        <w:spacing w:after="0"/>
        <w:jc w:val="both"/>
        <w:rPr>
          <w:rFonts w:ascii="Arial" w:hAnsi="Arial" w:cs="Arial"/>
          <w:sz w:val="24"/>
          <w:szCs w:val="24"/>
        </w:rPr>
      </w:pPr>
      <w:r>
        <w:rPr>
          <w:rFonts w:ascii="Arial" w:hAnsi="Arial" w:cs="Arial"/>
          <w:sz w:val="24"/>
          <w:szCs w:val="24"/>
        </w:rPr>
        <w:t>BVM(Bag Valve Mask)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Tas Masker Katup</w:t>
      </w:r>
    </w:p>
    <w:p w14:paraId="437E506F" w14:textId="77777777" w:rsidR="0063799D" w:rsidRDefault="0063799D" w:rsidP="00977D7D">
      <w:pPr>
        <w:spacing w:after="0"/>
        <w:jc w:val="both"/>
        <w:rPr>
          <w:rFonts w:ascii="Arial" w:hAnsi="Arial" w:cs="Arial"/>
          <w:sz w:val="24"/>
          <w:szCs w:val="24"/>
        </w:rPr>
      </w:pPr>
      <w:r>
        <w:rPr>
          <w:rFonts w:ascii="Arial" w:hAnsi="Arial" w:cs="Arial"/>
          <w:sz w:val="24"/>
          <w:szCs w:val="24"/>
        </w:rPr>
        <w:t>CCU(Coronary Care Unit)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Unit Perawatan Koroner</w:t>
      </w:r>
    </w:p>
    <w:p w14:paraId="5FE08E7C" w14:textId="77777777" w:rsidR="0063799D" w:rsidRDefault="0063799D" w:rsidP="00977D7D">
      <w:pPr>
        <w:spacing w:after="0"/>
        <w:jc w:val="both"/>
        <w:rPr>
          <w:rFonts w:ascii="Arial" w:hAnsi="Arial" w:cs="Arial"/>
          <w:sz w:val="24"/>
          <w:szCs w:val="24"/>
        </w:rPr>
      </w:pPr>
      <w:r>
        <w:rPr>
          <w:rFonts w:ascii="Arial" w:hAnsi="Arial" w:cs="Arial"/>
          <w:sz w:val="24"/>
          <w:szCs w:val="24"/>
        </w:rPr>
        <w:t>CRT(Capillary Refill Time)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Waktu Pengisian Kembali Kapiler</w:t>
      </w:r>
    </w:p>
    <w:p w14:paraId="44C714EC" w14:textId="77777777" w:rsidR="0063799D" w:rsidRDefault="0063799D" w:rsidP="00977D7D">
      <w:pPr>
        <w:spacing w:after="0"/>
        <w:jc w:val="both"/>
        <w:rPr>
          <w:rFonts w:ascii="Arial" w:hAnsi="Arial" w:cs="Arial"/>
          <w:sz w:val="24"/>
          <w:szCs w:val="24"/>
        </w:rPr>
      </w:pPr>
      <w:r>
        <w:rPr>
          <w:rFonts w:ascii="Arial" w:hAnsi="Arial" w:cs="Arial"/>
          <w:sz w:val="24"/>
          <w:szCs w:val="24"/>
        </w:rPr>
        <w:t>CNS(Central Nervous System)</w:t>
      </w:r>
      <w:r>
        <w:rPr>
          <w:rFonts w:ascii="Arial" w:hAnsi="Arial" w:cs="Arial"/>
          <w:sz w:val="24"/>
          <w:szCs w:val="24"/>
        </w:rPr>
        <w:tab/>
      </w:r>
      <w:r>
        <w:rPr>
          <w:rFonts w:ascii="Arial" w:hAnsi="Arial" w:cs="Arial"/>
          <w:sz w:val="24"/>
          <w:szCs w:val="24"/>
        </w:rPr>
        <w:tab/>
      </w:r>
      <w:r>
        <w:rPr>
          <w:rFonts w:ascii="Arial" w:hAnsi="Arial" w:cs="Arial"/>
          <w:sz w:val="24"/>
          <w:szCs w:val="24"/>
        </w:rPr>
        <w:tab/>
        <w:t>: Sistem Pusat Saraf</w:t>
      </w:r>
    </w:p>
    <w:p w14:paraId="247A6E77" w14:textId="77777777" w:rsidR="0063799D" w:rsidRDefault="0063799D" w:rsidP="00977D7D">
      <w:pPr>
        <w:spacing w:after="0"/>
        <w:jc w:val="both"/>
        <w:rPr>
          <w:rFonts w:ascii="Arial" w:hAnsi="Arial" w:cs="Arial"/>
          <w:sz w:val="24"/>
          <w:szCs w:val="24"/>
        </w:rPr>
      </w:pPr>
      <w:r>
        <w:rPr>
          <w:rFonts w:ascii="Arial" w:hAnsi="Arial" w:cs="Arial"/>
          <w:sz w:val="24"/>
          <w:szCs w:val="24"/>
        </w:rPr>
        <w:t>COPD(Chronic Obstructive Pulmonary Disease</w:t>
      </w:r>
      <w:r>
        <w:rPr>
          <w:rFonts w:ascii="Arial" w:hAnsi="Arial" w:cs="Arial"/>
          <w:sz w:val="24"/>
          <w:szCs w:val="24"/>
        </w:rPr>
        <w:tab/>
        <w:t>: Penyakit Paru Obstruktif Kronis</w:t>
      </w:r>
    </w:p>
    <w:p w14:paraId="07EC7EB6" w14:textId="77777777" w:rsidR="0063799D" w:rsidRDefault="0063799D" w:rsidP="00977D7D">
      <w:pPr>
        <w:spacing w:after="0"/>
        <w:jc w:val="both"/>
        <w:rPr>
          <w:rFonts w:ascii="Arial" w:hAnsi="Arial" w:cs="Arial"/>
          <w:sz w:val="24"/>
          <w:szCs w:val="24"/>
        </w:rPr>
      </w:pPr>
      <w:r>
        <w:rPr>
          <w:rFonts w:ascii="Arial" w:hAnsi="Arial" w:cs="Arial"/>
          <w:sz w:val="24"/>
          <w:szCs w:val="24"/>
        </w:rPr>
        <w:t>CPR(Cardiopulmonary Resuscitation)</w:t>
      </w:r>
      <w:r>
        <w:rPr>
          <w:rFonts w:ascii="Arial" w:hAnsi="Arial" w:cs="Arial"/>
          <w:sz w:val="24"/>
          <w:szCs w:val="24"/>
        </w:rPr>
        <w:tab/>
      </w:r>
      <w:r>
        <w:rPr>
          <w:rFonts w:ascii="Arial" w:hAnsi="Arial" w:cs="Arial"/>
          <w:sz w:val="24"/>
          <w:szCs w:val="24"/>
        </w:rPr>
        <w:tab/>
        <w:t>: Resusitasi Jantung Paru</w:t>
      </w:r>
    </w:p>
    <w:p w14:paraId="16C5B76E" w14:textId="77777777" w:rsidR="0063799D" w:rsidRDefault="0063799D" w:rsidP="00977D7D">
      <w:pPr>
        <w:spacing w:after="0"/>
        <w:jc w:val="both"/>
        <w:rPr>
          <w:rFonts w:ascii="Arial" w:hAnsi="Arial" w:cs="Arial"/>
          <w:sz w:val="24"/>
          <w:szCs w:val="24"/>
        </w:rPr>
      </w:pPr>
      <w:r>
        <w:rPr>
          <w:rFonts w:ascii="Arial" w:hAnsi="Arial" w:cs="Arial"/>
          <w:sz w:val="24"/>
          <w:szCs w:val="24"/>
        </w:rPr>
        <w:t>CVA(Cerebral Vascular Accident)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73C87">
        <w:rPr>
          <w:rFonts w:ascii="Arial" w:hAnsi="Arial" w:cs="Arial"/>
          <w:sz w:val="24"/>
          <w:szCs w:val="24"/>
        </w:rPr>
        <w:t>Kecelakaan Pembuluh Darah Otak</w:t>
      </w:r>
    </w:p>
    <w:p w14:paraId="3A1AA9FD" w14:textId="77777777" w:rsidR="00273C87" w:rsidRDefault="00273C87" w:rsidP="00977D7D">
      <w:pPr>
        <w:spacing w:after="0"/>
        <w:jc w:val="both"/>
        <w:rPr>
          <w:rFonts w:ascii="Arial" w:hAnsi="Arial" w:cs="Arial"/>
          <w:sz w:val="24"/>
          <w:szCs w:val="24"/>
        </w:rPr>
      </w:pPr>
      <w:r>
        <w:rPr>
          <w:rFonts w:ascii="Arial" w:hAnsi="Arial" w:cs="Arial"/>
          <w:sz w:val="24"/>
          <w:szCs w:val="24"/>
        </w:rPr>
        <w:t>DC(Direct Current)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Arus Searah</w:t>
      </w:r>
    </w:p>
    <w:p w14:paraId="2BF81D23" w14:textId="77777777" w:rsidR="00273C87" w:rsidRDefault="00273C87" w:rsidP="00977D7D">
      <w:pPr>
        <w:spacing w:after="0"/>
        <w:jc w:val="both"/>
        <w:rPr>
          <w:rFonts w:ascii="Arial" w:hAnsi="Arial" w:cs="Arial"/>
          <w:sz w:val="24"/>
          <w:szCs w:val="24"/>
        </w:rPr>
      </w:pPr>
      <w:r>
        <w:rPr>
          <w:rFonts w:ascii="Arial" w:hAnsi="Arial" w:cs="Arial"/>
          <w:sz w:val="24"/>
          <w:szCs w:val="24"/>
        </w:rPr>
        <w:t>DEM(Departement of Emergency Medicine)</w:t>
      </w:r>
      <w:r>
        <w:rPr>
          <w:rFonts w:ascii="Arial" w:hAnsi="Arial" w:cs="Arial"/>
          <w:sz w:val="24"/>
          <w:szCs w:val="24"/>
        </w:rPr>
        <w:tab/>
        <w:t>: Departemen Obat Darurat</w:t>
      </w:r>
    </w:p>
    <w:p w14:paraId="68829377" w14:textId="77777777" w:rsidR="00273C87" w:rsidRDefault="00273C87" w:rsidP="00977D7D">
      <w:pPr>
        <w:spacing w:after="0"/>
        <w:jc w:val="both"/>
        <w:rPr>
          <w:rFonts w:ascii="Arial" w:hAnsi="Arial" w:cs="Arial"/>
          <w:sz w:val="24"/>
          <w:szCs w:val="24"/>
        </w:rPr>
      </w:pPr>
      <w:r>
        <w:rPr>
          <w:rFonts w:ascii="Arial" w:hAnsi="Arial" w:cs="Arial"/>
          <w:sz w:val="24"/>
          <w:szCs w:val="24"/>
        </w:rPr>
        <w:t>EAR(Expired Air Resuscitation)</w:t>
      </w:r>
      <w:r>
        <w:rPr>
          <w:rFonts w:ascii="Arial" w:hAnsi="Arial" w:cs="Arial"/>
          <w:sz w:val="24"/>
          <w:szCs w:val="24"/>
        </w:rPr>
        <w:tab/>
      </w:r>
      <w:r>
        <w:rPr>
          <w:rFonts w:ascii="Arial" w:hAnsi="Arial" w:cs="Arial"/>
          <w:sz w:val="24"/>
          <w:szCs w:val="24"/>
        </w:rPr>
        <w:tab/>
      </w:r>
      <w:r>
        <w:rPr>
          <w:rFonts w:ascii="Arial" w:hAnsi="Arial" w:cs="Arial"/>
          <w:sz w:val="24"/>
          <w:szCs w:val="24"/>
        </w:rPr>
        <w:tab/>
        <w:t>: Kadaluarsa Resusitasi Udara</w:t>
      </w:r>
    </w:p>
    <w:p w14:paraId="74602E91" w14:textId="77777777" w:rsidR="00273C87" w:rsidRDefault="00273C87" w:rsidP="00977D7D">
      <w:pPr>
        <w:spacing w:after="0"/>
        <w:jc w:val="both"/>
        <w:rPr>
          <w:rFonts w:ascii="Arial" w:hAnsi="Arial" w:cs="Arial"/>
          <w:sz w:val="24"/>
          <w:szCs w:val="24"/>
        </w:rPr>
      </w:pPr>
      <w:r>
        <w:rPr>
          <w:rFonts w:ascii="Arial" w:hAnsi="Arial" w:cs="Arial"/>
          <w:sz w:val="24"/>
          <w:szCs w:val="24"/>
        </w:rPr>
        <w:t>ECC(External Cardiac Compression)</w:t>
      </w:r>
      <w:r>
        <w:rPr>
          <w:rFonts w:ascii="Arial" w:hAnsi="Arial" w:cs="Arial"/>
          <w:sz w:val="24"/>
          <w:szCs w:val="24"/>
        </w:rPr>
        <w:tab/>
      </w:r>
      <w:r>
        <w:rPr>
          <w:rFonts w:ascii="Arial" w:hAnsi="Arial" w:cs="Arial"/>
          <w:sz w:val="24"/>
          <w:szCs w:val="24"/>
        </w:rPr>
        <w:tab/>
        <w:t>: Kompresi Jantung Luar</w:t>
      </w:r>
    </w:p>
    <w:p w14:paraId="28E777EC" w14:textId="77777777" w:rsidR="00273C87" w:rsidRDefault="00273C87" w:rsidP="00977D7D">
      <w:pPr>
        <w:spacing w:after="0"/>
        <w:jc w:val="both"/>
        <w:rPr>
          <w:rFonts w:ascii="Arial" w:hAnsi="Arial" w:cs="Arial"/>
          <w:sz w:val="24"/>
          <w:szCs w:val="24"/>
        </w:rPr>
      </w:pPr>
      <w:r>
        <w:rPr>
          <w:rFonts w:ascii="Arial" w:hAnsi="Arial" w:cs="Arial"/>
          <w:sz w:val="24"/>
          <w:szCs w:val="24"/>
        </w:rPr>
        <w:t>ECG(Electrocardiograph)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Elektrokardiograf</w:t>
      </w:r>
    </w:p>
    <w:p w14:paraId="52F06D54" w14:textId="77777777" w:rsidR="00273C87" w:rsidRDefault="00273C87" w:rsidP="00977D7D">
      <w:pPr>
        <w:spacing w:after="0"/>
        <w:jc w:val="both"/>
        <w:rPr>
          <w:rFonts w:ascii="Arial" w:hAnsi="Arial" w:cs="Arial"/>
          <w:sz w:val="24"/>
          <w:szCs w:val="24"/>
        </w:rPr>
      </w:pPr>
      <w:r>
        <w:rPr>
          <w:rFonts w:ascii="Arial" w:hAnsi="Arial" w:cs="Arial"/>
          <w:sz w:val="24"/>
          <w:szCs w:val="24"/>
        </w:rPr>
        <w:t>ETT(Endotracheal Tube)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Tabung Endotr</w:t>
      </w:r>
      <w:r w:rsidR="00091DEE">
        <w:rPr>
          <w:rFonts w:ascii="Arial" w:hAnsi="Arial" w:cs="Arial"/>
          <w:sz w:val="24"/>
          <w:szCs w:val="24"/>
        </w:rPr>
        <w:t>acheal</w:t>
      </w:r>
    </w:p>
    <w:p w14:paraId="6C9F0C20" w14:textId="77777777" w:rsidR="00273C87" w:rsidRDefault="00273C87" w:rsidP="00977D7D">
      <w:pPr>
        <w:spacing w:after="0"/>
        <w:jc w:val="both"/>
        <w:rPr>
          <w:rFonts w:ascii="Arial" w:hAnsi="Arial" w:cs="Arial"/>
          <w:sz w:val="24"/>
          <w:szCs w:val="24"/>
        </w:rPr>
      </w:pPr>
      <w:r>
        <w:rPr>
          <w:rFonts w:ascii="Arial" w:hAnsi="Arial" w:cs="Arial"/>
          <w:sz w:val="24"/>
          <w:szCs w:val="24"/>
        </w:rPr>
        <w:t>EMD(Electromechanical Diss</w:t>
      </w:r>
      <w:r w:rsidR="00091DEE">
        <w:rPr>
          <w:rFonts w:ascii="Arial" w:hAnsi="Arial" w:cs="Arial"/>
          <w:sz w:val="24"/>
          <w:szCs w:val="24"/>
        </w:rPr>
        <w:t>ociation)</w:t>
      </w:r>
      <w:r w:rsidR="00091DEE">
        <w:rPr>
          <w:rFonts w:ascii="Arial" w:hAnsi="Arial" w:cs="Arial"/>
          <w:sz w:val="24"/>
          <w:szCs w:val="24"/>
        </w:rPr>
        <w:tab/>
      </w:r>
      <w:r w:rsidR="00091DEE">
        <w:rPr>
          <w:rFonts w:ascii="Arial" w:hAnsi="Arial" w:cs="Arial"/>
          <w:sz w:val="24"/>
          <w:szCs w:val="24"/>
        </w:rPr>
        <w:tab/>
        <w:t>: Disosiasi Elektromekanis</w:t>
      </w:r>
    </w:p>
    <w:p w14:paraId="2CA114F2" w14:textId="77777777" w:rsidR="00091DEE" w:rsidRDefault="00091DEE" w:rsidP="00977D7D">
      <w:pPr>
        <w:spacing w:after="0"/>
        <w:jc w:val="both"/>
        <w:rPr>
          <w:rFonts w:ascii="Arial" w:hAnsi="Arial" w:cs="Arial"/>
          <w:sz w:val="24"/>
          <w:szCs w:val="24"/>
        </w:rPr>
      </w:pPr>
      <w:r>
        <w:rPr>
          <w:rFonts w:ascii="Arial" w:hAnsi="Arial" w:cs="Arial"/>
          <w:sz w:val="24"/>
          <w:szCs w:val="24"/>
        </w:rPr>
        <w:t>GIT(Gastrointestinal Tract)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Saluran Pencernaan</w:t>
      </w:r>
    </w:p>
    <w:p w14:paraId="3AAD625A" w14:textId="77777777" w:rsidR="00091DEE" w:rsidRDefault="00091DEE" w:rsidP="00977D7D">
      <w:pPr>
        <w:spacing w:after="0"/>
        <w:jc w:val="both"/>
        <w:rPr>
          <w:rFonts w:ascii="Arial" w:hAnsi="Arial" w:cs="Arial"/>
          <w:sz w:val="24"/>
          <w:szCs w:val="24"/>
        </w:rPr>
      </w:pPr>
      <w:r>
        <w:rPr>
          <w:rFonts w:ascii="Arial" w:hAnsi="Arial" w:cs="Arial"/>
          <w:sz w:val="24"/>
          <w:szCs w:val="24"/>
        </w:rPr>
        <w:t>ICP(Intracranial Pressure)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Tekanan Intracranial</w:t>
      </w:r>
    </w:p>
    <w:p w14:paraId="28A2F9C1" w14:textId="77777777" w:rsidR="00091DEE" w:rsidRDefault="00091DEE" w:rsidP="00977D7D">
      <w:pPr>
        <w:spacing w:after="0"/>
        <w:jc w:val="both"/>
        <w:rPr>
          <w:rFonts w:ascii="Arial" w:hAnsi="Arial" w:cs="Arial"/>
          <w:sz w:val="24"/>
          <w:szCs w:val="24"/>
        </w:rPr>
      </w:pPr>
      <w:r>
        <w:rPr>
          <w:rFonts w:ascii="Arial" w:hAnsi="Arial" w:cs="Arial"/>
          <w:sz w:val="24"/>
          <w:szCs w:val="24"/>
        </w:rPr>
        <w:t>ICU(Intensive Care Unit)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Unit Perawatan Intensif</w:t>
      </w:r>
    </w:p>
    <w:p w14:paraId="0F54198A" w14:textId="77777777" w:rsidR="00091DEE" w:rsidRDefault="00091DEE" w:rsidP="00977D7D">
      <w:pPr>
        <w:spacing w:after="0"/>
        <w:jc w:val="both"/>
        <w:rPr>
          <w:rFonts w:ascii="Arial" w:hAnsi="Arial" w:cs="Arial"/>
          <w:sz w:val="24"/>
          <w:szCs w:val="24"/>
        </w:rPr>
      </w:pPr>
      <w:r>
        <w:rPr>
          <w:rFonts w:ascii="Arial" w:hAnsi="Arial" w:cs="Arial"/>
          <w:sz w:val="24"/>
          <w:szCs w:val="24"/>
        </w:rPr>
        <w:t>IHD(Ischaemic Hearth Disease)</w:t>
      </w:r>
      <w:r>
        <w:rPr>
          <w:rFonts w:ascii="Arial" w:hAnsi="Arial" w:cs="Arial"/>
          <w:sz w:val="24"/>
          <w:szCs w:val="24"/>
        </w:rPr>
        <w:tab/>
      </w:r>
      <w:r>
        <w:rPr>
          <w:rFonts w:ascii="Arial" w:hAnsi="Arial" w:cs="Arial"/>
          <w:sz w:val="24"/>
          <w:szCs w:val="24"/>
        </w:rPr>
        <w:tab/>
      </w:r>
      <w:r>
        <w:rPr>
          <w:rFonts w:ascii="Arial" w:hAnsi="Arial" w:cs="Arial"/>
          <w:sz w:val="24"/>
          <w:szCs w:val="24"/>
        </w:rPr>
        <w:tab/>
        <w:t>: Penyakit Jantung Ischaemic</w:t>
      </w:r>
    </w:p>
    <w:p w14:paraId="28646DFE" w14:textId="77777777" w:rsidR="00091DEE" w:rsidRDefault="00091DEE" w:rsidP="00977D7D">
      <w:pPr>
        <w:spacing w:after="0"/>
        <w:jc w:val="both"/>
        <w:rPr>
          <w:rFonts w:ascii="Arial" w:hAnsi="Arial" w:cs="Arial"/>
          <w:sz w:val="24"/>
          <w:szCs w:val="24"/>
        </w:rPr>
      </w:pPr>
      <w:r>
        <w:rPr>
          <w:rFonts w:ascii="Arial" w:hAnsi="Arial" w:cs="Arial"/>
          <w:sz w:val="24"/>
          <w:szCs w:val="24"/>
        </w:rPr>
        <w:t>ILCOR(International Liasion Commitee</w:t>
      </w:r>
    </w:p>
    <w:p w14:paraId="2FDC7F38" w14:textId="77777777" w:rsidR="00091DEE" w:rsidRDefault="00091DEE" w:rsidP="00977D7D">
      <w:pPr>
        <w:spacing w:after="0"/>
        <w:jc w:val="both"/>
        <w:rPr>
          <w:rFonts w:ascii="Arial" w:hAnsi="Arial" w:cs="Arial"/>
          <w:sz w:val="24"/>
          <w:szCs w:val="24"/>
        </w:rPr>
      </w:pPr>
      <w:r>
        <w:rPr>
          <w:rFonts w:ascii="Arial" w:hAnsi="Arial" w:cs="Arial"/>
          <w:sz w:val="24"/>
          <w:szCs w:val="24"/>
        </w:rPr>
        <w:t>on Resuscitation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Komite Penghubung Internasional</w:t>
      </w:r>
    </w:p>
    <w:p w14:paraId="390947EF" w14:textId="77777777" w:rsidR="00091DEE" w:rsidRDefault="00091DEE" w:rsidP="00977D7D">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Resusitasi</w:t>
      </w:r>
    </w:p>
    <w:p w14:paraId="34196554" w14:textId="77777777" w:rsidR="00091DEE" w:rsidRDefault="00091DEE" w:rsidP="00977D7D">
      <w:pPr>
        <w:spacing w:after="0"/>
        <w:jc w:val="both"/>
        <w:rPr>
          <w:rFonts w:ascii="Arial" w:hAnsi="Arial" w:cs="Arial"/>
          <w:sz w:val="24"/>
          <w:szCs w:val="24"/>
        </w:rPr>
      </w:pPr>
      <w:r>
        <w:rPr>
          <w:rFonts w:ascii="Arial" w:hAnsi="Arial" w:cs="Arial"/>
          <w:sz w:val="24"/>
          <w:szCs w:val="24"/>
        </w:rPr>
        <w:t>IPPV(Intermittent Positive Pressure Ventilation)</w:t>
      </w:r>
      <w:r>
        <w:rPr>
          <w:rFonts w:ascii="Arial" w:hAnsi="Arial" w:cs="Arial"/>
          <w:sz w:val="24"/>
          <w:szCs w:val="24"/>
        </w:rPr>
        <w:tab/>
        <w:t xml:space="preserve">: Ventilasi Tekanan Positif </w:t>
      </w:r>
    </w:p>
    <w:p w14:paraId="4D51289F" w14:textId="77777777" w:rsidR="00091DEE" w:rsidRDefault="00091DEE" w:rsidP="00977D7D">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Intermittent</w:t>
      </w:r>
    </w:p>
    <w:p w14:paraId="3D904530" w14:textId="77777777" w:rsidR="00091DEE" w:rsidRDefault="00091DEE" w:rsidP="00977D7D">
      <w:pPr>
        <w:spacing w:after="0"/>
        <w:jc w:val="both"/>
        <w:rPr>
          <w:rFonts w:ascii="Arial" w:hAnsi="Arial" w:cs="Arial"/>
          <w:sz w:val="24"/>
          <w:szCs w:val="24"/>
        </w:rPr>
      </w:pPr>
      <w:r>
        <w:rPr>
          <w:rFonts w:ascii="Arial" w:hAnsi="Arial" w:cs="Arial"/>
          <w:sz w:val="24"/>
          <w:szCs w:val="24"/>
        </w:rPr>
        <w:t>IV(Intravenous)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Melalui Pembuluh Darah</w:t>
      </w:r>
    </w:p>
    <w:p w14:paraId="62BB0BB7" w14:textId="77777777" w:rsidR="00091DEE" w:rsidRDefault="00091DEE" w:rsidP="00977D7D">
      <w:pPr>
        <w:spacing w:after="0"/>
        <w:jc w:val="both"/>
        <w:rPr>
          <w:rFonts w:ascii="Arial" w:hAnsi="Arial" w:cs="Arial"/>
          <w:sz w:val="24"/>
          <w:szCs w:val="24"/>
        </w:rPr>
      </w:pPr>
      <w:r>
        <w:rPr>
          <w:rFonts w:ascii="Arial" w:hAnsi="Arial" w:cs="Arial"/>
          <w:sz w:val="24"/>
          <w:szCs w:val="24"/>
        </w:rPr>
        <w:t>J(Joules)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Joules</w:t>
      </w:r>
    </w:p>
    <w:p w14:paraId="3CBD5E0C" w14:textId="77777777" w:rsidR="00091DEE" w:rsidRDefault="00091DEE" w:rsidP="00977D7D">
      <w:pPr>
        <w:spacing w:after="0"/>
        <w:jc w:val="both"/>
        <w:rPr>
          <w:rFonts w:ascii="Arial" w:hAnsi="Arial" w:cs="Arial"/>
          <w:sz w:val="24"/>
          <w:szCs w:val="24"/>
        </w:rPr>
      </w:pPr>
      <w:r>
        <w:rPr>
          <w:rFonts w:ascii="Arial" w:hAnsi="Arial" w:cs="Arial"/>
          <w:sz w:val="24"/>
          <w:szCs w:val="24"/>
        </w:rPr>
        <w:t>JVP(Jugular Venous Pressure)</w:t>
      </w:r>
      <w:r>
        <w:rPr>
          <w:rFonts w:ascii="Arial" w:hAnsi="Arial" w:cs="Arial"/>
          <w:sz w:val="24"/>
          <w:szCs w:val="24"/>
        </w:rPr>
        <w:tab/>
      </w:r>
      <w:r>
        <w:rPr>
          <w:rFonts w:ascii="Arial" w:hAnsi="Arial" w:cs="Arial"/>
          <w:sz w:val="24"/>
          <w:szCs w:val="24"/>
        </w:rPr>
        <w:tab/>
      </w:r>
      <w:r>
        <w:rPr>
          <w:rFonts w:ascii="Arial" w:hAnsi="Arial" w:cs="Arial"/>
          <w:sz w:val="24"/>
          <w:szCs w:val="24"/>
        </w:rPr>
        <w:tab/>
        <w:t>: Tekanan Vena Jugular</w:t>
      </w:r>
    </w:p>
    <w:p w14:paraId="47CDC1C9" w14:textId="77777777" w:rsidR="00091DEE" w:rsidRDefault="00091DEE" w:rsidP="00977D7D">
      <w:pPr>
        <w:spacing w:after="0"/>
        <w:jc w:val="both"/>
        <w:rPr>
          <w:rFonts w:ascii="Arial" w:hAnsi="Arial" w:cs="Arial"/>
          <w:sz w:val="24"/>
          <w:szCs w:val="24"/>
        </w:rPr>
      </w:pPr>
      <w:r>
        <w:rPr>
          <w:rFonts w:ascii="Arial" w:hAnsi="Arial" w:cs="Arial"/>
          <w:sz w:val="24"/>
          <w:szCs w:val="24"/>
        </w:rPr>
        <w:t>NIBP(Non invasive Blood Pressure)</w:t>
      </w:r>
      <w:r>
        <w:rPr>
          <w:rFonts w:ascii="Arial" w:hAnsi="Arial" w:cs="Arial"/>
          <w:sz w:val="24"/>
          <w:szCs w:val="24"/>
        </w:rPr>
        <w:tab/>
      </w:r>
      <w:r>
        <w:rPr>
          <w:rFonts w:ascii="Arial" w:hAnsi="Arial" w:cs="Arial"/>
          <w:sz w:val="24"/>
          <w:szCs w:val="24"/>
        </w:rPr>
        <w:tab/>
        <w:t>: Tekanan Darah Non invasif</w:t>
      </w:r>
    </w:p>
    <w:p w14:paraId="3B90042D" w14:textId="77777777" w:rsidR="00091DEE" w:rsidRDefault="00CE0165" w:rsidP="00977D7D">
      <w:pPr>
        <w:spacing w:after="0"/>
        <w:jc w:val="both"/>
        <w:rPr>
          <w:rFonts w:ascii="Arial" w:hAnsi="Arial" w:cs="Arial"/>
          <w:sz w:val="24"/>
          <w:szCs w:val="24"/>
        </w:rPr>
      </w:pPr>
      <w:r>
        <w:rPr>
          <w:rFonts w:ascii="Arial" w:hAnsi="Arial" w:cs="Arial"/>
          <w:sz w:val="24"/>
          <w:szCs w:val="24"/>
        </w:rPr>
        <w:t>PE(Pulmonary Embolism)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Emboli Paru</w:t>
      </w:r>
    </w:p>
    <w:p w14:paraId="1EFD091E" w14:textId="77777777" w:rsidR="00CE0165" w:rsidRDefault="00CE0165" w:rsidP="00977D7D">
      <w:pPr>
        <w:spacing w:after="0"/>
        <w:jc w:val="both"/>
        <w:rPr>
          <w:rFonts w:ascii="Arial" w:hAnsi="Arial" w:cs="Arial"/>
          <w:sz w:val="24"/>
          <w:szCs w:val="24"/>
        </w:rPr>
      </w:pPr>
      <w:r>
        <w:rPr>
          <w:rFonts w:ascii="Arial" w:hAnsi="Arial" w:cs="Arial"/>
          <w:sz w:val="24"/>
          <w:szCs w:val="24"/>
        </w:rPr>
        <w:t>PEA(Pulseless Electrical Activity)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Aktivitas listrik Denyut Nadi </w:t>
      </w:r>
    </w:p>
    <w:p w14:paraId="6C538469" w14:textId="77777777" w:rsidR="00CE0165" w:rsidRDefault="00CE0165" w:rsidP="00977D7D">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Berkurang</w:t>
      </w:r>
    </w:p>
    <w:p w14:paraId="5B0B990B" w14:textId="77777777" w:rsidR="00CE0165" w:rsidRDefault="00CE0165" w:rsidP="00977D7D">
      <w:pPr>
        <w:spacing w:after="0"/>
        <w:jc w:val="both"/>
        <w:rPr>
          <w:rFonts w:ascii="Arial" w:hAnsi="Arial" w:cs="Arial"/>
          <w:sz w:val="24"/>
          <w:szCs w:val="24"/>
        </w:rPr>
      </w:pPr>
      <w:r>
        <w:rPr>
          <w:rFonts w:ascii="Arial" w:hAnsi="Arial" w:cs="Arial"/>
          <w:sz w:val="24"/>
          <w:szCs w:val="24"/>
        </w:rPr>
        <w:t>ROSC(Return of Spontaneous Circulation)</w:t>
      </w:r>
      <w:r>
        <w:rPr>
          <w:rFonts w:ascii="Arial" w:hAnsi="Arial" w:cs="Arial"/>
          <w:sz w:val="24"/>
          <w:szCs w:val="24"/>
        </w:rPr>
        <w:tab/>
        <w:t>: Kembalinya Sirkulasi Spontan</w:t>
      </w:r>
    </w:p>
    <w:p w14:paraId="66FB2039" w14:textId="77777777" w:rsidR="00CE0165" w:rsidRDefault="00CE0165" w:rsidP="00977D7D">
      <w:pPr>
        <w:spacing w:after="0"/>
        <w:jc w:val="both"/>
        <w:rPr>
          <w:rFonts w:ascii="Arial" w:hAnsi="Arial" w:cs="Arial"/>
          <w:sz w:val="24"/>
          <w:szCs w:val="24"/>
        </w:rPr>
      </w:pPr>
      <w:r>
        <w:rPr>
          <w:rFonts w:ascii="Arial" w:hAnsi="Arial" w:cs="Arial"/>
          <w:sz w:val="24"/>
          <w:szCs w:val="24"/>
        </w:rPr>
        <w:t>SAED(Semi automated External Defibrillator)</w:t>
      </w:r>
      <w:r>
        <w:rPr>
          <w:rFonts w:ascii="Arial" w:hAnsi="Arial" w:cs="Arial"/>
          <w:sz w:val="24"/>
          <w:szCs w:val="24"/>
        </w:rPr>
        <w:tab/>
        <w:t xml:space="preserve">: Defibrillator Eksternal Semi </w:t>
      </w:r>
    </w:p>
    <w:p w14:paraId="4B1013C2" w14:textId="77777777" w:rsidR="00CE0165" w:rsidRDefault="00CE0165" w:rsidP="00977D7D">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otomatis</w:t>
      </w:r>
    </w:p>
    <w:p w14:paraId="42D2C647" w14:textId="77777777" w:rsidR="00680B74" w:rsidRDefault="00680B74" w:rsidP="00977D7D">
      <w:pPr>
        <w:spacing w:after="0"/>
        <w:jc w:val="both"/>
        <w:rPr>
          <w:rFonts w:ascii="Arial" w:hAnsi="Arial" w:cs="Arial"/>
          <w:sz w:val="24"/>
          <w:szCs w:val="24"/>
        </w:rPr>
      </w:pPr>
    </w:p>
    <w:p w14:paraId="2B0D729A" w14:textId="77777777" w:rsidR="00680B74" w:rsidRDefault="00680B74" w:rsidP="00977D7D">
      <w:pPr>
        <w:spacing w:after="0"/>
        <w:jc w:val="both"/>
        <w:rPr>
          <w:rFonts w:ascii="Arial" w:hAnsi="Arial" w:cs="Arial"/>
          <w:sz w:val="24"/>
          <w:szCs w:val="24"/>
        </w:rPr>
      </w:pPr>
    </w:p>
    <w:p w14:paraId="3DF24B7F" w14:textId="77777777" w:rsidR="00CE0165" w:rsidRDefault="00CE0165" w:rsidP="00977D7D">
      <w:pPr>
        <w:spacing w:after="0"/>
        <w:jc w:val="both"/>
        <w:rPr>
          <w:rFonts w:ascii="Arial" w:hAnsi="Arial" w:cs="Arial"/>
          <w:sz w:val="24"/>
          <w:szCs w:val="24"/>
        </w:rPr>
      </w:pPr>
      <w:r>
        <w:rPr>
          <w:rFonts w:ascii="Arial" w:hAnsi="Arial" w:cs="Arial"/>
          <w:sz w:val="24"/>
          <w:szCs w:val="24"/>
        </w:rPr>
        <w:lastRenderedPageBreak/>
        <w:t>SVT(Supraventricular Tachycardia)</w:t>
      </w:r>
      <w:r>
        <w:rPr>
          <w:rFonts w:ascii="Arial" w:hAnsi="Arial" w:cs="Arial"/>
          <w:sz w:val="24"/>
          <w:szCs w:val="24"/>
        </w:rPr>
        <w:tab/>
      </w:r>
      <w:r>
        <w:rPr>
          <w:rFonts w:ascii="Arial" w:hAnsi="Arial" w:cs="Arial"/>
          <w:sz w:val="24"/>
          <w:szCs w:val="24"/>
        </w:rPr>
        <w:tab/>
        <w:t>: Supraventricular Tachycardia</w:t>
      </w:r>
    </w:p>
    <w:p w14:paraId="134720E7" w14:textId="77777777" w:rsidR="00CE0165" w:rsidRDefault="00CE0165" w:rsidP="00977D7D">
      <w:pPr>
        <w:spacing w:after="0"/>
        <w:jc w:val="both"/>
        <w:rPr>
          <w:rFonts w:ascii="Arial" w:hAnsi="Arial" w:cs="Arial"/>
          <w:sz w:val="24"/>
          <w:szCs w:val="24"/>
        </w:rPr>
      </w:pPr>
      <w:r>
        <w:rPr>
          <w:rFonts w:ascii="Arial" w:hAnsi="Arial" w:cs="Arial"/>
          <w:sz w:val="24"/>
          <w:szCs w:val="24"/>
        </w:rPr>
        <w:t>TCAD(Tricyclic Antidepressant)</w:t>
      </w:r>
      <w:r>
        <w:rPr>
          <w:rFonts w:ascii="Arial" w:hAnsi="Arial" w:cs="Arial"/>
          <w:sz w:val="24"/>
          <w:szCs w:val="24"/>
        </w:rPr>
        <w:tab/>
      </w:r>
      <w:r>
        <w:rPr>
          <w:rFonts w:ascii="Arial" w:hAnsi="Arial" w:cs="Arial"/>
          <w:sz w:val="24"/>
          <w:szCs w:val="24"/>
        </w:rPr>
        <w:tab/>
      </w:r>
      <w:r>
        <w:rPr>
          <w:rFonts w:ascii="Arial" w:hAnsi="Arial" w:cs="Arial"/>
          <w:sz w:val="24"/>
          <w:szCs w:val="24"/>
        </w:rPr>
        <w:tab/>
        <w:t>: Anti tekanan Tricyclic</w:t>
      </w:r>
    </w:p>
    <w:p w14:paraId="2AC608A0" w14:textId="77777777" w:rsidR="00CE0165" w:rsidRDefault="00CE0165" w:rsidP="00977D7D">
      <w:pPr>
        <w:spacing w:after="0"/>
        <w:jc w:val="both"/>
        <w:rPr>
          <w:rFonts w:ascii="Arial" w:hAnsi="Arial" w:cs="Arial"/>
          <w:sz w:val="24"/>
          <w:szCs w:val="24"/>
        </w:rPr>
      </w:pPr>
      <w:r>
        <w:rPr>
          <w:rFonts w:ascii="Arial" w:hAnsi="Arial" w:cs="Arial"/>
          <w:sz w:val="24"/>
          <w:szCs w:val="24"/>
        </w:rPr>
        <w:t>VF</w:t>
      </w:r>
      <w:r w:rsidR="00AA5381">
        <w:rPr>
          <w:rFonts w:ascii="Arial" w:hAnsi="Arial" w:cs="Arial"/>
          <w:sz w:val="24"/>
          <w:szCs w:val="24"/>
        </w:rPr>
        <w:t>(Ventricular Fibrillation)</w:t>
      </w:r>
      <w:r w:rsidR="00AA5381">
        <w:rPr>
          <w:rFonts w:ascii="Arial" w:hAnsi="Arial" w:cs="Arial"/>
          <w:sz w:val="24"/>
          <w:szCs w:val="24"/>
        </w:rPr>
        <w:tab/>
      </w:r>
      <w:r w:rsidR="00AA5381">
        <w:rPr>
          <w:rFonts w:ascii="Arial" w:hAnsi="Arial" w:cs="Arial"/>
          <w:sz w:val="24"/>
          <w:szCs w:val="24"/>
        </w:rPr>
        <w:tab/>
      </w:r>
      <w:r w:rsidR="00AA5381">
        <w:rPr>
          <w:rFonts w:ascii="Arial" w:hAnsi="Arial" w:cs="Arial"/>
          <w:sz w:val="24"/>
          <w:szCs w:val="24"/>
        </w:rPr>
        <w:tab/>
      </w:r>
      <w:r w:rsidR="00AA5381">
        <w:rPr>
          <w:rFonts w:ascii="Arial" w:hAnsi="Arial" w:cs="Arial"/>
          <w:sz w:val="24"/>
          <w:szCs w:val="24"/>
        </w:rPr>
        <w:tab/>
        <w:t>: Fibrilasi Venticular</w:t>
      </w:r>
    </w:p>
    <w:p w14:paraId="0A459947" w14:textId="77777777" w:rsidR="00AA5381" w:rsidRDefault="00AA5381" w:rsidP="00977D7D">
      <w:pPr>
        <w:spacing w:after="0"/>
        <w:jc w:val="both"/>
        <w:rPr>
          <w:rFonts w:ascii="Arial" w:hAnsi="Arial" w:cs="Arial"/>
          <w:sz w:val="24"/>
          <w:szCs w:val="24"/>
        </w:rPr>
      </w:pPr>
      <w:r>
        <w:rPr>
          <w:rFonts w:ascii="Arial" w:hAnsi="Arial" w:cs="Arial"/>
          <w:sz w:val="24"/>
          <w:szCs w:val="24"/>
        </w:rPr>
        <w:t>VT(Ventricular Tachycardia)</w:t>
      </w:r>
      <w:r>
        <w:rPr>
          <w:rFonts w:ascii="Arial" w:hAnsi="Arial" w:cs="Arial"/>
          <w:sz w:val="24"/>
          <w:szCs w:val="24"/>
        </w:rPr>
        <w:tab/>
      </w:r>
      <w:r>
        <w:rPr>
          <w:rFonts w:ascii="Arial" w:hAnsi="Arial" w:cs="Arial"/>
          <w:sz w:val="24"/>
          <w:szCs w:val="24"/>
        </w:rPr>
        <w:tab/>
      </w:r>
      <w:r>
        <w:rPr>
          <w:rFonts w:ascii="Arial" w:hAnsi="Arial" w:cs="Arial"/>
          <w:sz w:val="24"/>
          <w:szCs w:val="24"/>
        </w:rPr>
        <w:tab/>
        <w:t>: Ventiricular Tachycardia</w:t>
      </w:r>
    </w:p>
    <w:p w14:paraId="2B15E048" w14:textId="77777777" w:rsidR="00AA5381" w:rsidRDefault="00AA5381" w:rsidP="00977D7D">
      <w:pPr>
        <w:spacing w:after="0"/>
        <w:jc w:val="both"/>
        <w:rPr>
          <w:rFonts w:ascii="Arial" w:hAnsi="Arial" w:cs="Arial"/>
          <w:sz w:val="24"/>
          <w:szCs w:val="24"/>
        </w:rPr>
      </w:pPr>
      <w:r>
        <w:rPr>
          <w:rFonts w:ascii="Arial" w:hAnsi="Arial" w:cs="Arial"/>
          <w:sz w:val="24"/>
          <w:szCs w:val="24"/>
        </w:rPr>
        <w:t>WPW(Wolf Parkinson White)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680B74">
        <w:rPr>
          <w:rFonts w:ascii="Arial" w:hAnsi="Arial" w:cs="Arial"/>
          <w:sz w:val="24"/>
          <w:szCs w:val="24"/>
        </w:rPr>
        <w:t>Parkinson Serigala Putih</w:t>
      </w:r>
    </w:p>
    <w:p w14:paraId="0149F96F" w14:textId="77777777" w:rsidR="00680B74" w:rsidRDefault="00680B74" w:rsidP="00977D7D">
      <w:pPr>
        <w:spacing w:after="0"/>
        <w:jc w:val="both"/>
        <w:rPr>
          <w:rFonts w:ascii="Arial" w:hAnsi="Arial" w:cs="Arial"/>
          <w:sz w:val="24"/>
          <w:szCs w:val="24"/>
        </w:rPr>
      </w:pPr>
    </w:p>
    <w:p w14:paraId="0DF2D18C" w14:textId="77777777" w:rsidR="00E92111" w:rsidRDefault="00E92111" w:rsidP="00680B74">
      <w:pPr>
        <w:spacing w:after="0"/>
        <w:jc w:val="center"/>
        <w:rPr>
          <w:rFonts w:ascii="Arial" w:hAnsi="Arial" w:cs="Arial"/>
          <w:b/>
          <w:sz w:val="24"/>
          <w:szCs w:val="24"/>
        </w:rPr>
      </w:pPr>
    </w:p>
    <w:p w14:paraId="375DA082" w14:textId="77777777" w:rsidR="002C2ECB" w:rsidRDefault="002C2ECB" w:rsidP="00680B74">
      <w:pPr>
        <w:spacing w:after="0"/>
        <w:jc w:val="center"/>
        <w:rPr>
          <w:rFonts w:ascii="Arial" w:hAnsi="Arial" w:cs="Arial"/>
          <w:b/>
          <w:sz w:val="24"/>
          <w:szCs w:val="24"/>
        </w:rPr>
      </w:pPr>
    </w:p>
    <w:p w14:paraId="1DE3667F" w14:textId="77777777" w:rsidR="00E37107" w:rsidRDefault="00E37107" w:rsidP="00680B74">
      <w:pPr>
        <w:spacing w:after="0"/>
        <w:jc w:val="center"/>
        <w:rPr>
          <w:rFonts w:ascii="Arial" w:hAnsi="Arial" w:cs="Arial"/>
          <w:b/>
          <w:sz w:val="24"/>
          <w:szCs w:val="24"/>
        </w:rPr>
      </w:pPr>
    </w:p>
    <w:p w14:paraId="37DFC80A" w14:textId="77777777" w:rsidR="00680B74" w:rsidRDefault="00680B74" w:rsidP="00680B74">
      <w:pPr>
        <w:spacing w:after="0"/>
        <w:jc w:val="center"/>
        <w:rPr>
          <w:rFonts w:ascii="Arial" w:hAnsi="Arial" w:cs="Arial"/>
          <w:b/>
          <w:sz w:val="24"/>
          <w:szCs w:val="24"/>
        </w:rPr>
      </w:pPr>
      <w:r w:rsidRPr="00680B74">
        <w:rPr>
          <w:rFonts w:ascii="Arial" w:hAnsi="Arial" w:cs="Arial"/>
          <w:b/>
          <w:sz w:val="24"/>
          <w:szCs w:val="24"/>
        </w:rPr>
        <w:t>Bab 1 Standar Rumah Sakit</w:t>
      </w:r>
    </w:p>
    <w:p w14:paraId="1F0A006D" w14:textId="77777777" w:rsidR="00680B74" w:rsidRDefault="00680B74" w:rsidP="00680B74">
      <w:pPr>
        <w:spacing w:after="0"/>
        <w:jc w:val="center"/>
        <w:rPr>
          <w:rFonts w:ascii="Arial" w:hAnsi="Arial" w:cs="Arial"/>
          <w:b/>
          <w:sz w:val="24"/>
          <w:szCs w:val="24"/>
        </w:rPr>
      </w:pPr>
    </w:p>
    <w:p w14:paraId="5DBF1270" w14:textId="77777777" w:rsidR="00680B74" w:rsidRDefault="00680B74" w:rsidP="00680B74">
      <w:pPr>
        <w:spacing w:after="0"/>
        <w:jc w:val="both"/>
        <w:rPr>
          <w:rFonts w:ascii="Arial" w:hAnsi="Arial" w:cs="Arial"/>
          <w:b/>
          <w:sz w:val="24"/>
          <w:szCs w:val="24"/>
        </w:rPr>
      </w:pPr>
      <w:r>
        <w:rPr>
          <w:rFonts w:ascii="Arial" w:hAnsi="Arial" w:cs="Arial"/>
          <w:b/>
          <w:sz w:val="24"/>
          <w:szCs w:val="24"/>
        </w:rPr>
        <w:t>Kode Biru</w:t>
      </w:r>
    </w:p>
    <w:p w14:paraId="06333F6A" w14:textId="77777777" w:rsidR="00680B74" w:rsidRDefault="00680B74" w:rsidP="00680B74">
      <w:pPr>
        <w:spacing w:after="0"/>
        <w:jc w:val="both"/>
        <w:rPr>
          <w:rFonts w:ascii="Arial" w:hAnsi="Arial" w:cs="Arial"/>
          <w:color w:val="000000" w:themeColor="text1"/>
          <w:sz w:val="24"/>
          <w:szCs w:val="24"/>
        </w:rPr>
      </w:pPr>
      <w:r>
        <w:rPr>
          <w:rFonts w:ascii="Arial" w:hAnsi="Arial" w:cs="Arial"/>
          <w:sz w:val="24"/>
          <w:szCs w:val="24"/>
        </w:rPr>
        <w:t xml:space="preserve">Kode Biru adalah </w:t>
      </w:r>
      <w:r w:rsidR="00972DB5">
        <w:rPr>
          <w:rFonts w:ascii="Arial" w:hAnsi="Arial" w:cs="Arial"/>
          <w:sz w:val="24"/>
          <w:szCs w:val="24"/>
        </w:rPr>
        <w:t xml:space="preserve">salah satu standar Prosedur Darurat untuk Darurat Medis dan </w:t>
      </w:r>
      <w:r w:rsidR="001427DA">
        <w:rPr>
          <w:rFonts w:ascii="Arial" w:hAnsi="Arial" w:cs="Arial"/>
          <w:sz w:val="24"/>
          <w:szCs w:val="24"/>
        </w:rPr>
        <w:t>Serangan</w:t>
      </w:r>
      <w:r w:rsidR="00E70127">
        <w:rPr>
          <w:rFonts w:ascii="Arial" w:hAnsi="Arial" w:cs="Arial"/>
          <w:sz w:val="24"/>
          <w:szCs w:val="24"/>
        </w:rPr>
        <w:t xml:space="preserve"> (termasuk area perawatan bukan pasien) di Kampus </w:t>
      </w:r>
      <w:r w:rsidR="001427DA">
        <w:rPr>
          <w:rFonts w:ascii="Arial" w:hAnsi="Arial" w:cs="Arial"/>
          <w:sz w:val="24"/>
          <w:szCs w:val="24"/>
        </w:rPr>
        <w:t>H</w:t>
      </w:r>
      <w:r w:rsidR="00E70127">
        <w:rPr>
          <w:rFonts w:ascii="Arial" w:hAnsi="Arial" w:cs="Arial"/>
          <w:sz w:val="24"/>
          <w:szCs w:val="24"/>
        </w:rPr>
        <w:t xml:space="preserve">erston. Nomor telpon tunggal </w:t>
      </w:r>
      <w:r w:rsidR="00E70127" w:rsidRPr="00E81957">
        <w:rPr>
          <w:rFonts w:ascii="Arial" w:hAnsi="Arial" w:cs="Arial"/>
          <w:color w:val="0070C0"/>
          <w:sz w:val="24"/>
          <w:szCs w:val="24"/>
        </w:rPr>
        <w:t>‘</w:t>
      </w:r>
      <w:r w:rsidR="00E70127" w:rsidRPr="00E81957">
        <w:rPr>
          <w:rFonts w:ascii="Arial" w:hAnsi="Arial" w:cs="Arial"/>
          <w:b/>
          <w:color w:val="0070C0"/>
          <w:sz w:val="24"/>
          <w:szCs w:val="24"/>
        </w:rPr>
        <w:t>333</w:t>
      </w:r>
      <w:r w:rsidR="00E70127" w:rsidRPr="00E81957">
        <w:rPr>
          <w:rFonts w:ascii="Arial" w:hAnsi="Arial" w:cs="Arial"/>
          <w:color w:val="0070C0"/>
          <w:sz w:val="24"/>
          <w:szCs w:val="24"/>
        </w:rPr>
        <w:t>’</w:t>
      </w:r>
      <w:r w:rsidR="00E70127">
        <w:rPr>
          <w:rFonts w:ascii="Arial" w:hAnsi="Arial" w:cs="Arial"/>
          <w:sz w:val="24"/>
          <w:szCs w:val="24"/>
        </w:rPr>
        <w:t xml:space="preserve"> </w:t>
      </w:r>
      <w:r w:rsidR="00E70127">
        <w:rPr>
          <w:rFonts w:ascii="Arial" w:hAnsi="Arial" w:cs="Arial"/>
          <w:color w:val="000000" w:themeColor="text1"/>
          <w:sz w:val="24"/>
          <w:szCs w:val="24"/>
        </w:rPr>
        <w:t>digunakan untuk semua kejadian di Kampus Herston. Panggilan akan secara otomatis diarahkan ke Departemen Obat Darurat (DEM) yang akan mengirimkan Tim Respon Kode Biru.</w:t>
      </w:r>
    </w:p>
    <w:p w14:paraId="7714681F" w14:textId="77777777" w:rsidR="00E70127" w:rsidRDefault="00E70127" w:rsidP="00680B74">
      <w:pPr>
        <w:spacing w:after="0"/>
        <w:jc w:val="both"/>
        <w:rPr>
          <w:rFonts w:ascii="Arial" w:hAnsi="Arial" w:cs="Arial"/>
          <w:color w:val="000000" w:themeColor="text1"/>
          <w:sz w:val="24"/>
          <w:szCs w:val="24"/>
        </w:rPr>
      </w:pPr>
      <w:r w:rsidRPr="00E70127">
        <w:rPr>
          <w:rFonts w:ascii="Arial" w:hAnsi="Arial" w:cs="Arial"/>
          <w:b/>
          <w:color w:val="000000" w:themeColor="text1"/>
          <w:sz w:val="24"/>
          <w:szCs w:val="24"/>
        </w:rPr>
        <w:t>Catatan</w:t>
      </w:r>
      <w:r>
        <w:rPr>
          <w:rFonts w:ascii="Arial" w:hAnsi="Arial" w:cs="Arial"/>
          <w:color w:val="000000" w:themeColor="text1"/>
          <w:sz w:val="24"/>
          <w:szCs w:val="24"/>
        </w:rPr>
        <w:t xml:space="preserve">: </w:t>
      </w:r>
      <w:r w:rsidR="00EE555F">
        <w:rPr>
          <w:rFonts w:ascii="Arial" w:hAnsi="Arial" w:cs="Arial"/>
          <w:color w:val="000000" w:themeColor="text1"/>
          <w:sz w:val="24"/>
          <w:szCs w:val="24"/>
        </w:rPr>
        <w:t>Area dari RBWH HSD yang terletak dari Kampus Herston adalah untuk memastikan staf mengenal dengan proses lokal mereka dan pengaturan untuk mengaktifkan pendekatan koordinasi efisien ketika menanggapi darurat Kode Biru di daerah mereka.</w:t>
      </w:r>
    </w:p>
    <w:p w14:paraId="64EB6A51" w14:textId="77777777" w:rsidR="00EE555F" w:rsidRDefault="00EE555F" w:rsidP="00680B74">
      <w:pPr>
        <w:spacing w:after="0"/>
        <w:jc w:val="both"/>
        <w:rPr>
          <w:rFonts w:ascii="Arial" w:hAnsi="Arial" w:cs="Arial"/>
          <w:color w:val="000000" w:themeColor="text1"/>
          <w:sz w:val="24"/>
          <w:szCs w:val="24"/>
        </w:rPr>
      </w:pPr>
    </w:p>
    <w:p w14:paraId="365A8569" w14:textId="77777777" w:rsidR="00EE555F" w:rsidRDefault="008131A3" w:rsidP="00680B74">
      <w:pPr>
        <w:spacing w:after="0"/>
        <w:jc w:val="both"/>
        <w:rPr>
          <w:rFonts w:ascii="Arial" w:hAnsi="Arial" w:cs="Arial"/>
          <w:b/>
          <w:color w:val="000000" w:themeColor="text1"/>
          <w:sz w:val="24"/>
          <w:szCs w:val="24"/>
        </w:rPr>
      </w:pPr>
      <w:r w:rsidRPr="008131A3">
        <w:rPr>
          <w:rFonts w:ascii="Arial" w:hAnsi="Arial" w:cs="Arial"/>
          <w:b/>
          <w:color w:val="000000" w:themeColor="text1"/>
          <w:sz w:val="24"/>
          <w:szCs w:val="24"/>
        </w:rPr>
        <w:t>Proses Kode Biru untuk Kampus Herston:</w:t>
      </w:r>
    </w:p>
    <w:p w14:paraId="49BCDAC5" w14:textId="77777777" w:rsidR="008131A3" w:rsidRDefault="008131A3" w:rsidP="00680B74">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Dalam terjadinya KODE BIRU </w:t>
      </w:r>
      <w:r w:rsidR="00E92111">
        <w:rPr>
          <w:rFonts w:ascii="Arial" w:hAnsi="Arial" w:cs="Arial"/>
          <w:color w:val="000000" w:themeColor="text1"/>
          <w:sz w:val="24"/>
          <w:szCs w:val="24"/>
        </w:rPr>
        <w:t>saat peristiwa terjadi staf menyarankan DEM sebagai berikut:</w:t>
      </w:r>
    </w:p>
    <w:p w14:paraId="6D21984C" w14:textId="77777777" w:rsidR="00E92111" w:rsidRDefault="00E92111" w:rsidP="00E92111">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Darurat Medis atau Serangan Jantung.</w:t>
      </w:r>
    </w:p>
    <w:p w14:paraId="3CDC888E" w14:textId="77777777" w:rsidR="00E92111" w:rsidRDefault="00E92111" w:rsidP="00E92111">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Lokasi yang pasti (Bangsal/Area/Gedung dan Nomor Tempat Tidur); dan</w:t>
      </w:r>
    </w:p>
    <w:p w14:paraId="736F8D9E" w14:textId="77777777" w:rsidR="00E92111" w:rsidRDefault="00E92111" w:rsidP="00E92111">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Tim Pengobatan.</w:t>
      </w:r>
    </w:p>
    <w:p w14:paraId="1998E508" w14:textId="77777777" w:rsidR="004B2FE3" w:rsidRDefault="004B2FE3" w:rsidP="00E92111">
      <w:pPr>
        <w:spacing w:after="0"/>
        <w:jc w:val="both"/>
        <w:rPr>
          <w:rFonts w:ascii="Arial" w:hAnsi="Arial" w:cs="Arial"/>
          <w:b/>
          <w:color w:val="000000" w:themeColor="text1"/>
          <w:sz w:val="24"/>
          <w:szCs w:val="24"/>
        </w:rPr>
      </w:pPr>
    </w:p>
    <w:p w14:paraId="1997167C" w14:textId="77777777" w:rsidR="00E92111" w:rsidRDefault="00E92111" w:rsidP="00E92111">
      <w:pPr>
        <w:spacing w:after="0"/>
        <w:jc w:val="both"/>
        <w:rPr>
          <w:rFonts w:ascii="Arial" w:hAnsi="Arial" w:cs="Arial"/>
          <w:b/>
          <w:color w:val="000000" w:themeColor="text1"/>
          <w:sz w:val="24"/>
          <w:szCs w:val="24"/>
        </w:rPr>
      </w:pPr>
      <w:r w:rsidRPr="00E92111">
        <w:rPr>
          <w:rFonts w:ascii="Arial" w:hAnsi="Arial" w:cs="Arial"/>
          <w:b/>
          <w:color w:val="000000" w:themeColor="text1"/>
          <w:sz w:val="24"/>
          <w:szCs w:val="24"/>
        </w:rPr>
        <w:t>Setiap upaya resusitasi lebih baik daripada tidak ada usaha.</w:t>
      </w:r>
    </w:p>
    <w:p w14:paraId="54465DD3" w14:textId="77777777" w:rsidR="00E92111" w:rsidRDefault="00E92111" w:rsidP="00E92111">
      <w:pPr>
        <w:spacing w:after="0"/>
        <w:jc w:val="both"/>
        <w:rPr>
          <w:rFonts w:ascii="Arial" w:hAnsi="Arial" w:cs="Arial"/>
          <w:b/>
          <w:color w:val="000000" w:themeColor="text1"/>
          <w:sz w:val="24"/>
          <w:szCs w:val="24"/>
        </w:rPr>
      </w:pPr>
    </w:p>
    <w:p w14:paraId="2A8A4C22" w14:textId="77777777" w:rsidR="004B2FE3" w:rsidRDefault="004B2FE3" w:rsidP="00E92111">
      <w:pPr>
        <w:spacing w:after="0"/>
        <w:jc w:val="center"/>
        <w:rPr>
          <w:rFonts w:ascii="Arial" w:hAnsi="Arial" w:cs="Arial"/>
          <w:b/>
          <w:color w:val="0070C0"/>
          <w:sz w:val="28"/>
          <w:szCs w:val="28"/>
        </w:rPr>
      </w:pPr>
    </w:p>
    <w:p w14:paraId="16977E15" w14:textId="77777777" w:rsidR="004B2FE3" w:rsidRDefault="004B2FE3" w:rsidP="00E92111">
      <w:pPr>
        <w:spacing w:after="0"/>
        <w:jc w:val="center"/>
        <w:rPr>
          <w:rFonts w:ascii="Arial" w:hAnsi="Arial" w:cs="Arial"/>
          <w:b/>
          <w:color w:val="0070C0"/>
          <w:sz w:val="28"/>
          <w:szCs w:val="28"/>
        </w:rPr>
      </w:pPr>
    </w:p>
    <w:p w14:paraId="4CCCBB47" w14:textId="77777777" w:rsidR="004B2FE3" w:rsidRDefault="004B2FE3" w:rsidP="00E92111">
      <w:pPr>
        <w:spacing w:after="0"/>
        <w:jc w:val="center"/>
        <w:rPr>
          <w:rFonts w:ascii="Arial" w:hAnsi="Arial" w:cs="Arial"/>
          <w:b/>
          <w:color w:val="0070C0"/>
          <w:sz w:val="28"/>
          <w:szCs w:val="28"/>
        </w:rPr>
      </w:pPr>
    </w:p>
    <w:p w14:paraId="65396FDA" w14:textId="77777777" w:rsidR="004B2FE3" w:rsidRDefault="004B2FE3" w:rsidP="00E92111">
      <w:pPr>
        <w:spacing w:after="0"/>
        <w:jc w:val="center"/>
        <w:rPr>
          <w:rFonts w:ascii="Arial" w:hAnsi="Arial" w:cs="Arial"/>
          <w:b/>
          <w:color w:val="0070C0"/>
          <w:sz w:val="28"/>
          <w:szCs w:val="28"/>
        </w:rPr>
      </w:pPr>
    </w:p>
    <w:p w14:paraId="6784EEF6" w14:textId="77777777" w:rsidR="004B2FE3" w:rsidRDefault="004B2FE3" w:rsidP="00E92111">
      <w:pPr>
        <w:spacing w:after="0"/>
        <w:jc w:val="center"/>
        <w:rPr>
          <w:rFonts w:ascii="Arial" w:hAnsi="Arial" w:cs="Arial"/>
          <w:b/>
          <w:color w:val="0070C0"/>
          <w:sz w:val="28"/>
          <w:szCs w:val="28"/>
        </w:rPr>
      </w:pPr>
    </w:p>
    <w:p w14:paraId="71D03B5D" w14:textId="77777777" w:rsidR="004B2FE3" w:rsidRDefault="004B2FE3" w:rsidP="00E92111">
      <w:pPr>
        <w:spacing w:after="0"/>
        <w:jc w:val="center"/>
        <w:rPr>
          <w:rFonts w:ascii="Arial" w:hAnsi="Arial" w:cs="Arial"/>
          <w:b/>
          <w:color w:val="0070C0"/>
          <w:sz w:val="28"/>
          <w:szCs w:val="28"/>
        </w:rPr>
      </w:pPr>
    </w:p>
    <w:p w14:paraId="5C82637B" w14:textId="77777777" w:rsidR="004B2FE3" w:rsidRDefault="004B2FE3" w:rsidP="00E92111">
      <w:pPr>
        <w:spacing w:after="0"/>
        <w:jc w:val="center"/>
        <w:rPr>
          <w:rFonts w:ascii="Arial" w:hAnsi="Arial" w:cs="Arial"/>
          <w:b/>
          <w:color w:val="0070C0"/>
          <w:sz w:val="28"/>
          <w:szCs w:val="28"/>
        </w:rPr>
      </w:pPr>
    </w:p>
    <w:p w14:paraId="112F59E7" w14:textId="77777777" w:rsidR="004B2FE3" w:rsidRDefault="004B2FE3" w:rsidP="00E92111">
      <w:pPr>
        <w:spacing w:after="0"/>
        <w:jc w:val="center"/>
        <w:rPr>
          <w:rFonts w:ascii="Arial" w:hAnsi="Arial" w:cs="Arial"/>
          <w:b/>
          <w:color w:val="0070C0"/>
          <w:sz w:val="28"/>
          <w:szCs w:val="28"/>
        </w:rPr>
      </w:pPr>
    </w:p>
    <w:p w14:paraId="60989BD4" w14:textId="77777777" w:rsidR="004B2FE3" w:rsidRDefault="004B2FE3" w:rsidP="00E92111">
      <w:pPr>
        <w:spacing w:after="0"/>
        <w:jc w:val="center"/>
        <w:rPr>
          <w:rFonts w:ascii="Arial" w:hAnsi="Arial" w:cs="Arial"/>
          <w:b/>
          <w:color w:val="0070C0"/>
          <w:sz w:val="28"/>
          <w:szCs w:val="28"/>
        </w:rPr>
      </w:pPr>
    </w:p>
    <w:p w14:paraId="599EF499" w14:textId="77777777" w:rsidR="004B2FE3" w:rsidRDefault="004B2FE3" w:rsidP="00E92111">
      <w:pPr>
        <w:spacing w:after="0"/>
        <w:jc w:val="center"/>
        <w:rPr>
          <w:rFonts w:ascii="Arial" w:hAnsi="Arial" w:cs="Arial"/>
          <w:b/>
          <w:color w:val="0070C0"/>
          <w:sz w:val="28"/>
          <w:szCs w:val="28"/>
        </w:rPr>
      </w:pPr>
    </w:p>
    <w:p w14:paraId="421A7097" w14:textId="77777777" w:rsidR="004B2FE3" w:rsidRDefault="004B2FE3" w:rsidP="00E92111">
      <w:pPr>
        <w:spacing w:after="0"/>
        <w:jc w:val="center"/>
        <w:rPr>
          <w:rFonts w:ascii="Arial" w:hAnsi="Arial" w:cs="Arial"/>
          <w:b/>
          <w:color w:val="0070C0"/>
          <w:sz w:val="28"/>
          <w:szCs w:val="28"/>
        </w:rPr>
      </w:pPr>
    </w:p>
    <w:p w14:paraId="0B5E36FC" w14:textId="77777777" w:rsidR="004B2FE3" w:rsidRPr="00C476B5" w:rsidRDefault="004B2FE3" w:rsidP="00E92111">
      <w:pPr>
        <w:spacing w:after="0"/>
        <w:jc w:val="center"/>
        <w:rPr>
          <w:rFonts w:ascii="Arial" w:hAnsi="Arial" w:cs="Arial"/>
          <w:b/>
          <w:color w:val="0070C0"/>
          <w:sz w:val="24"/>
          <w:szCs w:val="24"/>
        </w:rPr>
      </w:pPr>
    </w:p>
    <w:p w14:paraId="38702B21" w14:textId="77777777" w:rsidR="00E92111" w:rsidRPr="00C476B5" w:rsidRDefault="00EF7EA3" w:rsidP="00E92111">
      <w:pPr>
        <w:spacing w:after="0"/>
        <w:jc w:val="center"/>
        <w:rPr>
          <w:rFonts w:ascii="Arial" w:hAnsi="Arial" w:cs="Arial"/>
          <w:b/>
          <w:color w:val="0070C0"/>
          <w:sz w:val="24"/>
          <w:szCs w:val="24"/>
        </w:rPr>
      </w:pPr>
      <w:r>
        <w:rPr>
          <w:rFonts w:ascii="Arial" w:hAnsi="Arial" w:cs="Arial"/>
          <w:b/>
          <w:noProof/>
          <w:color w:val="0070C0"/>
          <w:sz w:val="24"/>
          <w:szCs w:val="24"/>
          <w:lang w:eastAsia="id-ID"/>
        </w:rPr>
        <w:pict w14:anchorId="7DD48E62">
          <v:shape id="_x0000_s1036" type="#_x0000_t32" style="position:absolute;left:0;text-align:left;margin-left:282pt;margin-top:15.25pt;width:30.75pt;height:10.5pt;z-index:251667456" o:connectortype="straight" strokecolor="#0070c0">
            <v:stroke endarrow="block"/>
          </v:shape>
        </w:pict>
      </w:r>
      <w:r>
        <w:rPr>
          <w:rFonts w:ascii="Arial" w:hAnsi="Arial" w:cs="Arial"/>
          <w:b/>
          <w:noProof/>
          <w:color w:val="0070C0"/>
          <w:sz w:val="24"/>
          <w:szCs w:val="24"/>
          <w:lang w:eastAsia="id-ID"/>
        </w:rPr>
        <w:pict w14:anchorId="5E6745F4">
          <v:shape id="_x0000_s1028" type="#_x0000_t32" style="position:absolute;left:0;text-align:left;margin-left:132pt;margin-top:15.25pt;width:36.75pt;height:10.5pt;flip:x;z-index:251660288" o:connectortype="straight" strokecolor="#0070c0">
            <v:stroke endarrow="block"/>
          </v:shape>
        </w:pict>
      </w:r>
      <w:r w:rsidR="00E92111" w:rsidRPr="00C476B5">
        <w:rPr>
          <w:rFonts w:ascii="Arial" w:hAnsi="Arial" w:cs="Arial"/>
          <w:b/>
          <w:color w:val="0070C0"/>
          <w:sz w:val="24"/>
          <w:szCs w:val="24"/>
        </w:rPr>
        <w:t>Kode Biru</w:t>
      </w:r>
    </w:p>
    <w:p w14:paraId="423352B3" w14:textId="77777777" w:rsidR="00E92111" w:rsidRPr="00E92111" w:rsidRDefault="00E92111" w:rsidP="00E92111">
      <w:pPr>
        <w:spacing w:after="0"/>
        <w:jc w:val="both"/>
        <w:rPr>
          <w:rFonts w:ascii="Arial" w:hAnsi="Arial" w:cs="Arial"/>
          <w:b/>
          <w:color w:val="0070C0"/>
          <w:sz w:val="28"/>
          <w:szCs w:val="28"/>
        </w:rPr>
      </w:pPr>
    </w:p>
    <w:p w14:paraId="45F88255" w14:textId="77777777" w:rsidR="00E92111" w:rsidRPr="00C476B5" w:rsidRDefault="00E92111" w:rsidP="00C52BD5">
      <w:pPr>
        <w:spacing w:after="0"/>
        <w:rPr>
          <w:rFonts w:ascii="Arial" w:hAnsi="Arial" w:cs="Arial"/>
          <w:b/>
          <w:color w:val="0070C0"/>
          <w:sz w:val="20"/>
          <w:szCs w:val="20"/>
        </w:rPr>
      </w:pPr>
      <w:r w:rsidRPr="00C476B5">
        <w:rPr>
          <w:rFonts w:ascii="Arial" w:hAnsi="Arial" w:cs="Arial"/>
          <w:b/>
          <w:color w:val="0070C0"/>
          <w:sz w:val="20"/>
          <w:szCs w:val="20"/>
        </w:rPr>
        <w:t>Darurat</w:t>
      </w:r>
      <w:r w:rsidR="00C52BD5">
        <w:rPr>
          <w:rFonts w:ascii="Arial" w:hAnsi="Arial" w:cs="Arial"/>
          <w:b/>
          <w:color w:val="0070C0"/>
          <w:sz w:val="20"/>
          <w:szCs w:val="20"/>
        </w:rPr>
        <w:t xml:space="preserve">  </w:t>
      </w:r>
      <w:r w:rsidRPr="00C476B5">
        <w:rPr>
          <w:rFonts w:ascii="Arial" w:hAnsi="Arial" w:cs="Arial"/>
          <w:b/>
          <w:color w:val="0070C0"/>
          <w:sz w:val="20"/>
          <w:szCs w:val="20"/>
        </w:rPr>
        <w:t xml:space="preserve"> Medis</w:t>
      </w:r>
      <w:r w:rsidR="00C476B5" w:rsidRPr="00C476B5">
        <w:rPr>
          <w:rFonts w:ascii="Arial" w:hAnsi="Arial" w:cs="Arial"/>
          <w:b/>
          <w:color w:val="0070C0"/>
          <w:sz w:val="20"/>
          <w:szCs w:val="20"/>
        </w:rPr>
        <w:t xml:space="preserve">                                                                                    Pernapasan </w:t>
      </w:r>
      <w:r w:rsidR="00C476B5">
        <w:rPr>
          <w:rFonts w:ascii="Arial" w:hAnsi="Arial" w:cs="Arial"/>
          <w:b/>
          <w:color w:val="0070C0"/>
          <w:sz w:val="20"/>
          <w:szCs w:val="20"/>
        </w:rPr>
        <w:t>Jantung</w:t>
      </w:r>
    </w:p>
    <w:p w14:paraId="69ACC088" w14:textId="77777777" w:rsidR="00E92111" w:rsidRPr="00CE1A70" w:rsidRDefault="00EF7EA3" w:rsidP="00E92111">
      <w:pPr>
        <w:spacing w:after="0"/>
        <w:jc w:val="both"/>
        <w:rPr>
          <w:rFonts w:ascii="Arial" w:hAnsi="Arial" w:cs="Arial"/>
          <w:b/>
          <w:color w:val="000000" w:themeColor="text1"/>
          <w:sz w:val="20"/>
          <w:szCs w:val="20"/>
        </w:rPr>
      </w:pPr>
      <w:r>
        <w:rPr>
          <w:rFonts w:ascii="Arial" w:hAnsi="Arial" w:cs="Arial"/>
          <w:noProof/>
          <w:color w:val="FF0000"/>
          <w:sz w:val="20"/>
          <w:szCs w:val="20"/>
          <w:lang w:eastAsia="id-ID"/>
        </w:rPr>
        <w:pict w14:anchorId="3AF38153">
          <v:shape id="_x0000_s1029" type="#_x0000_t32" style="position:absolute;left:0;text-align:left;margin-left:61.5pt;margin-top:.25pt;width:.05pt;height:231.15pt;z-index:251661312" o:connectortype="straight" strokecolor="#c00000"/>
        </w:pict>
      </w:r>
      <w:r>
        <w:rPr>
          <w:rFonts w:ascii="Arial" w:hAnsi="Arial" w:cs="Arial"/>
          <w:b/>
          <w:noProof/>
          <w:color w:val="000000" w:themeColor="text1"/>
          <w:sz w:val="20"/>
          <w:szCs w:val="20"/>
          <w:lang w:eastAsia="id-ID"/>
        </w:rPr>
        <w:pict w14:anchorId="2AB52545">
          <v:shape id="_x0000_s1037" type="#_x0000_t32" style="position:absolute;left:0;text-align:left;margin-left:347.25pt;margin-top:.25pt;width:.05pt;height:195.9pt;z-index:251668480" o:connectortype="straight" strokecolor="#c00000"/>
        </w:pict>
      </w:r>
      <w:r w:rsidR="004B2FE3" w:rsidRPr="00CE1A70">
        <w:rPr>
          <w:rFonts w:ascii="Arial" w:hAnsi="Arial" w:cs="Arial"/>
          <w:b/>
          <w:color w:val="000000" w:themeColor="text1"/>
          <w:sz w:val="20"/>
          <w:szCs w:val="20"/>
        </w:rPr>
        <w:t>Jalan napas</w:t>
      </w:r>
      <w:r w:rsidR="004B2FE3">
        <w:rPr>
          <w:rFonts w:ascii="Arial" w:hAnsi="Arial" w:cs="Arial"/>
          <w:color w:val="000000" w:themeColor="text1"/>
          <w:sz w:val="20"/>
          <w:szCs w:val="20"/>
        </w:rPr>
        <w:t xml:space="preserve">   </w:t>
      </w:r>
      <w:r w:rsidR="00CE1A70">
        <w:rPr>
          <w:rFonts w:ascii="Arial" w:hAnsi="Arial" w:cs="Arial"/>
          <w:color w:val="000000" w:themeColor="text1"/>
          <w:sz w:val="20"/>
          <w:szCs w:val="20"/>
        </w:rPr>
        <w:t xml:space="preserve"> </w:t>
      </w:r>
      <w:r w:rsidR="002C2ECB" w:rsidRPr="00CE1A70">
        <w:rPr>
          <w:rFonts w:ascii="Arial" w:hAnsi="Arial" w:cs="Arial"/>
          <w:b/>
          <w:color w:val="000000" w:themeColor="text1"/>
          <w:sz w:val="20"/>
          <w:szCs w:val="20"/>
        </w:rPr>
        <w:t>Terancam</w:t>
      </w:r>
      <w:r w:rsidR="00C476B5">
        <w:rPr>
          <w:rFonts w:ascii="Arial" w:hAnsi="Arial" w:cs="Arial"/>
          <w:b/>
          <w:color w:val="000000" w:themeColor="text1"/>
          <w:sz w:val="20"/>
          <w:szCs w:val="20"/>
        </w:rPr>
        <w:t xml:space="preserve">                                                         </w:t>
      </w:r>
      <w:r w:rsidR="00C52BD5">
        <w:rPr>
          <w:rFonts w:ascii="Arial" w:hAnsi="Arial" w:cs="Arial"/>
          <w:b/>
          <w:color w:val="000000" w:themeColor="text1"/>
          <w:sz w:val="20"/>
          <w:szCs w:val="20"/>
        </w:rPr>
        <w:t xml:space="preserve"> </w:t>
      </w:r>
      <w:r w:rsidR="00C476B5">
        <w:rPr>
          <w:rFonts w:ascii="Arial" w:hAnsi="Arial" w:cs="Arial"/>
          <w:b/>
          <w:color w:val="000000" w:themeColor="text1"/>
          <w:sz w:val="20"/>
          <w:szCs w:val="20"/>
        </w:rPr>
        <w:t>Pengenalan   Pernapasan/Jantung</w:t>
      </w:r>
    </w:p>
    <w:p w14:paraId="23631074" w14:textId="77777777" w:rsidR="002C2ECB" w:rsidRPr="00CE1A70" w:rsidRDefault="00EF7EA3" w:rsidP="00E92111">
      <w:pPr>
        <w:spacing w:after="0"/>
        <w:jc w:val="both"/>
        <w:rPr>
          <w:rFonts w:ascii="Arial" w:hAnsi="Arial" w:cs="Arial"/>
          <w:b/>
          <w:color w:val="000000" w:themeColor="text1"/>
          <w:sz w:val="20"/>
          <w:szCs w:val="20"/>
        </w:rPr>
      </w:pPr>
      <w:r>
        <w:rPr>
          <w:rFonts w:ascii="Arial" w:hAnsi="Arial" w:cs="Arial"/>
          <w:b/>
          <w:noProof/>
          <w:color w:val="000000" w:themeColor="text1"/>
          <w:sz w:val="20"/>
          <w:szCs w:val="20"/>
          <w:lang w:eastAsia="id-ID"/>
        </w:rPr>
        <w:pict w14:anchorId="026392ED">
          <v:shape id="_x0000_s1038" type="#_x0000_t32" style="position:absolute;left:0;text-align:left;margin-left:285.75pt;margin-top:2.95pt;width:204pt;height:0;z-index:251669504" o:connectortype="straight" strokecolor="#c00000"/>
        </w:pict>
      </w:r>
      <w:r>
        <w:rPr>
          <w:rFonts w:ascii="Arial" w:hAnsi="Arial" w:cs="Arial"/>
          <w:b/>
          <w:noProof/>
          <w:color w:val="000000" w:themeColor="text1"/>
          <w:sz w:val="20"/>
          <w:szCs w:val="20"/>
          <w:lang w:eastAsia="id-ID"/>
        </w:rPr>
        <w:pict w14:anchorId="41082CD2">
          <v:shape id="_x0000_s1030" type="#_x0000_t32" style="position:absolute;left:0;text-align:left;margin-left:-3pt;margin-top:2.95pt;width:240pt;height:1.5pt;flip:y;z-index:251662336" o:connectortype="straight" strokecolor="#c00000"/>
        </w:pict>
      </w:r>
      <w:r w:rsidR="00C476B5">
        <w:rPr>
          <w:rFonts w:ascii="Arial" w:hAnsi="Arial" w:cs="Arial"/>
          <w:b/>
          <w:color w:val="000000" w:themeColor="text1"/>
          <w:sz w:val="20"/>
          <w:szCs w:val="20"/>
        </w:rPr>
        <w:t xml:space="preserve">                                                                                   </w:t>
      </w:r>
    </w:p>
    <w:p w14:paraId="2A7AECF6" w14:textId="77777777" w:rsidR="002C2ECB" w:rsidRPr="00CE1A70" w:rsidRDefault="002C2ECB" w:rsidP="00C52BD5">
      <w:pPr>
        <w:spacing w:after="0"/>
        <w:rPr>
          <w:rFonts w:ascii="Arial" w:hAnsi="Arial" w:cs="Arial"/>
          <w:b/>
          <w:color w:val="000000" w:themeColor="text1"/>
          <w:sz w:val="20"/>
          <w:szCs w:val="20"/>
        </w:rPr>
      </w:pPr>
      <w:r w:rsidRPr="00CE1A70">
        <w:rPr>
          <w:rFonts w:ascii="Arial" w:hAnsi="Arial" w:cs="Arial"/>
          <w:b/>
          <w:color w:val="000000" w:themeColor="text1"/>
          <w:sz w:val="20"/>
          <w:szCs w:val="20"/>
        </w:rPr>
        <w:t xml:space="preserve">Pernapasan   </w:t>
      </w:r>
      <w:r w:rsidR="00C52F7D">
        <w:rPr>
          <w:rFonts w:ascii="Arial" w:hAnsi="Arial" w:cs="Arial"/>
          <w:b/>
          <w:color w:val="000000" w:themeColor="text1"/>
          <w:sz w:val="20"/>
          <w:szCs w:val="20"/>
        </w:rPr>
        <w:t>P</w:t>
      </w:r>
      <w:r w:rsidRPr="00CE1A70">
        <w:rPr>
          <w:rFonts w:ascii="Arial" w:hAnsi="Arial" w:cs="Arial"/>
          <w:b/>
          <w:color w:val="000000" w:themeColor="text1"/>
          <w:sz w:val="20"/>
          <w:szCs w:val="20"/>
        </w:rPr>
        <w:t>erubahan yang tidak terduga di RR</w:t>
      </w:r>
      <w:r w:rsidR="00C476B5">
        <w:rPr>
          <w:rFonts w:ascii="Arial" w:hAnsi="Arial" w:cs="Arial"/>
          <w:b/>
          <w:color w:val="000000" w:themeColor="text1"/>
          <w:sz w:val="20"/>
          <w:szCs w:val="20"/>
        </w:rPr>
        <w:t xml:space="preserve">               </w:t>
      </w:r>
      <w:r w:rsidR="00C52BD5">
        <w:rPr>
          <w:rFonts w:ascii="Arial" w:hAnsi="Arial" w:cs="Arial"/>
          <w:b/>
          <w:color w:val="000000" w:themeColor="text1"/>
          <w:sz w:val="20"/>
          <w:szCs w:val="20"/>
        </w:rPr>
        <w:t xml:space="preserve">   </w:t>
      </w:r>
      <w:r w:rsidR="00C476B5">
        <w:rPr>
          <w:rFonts w:ascii="Arial" w:hAnsi="Arial" w:cs="Arial"/>
          <w:b/>
          <w:color w:val="000000" w:themeColor="text1"/>
          <w:sz w:val="20"/>
          <w:szCs w:val="20"/>
        </w:rPr>
        <w:t xml:space="preserve"> Respon &amp;      </w:t>
      </w:r>
      <w:r w:rsidR="00C52F7D">
        <w:rPr>
          <w:rFonts w:ascii="Arial" w:hAnsi="Arial" w:cs="Arial"/>
          <w:b/>
          <w:color w:val="000000" w:themeColor="text1"/>
          <w:sz w:val="20"/>
          <w:szCs w:val="20"/>
        </w:rPr>
        <w:t>-</w:t>
      </w:r>
      <w:r w:rsidR="00C476B5">
        <w:rPr>
          <w:rFonts w:ascii="Arial" w:hAnsi="Arial" w:cs="Arial"/>
          <w:b/>
          <w:color w:val="000000" w:themeColor="text1"/>
          <w:sz w:val="20"/>
          <w:szCs w:val="20"/>
        </w:rPr>
        <w:t xml:space="preserve"> </w:t>
      </w:r>
      <w:r w:rsidR="00830186">
        <w:rPr>
          <w:rFonts w:ascii="Arial" w:hAnsi="Arial" w:cs="Arial"/>
          <w:b/>
          <w:color w:val="000000" w:themeColor="text1"/>
          <w:sz w:val="20"/>
          <w:szCs w:val="20"/>
        </w:rPr>
        <w:t>Memulai</w:t>
      </w:r>
      <w:r w:rsidR="00C476B5">
        <w:rPr>
          <w:rFonts w:ascii="Arial" w:hAnsi="Arial" w:cs="Arial"/>
          <w:b/>
          <w:color w:val="000000" w:themeColor="text1"/>
          <w:sz w:val="20"/>
          <w:szCs w:val="20"/>
        </w:rPr>
        <w:t xml:space="preserve"> </w:t>
      </w:r>
      <w:r w:rsidR="00C52F7D">
        <w:rPr>
          <w:rFonts w:ascii="Arial" w:hAnsi="Arial" w:cs="Arial"/>
          <w:b/>
          <w:color w:val="000000" w:themeColor="text1"/>
          <w:sz w:val="20"/>
          <w:szCs w:val="20"/>
        </w:rPr>
        <w:t>respon</w:t>
      </w:r>
    </w:p>
    <w:p w14:paraId="48E16365" w14:textId="77777777" w:rsidR="00E92111" w:rsidRPr="00CE1A70" w:rsidRDefault="00C52BD5" w:rsidP="00C52BD5">
      <w:pPr>
        <w:spacing w:after="0"/>
        <w:rPr>
          <w:rFonts w:ascii="Arial" w:hAnsi="Arial" w:cs="Arial"/>
          <w:b/>
          <w:color w:val="000000" w:themeColor="text1"/>
          <w:sz w:val="24"/>
          <w:szCs w:val="24"/>
        </w:rPr>
      </w:pPr>
      <w:r>
        <w:rPr>
          <w:rFonts w:ascii="Arial" w:hAnsi="Arial" w:cs="Arial"/>
          <w:b/>
          <w:noProof/>
          <w:color w:val="000000" w:themeColor="text1"/>
          <w:sz w:val="20"/>
          <w:szCs w:val="20"/>
          <w:lang w:val="en-US"/>
        </w:rPr>
        <w:drawing>
          <wp:anchor distT="0" distB="0" distL="114300" distR="114300" simplePos="0" relativeHeight="251670528" behindDoc="0" locked="0" layoutInCell="1" allowOverlap="1" wp14:anchorId="71AC39E6" wp14:editId="77361394">
            <wp:simplePos x="0" y="0"/>
            <wp:positionH relativeFrom="column">
              <wp:posOffset>3038475</wp:posOffset>
            </wp:positionH>
            <wp:positionV relativeFrom="paragraph">
              <wp:posOffset>24765</wp:posOffset>
            </wp:positionV>
            <wp:extent cx="504825" cy="495300"/>
            <wp:effectExtent l="19050" t="0" r="9525" b="0"/>
            <wp:wrapThrough wrapText="bothSides">
              <wp:wrapPolygon edited="0">
                <wp:start x="-815" y="0"/>
                <wp:lineTo x="-815" y="20769"/>
                <wp:lineTo x="22008" y="20769"/>
                <wp:lineTo x="22008" y="0"/>
                <wp:lineTo x="-815"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flipH="1">
                      <a:off x="0" y="0"/>
                      <a:ext cx="504825" cy="495300"/>
                    </a:xfrm>
                    <a:prstGeom prst="rect">
                      <a:avLst/>
                    </a:prstGeom>
                    <a:noFill/>
                    <a:ln w="9525">
                      <a:noFill/>
                      <a:miter lim="800000"/>
                      <a:headEnd/>
                      <a:tailEnd/>
                    </a:ln>
                  </pic:spPr>
                </pic:pic>
              </a:graphicData>
            </a:graphic>
          </wp:anchor>
        </w:drawing>
      </w:r>
      <w:r w:rsidR="002C2ECB" w:rsidRPr="00CE1A70">
        <w:rPr>
          <w:rFonts w:ascii="Arial" w:hAnsi="Arial" w:cs="Arial"/>
          <w:b/>
          <w:color w:val="000000" w:themeColor="text1"/>
          <w:sz w:val="20"/>
          <w:szCs w:val="20"/>
        </w:rPr>
        <w:t xml:space="preserve">                      </w:t>
      </w:r>
      <w:r>
        <w:rPr>
          <w:rFonts w:ascii="Arial" w:hAnsi="Arial" w:cs="Arial"/>
          <w:b/>
          <w:color w:val="000000" w:themeColor="text1"/>
          <w:sz w:val="20"/>
          <w:szCs w:val="20"/>
        </w:rPr>
        <w:t xml:space="preserve">  D</w:t>
      </w:r>
      <w:r w:rsidR="002C2ECB" w:rsidRPr="00CE1A70">
        <w:rPr>
          <w:rFonts w:ascii="Arial" w:hAnsi="Arial" w:cs="Arial"/>
          <w:b/>
          <w:color w:val="000000" w:themeColor="text1"/>
          <w:sz w:val="20"/>
          <w:szCs w:val="20"/>
        </w:rPr>
        <w:t xml:space="preserve">i bawah 5 napas/menit atau </w:t>
      </w:r>
      <w:r w:rsidR="00C476B5">
        <w:rPr>
          <w:rFonts w:ascii="Arial" w:hAnsi="Arial" w:cs="Arial"/>
          <w:b/>
          <w:color w:val="000000" w:themeColor="text1"/>
          <w:sz w:val="20"/>
          <w:szCs w:val="20"/>
        </w:rPr>
        <w:t xml:space="preserve">                            </w:t>
      </w:r>
      <w:r>
        <w:rPr>
          <w:rFonts w:ascii="Arial" w:hAnsi="Arial" w:cs="Arial"/>
          <w:b/>
          <w:color w:val="000000" w:themeColor="text1"/>
          <w:sz w:val="20"/>
          <w:szCs w:val="20"/>
        </w:rPr>
        <w:t xml:space="preserve">     A</w:t>
      </w:r>
      <w:r w:rsidR="00C476B5">
        <w:rPr>
          <w:rFonts w:ascii="Arial" w:hAnsi="Arial" w:cs="Arial"/>
          <w:b/>
          <w:color w:val="000000" w:themeColor="text1"/>
          <w:sz w:val="20"/>
          <w:szCs w:val="20"/>
        </w:rPr>
        <w:t xml:space="preserve">ktivasi </w:t>
      </w:r>
      <w:r w:rsidR="00C52F7D">
        <w:rPr>
          <w:rFonts w:ascii="Arial" w:hAnsi="Arial" w:cs="Arial"/>
          <w:b/>
          <w:color w:val="000000" w:themeColor="text1"/>
          <w:sz w:val="20"/>
          <w:szCs w:val="20"/>
        </w:rPr>
        <w:t xml:space="preserve">        - </w:t>
      </w:r>
      <w:r w:rsidR="00830186">
        <w:rPr>
          <w:rFonts w:ascii="Arial" w:hAnsi="Arial" w:cs="Arial"/>
          <w:b/>
          <w:color w:val="000000" w:themeColor="text1"/>
          <w:sz w:val="20"/>
          <w:szCs w:val="20"/>
        </w:rPr>
        <w:t>Hubungi</w:t>
      </w:r>
      <w:r w:rsidR="00C52F7D">
        <w:rPr>
          <w:rFonts w:ascii="Arial" w:hAnsi="Arial" w:cs="Arial"/>
          <w:b/>
          <w:color w:val="000000" w:themeColor="text1"/>
          <w:sz w:val="20"/>
          <w:szCs w:val="20"/>
        </w:rPr>
        <w:t xml:space="preserve"> 333</w:t>
      </w:r>
    </w:p>
    <w:p w14:paraId="09AF0538" w14:textId="77777777" w:rsidR="00E92111" w:rsidRPr="00CE1A70" w:rsidRDefault="002C2ECB" w:rsidP="00C52BD5">
      <w:pPr>
        <w:spacing w:after="0"/>
        <w:rPr>
          <w:rFonts w:ascii="Arial" w:hAnsi="Arial" w:cs="Arial"/>
          <w:b/>
          <w:color w:val="000000" w:themeColor="text1"/>
          <w:sz w:val="20"/>
          <w:szCs w:val="20"/>
        </w:rPr>
      </w:pPr>
      <w:r w:rsidRPr="00CE1A70">
        <w:rPr>
          <w:rFonts w:ascii="Arial" w:hAnsi="Arial" w:cs="Arial"/>
          <w:b/>
          <w:color w:val="000000" w:themeColor="text1"/>
          <w:sz w:val="24"/>
          <w:szCs w:val="24"/>
        </w:rPr>
        <w:t xml:space="preserve">                    </w:t>
      </w:r>
      <w:r w:rsidRPr="00CE1A70">
        <w:rPr>
          <w:rFonts w:ascii="Arial" w:hAnsi="Arial" w:cs="Arial"/>
          <w:b/>
          <w:color w:val="000000" w:themeColor="text1"/>
          <w:sz w:val="20"/>
          <w:szCs w:val="20"/>
        </w:rPr>
        <w:t>Lebih 36 napas/menit</w:t>
      </w:r>
      <w:r w:rsidR="00C52F7D">
        <w:rPr>
          <w:rFonts w:ascii="Arial" w:hAnsi="Arial" w:cs="Arial"/>
          <w:b/>
          <w:color w:val="000000" w:themeColor="text1"/>
          <w:sz w:val="20"/>
          <w:szCs w:val="20"/>
        </w:rPr>
        <w:t xml:space="preserve">                                                             </w:t>
      </w:r>
      <w:r w:rsidR="00C52BD5">
        <w:rPr>
          <w:rFonts w:ascii="Arial" w:hAnsi="Arial" w:cs="Arial"/>
          <w:b/>
          <w:color w:val="000000" w:themeColor="text1"/>
          <w:sz w:val="20"/>
          <w:szCs w:val="20"/>
        </w:rPr>
        <w:t xml:space="preserve">            </w:t>
      </w:r>
    </w:p>
    <w:p w14:paraId="1A67DB8F" w14:textId="77777777" w:rsidR="00C52BD5" w:rsidRDefault="00EF7EA3" w:rsidP="00977D7D">
      <w:pPr>
        <w:spacing w:after="0"/>
        <w:jc w:val="both"/>
        <w:rPr>
          <w:rFonts w:ascii="Arial" w:hAnsi="Arial" w:cs="Arial"/>
          <w:b/>
          <w:sz w:val="20"/>
          <w:szCs w:val="20"/>
        </w:rPr>
      </w:pPr>
      <w:r>
        <w:rPr>
          <w:rFonts w:ascii="Arial" w:hAnsi="Arial" w:cs="Arial"/>
          <w:b/>
          <w:noProof/>
          <w:sz w:val="20"/>
          <w:szCs w:val="20"/>
          <w:lang w:eastAsia="id-ID"/>
        </w:rPr>
        <w:pict w14:anchorId="709A0BAD">
          <v:shape id="_x0000_s1032" type="#_x0000_t32" style="position:absolute;left:0;text-align:left;margin-left:-3pt;margin-top:6.3pt;width:240pt;height:1.5pt;z-index:251664384" o:connectortype="straight" strokecolor="#c00000"/>
        </w:pict>
      </w:r>
      <w:r w:rsidR="00C52F7D">
        <w:rPr>
          <w:rFonts w:ascii="Arial" w:hAnsi="Arial" w:cs="Arial"/>
          <w:b/>
          <w:sz w:val="20"/>
          <w:szCs w:val="20"/>
        </w:rPr>
        <w:t xml:space="preserve">      </w:t>
      </w:r>
    </w:p>
    <w:p w14:paraId="1D5EC8DB" w14:textId="77777777" w:rsidR="00C52BD5" w:rsidRDefault="00C52BD5" w:rsidP="00977D7D">
      <w:pPr>
        <w:spacing w:after="0"/>
        <w:jc w:val="both"/>
        <w:rPr>
          <w:rFonts w:ascii="Arial" w:hAnsi="Arial" w:cs="Arial"/>
          <w:b/>
          <w:sz w:val="20"/>
          <w:szCs w:val="20"/>
        </w:rPr>
      </w:pPr>
      <w:r>
        <w:rPr>
          <w:rFonts w:ascii="Arial" w:hAnsi="Arial" w:cs="Arial"/>
          <w:b/>
          <w:sz w:val="20"/>
          <w:szCs w:val="20"/>
        </w:rPr>
        <w:t>Sirkulasi</w:t>
      </w:r>
      <w:r w:rsidR="00C52F7D">
        <w:rPr>
          <w:rFonts w:ascii="Arial" w:hAnsi="Arial" w:cs="Arial"/>
          <w:b/>
          <w:sz w:val="20"/>
          <w:szCs w:val="20"/>
        </w:rPr>
        <w:t xml:space="preserve">        </w:t>
      </w:r>
      <w:r>
        <w:rPr>
          <w:rFonts w:ascii="Arial" w:hAnsi="Arial" w:cs="Arial"/>
          <w:b/>
          <w:sz w:val="20"/>
          <w:szCs w:val="20"/>
        </w:rPr>
        <w:t>Perubahan tidak terduga HR</w:t>
      </w:r>
      <w:r w:rsidR="00C52F7D">
        <w:rPr>
          <w:rFonts w:ascii="Arial" w:hAnsi="Arial" w:cs="Arial"/>
          <w:b/>
          <w:sz w:val="20"/>
          <w:szCs w:val="20"/>
        </w:rPr>
        <w:t xml:space="preserve">      </w:t>
      </w:r>
      <w:r w:rsidR="002F24A9">
        <w:rPr>
          <w:rFonts w:ascii="Arial" w:hAnsi="Arial" w:cs="Arial"/>
          <w:b/>
          <w:sz w:val="20"/>
          <w:szCs w:val="20"/>
        </w:rPr>
        <w:t xml:space="preserve">                                              - Memulai BLS</w:t>
      </w:r>
      <w:r w:rsidR="00C52F7D">
        <w:rPr>
          <w:rFonts w:ascii="Arial" w:hAnsi="Arial" w:cs="Arial"/>
          <w:b/>
          <w:sz w:val="20"/>
          <w:szCs w:val="20"/>
        </w:rPr>
        <w:t xml:space="preserve">    </w:t>
      </w:r>
    </w:p>
    <w:p w14:paraId="584C2D1C" w14:textId="77777777" w:rsidR="002F24A9" w:rsidRDefault="002F24A9" w:rsidP="00977D7D">
      <w:pPr>
        <w:spacing w:after="0"/>
        <w:jc w:val="both"/>
        <w:rPr>
          <w:rFonts w:ascii="Arial" w:hAnsi="Arial" w:cs="Arial"/>
          <w:b/>
          <w:sz w:val="20"/>
          <w:szCs w:val="20"/>
        </w:rPr>
      </w:pPr>
      <w:r>
        <w:rPr>
          <w:rFonts w:ascii="Arial" w:hAnsi="Arial" w:cs="Arial"/>
          <w:b/>
          <w:sz w:val="20"/>
          <w:szCs w:val="20"/>
        </w:rPr>
        <w:t xml:space="preserve">                      Di bawah 40 bpm atau Lebih 140 bpm                                     - </w:t>
      </w:r>
      <w:r w:rsidR="00CD08D5">
        <w:rPr>
          <w:rFonts w:ascii="Arial" w:hAnsi="Arial" w:cs="Arial"/>
          <w:b/>
          <w:sz w:val="20"/>
          <w:szCs w:val="20"/>
        </w:rPr>
        <w:t>Troli darurat &amp;</w:t>
      </w:r>
    </w:p>
    <w:p w14:paraId="7D6B63CF" w14:textId="77777777" w:rsidR="002F24A9" w:rsidRDefault="00EF7EA3" w:rsidP="00977D7D">
      <w:pPr>
        <w:spacing w:after="0"/>
        <w:jc w:val="both"/>
        <w:rPr>
          <w:rFonts w:ascii="Arial" w:hAnsi="Arial" w:cs="Arial"/>
          <w:b/>
          <w:sz w:val="20"/>
          <w:szCs w:val="20"/>
        </w:rPr>
      </w:pPr>
      <w:r>
        <w:rPr>
          <w:rFonts w:ascii="Arial" w:hAnsi="Arial" w:cs="Arial"/>
          <w:b/>
          <w:noProof/>
          <w:sz w:val="20"/>
          <w:szCs w:val="20"/>
          <w:lang w:eastAsia="id-ID"/>
        </w:rPr>
        <w:pict w14:anchorId="60BECFE0">
          <v:shape id="_x0000_s1039" type="#_x0000_t32" style="position:absolute;left:0;text-align:left;margin-left:-3pt;margin-top:7.1pt;width:240pt;height:1.5pt;z-index:251671552" o:connectortype="straight" strokecolor="#c00000"/>
        </w:pict>
      </w:r>
      <w:r w:rsidR="00C52F7D">
        <w:rPr>
          <w:rFonts w:ascii="Arial" w:hAnsi="Arial" w:cs="Arial"/>
          <w:b/>
          <w:sz w:val="20"/>
          <w:szCs w:val="20"/>
        </w:rPr>
        <w:t xml:space="preserve">                                                                        </w:t>
      </w:r>
      <w:r w:rsidR="00C52BD5">
        <w:rPr>
          <w:rFonts w:ascii="Arial" w:hAnsi="Arial" w:cs="Arial"/>
          <w:b/>
          <w:sz w:val="20"/>
          <w:szCs w:val="20"/>
        </w:rPr>
        <w:t xml:space="preserve">           </w:t>
      </w:r>
      <w:r w:rsidR="00C52F7D">
        <w:rPr>
          <w:rFonts w:ascii="Arial" w:hAnsi="Arial" w:cs="Arial"/>
          <w:b/>
          <w:sz w:val="20"/>
          <w:szCs w:val="20"/>
        </w:rPr>
        <w:t xml:space="preserve">  </w:t>
      </w:r>
      <w:r w:rsidR="00CD08D5">
        <w:rPr>
          <w:rFonts w:ascii="Arial" w:hAnsi="Arial" w:cs="Arial"/>
          <w:b/>
          <w:sz w:val="20"/>
          <w:szCs w:val="20"/>
        </w:rPr>
        <w:t xml:space="preserve">                                  SAED untuk pasien</w:t>
      </w:r>
    </w:p>
    <w:p w14:paraId="1BE0F7D5" w14:textId="77777777" w:rsidR="002F24A9" w:rsidRDefault="002F24A9" w:rsidP="00977D7D">
      <w:pPr>
        <w:spacing w:after="0"/>
        <w:jc w:val="both"/>
        <w:rPr>
          <w:rFonts w:ascii="Arial" w:hAnsi="Arial" w:cs="Arial"/>
          <w:b/>
          <w:sz w:val="20"/>
          <w:szCs w:val="20"/>
        </w:rPr>
      </w:pPr>
      <w:r>
        <w:rPr>
          <w:rFonts w:ascii="Arial" w:hAnsi="Arial" w:cs="Arial"/>
          <w:b/>
          <w:sz w:val="20"/>
          <w:szCs w:val="20"/>
        </w:rPr>
        <w:t>Sistem Saraf</w:t>
      </w:r>
      <w:r w:rsidR="00C52F7D">
        <w:rPr>
          <w:rFonts w:ascii="Arial" w:hAnsi="Arial" w:cs="Arial"/>
          <w:b/>
          <w:sz w:val="20"/>
          <w:szCs w:val="20"/>
        </w:rPr>
        <w:t xml:space="preserve"> </w:t>
      </w:r>
      <w:r>
        <w:rPr>
          <w:rFonts w:ascii="Arial" w:hAnsi="Arial" w:cs="Arial"/>
          <w:b/>
          <w:sz w:val="20"/>
          <w:szCs w:val="20"/>
        </w:rPr>
        <w:t>Tiba-tiba kehilangan kesadaran</w:t>
      </w:r>
      <w:r w:rsidR="00CD08D5">
        <w:rPr>
          <w:rFonts w:ascii="Arial" w:hAnsi="Arial" w:cs="Arial"/>
          <w:b/>
          <w:sz w:val="20"/>
          <w:szCs w:val="20"/>
        </w:rPr>
        <w:t xml:space="preserve">                                               - Terapkan SAED            </w:t>
      </w:r>
    </w:p>
    <w:p w14:paraId="20907521" w14:textId="77777777" w:rsidR="002F24A9" w:rsidRDefault="00CD08D5" w:rsidP="00977D7D">
      <w:pPr>
        <w:spacing w:after="0"/>
        <w:jc w:val="both"/>
        <w:rPr>
          <w:rFonts w:ascii="Arial" w:hAnsi="Arial" w:cs="Arial"/>
          <w:b/>
          <w:sz w:val="20"/>
          <w:szCs w:val="20"/>
        </w:rPr>
      </w:pPr>
      <w:r>
        <w:rPr>
          <w:rFonts w:ascii="Arial" w:hAnsi="Arial" w:cs="Arial"/>
          <w:b/>
          <w:sz w:val="20"/>
          <w:szCs w:val="20"/>
        </w:rPr>
        <w:t xml:space="preserve">                                                                                                                        Elektroda dan ikuti</w:t>
      </w:r>
    </w:p>
    <w:p w14:paraId="60EA4927" w14:textId="77777777" w:rsidR="002F24A9" w:rsidRDefault="002F24A9" w:rsidP="00977D7D">
      <w:pPr>
        <w:spacing w:after="0"/>
        <w:jc w:val="both"/>
        <w:rPr>
          <w:rFonts w:ascii="Arial" w:hAnsi="Arial" w:cs="Arial"/>
          <w:b/>
          <w:sz w:val="20"/>
          <w:szCs w:val="20"/>
        </w:rPr>
      </w:pPr>
      <w:r>
        <w:rPr>
          <w:rFonts w:ascii="Arial" w:hAnsi="Arial" w:cs="Arial"/>
          <w:b/>
          <w:sz w:val="20"/>
          <w:szCs w:val="20"/>
        </w:rPr>
        <w:t xml:space="preserve">                     Lama atau berulang-ulang</w:t>
      </w:r>
      <w:r w:rsidR="00CD08D5">
        <w:rPr>
          <w:rFonts w:ascii="Arial" w:hAnsi="Arial" w:cs="Arial"/>
          <w:b/>
          <w:sz w:val="20"/>
          <w:szCs w:val="20"/>
        </w:rPr>
        <w:t xml:space="preserve">                                                          petunjuknya</w:t>
      </w:r>
    </w:p>
    <w:p w14:paraId="17055907" w14:textId="77777777" w:rsidR="002F24A9" w:rsidRPr="00CD08D5" w:rsidRDefault="00CD08D5" w:rsidP="00CD08D5">
      <w:pPr>
        <w:spacing w:after="0"/>
        <w:jc w:val="both"/>
        <w:rPr>
          <w:rFonts w:ascii="Arial" w:hAnsi="Arial" w:cs="Arial"/>
          <w:b/>
          <w:sz w:val="20"/>
          <w:szCs w:val="20"/>
        </w:rPr>
      </w:pPr>
      <w:r w:rsidRPr="00CD08D5">
        <w:rPr>
          <w:rFonts w:ascii="Arial" w:hAnsi="Arial" w:cs="Arial"/>
          <w:b/>
          <w:sz w:val="20"/>
          <w:szCs w:val="20"/>
        </w:rPr>
        <w:t xml:space="preserve"> </w:t>
      </w:r>
      <w:r>
        <w:rPr>
          <w:rFonts w:ascii="Arial" w:hAnsi="Arial" w:cs="Arial"/>
          <w:b/>
          <w:sz w:val="20"/>
          <w:szCs w:val="20"/>
        </w:rPr>
        <w:t xml:space="preserve">                                                                                                                     - </w:t>
      </w:r>
      <w:r w:rsidR="00EF7EA3">
        <w:rPr>
          <w:noProof/>
          <w:lang w:eastAsia="id-ID"/>
        </w:rPr>
        <w:pict w14:anchorId="1339B119">
          <v:shape id="_x0000_s1040" type="#_x0000_t32" style="position:absolute;left:0;text-align:left;margin-left:-3pt;margin-top:7.45pt;width:240pt;height:0;z-index:251672576;mso-position-horizontal-relative:text;mso-position-vertical-relative:text" o:connectortype="straight" strokecolor="#c00000"/>
        </w:pict>
      </w:r>
      <w:r w:rsidRPr="00CD08D5">
        <w:rPr>
          <w:rFonts w:ascii="Arial" w:hAnsi="Arial" w:cs="Arial"/>
          <w:b/>
          <w:sz w:val="20"/>
          <w:szCs w:val="20"/>
        </w:rPr>
        <w:t xml:space="preserve">Lakukan terus </w:t>
      </w:r>
      <w:r>
        <w:rPr>
          <w:rFonts w:ascii="Arial" w:hAnsi="Arial" w:cs="Arial"/>
          <w:b/>
          <w:sz w:val="20"/>
          <w:szCs w:val="20"/>
        </w:rPr>
        <w:t xml:space="preserve">BLS </w:t>
      </w:r>
    </w:p>
    <w:p w14:paraId="43351EAF" w14:textId="77777777" w:rsidR="002F24A9" w:rsidRDefault="002F24A9" w:rsidP="00977D7D">
      <w:pPr>
        <w:spacing w:after="0"/>
        <w:jc w:val="both"/>
        <w:rPr>
          <w:rFonts w:ascii="Arial" w:hAnsi="Arial" w:cs="Arial"/>
          <w:b/>
          <w:sz w:val="20"/>
          <w:szCs w:val="20"/>
        </w:rPr>
      </w:pPr>
      <w:r>
        <w:rPr>
          <w:rFonts w:ascii="Arial" w:hAnsi="Arial" w:cs="Arial"/>
          <w:b/>
          <w:sz w:val="20"/>
          <w:szCs w:val="20"/>
        </w:rPr>
        <w:t>Kebidanan</w:t>
      </w:r>
      <w:r w:rsidR="00C52F7D">
        <w:rPr>
          <w:rFonts w:ascii="Arial" w:hAnsi="Arial" w:cs="Arial"/>
          <w:b/>
          <w:sz w:val="20"/>
          <w:szCs w:val="20"/>
        </w:rPr>
        <w:t xml:space="preserve">    </w:t>
      </w:r>
      <w:r>
        <w:rPr>
          <w:rFonts w:ascii="Arial" w:hAnsi="Arial" w:cs="Arial"/>
          <w:b/>
          <w:sz w:val="20"/>
          <w:szCs w:val="20"/>
        </w:rPr>
        <w:t>Setiap Keadaan Darurat</w:t>
      </w:r>
      <w:r w:rsidR="00C52F7D">
        <w:rPr>
          <w:rFonts w:ascii="Arial" w:hAnsi="Arial" w:cs="Arial"/>
          <w:b/>
          <w:sz w:val="20"/>
          <w:szCs w:val="20"/>
        </w:rPr>
        <w:t xml:space="preserve"> </w:t>
      </w:r>
      <w:r>
        <w:rPr>
          <w:rFonts w:ascii="Arial" w:hAnsi="Arial" w:cs="Arial"/>
          <w:b/>
          <w:sz w:val="20"/>
          <w:szCs w:val="20"/>
        </w:rPr>
        <w:t>Kebidanan</w:t>
      </w:r>
      <w:r w:rsidR="00CD08D5">
        <w:rPr>
          <w:rFonts w:ascii="Arial" w:hAnsi="Arial" w:cs="Arial"/>
          <w:b/>
          <w:sz w:val="20"/>
          <w:szCs w:val="20"/>
        </w:rPr>
        <w:t xml:space="preserve">                                           sampai tim datang</w:t>
      </w:r>
    </w:p>
    <w:p w14:paraId="67E701CE" w14:textId="77777777" w:rsidR="00CD08D5" w:rsidRDefault="00EF7EA3" w:rsidP="00977D7D">
      <w:pPr>
        <w:spacing w:after="0"/>
        <w:jc w:val="both"/>
        <w:rPr>
          <w:rFonts w:ascii="Arial" w:hAnsi="Arial" w:cs="Arial"/>
          <w:b/>
          <w:sz w:val="20"/>
          <w:szCs w:val="20"/>
        </w:rPr>
      </w:pPr>
      <w:r>
        <w:rPr>
          <w:rFonts w:ascii="Arial" w:hAnsi="Arial" w:cs="Arial"/>
          <w:b/>
          <w:noProof/>
          <w:sz w:val="20"/>
          <w:szCs w:val="20"/>
          <w:lang w:eastAsia="id-ID"/>
        </w:rPr>
        <w:pict w14:anchorId="274BD510">
          <v:shape id="_x0000_s1041" type="#_x0000_t32" style="position:absolute;left:0;text-align:left;margin-left:-3pt;margin-top:10.25pt;width:243.75pt;height:.75pt;flip:y;z-index:251673600" o:connectortype="straight" strokecolor="#c00000"/>
        </w:pict>
      </w:r>
      <w:r w:rsidR="00C52F7D">
        <w:rPr>
          <w:rFonts w:ascii="Arial" w:hAnsi="Arial" w:cs="Arial"/>
          <w:b/>
          <w:sz w:val="20"/>
          <w:szCs w:val="20"/>
        </w:rPr>
        <w:t xml:space="preserve">           </w:t>
      </w:r>
      <w:r w:rsidR="00CD08D5">
        <w:rPr>
          <w:rFonts w:ascii="Arial" w:hAnsi="Arial" w:cs="Arial"/>
          <w:b/>
          <w:sz w:val="20"/>
          <w:szCs w:val="20"/>
        </w:rPr>
        <w:t xml:space="preserve">                                                                          </w:t>
      </w:r>
      <w:r w:rsidR="002F24A9">
        <w:rPr>
          <w:rFonts w:ascii="Arial" w:hAnsi="Arial" w:cs="Arial"/>
          <w:b/>
          <w:sz w:val="20"/>
          <w:szCs w:val="20"/>
        </w:rPr>
        <w:t xml:space="preserve">                      </w:t>
      </w:r>
    </w:p>
    <w:p w14:paraId="243D1AB2" w14:textId="77777777" w:rsidR="00CD08D5" w:rsidRDefault="005704EF" w:rsidP="00977D7D">
      <w:pPr>
        <w:spacing w:after="0"/>
        <w:jc w:val="both"/>
        <w:rPr>
          <w:rFonts w:ascii="Arial" w:hAnsi="Arial" w:cs="Arial"/>
          <w:b/>
          <w:sz w:val="20"/>
          <w:szCs w:val="20"/>
        </w:rPr>
      </w:pPr>
      <w:r>
        <w:rPr>
          <w:rFonts w:ascii="Arial" w:hAnsi="Arial" w:cs="Arial"/>
          <w:b/>
          <w:sz w:val="20"/>
          <w:szCs w:val="20"/>
        </w:rPr>
        <w:t>Lainnya</w:t>
      </w:r>
      <w:r w:rsidR="00CD08D5">
        <w:rPr>
          <w:rFonts w:ascii="Arial" w:hAnsi="Arial" w:cs="Arial"/>
          <w:b/>
          <w:sz w:val="20"/>
          <w:szCs w:val="20"/>
        </w:rPr>
        <w:t xml:space="preserve">         </w:t>
      </w:r>
      <w:r>
        <w:rPr>
          <w:rFonts w:ascii="Arial" w:hAnsi="Arial" w:cs="Arial"/>
          <w:b/>
          <w:sz w:val="20"/>
          <w:szCs w:val="20"/>
        </w:rPr>
        <w:t>Agresi</w:t>
      </w:r>
    </w:p>
    <w:p w14:paraId="5735F6DB" w14:textId="77777777" w:rsidR="002F24A9" w:rsidRDefault="00CD08D5" w:rsidP="00977D7D">
      <w:pPr>
        <w:spacing w:after="0"/>
        <w:jc w:val="both"/>
        <w:rPr>
          <w:rFonts w:ascii="Arial" w:hAnsi="Arial" w:cs="Arial"/>
          <w:b/>
          <w:sz w:val="20"/>
          <w:szCs w:val="20"/>
        </w:rPr>
      </w:pPr>
      <w:r>
        <w:rPr>
          <w:rFonts w:ascii="Arial" w:hAnsi="Arial" w:cs="Arial"/>
          <w:b/>
          <w:sz w:val="20"/>
          <w:szCs w:val="20"/>
        </w:rPr>
        <w:t xml:space="preserve">                     </w:t>
      </w:r>
      <w:r w:rsidR="002F24A9">
        <w:rPr>
          <w:rFonts w:ascii="Arial" w:hAnsi="Arial" w:cs="Arial"/>
          <w:b/>
          <w:sz w:val="20"/>
          <w:szCs w:val="20"/>
        </w:rPr>
        <w:t xml:space="preserve">Pasien apapun yang dkuatirkan serius </w:t>
      </w:r>
    </w:p>
    <w:p w14:paraId="4C4C0161" w14:textId="77777777" w:rsidR="00CD08D5" w:rsidRDefault="003A7286" w:rsidP="00977D7D">
      <w:pPr>
        <w:spacing w:after="0"/>
        <w:jc w:val="both"/>
        <w:rPr>
          <w:rFonts w:ascii="Arial" w:hAnsi="Arial" w:cs="Arial"/>
          <w:b/>
          <w:sz w:val="20"/>
          <w:szCs w:val="20"/>
        </w:rPr>
      </w:pPr>
      <w:r>
        <w:rPr>
          <w:rFonts w:ascii="Arial" w:hAnsi="Arial" w:cs="Arial"/>
          <w:b/>
          <w:sz w:val="20"/>
          <w:szCs w:val="20"/>
        </w:rPr>
        <w:t xml:space="preserve">                                </w:t>
      </w:r>
    </w:p>
    <w:p w14:paraId="1ADDCD91" w14:textId="77777777" w:rsidR="003A7286" w:rsidRDefault="003A7286" w:rsidP="00977D7D">
      <w:pPr>
        <w:spacing w:after="0"/>
        <w:jc w:val="both"/>
        <w:rPr>
          <w:rFonts w:ascii="Arial" w:hAnsi="Arial" w:cs="Arial"/>
          <w:b/>
          <w:sz w:val="20"/>
          <w:szCs w:val="20"/>
        </w:rPr>
      </w:pPr>
      <w:r>
        <w:rPr>
          <w:rFonts w:ascii="Arial" w:hAnsi="Arial" w:cs="Arial"/>
          <w:b/>
          <w:sz w:val="20"/>
          <w:szCs w:val="20"/>
        </w:rPr>
        <w:t xml:space="preserve">                                                          </w:t>
      </w:r>
      <w:r w:rsidR="00EF7EA3">
        <w:rPr>
          <w:rFonts w:ascii="Arial" w:hAnsi="Arial" w:cs="Arial"/>
          <w:b/>
          <w:sz w:val="20"/>
          <w:szCs w:val="20"/>
        </w:rPr>
        <w:pict w14:anchorId="23399D82">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109pt;height:84.1pt" fillcolor="#0070c0" strokecolor="#0070c0">
            <v:shadow color="#868686"/>
            <v:textpath style="font-family:&quot;Arial&quot;;font-size:24pt;v-text-kern:t" trim="t" fitpath="t" string="Hubungi"/>
          </v:shape>
        </w:pict>
      </w:r>
    </w:p>
    <w:p w14:paraId="4A23F9A9" w14:textId="77777777" w:rsidR="00380EF8" w:rsidRDefault="00380EF8" w:rsidP="003A7286">
      <w:pPr>
        <w:spacing w:after="0"/>
        <w:jc w:val="center"/>
        <w:rPr>
          <w:rFonts w:ascii="Arial" w:hAnsi="Arial" w:cs="Arial"/>
          <w:b/>
          <w:sz w:val="20"/>
          <w:szCs w:val="20"/>
        </w:rPr>
      </w:pPr>
    </w:p>
    <w:p w14:paraId="612D94E5" w14:textId="77777777" w:rsidR="003A7286" w:rsidRDefault="00EF7EA3" w:rsidP="003A7286">
      <w:pPr>
        <w:spacing w:after="0"/>
        <w:jc w:val="center"/>
        <w:rPr>
          <w:rFonts w:ascii="Arial" w:hAnsi="Arial" w:cs="Arial"/>
          <w:b/>
          <w:sz w:val="20"/>
          <w:szCs w:val="20"/>
        </w:rPr>
      </w:pPr>
      <w:r>
        <w:rPr>
          <w:rFonts w:ascii="Arial" w:hAnsi="Arial" w:cs="Arial"/>
          <w:b/>
          <w:noProof/>
          <w:sz w:val="20"/>
          <w:szCs w:val="20"/>
          <w:lang w:eastAsia="id-ID"/>
        </w:rPr>
        <w:pict w14:anchorId="745C3DC5">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3" type="#_x0000_t103" style="position:absolute;left:0;text-align:left;margin-left:312.75pt;margin-top:2.9pt;width:155.25pt;height:85.5pt;z-index:251675648" fillcolor="#0070c0" strokecolor="#0070c0"/>
        </w:pict>
      </w:r>
      <w:r>
        <w:rPr>
          <w:rFonts w:ascii="Arial" w:hAnsi="Arial" w:cs="Arial"/>
          <w:b/>
          <w:noProof/>
          <w:sz w:val="20"/>
          <w:szCs w:val="20"/>
          <w:lang w:eastAsia="id-ID"/>
        </w:rPr>
        <w:pict w14:anchorId="11BA9B97">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2" type="#_x0000_t102" style="position:absolute;left:0;text-align:left;margin-left:17.25pt;margin-top:14.15pt;width:130.5pt;height:85.5pt;z-index:251674624" adj=",,14028" fillcolor="#0070c0" strokecolor="#0070c0"/>
        </w:pict>
      </w:r>
      <w:r>
        <w:rPr>
          <w:rFonts w:ascii="Arial" w:hAnsi="Arial" w:cs="Arial"/>
          <w:b/>
          <w:sz w:val="20"/>
          <w:szCs w:val="20"/>
        </w:rPr>
        <w:pict w14:anchorId="3EEFAE6C">
          <v:shape id="_x0000_i1026" type="#_x0000_t172" style="width:119.8pt;height:87.5pt" fillcolor="#c00000" strokecolor="#c00000">
            <v:shadow on="t" color="#868686" opacity=".5" offset="6pt,-6pt"/>
            <v:textpath style="font-family:&quot;Arial&quot;;font-size:28pt;v-text-kern:t" trim="t" fitpath="t" string="333"/>
          </v:shape>
        </w:pict>
      </w:r>
    </w:p>
    <w:p w14:paraId="2CB6007D" w14:textId="77777777" w:rsidR="00380EF8" w:rsidRDefault="00380EF8" w:rsidP="00380EF8">
      <w:pPr>
        <w:spacing w:after="0"/>
        <w:jc w:val="both"/>
        <w:rPr>
          <w:rFonts w:ascii="Arial" w:hAnsi="Arial" w:cs="Arial"/>
          <w:b/>
          <w:sz w:val="20"/>
          <w:szCs w:val="20"/>
        </w:rPr>
      </w:pPr>
    </w:p>
    <w:p w14:paraId="5D3D9972" w14:textId="77777777" w:rsidR="00380EF8" w:rsidRDefault="00380EF8" w:rsidP="00380EF8">
      <w:pPr>
        <w:spacing w:after="0"/>
        <w:jc w:val="both"/>
        <w:rPr>
          <w:rFonts w:ascii="Arial" w:hAnsi="Arial" w:cs="Arial"/>
          <w:b/>
          <w:sz w:val="20"/>
          <w:szCs w:val="20"/>
        </w:rPr>
      </w:pPr>
    </w:p>
    <w:p w14:paraId="1F3482AF" w14:textId="77777777" w:rsidR="00380EF8" w:rsidRDefault="00380EF8" w:rsidP="00380EF8">
      <w:pPr>
        <w:spacing w:after="0"/>
        <w:jc w:val="center"/>
        <w:rPr>
          <w:rFonts w:ascii="Arial" w:hAnsi="Arial" w:cs="Arial"/>
          <w:b/>
          <w:color w:val="0070C0"/>
          <w:sz w:val="20"/>
          <w:szCs w:val="20"/>
        </w:rPr>
      </w:pPr>
      <w:r w:rsidRPr="00380EF8">
        <w:rPr>
          <w:rFonts w:ascii="Arial" w:hAnsi="Arial" w:cs="Arial"/>
          <w:b/>
          <w:color w:val="C00000"/>
          <w:sz w:val="20"/>
          <w:szCs w:val="20"/>
        </w:rPr>
        <w:t>Keadaan</w:t>
      </w:r>
      <w:r>
        <w:rPr>
          <w:rFonts w:ascii="Arial" w:hAnsi="Arial" w:cs="Arial"/>
          <w:b/>
          <w:sz w:val="20"/>
          <w:szCs w:val="20"/>
        </w:rPr>
        <w:t xml:space="preserve"> </w:t>
      </w:r>
      <w:r w:rsidRPr="00380EF8">
        <w:rPr>
          <w:rFonts w:ascii="Arial" w:hAnsi="Arial" w:cs="Arial"/>
          <w:b/>
          <w:color w:val="0070C0"/>
          <w:sz w:val="20"/>
          <w:szCs w:val="20"/>
        </w:rPr>
        <w:t>: Darurat, Bangsal/Lokasi &amp; Tim Pengobatan</w:t>
      </w:r>
    </w:p>
    <w:p w14:paraId="3C862600" w14:textId="77777777" w:rsidR="00380EF8" w:rsidRDefault="00380EF8" w:rsidP="00380EF8">
      <w:pPr>
        <w:spacing w:after="0"/>
        <w:jc w:val="center"/>
        <w:rPr>
          <w:rFonts w:ascii="Arial" w:hAnsi="Arial" w:cs="Arial"/>
          <w:b/>
          <w:color w:val="0070C0"/>
          <w:sz w:val="20"/>
          <w:szCs w:val="20"/>
        </w:rPr>
      </w:pPr>
    </w:p>
    <w:p w14:paraId="016CB136" w14:textId="77777777" w:rsidR="00380EF8" w:rsidRDefault="00380EF8" w:rsidP="00380EF8">
      <w:pPr>
        <w:spacing w:after="0"/>
        <w:jc w:val="both"/>
        <w:rPr>
          <w:rFonts w:ascii="Arial" w:hAnsi="Arial" w:cs="Arial"/>
          <w:b/>
          <w:sz w:val="20"/>
          <w:szCs w:val="20"/>
        </w:rPr>
      </w:pPr>
    </w:p>
    <w:p w14:paraId="41D7049D" w14:textId="77777777" w:rsidR="00380EF8" w:rsidRDefault="00380EF8" w:rsidP="00380EF8">
      <w:pPr>
        <w:spacing w:after="0"/>
        <w:jc w:val="both"/>
        <w:rPr>
          <w:rFonts w:ascii="Arial" w:hAnsi="Arial" w:cs="Arial"/>
          <w:b/>
          <w:sz w:val="20"/>
          <w:szCs w:val="20"/>
        </w:rPr>
      </w:pPr>
      <w:r w:rsidRPr="00380EF8">
        <w:rPr>
          <w:rFonts w:ascii="Arial" w:hAnsi="Arial" w:cs="Arial"/>
          <w:b/>
          <w:sz w:val="20"/>
          <w:szCs w:val="20"/>
        </w:rPr>
        <w:t>Kebijakan</w:t>
      </w:r>
    </w:p>
    <w:p w14:paraId="70D8C404" w14:textId="77777777" w:rsidR="00380EF8" w:rsidRPr="00380EF8" w:rsidRDefault="00380EF8" w:rsidP="00380EF8">
      <w:pPr>
        <w:spacing w:after="0"/>
        <w:jc w:val="both"/>
        <w:rPr>
          <w:rFonts w:ascii="Arial" w:hAnsi="Arial" w:cs="Arial"/>
          <w:b/>
          <w:color w:val="0070C0"/>
          <w:sz w:val="20"/>
          <w:szCs w:val="20"/>
          <w:u w:val="single"/>
        </w:rPr>
      </w:pPr>
      <w:r>
        <w:rPr>
          <w:rFonts w:ascii="Arial" w:hAnsi="Arial" w:cs="Arial"/>
          <w:sz w:val="20"/>
          <w:szCs w:val="20"/>
        </w:rPr>
        <w:t>88402/ALL</w:t>
      </w:r>
      <w:r>
        <w:rPr>
          <w:rFonts w:ascii="Arial" w:hAnsi="Arial" w:cs="Arial"/>
          <w:sz w:val="20"/>
          <w:szCs w:val="20"/>
        </w:rPr>
        <w:tab/>
        <w:t xml:space="preserve">: </w:t>
      </w:r>
      <w:r w:rsidRPr="00380EF8">
        <w:rPr>
          <w:rFonts w:ascii="Arial" w:hAnsi="Arial" w:cs="Arial"/>
          <w:b/>
          <w:color w:val="0070C0"/>
          <w:sz w:val="20"/>
          <w:szCs w:val="20"/>
          <w:u w:val="single"/>
        </w:rPr>
        <w:t xml:space="preserve">Resusitasi Jantung Paru dan Darurat Medis </w:t>
      </w:r>
    </w:p>
    <w:p w14:paraId="46E4AF9C" w14:textId="77777777" w:rsidR="00380EF8" w:rsidRDefault="00380EF8" w:rsidP="00380EF8">
      <w:pPr>
        <w:spacing w:after="0"/>
        <w:jc w:val="both"/>
        <w:rPr>
          <w:rFonts w:ascii="Arial" w:hAnsi="Arial" w:cs="Arial"/>
          <w:b/>
          <w:color w:val="0070C0"/>
          <w:sz w:val="20"/>
          <w:szCs w:val="20"/>
          <w:u w:val="single"/>
        </w:rPr>
      </w:pPr>
      <w:r>
        <w:rPr>
          <w:rFonts w:ascii="Arial" w:hAnsi="Arial" w:cs="Arial"/>
          <w:sz w:val="20"/>
          <w:szCs w:val="20"/>
        </w:rPr>
        <w:t>88495/CPP</w:t>
      </w:r>
      <w:r>
        <w:rPr>
          <w:rFonts w:ascii="Arial" w:hAnsi="Arial" w:cs="Arial"/>
          <w:sz w:val="20"/>
          <w:szCs w:val="20"/>
        </w:rPr>
        <w:tab/>
        <w:t xml:space="preserve">: </w:t>
      </w:r>
      <w:r w:rsidRPr="00380EF8">
        <w:rPr>
          <w:rFonts w:ascii="Arial" w:hAnsi="Arial" w:cs="Arial"/>
          <w:b/>
          <w:color w:val="0070C0"/>
          <w:sz w:val="20"/>
          <w:szCs w:val="20"/>
          <w:u w:val="single"/>
        </w:rPr>
        <w:t xml:space="preserve">Pedoman Resusitasi Jantung Paru untuk </w:t>
      </w:r>
      <w:r w:rsidR="001427DA">
        <w:rPr>
          <w:rFonts w:ascii="Arial" w:hAnsi="Arial" w:cs="Arial"/>
          <w:b/>
          <w:color w:val="0070C0"/>
          <w:sz w:val="20"/>
          <w:szCs w:val="20"/>
          <w:u w:val="single"/>
        </w:rPr>
        <w:t>Menahan</w:t>
      </w:r>
      <w:r w:rsidRPr="00380EF8">
        <w:rPr>
          <w:rFonts w:ascii="Arial" w:hAnsi="Arial" w:cs="Arial"/>
          <w:b/>
          <w:color w:val="0070C0"/>
          <w:sz w:val="20"/>
          <w:szCs w:val="20"/>
          <w:u w:val="single"/>
        </w:rPr>
        <w:t xml:space="preserve"> </w:t>
      </w:r>
      <w:r w:rsidR="006A1591">
        <w:rPr>
          <w:rFonts w:ascii="Arial" w:hAnsi="Arial" w:cs="Arial"/>
          <w:b/>
          <w:color w:val="0070C0"/>
          <w:sz w:val="20"/>
          <w:szCs w:val="20"/>
          <w:u w:val="single"/>
        </w:rPr>
        <w:t>–</w:t>
      </w:r>
      <w:r w:rsidRPr="00380EF8">
        <w:rPr>
          <w:rFonts w:ascii="Arial" w:hAnsi="Arial" w:cs="Arial"/>
          <w:b/>
          <w:color w:val="0070C0"/>
          <w:sz w:val="20"/>
          <w:szCs w:val="20"/>
          <w:u w:val="single"/>
        </w:rPr>
        <w:t xml:space="preserve"> Dewasa</w:t>
      </w:r>
    </w:p>
    <w:p w14:paraId="4E31CBB6" w14:textId="77777777" w:rsidR="006A1591" w:rsidRDefault="006A1591" w:rsidP="00380EF8">
      <w:pPr>
        <w:spacing w:after="0"/>
        <w:jc w:val="both"/>
        <w:rPr>
          <w:rFonts w:ascii="Arial" w:hAnsi="Arial" w:cs="Arial"/>
          <w:b/>
          <w:color w:val="0070C0"/>
          <w:sz w:val="20"/>
          <w:szCs w:val="20"/>
          <w:u w:val="single"/>
        </w:rPr>
      </w:pPr>
    </w:p>
    <w:p w14:paraId="6760EF5D" w14:textId="77777777" w:rsidR="006A1591" w:rsidRDefault="006A1591" w:rsidP="00380EF8">
      <w:pPr>
        <w:spacing w:after="0"/>
        <w:jc w:val="both"/>
        <w:rPr>
          <w:rFonts w:ascii="Arial" w:hAnsi="Arial" w:cs="Arial"/>
          <w:b/>
          <w:color w:val="0070C0"/>
          <w:sz w:val="20"/>
          <w:szCs w:val="20"/>
          <w:u w:val="single"/>
        </w:rPr>
      </w:pPr>
    </w:p>
    <w:p w14:paraId="0CCBB25B" w14:textId="77777777" w:rsidR="006A1591" w:rsidRDefault="006A1591" w:rsidP="00380EF8">
      <w:pPr>
        <w:spacing w:after="0"/>
        <w:jc w:val="both"/>
        <w:rPr>
          <w:rFonts w:ascii="Arial" w:hAnsi="Arial" w:cs="Arial"/>
          <w:b/>
          <w:color w:val="0070C0"/>
          <w:sz w:val="20"/>
          <w:szCs w:val="20"/>
          <w:u w:val="single"/>
        </w:rPr>
      </w:pPr>
    </w:p>
    <w:p w14:paraId="7D86124A" w14:textId="77777777" w:rsidR="001427DA" w:rsidRDefault="001427DA" w:rsidP="00380EF8">
      <w:pPr>
        <w:spacing w:after="0"/>
        <w:jc w:val="both"/>
        <w:rPr>
          <w:rFonts w:ascii="Arial" w:hAnsi="Arial" w:cs="Arial"/>
          <w:b/>
          <w:color w:val="0070C0"/>
          <w:sz w:val="20"/>
          <w:szCs w:val="20"/>
          <w:u w:val="single"/>
        </w:rPr>
      </w:pPr>
    </w:p>
    <w:p w14:paraId="1B789ACB" w14:textId="77777777" w:rsidR="001427DA" w:rsidRDefault="001427DA" w:rsidP="00380EF8">
      <w:pPr>
        <w:spacing w:after="0"/>
        <w:jc w:val="both"/>
        <w:rPr>
          <w:rFonts w:ascii="Arial" w:hAnsi="Arial" w:cs="Arial"/>
          <w:b/>
          <w:color w:val="0070C0"/>
          <w:sz w:val="20"/>
          <w:szCs w:val="20"/>
          <w:u w:val="single"/>
        </w:rPr>
      </w:pPr>
    </w:p>
    <w:p w14:paraId="7CD72599" w14:textId="77777777" w:rsidR="001427DA" w:rsidRDefault="001427DA" w:rsidP="00380EF8">
      <w:pPr>
        <w:spacing w:after="0"/>
        <w:jc w:val="both"/>
        <w:rPr>
          <w:rFonts w:ascii="Arial" w:hAnsi="Arial" w:cs="Arial"/>
          <w:b/>
          <w:color w:val="0070C0"/>
          <w:sz w:val="20"/>
          <w:szCs w:val="20"/>
          <w:u w:val="single"/>
        </w:rPr>
      </w:pPr>
    </w:p>
    <w:p w14:paraId="64CA6633" w14:textId="77777777" w:rsidR="006A1591" w:rsidRDefault="006A1591" w:rsidP="00380EF8">
      <w:pPr>
        <w:spacing w:after="0"/>
        <w:jc w:val="both"/>
        <w:rPr>
          <w:rFonts w:ascii="Arial" w:hAnsi="Arial" w:cs="Arial"/>
          <w:b/>
          <w:color w:val="0070C0"/>
          <w:sz w:val="20"/>
          <w:szCs w:val="20"/>
          <w:u w:val="single"/>
        </w:rPr>
      </w:pPr>
    </w:p>
    <w:p w14:paraId="43BFAA0A" w14:textId="77777777" w:rsidR="006A1591" w:rsidRDefault="006A1591" w:rsidP="00380EF8">
      <w:pPr>
        <w:spacing w:after="0"/>
        <w:jc w:val="both"/>
        <w:rPr>
          <w:rFonts w:ascii="Arial" w:hAnsi="Arial" w:cs="Arial"/>
          <w:b/>
          <w:sz w:val="24"/>
          <w:szCs w:val="24"/>
        </w:rPr>
      </w:pPr>
      <w:r w:rsidRPr="006A1591">
        <w:rPr>
          <w:rFonts w:ascii="Arial" w:hAnsi="Arial" w:cs="Arial"/>
          <w:b/>
          <w:sz w:val="24"/>
          <w:szCs w:val="24"/>
        </w:rPr>
        <w:t>Tim Respon Kode Biru</w:t>
      </w:r>
    </w:p>
    <w:p w14:paraId="2AEB109C" w14:textId="77777777" w:rsidR="00F8137A" w:rsidRDefault="00642FAC" w:rsidP="00380EF8">
      <w:pPr>
        <w:spacing w:after="0"/>
        <w:jc w:val="both"/>
        <w:rPr>
          <w:rFonts w:ascii="Arial" w:hAnsi="Arial" w:cs="Arial"/>
          <w:sz w:val="24"/>
          <w:szCs w:val="24"/>
        </w:rPr>
      </w:pPr>
      <w:r>
        <w:rPr>
          <w:rFonts w:ascii="Arial" w:hAnsi="Arial" w:cs="Arial"/>
          <w:sz w:val="24"/>
          <w:szCs w:val="24"/>
        </w:rPr>
        <w:t>Royal</w:t>
      </w:r>
      <w:r w:rsidR="00F8137A">
        <w:rPr>
          <w:rFonts w:ascii="Arial" w:hAnsi="Arial" w:cs="Arial"/>
          <w:sz w:val="24"/>
          <w:szCs w:val="24"/>
        </w:rPr>
        <w:t xml:space="preserve"> Brisbane dan Distrik Pelayanan Kesehatan Rumah Sakit Wanita telah menerapkan </w:t>
      </w:r>
      <w:r w:rsidR="00F8137A" w:rsidRPr="00F8137A">
        <w:rPr>
          <w:rFonts w:ascii="Arial" w:hAnsi="Arial" w:cs="Arial"/>
          <w:b/>
          <w:sz w:val="24"/>
          <w:szCs w:val="24"/>
        </w:rPr>
        <w:t>‘Tim Respon Kode Biru’</w:t>
      </w:r>
      <w:r w:rsidR="00F8137A">
        <w:rPr>
          <w:rFonts w:ascii="Arial" w:hAnsi="Arial" w:cs="Arial"/>
          <w:b/>
          <w:sz w:val="24"/>
          <w:szCs w:val="24"/>
        </w:rPr>
        <w:t xml:space="preserve"> </w:t>
      </w:r>
      <w:r w:rsidR="00F8137A" w:rsidRPr="00F8137A">
        <w:rPr>
          <w:rFonts w:ascii="Arial" w:hAnsi="Arial" w:cs="Arial"/>
          <w:sz w:val="24"/>
          <w:szCs w:val="24"/>
        </w:rPr>
        <w:t>untuk merespon</w:t>
      </w:r>
      <w:r w:rsidR="00F8137A">
        <w:rPr>
          <w:rFonts w:ascii="Arial" w:hAnsi="Arial" w:cs="Arial"/>
          <w:sz w:val="24"/>
          <w:szCs w:val="24"/>
        </w:rPr>
        <w:t xml:space="preserve"> baik Darurat Medis dan </w:t>
      </w:r>
      <w:r w:rsidR="003A6349">
        <w:rPr>
          <w:rFonts w:ascii="Arial" w:hAnsi="Arial" w:cs="Arial"/>
          <w:sz w:val="24"/>
          <w:szCs w:val="24"/>
        </w:rPr>
        <w:t>Penahanan</w:t>
      </w:r>
      <w:r w:rsidR="00F8137A">
        <w:rPr>
          <w:rFonts w:ascii="Arial" w:hAnsi="Arial" w:cs="Arial"/>
          <w:sz w:val="24"/>
          <w:szCs w:val="24"/>
        </w:rPr>
        <w:t xml:space="preserve">. Yayasan tim ini didasarkan pada konsep ‘Tim Darurat Medis’. Rumah </w:t>
      </w:r>
      <w:r w:rsidR="00457D02">
        <w:rPr>
          <w:rFonts w:ascii="Arial" w:hAnsi="Arial" w:cs="Arial"/>
          <w:sz w:val="24"/>
          <w:szCs w:val="24"/>
        </w:rPr>
        <w:t>sakit terdiri dari lingkup klinis dan non klinis, yang diusulkan Tim Respon Kode Biru akan merespon di semua area.</w:t>
      </w:r>
    </w:p>
    <w:p w14:paraId="16E8F562" w14:textId="77777777" w:rsidR="00457D02" w:rsidRDefault="00457D02" w:rsidP="00380EF8">
      <w:pPr>
        <w:spacing w:after="0"/>
        <w:jc w:val="both"/>
        <w:rPr>
          <w:rFonts w:ascii="Arial" w:hAnsi="Arial" w:cs="Arial"/>
          <w:sz w:val="24"/>
          <w:szCs w:val="24"/>
        </w:rPr>
      </w:pPr>
    </w:p>
    <w:p w14:paraId="021A79BC" w14:textId="77777777" w:rsidR="00457D02" w:rsidRDefault="00457D02" w:rsidP="00380EF8">
      <w:pPr>
        <w:spacing w:after="0"/>
        <w:jc w:val="both"/>
        <w:rPr>
          <w:rFonts w:ascii="Arial" w:hAnsi="Arial" w:cs="Arial"/>
          <w:sz w:val="24"/>
          <w:szCs w:val="24"/>
        </w:rPr>
      </w:pPr>
      <w:r>
        <w:rPr>
          <w:rFonts w:ascii="Arial" w:hAnsi="Arial" w:cs="Arial"/>
          <w:sz w:val="24"/>
          <w:szCs w:val="24"/>
        </w:rPr>
        <w:t>Tim Respon Kode Biru terdiri dari:</w:t>
      </w:r>
    </w:p>
    <w:p w14:paraId="4CBCDF90" w14:textId="77777777" w:rsidR="00457D02" w:rsidRDefault="00457D02" w:rsidP="004E28DB">
      <w:pPr>
        <w:pStyle w:val="ListParagraph"/>
        <w:numPr>
          <w:ilvl w:val="0"/>
          <w:numId w:val="2"/>
        </w:numPr>
        <w:spacing w:after="0"/>
        <w:jc w:val="both"/>
        <w:rPr>
          <w:rFonts w:ascii="Arial" w:hAnsi="Arial" w:cs="Arial"/>
          <w:sz w:val="24"/>
          <w:szCs w:val="24"/>
        </w:rPr>
      </w:pPr>
      <w:r w:rsidRPr="00457D02">
        <w:rPr>
          <w:rFonts w:ascii="Arial" w:hAnsi="Arial" w:cs="Arial"/>
          <w:sz w:val="24"/>
          <w:szCs w:val="24"/>
        </w:rPr>
        <w:t xml:space="preserve">Pencatat </w:t>
      </w:r>
      <w:r>
        <w:rPr>
          <w:rFonts w:ascii="Arial" w:hAnsi="Arial" w:cs="Arial"/>
          <w:sz w:val="24"/>
          <w:szCs w:val="24"/>
        </w:rPr>
        <w:t>Perawatan Intensif</w:t>
      </w:r>
    </w:p>
    <w:p w14:paraId="04D96EFC" w14:textId="77777777" w:rsidR="00457D02" w:rsidRDefault="00457D02" w:rsidP="004E28DB">
      <w:pPr>
        <w:pStyle w:val="ListParagraph"/>
        <w:numPr>
          <w:ilvl w:val="0"/>
          <w:numId w:val="2"/>
        </w:numPr>
        <w:spacing w:after="0"/>
        <w:jc w:val="both"/>
        <w:rPr>
          <w:rFonts w:ascii="Arial" w:hAnsi="Arial" w:cs="Arial"/>
          <w:sz w:val="24"/>
          <w:szCs w:val="24"/>
        </w:rPr>
      </w:pPr>
      <w:r>
        <w:rPr>
          <w:rFonts w:ascii="Arial" w:hAnsi="Arial" w:cs="Arial"/>
          <w:sz w:val="24"/>
          <w:szCs w:val="24"/>
        </w:rPr>
        <w:t>Pencatat Medis</w:t>
      </w:r>
    </w:p>
    <w:p w14:paraId="24837198" w14:textId="77777777" w:rsidR="00457D02" w:rsidRDefault="00457D02" w:rsidP="004E28DB">
      <w:pPr>
        <w:pStyle w:val="ListParagraph"/>
        <w:numPr>
          <w:ilvl w:val="0"/>
          <w:numId w:val="2"/>
        </w:numPr>
        <w:spacing w:after="0"/>
        <w:jc w:val="both"/>
        <w:rPr>
          <w:rFonts w:ascii="Arial" w:hAnsi="Arial" w:cs="Arial"/>
          <w:sz w:val="24"/>
          <w:szCs w:val="24"/>
        </w:rPr>
      </w:pPr>
      <w:r>
        <w:rPr>
          <w:rFonts w:ascii="Arial" w:hAnsi="Arial" w:cs="Arial"/>
          <w:sz w:val="24"/>
          <w:szCs w:val="24"/>
        </w:rPr>
        <w:t>Tim Pengobatan</w:t>
      </w:r>
    </w:p>
    <w:p w14:paraId="61A9A8F6" w14:textId="77777777" w:rsidR="00457D02" w:rsidRDefault="00457D02" w:rsidP="004E28DB">
      <w:pPr>
        <w:pStyle w:val="ListParagraph"/>
        <w:numPr>
          <w:ilvl w:val="0"/>
          <w:numId w:val="2"/>
        </w:numPr>
        <w:spacing w:after="0"/>
        <w:jc w:val="both"/>
        <w:rPr>
          <w:rFonts w:ascii="Arial" w:hAnsi="Arial" w:cs="Arial"/>
          <w:sz w:val="24"/>
          <w:szCs w:val="24"/>
        </w:rPr>
      </w:pPr>
      <w:r>
        <w:rPr>
          <w:rFonts w:ascii="Arial" w:hAnsi="Arial" w:cs="Arial"/>
          <w:sz w:val="24"/>
          <w:szCs w:val="24"/>
        </w:rPr>
        <w:t>Perawat Perawatan Kritis</w:t>
      </w:r>
    </w:p>
    <w:p w14:paraId="44C3CFEA" w14:textId="77777777" w:rsidR="00457D02" w:rsidRDefault="00457D02" w:rsidP="00457D02">
      <w:pPr>
        <w:spacing w:after="0"/>
        <w:jc w:val="both"/>
        <w:rPr>
          <w:rFonts w:ascii="Arial" w:hAnsi="Arial" w:cs="Arial"/>
          <w:sz w:val="24"/>
          <w:szCs w:val="24"/>
          <w:u w:val="single"/>
        </w:rPr>
      </w:pPr>
      <w:r w:rsidRPr="00457D02">
        <w:rPr>
          <w:rFonts w:ascii="Arial" w:hAnsi="Arial" w:cs="Arial"/>
          <w:b/>
          <w:sz w:val="24"/>
          <w:szCs w:val="24"/>
        </w:rPr>
        <w:t>Catatan:</w:t>
      </w:r>
      <w:r>
        <w:rPr>
          <w:rFonts w:ascii="Arial" w:hAnsi="Arial" w:cs="Arial"/>
          <w:b/>
          <w:sz w:val="24"/>
          <w:szCs w:val="24"/>
        </w:rPr>
        <w:t xml:space="preserve"> </w:t>
      </w:r>
      <w:r w:rsidR="00130C65">
        <w:rPr>
          <w:rFonts w:ascii="Arial" w:hAnsi="Arial" w:cs="Arial"/>
          <w:sz w:val="24"/>
          <w:szCs w:val="24"/>
        </w:rPr>
        <w:t xml:space="preserve">Dalam kejadian Darurat Medis di luar area klinis akut, staf dari DEM akan , melakukan </w:t>
      </w:r>
      <w:r w:rsidR="000E544E">
        <w:rPr>
          <w:rFonts w:ascii="Arial" w:hAnsi="Arial" w:cs="Arial"/>
          <w:sz w:val="24"/>
          <w:szCs w:val="24"/>
        </w:rPr>
        <w:t xml:space="preserve">peran Tim Respon Kode Biru. Mengacu pada </w:t>
      </w:r>
      <w:r w:rsidR="000E544E" w:rsidRPr="000E544E">
        <w:rPr>
          <w:rFonts w:ascii="Arial" w:hAnsi="Arial" w:cs="Arial"/>
          <w:sz w:val="24"/>
          <w:szCs w:val="24"/>
          <w:u w:val="single"/>
        </w:rPr>
        <w:t>kebijakan 88402/ALL: Resusitasi Jantung Paru dan Darurat Medis</w:t>
      </w:r>
    </w:p>
    <w:p w14:paraId="270C2917" w14:textId="77777777" w:rsidR="000E544E" w:rsidRDefault="000E544E" w:rsidP="00457D02">
      <w:pPr>
        <w:spacing w:after="0"/>
        <w:jc w:val="both"/>
        <w:rPr>
          <w:rFonts w:ascii="Arial" w:hAnsi="Arial" w:cs="Arial"/>
          <w:sz w:val="24"/>
          <w:szCs w:val="24"/>
          <w:u w:val="single"/>
        </w:rPr>
      </w:pPr>
    </w:p>
    <w:p w14:paraId="18910C1C" w14:textId="77777777" w:rsidR="000E544E" w:rsidRDefault="002F3ABC" w:rsidP="00457D02">
      <w:pPr>
        <w:spacing w:after="0"/>
        <w:jc w:val="both"/>
        <w:rPr>
          <w:rFonts w:ascii="Arial" w:hAnsi="Arial" w:cs="Arial"/>
          <w:b/>
          <w:sz w:val="24"/>
          <w:szCs w:val="24"/>
        </w:rPr>
      </w:pPr>
      <w:r w:rsidRPr="002F3ABC">
        <w:rPr>
          <w:rFonts w:ascii="Arial" w:hAnsi="Arial" w:cs="Arial"/>
          <w:b/>
          <w:sz w:val="24"/>
          <w:szCs w:val="24"/>
        </w:rPr>
        <w:t>Prioritas dalam Darurat</w:t>
      </w:r>
    </w:p>
    <w:p w14:paraId="0F8A3CDB" w14:textId="77777777" w:rsidR="002F3ABC" w:rsidRDefault="002F3ABC" w:rsidP="00457D02">
      <w:pPr>
        <w:spacing w:after="0"/>
        <w:jc w:val="both"/>
        <w:rPr>
          <w:rFonts w:ascii="Arial" w:hAnsi="Arial" w:cs="Arial"/>
          <w:sz w:val="24"/>
          <w:szCs w:val="24"/>
        </w:rPr>
      </w:pPr>
      <w:r>
        <w:rPr>
          <w:rFonts w:ascii="Arial" w:hAnsi="Arial" w:cs="Arial"/>
          <w:sz w:val="24"/>
          <w:szCs w:val="24"/>
        </w:rPr>
        <w:t>Dalam semua situasi darurat, staf harus:</w:t>
      </w:r>
    </w:p>
    <w:p w14:paraId="454D5741" w14:textId="77777777" w:rsidR="002F3ABC" w:rsidRDefault="002F3ABC" w:rsidP="004E28DB">
      <w:pPr>
        <w:pStyle w:val="ListParagraph"/>
        <w:numPr>
          <w:ilvl w:val="0"/>
          <w:numId w:val="3"/>
        </w:numPr>
        <w:spacing w:after="0"/>
        <w:jc w:val="both"/>
        <w:rPr>
          <w:rFonts w:ascii="Arial" w:hAnsi="Arial" w:cs="Arial"/>
          <w:sz w:val="24"/>
          <w:szCs w:val="24"/>
        </w:rPr>
      </w:pPr>
      <w:r>
        <w:rPr>
          <w:rFonts w:ascii="Arial" w:hAnsi="Arial" w:cs="Arial"/>
          <w:sz w:val="24"/>
          <w:szCs w:val="24"/>
        </w:rPr>
        <w:t>Menilai situasi dengan cepat;</w:t>
      </w:r>
    </w:p>
    <w:p w14:paraId="43192D35" w14:textId="77777777" w:rsidR="002F3ABC" w:rsidRDefault="002F3ABC" w:rsidP="004E28DB">
      <w:pPr>
        <w:pStyle w:val="ListParagraph"/>
        <w:numPr>
          <w:ilvl w:val="0"/>
          <w:numId w:val="3"/>
        </w:numPr>
        <w:spacing w:after="0"/>
        <w:jc w:val="both"/>
        <w:rPr>
          <w:rFonts w:ascii="Arial" w:hAnsi="Arial" w:cs="Arial"/>
          <w:sz w:val="24"/>
          <w:szCs w:val="24"/>
        </w:rPr>
      </w:pPr>
      <w:r>
        <w:rPr>
          <w:rFonts w:ascii="Arial" w:hAnsi="Arial" w:cs="Arial"/>
          <w:sz w:val="24"/>
          <w:szCs w:val="24"/>
        </w:rPr>
        <w:t>Memastikan keamanan bagi staf, pasien dan pengamat;</w:t>
      </w:r>
    </w:p>
    <w:p w14:paraId="37E826DE" w14:textId="77777777" w:rsidR="002F3ABC" w:rsidRDefault="002F3ABC" w:rsidP="004E28DB">
      <w:pPr>
        <w:pStyle w:val="ListParagraph"/>
        <w:numPr>
          <w:ilvl w:val="0"/>
          <w:numId w:val="3"/>
        </w:numPr>
        <w:spacing w:after="0"/>
        <w:jc w:val="both"/>
        <w:rPr>
          <w:rFonts w:ascii="Arial" w:hAnsi="Arial" w:cs="Arial"/>
          <w:sz w:val="24"/>
          <w:szCs w:val="24"/>
        </w:rPr>
      </w:pPr>
      <w:r>
        <w:rPr>
          <w:rFonts w:ascii="Arial" w:hAnsi="Arial" w:cs="Arial"/>
          <w:sz w:val="24"/>
          <w:szCs w:val="24"/>
        </w:rPr>
        <w:t>Mulai merespon pasien;</w:t>
      </w:r>
    </w:p>
    <w:p w14:paraId="6027D99B" w14:textId="77777777" w:rsidR="006A1591" w:rsidRPr="00C03486" w:rsidRDefault="002F3ABC" w:rsidP="004E28DB">
      <w:pPr>
        <w:pStyle w:val="ListParagraph"/>
        <w:numPr>
          <w:ilvl w:val="0"/>
          <w:numId w:val="3"/>
        </w:numPr>
        <w:spacing w:after="0"/>
        <w:jc w:val="both"/>
        <w:rPr>
          <w:rFonts w:ascii="Arial" w:hAnsi="Arial" w:cs="Arial"/>
          <w:b/>
          <w:sz w:val="24"/>
          <w:szCs w:val="24"/>
        </w:rPr>
      </w:pPr>
      <w:r w:rsidRPr="002F3ABC">
        <w:rPr>
          <w:rFonts w:ascii="Arial" w:hAnsi="Arial" w:cs="Arial"/>
          <w:sz w:val="24"/>
          <w:szCs w:val="24"/>
        </w:rPr>
        <w:t xml:space="preserve">Panggilan untuk bantuan </w:t>
      </w:r>
      <w:r w:rsidRPr="00C03486">
        <w:rPr>
          <w:rFonts w:ascii="Arial" w:hAnsi="Arial" w:cs="Arial"/>
          <w:b/>
          <w:sz w:val="24"/>
          <w:szCs w:val="24"/>
        </w:rPr>
        <w:t>– Kode Biru Darurat</w:t>
      </w:r>
      <w:r>
        <w:rPr>
          <w:rFonts w:ascii="Arial" w:hAnsi="Arial" w:cs="Arial"/>
          <w:sz w:val="24"/>
          <w:szCs w:val="24"/>
        </w:rPr>
        <w:t xml:space="preserve"> </w:t>
      </w:r>
      <w:r w:rsidR="00C03486">
        <w:rPr>
          <w:rFonts w:ascii="Arial" w:hAnsi="Arial" w:cs="Arial"/>
          <w:sz w:val="24"/>
          <w:szCs w:val="24"/>
        </w:rPr>
        <w:t>–</w:t>
      </w:r>
      <w:r>
        <w:rPr>
          <w:rFonts w:ascii="Arial" w:hAnsi="Arial" w:cs="Arial"/>
          <w:sz w:val="24"/>
          <w:szCs w:val="24"/>
        </w:rPr>
        <w:t xml:space="preserve"> </w:t>
      </w:r>
      <w:r w:rsidR="00C03486">
        <w:rPr>
          <w:rFonts w:ascii="Arial" w:hAnsi="Arial" w:cs="Arial"/>
          <w:sz w:val="24"/>
          <w:szCs w:val="24"/>
        </w:rPr>
        <w:t xml:space="preserve">Hubungi </w:t>
      </w:r>
      <w:r w:rsidR="00C03486" w:rsidRPr="00C03486">
        <w:rPr>
          <w:rFonts w:ascii="Arial" w:hAnsi="Arial" w:cs="Arial"/>
          <w:b/>
          <w:sz w:val="24"/>
          <w:szCs w:val="24"/>
        </w:rPr>
        <w:t>‘333’</w:t>
      </w:r>
      <w:r w:rsidR="00C03486">
        <w:rPr>
          <w:rFonts w:ascii="Arial" w:hAnsi="Arial" w:cs="Arial"/>
          <w:sz w:val="24"/>
          <w:szCs w:val="24"/>
        </w:rPr>
        <w:t xml:space="preserve">; dan </w:t>
      </w:r>
    </w:p>
    <w:p w14:paraId="73D3E9AB" w14:textId="77777777" w:rsidR="00C03486" w:rsidRPr="00C03486" w:rsidRDefault="00C03486" w:rsidP="004E28DB">
      <w:pPr>
        <w:pStyle w:val="ListParagraph"/>
        <w:numPr>
          <w:ilvl w:val="0"/>
          <w:numId w:val="3"/>
        </w:numPr>
        <w:spacing w:after="0"/>
        <w:jc w:val="both"/>
        <w:rPr>
          <w:rFonts w:ascii="Arial" w:hAnsi="Arial" w:cs="Arial"/>
          <w:b/>
          <w:sz w:val="24"/>
          <w:szCs w:val="24"/>
        </w:rPr>
      </w:pPr>
      <w:r>
        <w:rPr>
          <w:rFonts w:ascii="Arial" w:hAnsi="Arial" w:cs="Arial"/>
          <w:sz w:val="24"/>
          <w:szCs w:val="24"/>
        </w:rPr>
        <w:t xml:space="preserve">Memulai pengobatan yang tepat mengikuti diagram Dasar </w:t>
      </w:r>
      <w:r w:rsidR="001427DA">
        <w:rPr>
          <w:rFonts w:ascii="Arial" w:hAnsi="Arial" w:cs="Arial"/>
          <w:sz w:val="24"/>
          <w:szCs w:val="24"/>
        </w:rPr>
        <w:t>Bantuan</w:t>
      </w:r>
      <w:r>
        <w:rPr>
          <w:rFonts w:ascii="Arial" w:hAnsi="Arial" w:cs="Arial"/>
          <w:sz w:val="24"/>
          <w:szCs w:val="24"/>
        </w:rPr>
        <w:t>Hidup.</w:t>
      </w:r>
    </w:p>
    <w:p w14:paraId="23B84793" w14:textId="77777777" w:rsidR="00C03486" w:rsidRDefault="00C03486" w:rsidP="00C03486">
      <w:pPr>
        <w:spacing w:after="0"/>
        <w:jc w:val="both"/>
        <w:rPr>
          <w:rFonts w:ascii="Arial" w:hAnsi="Arial" w:cs="Arial"/>
          <w:b/>
          <w:sz w:val="24"/>
          <w:szCs w:val="24"/>
        </w:rPr>
      </w:pPr>
    </w:p>
    <w:p w14:paraId="6F9E8F04" w14:textId="77777777" w:rsidR="00C03486" w:rsidRDefault="00C03486" w:rsidP="00C03486">
      <w:pPr>
        <w:spacing w:after="0"/>
        <w:jc w:val="both"/>
        <w:rPr>
          <w:rFonts w:ascii="Arial" w:hAnsi="Arial" w:cs="Arial"/>
          <w:b/>
          <w:i/>
          <w:sz w:val="24"/>
          <w:szCs w:val="24"/>
        </w:rPr>
      </w:pPr>
      <w:r w:rsidRPr="00C03486">
        <w:rPr>
          <w:rFonts w:ascii="Arial" w:hAnsi="Arial" w:cs="Arial"/>
          <w:b/>
          <w:i/>
          <w:sz w:val="24"/>
          <w:szCs w:val="24"/>
        </w:rPr>
        <w:t>Prinsip-prinsip Umum</w:t>
      </w:r>
    </w:p>
    <w:p w14:paraId="30E18AA2" w14:textId="77777777" w:rsidR="00C03486" w:rsidRDefault="009D7912" w:rsidP="00C03486">
      <w:pPr>
        <w:spacing w:after="0"/>
        <w:jc w:val="both"/>
        <w:rPr>
          <w:rFonts w:ascii="Arial" w:hAnsi="Arial" w:cs="Arial"/>
          <w:sz w:val="24"/>
          <w:szCs w:val="24"/>
        </w:rPr>
      </w:pPr>
      <w:r>
        <w:rPr>
          <w:rFonts w:ascii="Arial" w:hAnsi="Arial" w:cs="Arial"/>
          <w:sz w:val="24"/>
          <w:szCs w:val="24"/>
        </w:rPr>
        <w:t>Setelah memastikan</w:t>
      </w:r>
      <w:r w:rsidR="001427DA">
        <w:rPr>
          <w:rFonts w:ascii="Arial" w:hAnsi="Arial" w:cs="Arial"/>
          <w:sz w:val="24"/>
          <w:szCs w:val="24"/>
        </w:rPr>
        <w:t xml:space="preserve"> </w:t>
      </w:r>
      <w:r>
        <w:rPr>
          <w:rFonts w:ascii="Arial" w:hAnsi="Arial" w:cs="Arial"/>
          <w:sz w:val="24"/>
          <w:szCs w:val="24"/>
        </w:rPr>
        <w:t>keselamatan pasien, staf dan para pengamat</w:t>
      </w:r>
      <w:r w:rsidR="000F780F">
        <w:rPr>
          <w:rFonts w:ascii="Arial" w:hAnsi="Arial" w:cs="Arial"/>
          <w:sz w:val="24"/>
          <w:szCs w:val="24"/>
        </w:rPr>
        <w:t>, penanganan pasien pingsan juga termasuk:</w:t>
      </w:r>
    </w:p>
    <w:p w14:paraId="57903E32"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Pencegahan cedera lebih lanjut;</w:t>
      </w:r>
    </w:p>
    <w:p w14:paraId="53AED9BB"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Memeriksa respon terhadap rangsangan verbal dan sentuhan;</w:t>
      </w:r>
    </w:p>
    <w:p w14:paraId="75E3C567"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Perawatan jalan napas, pernapasan dan sirkulasi;</w:t>
      </w:r>
    </w:p>
    <w:p w14:paraId="3E1904E4"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Meminta bantuan;</w:t>
      </w:r>
    </w:p>
    <w:p w14:paraId="60DD7E0F"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Pengawasan pendarahan;</w:t>
      </w:r>
    </w:p>
    <w:p w14:paraId="2C3A007C"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Perlindungan dari lingkungan;</w:t>
      </w:r>
    </w:p>
    <w:p w14:paraId="48315243"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Pemeliharaan suhu tubuh normal;</w:t>
      </w:r>
    </w:p>
    <w:p w14:paraId="272DBD8A"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Perlindungan kulit dan saraf dengan perlindungan tonjolan tulang dari benda keras; dan</w:t>
      </w:r>
    </w:p>
    <w:p w14:paraId="20CD31E0" w14:textId="77777777" w:rsidR="000F780F" w:rsidRDefault="000F780F" w:rsidP="004E28DB">
      <w:pPr>
        <w:pStyle w:val="ListParagraph"/>
        <w:numPr>
          <w:ilvl w:val="0"/>
          <w:numId w:val="4"/>
        </w:numPr>
        <w:spacing w:after="0"/>
        <w:jc w:val="both"/>
        <w:rPr>
          <w:rFonts w:ascii="Arial" w:hAnsi="Arial" w:cs="Arial"/>
          <w:sz w:val="24"/>
          <w:szCs w:val="24"/>
        </w:rPr>
      </w:pPr>
      <w:r>
        <w:rPr>
          <w:rFonts w:ascii="Arial" w:hAnsi="Arial" w:cs="Arial"/>
          <w:sz w:val="24"/>
          <w:szCs w:val="24"/>
        </w:rPr>
        <w:t>Jaminan dan observasi lanjutan dari pasien pingsa</w:t>
      </w:r>
      <w:r w:rsidR="00451C33">
        <w:rPr>
          <w:rFonts w:ascii="Arial" w:hAnsi="Arial" w:cs="Arial"/>
          <w:sz w:val="24"/>
          <w:szCs w:val="24"/>
        </w:rPr>
        <w:t>n.</w:t>
      </w:r>
    </w:p>
    <w:p w14:paraId="7AFF1093" w14:textId="77777777" w:rsidR="00451C33" w:rsidRDefault="00451C33" w:rsidP="00451C33">
      <w:pPr>
        <w:spacing w:after="0"/>
        <w:jc w:val="both"/>
        <w:rPr>
          <w:rFonts w:ascii="Arial" w:hAnsi="Arial" w:cs="Arial"/>
          <w:sz w:val="24"/>
          <w:szCs w:val="24"/>
        </w:rPr>
      </w:pPr>
    </w:p>
    <w:p w14:paraId="262BCC11" w14:textId="77777777" w:rsidR="00451C33" w:rsidRDefault="00451C33" w:rsidP="00451C33">
      <w:pPr>
        <w:spacing w:after="0"/>
        <w:jc w:val="both"/>
        <w:rPr>
          <w:rFonts w:ascii="Arial" w:hAnsi="Arial" w:cs="Arial"/>
          <w:sz w:val="24"/>
          <w:szCs w:val="24"/>
        </w:rPr>
      </w:pPr>
    </w:p>
    <w:p w14:paraId="79407AF8" w14:textId="77777777" w:rsidR="00451C33" w:rsidRDefault="00451C33" w:rsidP="00451C33">
      <w:pPr>
        <w:spacing w:after="0"/>
        <w:jc w:val="both"/>
        <w:rPr>
          <w:rFonts w:ascii="Arial" w:hAnsi="Arial" w:cs="Arial"/>
          <w:sz w:val="24"/>
          <w:szCs w:val="24"/>
        </w:rPr>
      </w:pPr>
    </w:p>
    <w:p w14:paraId="39BA7148" w14:textId="77777777" w:rsidR="00451C33" w:rsidRDefault="00451C33" w:rsidP="00451C33">
      <w:pPr>
        <w:spacing w:after="0"/>
        <w:jc w:val="both"/>
        <w:rPr>
          <w:rFonts w:ascii="Arial" w:hAnsi="Arial" w:cs="Arial"/>
          <w:sz w:val="24"/>
          <w:szCs w:val="24"/>
        </w:rPr>
      </w:pPr>
    </w:p>
    <w:p w14:paraId="4098B44B" w14:textId="77777777" w:rsidR="009D4950" w:rsidRDefault="009D4950" w:rsidP="00451C33">
      <w:pPr>
        <w:spacing w:after="0"/>
        <w:jc w:val="both"/>
        <w:rPr>
          <w:rFonts w:ascii="Arial" w:hAnsi="Arial" w:cs="Arial"/>
          <w:sz w:val="24"/>
          <w:szCs w:val="24"/>
        </w:rPr>
      </w:pPr>
    </w:p>
    <w:p w14:paraId="3D49729E" w14:textId="77777777" w:rsidR="00451C33" w:rsidRDefault="00451C33" w:rsidP="00451C33">
      <w:pPr>
        <w:spacing w:after="0"/>
        <w:jc w:val="both"/>
        <w:rPr>
          <w:rFonts w:ascii="Arial" w:hAnsi="Arial" w:cs="Arial"/>
          <w:sz w:val="24"/>
          <w:szCs w:val="24"/>
        </w:rPr>
      </w:pPr>
    </w:p>
    <w:p w14:paraId="45BEFB47" w14:textId="77777777" w:rsidR="00451C33" w:rsidRDefault="003264CB" w:rsidP="00451C33">
      <w:pPr>
        <w:spacing w:after="0"/>
        <w:jc w:val="both"/>
        <w:rPr>
          <w:rFonts w:ascii="Arial" w:hAnsi="Arial" w:cs="Arial"/>
          <w:b/>
          <w:sz w:val="24"/>
          <w:szCs w:val="24"/>
        </w:rPr>
      </w:pPr>
      <w:r w:rsidRPr="003264CB">
        <w:rPr>
          <w:rFonts w:ascii="Arial" w:hAnsi="Arial" w:cs="Arial"/>
          <w:b/>
          <w:sz w:val="24"/>
          <w:szCs w:val="24"/>
        </w:rPr>
        <w:t>Jantung/Penahanan Pernapasan &amp; Darurat Medis</w:t>
      </w:r>
    </w:p>
    <w:p w14:paraId="4ABAB181" w14:textId="77777777" w:rsidR="003264CB" w:rsidRDefault="003264CB" w:rsidP="00451C33">
      <w:pPr>
        <w:spacing w:after="0"/>
        <w:jc w:val="both"/>
        <w:rPr>
          <w:rFonts w:ascii="Arial" w:hAnsi="Arial" w:cs="Arial"/>
          <w:b/>
          <w:i/>
          <w:sz w:val="24"/>
          <w:szCs w:val="24"/>
        </w:rPr>
      </w:pPr>
      <w:r w:rsidRPr="003264CB">
        <w:rPr>
          <w:rFonts w:ascii="Arial" w:hAnsi="Arial" w:cs="Arial"/>
          <w:b/>
          <w:i/>
          <w:sz w:val="24"/>
          <w:szCs w:val="24"/>
        </w:rPr>
        <w:t>Rantai Konsep Bertahan Hidup</w:t>
      </w:r>
    </w:p>
    <w:p w14:paraId="77386C1D" w14:textId="77777777" w:rsidR="003264CB" w:rsidRDefault="00F978DE" w:rsidP="00451C33">
      <w:pPr>
        <w:spacing w:after="0"/>
        <w:jc w:val="both"/>
        <w:rPr>
          <w:rFonts w:ascii="Arial" w:hAnsi="Arial" w:cs="Arial"/>
          <w:sz w:val="24"/>
          <w:szCs w:val="24"/>
        </w:rPr>
      </w:pPr>
      <w:r>
        <w:rPr>
          <w:rFonts w:ascii="Arial" w:hAnsi="Arial" w:cs="Arial"/>
          <w:sz w:val="24"/>
          <w:szCs w:val="24"/>
        </w:rPr>
        <w:t>Potensi tertinggi tingkat kelangsungan hidup dari serangan jantung</w:t>
      </w:r>
      <w:r w:rsidR="00162D13">
        <w:rPr>
          <w:rFonts w:ascii="Arial" w:hAnsi="Arial" w:cs="Arial"/>
          <w:sz w:val="24"/>
          <w:szCs w:val="24"/>
        </w:rPr>
        <w:t xml:space="preserve"> </w:t>
      </w:r>
      <w:r>
        <w:rPr>
          <w:rFonts w:ascii="Arial" w:hAnsi="Arial" w:cs="Arial"/>
          <w:sz w:val="24"/>
          <w:szCs w:val="24"/>
        </w:rPr>
        <w:t>dapat dicapai hanya ketika urutan peristiwa berikut terjadi secepat mungkin:</w:t>
      </w:r>
    </w:p>
    <w:p w14:paraId="4A9894F6" w14:textId="77777777" w:rsidR="00F978DE" w:rsidRDefault="00162D13" w:rsidP="004E28DB">
      <w:pPr>
        <w:pStyle w:val="ListParagraph"/>
        <w:numPr>
          <w:ilvl w:val="0"/>
          <w:numId w:val="5"/>
        </w:numPr>
        <w:spacing w:after="0"/>
        <w:jc w:val="both"/>
        <w:rPr>
          <w:rFonts w:ascii="Arial" w:hAnsi="Arial" w:cs="Arial"/>
          <w:sz w:val="24"/>
          <w:szCs w:val="24"/>
        </w:rPr>
      </w:pPr>
      <w:r>
        <w:rPr>
          <w:rFonts w:ascii="Arial" w:hAnsi="Arial" w:cs="Arial"/>
          <w:sz w:val="24"/>
          <w:szCs w:val="24"/>
        </w:rPr>
        <w:t>Mengenali tanda-tanda peringatan dini;</w:t>
      </w:r>
    </w:p>
    <w:p w14:paraId="5A978818" w14:textId="77777777" w:rsidR="00162D13" w:rsidRDefault="00162D13" w:rsidP="004E28DB">
      <w:pPr>
        <w:pStyle w:val="ListParagraph"/>
        <w:numPr>
          <w:ilvl w:val="0"/>
          <w:numId w:val="5"/>
        </w:numPr>
        <w:spacing w:after="0"/>
        <w:jc w:val="both"/>
        <w:rPr>
          <w:rFonts w:ascii="Arial" w:hAnsi="Arial" w:cs="Arial"/>
          <w:sz w:val="24"/>
          <w:szCs w:val="24"/>
        </w:rPr>
      </w:pPr>
      <w:r>
        <w:rPr>
          <w:rFonts w:ascii="Arial" w:hAnsi="Arial" w:cs="Arial"/>
          <w:sz w:val="24"/>
          <w:szCs w:val="24"/>
        </w:rPr>
        <w:t>Aktivasi sistem respon yang tepat;</w:t>
      </w:r>
    </w:p>
    <w:p w14:paraId="024CDBB0" w14:textId="77777777" w:rsidR="00162D13" w:rsidRDefault="00162D13" w:rsidP="004E28DB">
      <w:pPr>
        <w:pStyle w:val="ListParagraph"/>
        <w:numPr>
          <w:ilvl w:val="0"/>
          <w:numId w:val="5"/>
        </w:numPr>
        <w:spacing w:after="0"/>
        <w:jc w:val="both"/>
        <w:rPr>
          <w:rFonts w:ascii="Arial" w:hAnsi="Arial" w:cs="Arial"/>
          <w:sz w:val="24"/>
          <w:szCs w:val="24"/>
        </w:rPr>
      </w:pPr>
      <w:r>
        <w:rPr>
          <w:rFonts w:ascii="Arial" w:hAnsi="Arial" w:cs="Arial"/>
          <w:sz w:val="24"/>
          <w:szCs w:val="24"/>
        </w:rPr>
        <w:t>CPR Dasar;</w:t>
      </w:r>
    </w:p>
    <w:p w14:paraId="59948FAE" w14:textId="77777777" w:rsidR="00162D13" w:rsidRDefault="00162D13" w:rsidP="004E28DB">
      <w:pPr>
        <w:pStyle w:val="ListParagraph"/>
        <w:numPr>
          <w:ilvl w:val="0"/>
          <w:numId w:val="5"/>
        </w:numPr>
        <w:spacing w:after="0"/>
        <w:jc w:val="both"/>
        <w:rPr>
          <w:rFonts w:ascii="Arial" w:hAnsi="Arial" w:cs="Arial"/>
          <w:sz w:val="24"/>
          <w:szCs w:val="24"/>
        </w:rPr>
      </w:pPr>
      <w:r>
        <w:rPr>
          <w:rFonts w:ascii="Arial" w:hAnsi="Arial" w:cs="Arial"/>
          <w:sz w:val="24"/>
          <w:szCs w:val="24"/>
        </w:rPr>
        <w:t>Defibrillasi;</w:t>
      </w:r>
    </w:p>
    <w:p w14:paraId="3358EE84" w14:textId="77777777" w:rsidR="00162D13" w:rsidRDefault="00162D13" w:rsidP="004E28DB">
      <w:pPr>
        <w:pStyle w:val="ListParagraph"/>
        <w:numPr>
          <w:ilvl w:val="0"/>
          <w:numId w:val="5"/>
        </w:numPr>
        <w:spacing w:after="0"/>
        <w:jc w:val="both"/>
        <w:rPr>
          <w:rFonts w:ascii="Arial" w:hAnsi="Arial" w:cs="Arial"/>
          <w:sz w:val="24"/>
          <w:szCs w:val="24"/>
        </w:rPr>
      </w:pPr>
      <w:r>
        <w:rPr>
          <w:rFonts w:ascii="Arial" w:hAnsi="Arial" w:cs="Arial"/>
          <w:sz w:val="24"/>
          <w:szCs w:val="24"/>
        </w:rPr>
        <w:t>Penanganan jalan napas dan ventilasi; dan</w:t>
      </w:r>
    </w:p>
    <w:p w14:paraId="75C3026F" w14:textId="77777777" w:rsidR="00162D13" w:rsidRDefault="00162D13" w:rsidP="004E28DB">
      <w:pPr>
        <w:pStyle w:val="ListParagraph"/>
        <w:numPr>
          <w:ilvl w:val="0"/>
          <w:numId w:val="5"/>
        </w:numPr>
        <w:spacing w:after="0"/>
        <w:jc w:val="both"/>
        <w:rPr>
          <w:rFonts w:ascii="Arial" w:hAnsi="Arial" w:cs="Arial"/>
          <w:sz w:val="24"/>
          <w:szCs w:val="24"/>
        </w:rPr>
      </w:pPr>
      <w:r>
        <w:rPr>
          <w:rFonts w:ascii="Arial" w:hAnsi="Arial" w:cs="Arial"/>
          <w:sz w:val="24"/>
          <w:szCs w:val="24"/>
        </w:rPr>
        <w:t>Pemberian obat intravena.</w:t>
      </w:r>
    </w:p>
    <w:p w14:paraId="55415D46" w14:textId="77777777" w:rsidR="00162D13" w:rsidRDefault="009D4950" w:rsidP="00162D13">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76672" behindDoc="0" locked="0" layoutInCell="1" allowOverlap="1" wp14:anchorId="0C03326A" wp14:editId="71B1C36D">
            <wp:simplePos x="0" y="0"/>
            <wp:positionH relativeFrom="column">
              <wp:posOffset>704850</wp:posOffset>
            </wp:positionH>
            <wp:positionV relativeFrom="paragraph">
              <wp:posOffset>109220</wp:posOffset>
            </wp:positionV>
            <wp:extent cx="4267200" cy="1190625"/>
            <wp:effectExtent l="19050" t="0" r="0" b="0"/>
            <wp:wrapThrough wrapText="bothSides">
              <wp:wrapPolygon edited="0">
                <wp:start x="-96" y="0"/>
                <wp:lineTo x="-96" y="21427"/>
                <wp:lineTo x="21600" y="21427"/>
                <wp:lineTo x="21600" y="0"/>
                <wp:lineTo x="-96"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4267200" cy="1190625"/>
                    </a:xfrm>
                    <a:prstGeom prst="rect">
                      <a:avLst/>
                    </a:prstGeom>
                    <a:noFill/>
                    <a:ln w="9525">
                      <a:noFill/>
                      <a:miter lim="800000"/>
                      <a:headEnd/>
                      <a:tailEnd/>
                    </a:ln>
                  </pic:spPr>
                </pic:pic>
              </a:graphicData>
            </a:graphic>
          </wp:anchor>
        </w:drawing>
      </w:r>
    </w:p>
    <w:p w14:paraId="47A4377F" w14:textId="77777777" w:rsidR="00162D13" w:rsidRPr="00162D13" w:rsidRDefault="00162D13" w:rsidP="00162D13">
      <w:pPr>
        <w:spacing w:after="0"/>
        <w:jc w:val="both"/>
        <w:rPr>
          <w:rFonts w:ascii="Arial" w:hAnsi="Arial" w:cs="Arial"/>
          <w:sz w:val="24"/>
          <w:szCs w:val="24"/>
        </w:rPr>
      </w:pPr>
    </w:p>
    <w:p w14:paraId="01F1E0A7" w14:textId="77777777" w:rsidR="00BC77F1" w:rsidRDefault="00BC77F1" w:rsidP="00380EF8">
      <w:pPr>
        <w:spacing w:after="0"/>
        <w:jc w:val="both"/>
        <w:rPr>
          <w:rFonts w:ascii="Arial" w:hAnsi="Arial" w:cs="Arial"/>
          <w:sz w:val="24"/>
          <w:szCs w:val="24"/>
        </w:rPr>
      </w:pPr>
    </w:p>
    <w:p w14:paraId="37440E28" w14:textId="77777777" w:rsidR="00D3722D" w:rsidRDefault="00D3722D" w:rsidP="00380EF8">
      <w:pPr>
        <w:spacing w:after="0"/>
        <w:jc w:val="both"/>
        <w:rPr>
          <w:rFonts w:ascii="Arial" w:hAnsi="Arial" w:cs="Arial"/>
          <w:sz w:val="24"/>
          <w:szCs w:val="24"/>
        </w:rPr>
      </w:pPr>
    </w:p>
    <w:p w14:paraId="48DFE3CF" w14:textId="77777777" w:rsidR="00D3722D" w:rsidRDefault="00D3722D" w:rsidP="00380EF8">
      <w:pPr>
        <w:spacing w:after="0"/>
        <w:jc w:val="both"/>
        <w:rPr>
          <w:rFonts w:ascii="Arial" w:hAnsi="Arial" w:cs="Arial"/>
          <w:sz w:val="24"/>
          <w:szCs w:val="24"/>
        </w:rPr>
      </w:pPr>
    </w:p>
    <w:p w14:paraId="50334D6C" w14:textId="77777777" w:rsidR="00D3722D" w:rsidRDefault="00D3722D" w:rsidP="00380EF8">
      <w:pPr>
        <w:spacing w:after="0"/>
        <w:jc w:val="both"/>
        <w:rPr>
          <w:rFonts w:ascii="Arial" w:hAnsi="Arial" w:cs="Arial"/>
          <w:sz w:val="24"/>
          <w:szCs w:val="24"/>
        </w:rPr>
      </w:pPr>
    </w:p>
    <w:p w14:paraId="5B2DFE2D" w14:textId="77777777" w:rsidR="00D3722D" w:rsidRDefault="00D3722D" w:rsidP="00380EF8">
      <w:pPr>
        <w:spacing w:after="0"/>
        <w:jc w:val="both"/>
        <w:rPr>
          <w:rFonts w:ascii="Arial" w:hAnsi="Arial" w:cs="Arial"/>
          <w:sz w:val="24"/>
          <w:szCs w:val="24"/>
        </w:rPr>
      </w:pPr>
    </w:p>
    <w:p w14:paraId="0E7CEB4D" w14:textId="77777777" w:rsidR="00D3722D" w:rsidRDefault="00D3722D" w:rsidP="00380EF8">
      <w:pPr>
        <w:spacing w:after="0"/>
        <w:jc w:val="both"/>
        <w:rPr>
          <w:rFonts w:ascii="Arial" w:hAnsi="Arial" w:cs="Arial"/>
          <w:sz w:val="24"/>
          <w:szCs w:val="24"/>
        </w:rPr>
      </w:pPr>
      <w:r>
        <w:rPr>
          <w:rFonts w:ascii="Arial" w:hAnsi="Arial" w:cs="Arial"/>
          <w:sz w:val="24"/>
          <w:szCs w:val="24"/>
        </w:rPr>
        <w:t xml:space="preserve">             </w:t>
      </w:r>
    </w:p>
    <w:p w14:paraId="695BB27A" w14:textId="77777777" w:rsidR="00D3722D" w:rsidRPr="009D4950" w:rsidRDefault="00D3722D" w:rsidP="00D3722D">
      <w:pPr>
        <w:spacing w:after="0"/>
        <w:rPr>
          <w:rFonts w:ascii="Arial" w:hAnsi="Arial" w:cs="Arial"/>
          <w:b/>
          <w:sz w:val="20"/>
          <w:szCs w:val="20"/>
        </w:rPr>
      </w:pPr>
      <w:r>
        <w:rPr>
          <w:rFonts w:ascii="Arial" w:hAnsi="Arial" w:cs="Arial"/>
          <w:sz w:val="24"/>
          <w:szCs w:val="24"/>
        </w:rPr>
        <w:t xml:space="preserve">                           </w:t>
      </w:r>
      <w:r w:rsidRPr="009D4950">
        <w:rPr>
          <w:rFonts w:ascii="Arial" w:hAnsi="Arial" w:cs="Arial"/>
          <w:b/>
          <w:sz w:val="20"/>
          <w:szCs w:val="20"/>
        </w:rPr>
        <w:t>AKSES                 CPR             DEFIBRILLASI      PERAWATAN</w:t>
      </w:r>
    </w:p>
    <w:p w14:paraId="7DDAD36D" w14:textId="77777777" w:rsidR="00D3722D" w:rsidRPr="009D4950" w:rsidRDefault="00D3722D" w:rsidP="00D3722D">
      <w:pPr>
        <w:spacing w:after="0"/>
        <w:rPr>
          <w:rFonts w:ascii="Arial" w:hAnsi="Arial" w:cs="Arial"/>
          <w:b/>
          <w:sz w:val="20"/>
          <w:szCs w:val="20"/>
        </w:rPr>
      </w:pPr>
      <w:r w:rsidRPr="009D4950">
        <w:rPr>
          <w:rFonts w:ascii="Arial" w:hAnsi="Arial" w:cs="Arial"/>
          <w:b/>
          <w:sz w:val="20"/>
          <w:szCs w:val="20"/>
        </w:rPr>
        <w:t xml:space="preserve">                             </w:t>
      </w:r>
      <w:r w:rsidR="009D4950">
        <w:rPr>
          <w:rFonts w:ascii="Arial" w:hAnsi="Arial" w:cs="Arial"/>
          <w:b/>
          <w:sz w:val="20"/>
          <w:szCs w:val="20"/>
        </w:rPr>
        <w:t xml:space="preserve">  </w:t>
      </w:r>
      <w:r w:rsidRPr="009D4950">
        <w:rPr>
          <w:rFonts w:ascii="Arial" w:hAnsi="Arial" w:cs="Arial"/>
          <w:b/>
          <w:sz w:val="20"/>
          <w:szCs w:val="20"/>
        </w:rPr>
        <w:t xml:space="preserve"> AWAL                </w:t>
      </w:r>
      <w:r w:rsidR="009D4950">
        <w:rPr>
          <w:rFonts w:ascii="Arial" w:hAnsi="Arial" w:cs="Arial"/>
          <w:b/>
          <w:sz w:val="20"/>
          <w:szCs w:val="20"/>
        </w:rPr>
        <w:t xml:space="preserve"> </w:t>
      </w:r>
      <w:r w:rsidRPr="009D4950">
        <w:rPr>
          <w:rFonts w:ascii="Arial" w:hAnsi="Arial" w:cs="Arial"/>
          <w:b/>
          <w:sz w:val="20"/>
          <w:szCs w:val="20"/>
        </w:rPr>
        <w:t xml:space="preserve">  DINI              DINI                       LANJUTAN AWAL</w:t>
      </w:r>
    </w:p>
    <w:p w14:paraId="4EEDE605" w14:textId="77777777" w:rsidR="00D3722D" w:rsidRPr="009D4950" w:rsidRDefault="00D3722D" w:rsidP="00D3722D">
      <w:pPr>
        <w:spacing w:after="0"/>
        <w:rPr>
          <w:rFonts w:ascii="Arial" w:hAnsi="Arial" w:cs="Arial"/>
          <w:b/>
          <w:sz w:val="20"/>
          <w:szCs w:val="20"/>
        </w:rPr>
      </w:pPr>
    </w:p>
    <w:p w14:paraId="179E3D8A" w14:textId="77777777" w:rsidR="00D3722D" w:rsidRDefault="00725403" w:rsidP="00D3722D">
      <w:pPr>
        <w:spacing w:after="0"/>
        <w:rPr>
          <w:rFonts w:ascii="Arial" w:hAnsi="Arial" w:cs="Arial"/>
          <w:sz w:val="24"/>
          <w:szCs w:val="24"/>
        </w:rPr>
      </w:pPr>
      <w:r>
        <w:rPr>
          <w:rFonts w:ascii="Arial" w:hAnsi="Arial" w:cs="Arial"/>
          <w:sz w:val="24"/>
          <w:szCs w:val="24"/>
        </w:rPr>
        <w:t xml:space="preserve">Keterkaitan ini sangat diperlukan dan telah dikaitkan dengan </w:t>
      </w:r>
      <w:r w:rsidR="007B0FBF">
        <w:rPr>
          <w:rFonts w:ascii="Arial" w:hAnsi="Arial" w:cs="Arial"/>
          <w:sz w:val="24"/>
          <w:szCs w:val="24"/>
        </w:rPr>
        <w:t xml:space="preserve">hubungan dalam rantai. Kelemahan dalam setiap hubungan, dan hilangnya antara hubungan tersebut mengurangi kesempatan hidup bagi pasien. </w:t>
      </w:r>
    </w:p>
    <w:p w14:paraId="2CAB83F1" w14:textId="77777777" w:rsidR="007B0FBF" w:rsidRDefault="007B0FBF" w:rsidP="00D3722D">
      <w:pPr>
        <w:spacing w:after="0"/>
        <w:rPr>
          <w:rFonts w:ascii="Arial" w:hAnsi="Arial" w:cs="Arial"/>
          <w:sz w:val="24"/>
          <w:szCs w:val="24"/>
        </w:rPr>
      </w:pPr>
    </w:p>
    <w:p w14:paraId="4AF17FDA" w14:textId="77777777" w:rsidR="007B0FBF" w:rsidRDefault="007B0FBF" w:rsidP="00D3722D">
      <w:pPr>
        <w:spacing w:after="0"/>
        <w:rPr>
          <w:rFonts w:ascii="Arial" w:hAnsi="Arial" w:cs="Arial"/>
          <w:b/>
          <w:sz w:val="24"/>
          <w:szCs w:val="24"/>
        </w:rPr>
      </w:pPr>
      <w:r w:rsidRPr="007B0FBF">
        <w:rPr>
          <w:rFonts w:ascii="Arial" w:hAnsi="Arial" w:cs="Arial"/>
          <w:b/>
          <w:sz w:val="24"/>
          <w:szCs w:val="24"/>
        </w:rPr>
        <w:t>Jantung dan Serangan Pernapasan</w:t>
      </w:r>
    </w:p>
    <w:p w14:paraId="2DC2BD17" w14:textId="77777777" w:rsidR="007B0FBF" w:rsidRDefault="00DD2A19" w:rsidP="00D3722D">
      <w:pPr>
        <w:spacing w:after="0"/>
        <w:rPr>
          <w:rFonts w:ascii="Arial" w:hAnsi="Arial" w:cs="Arial"/>
          <w:sz w:val="24"/>
          <w:szCs w:val="24"/>
        </w:rPr>
      </w:pPr>
      <w:r>
        <w:rPr>
          <w:rFonts w:ascii="Arial" w:hAnsi="Arial" w:cs="Arial"/>
          <w:sz w:val="24"/>
          <w:szCs w:val="24"/>
        </w:rPr>
        <w:t>Proses ini berlaku ketika orang itu tidak responsif dan tidak memiliki tanda-tanda kehidupan yaitu tidak merespon rangsangan lisan atau sentuhan dan tidak bernapas. Oleh karena itu bantuan hidup dasar diperlukan segera dan dukungan hidup lanjutan dalam 3-5 menit.</w:t>
      </w:r>
    </w:p>
    <w:p w14:paraId="22DCEE9A" w14:textId="77777777" w:rsidR="00DD2A19" w:rsidRDefault="00DD2A19" w:rsidP="00D3722D">
      <w:pPr>
        <w:spacing w:after="0"/>
        <w:rPr>
          <w:rFonts w:ascii="Arial" w:hAnsi="Arial" w:cs="Arial"/>
          <w:sz w:val="24"/>
          <w:szCs w:val="24"/>
        </w:rPr>
      </w:pPr>
    </w:p>
    <w:p w14:paraId="10BA5C38" w14:textId="77777777" w:rsidR="00DD2A19" w:rsidRPr="000A0417" w:rsidRDefault="00DD2A19" w:rsidP="00D3722D">
      <w:pPr>
        <w:spacing w:after="0"/>
        <w:rPr>
          <w:rFonts w:ascii="Arial" w:hAnsi="Arial" w:cs="Arial"/>
          <w:b/>
        </w:rPr>
      </w:pPr>
      <w:r w:rsidRPr="000A0417">
        <w:rPr>
          <w:rFonts w:ascii="Arial" w:hAnsi="Arial" w:cs="Arial"/>
          <w:b/>
        </w:rPr>
        <w:t>Kriteria Pemberitahuan – Dewasa</w:t>
      </w:r>
    </w:p>
    <w:tbl>
      <w:tblPr>
        <w:tblStyle w:val="TableGrid"/>
        <w:tblW w:w="9180" w:type="dxa"/>
        <w:tblLook w:val="04A0" w:firstRow="1" w:lastRow="0" w:firstColumn="1" w:lastColumn="0" w:noHBand="0" w:noVBand="1"/>
      </w:tblPr>
      <w:tblGrid>
        <w:gridCol w:w="2943"/>
        <w:gridCol w:w="6237"/>
      </w:tblGrid>
      <w:tr w:rsidR="00830186" w14:paraId="2555920C" w14:textId="77777777" w:rsidTr="00E37107">
        <w:trPr>
          <w:trHeight w:val="371"/>
        </w:trPr>
        <w:tc>
          <w:tcPr>
            <w:tcW w:w="2943" w:type="dxa"/>
          </w:tcPr>
          <w:p w14:paraId="587094C1" w14:textId="77777777" w:rsidR="00830186" w:rsidRPr="00830186" w:rsidRDefault="00830186" w:rsidP="00D3722D">
            <w:pPr>
              <w:rPr>
                <w:rFonts w:ascii="Arial" w:hAnsi="Arial" w:cs="Arial"/>
                <w:b/>
              </w:rPr>
            </w:pPr>
            <w:r w:rsidRPr="00830186">
              <w:rPr>
                <w:rFonts w:ascii="Arial" w:hAnsi="Arial" w:cs="Arial"/>
                <w:b/>
              </w:rPr>
              <w:t>Pengenalan</w:t>
            </w:r>
          </w:p>
        </w:tc>
        <w:tc>
          <w:tcPr>
            <w:tcW w:w="6237" w:type="dxa"/>
          </w:tcPr>
          <w:p w14:paraId="720783BB" w14:textId="77777777" w:rsidR="00830186" w:rsidRPr="00830186" w:rsidRDefault="00830186" w:rsidP="004E28DB">
            <w:pPr>
              <w:pStyle w:val="ListParagraph"/>
              <w:numPr>
                <w:ilvl w:val="0"/>
                <w:numId w:val="6"/>
              </w:numPr>
              <w:rPr>
                <w:rFonts w:ascii="Arial" w:hAnsi="Arial" w:cs="Arial"/>
                <w:b/>
              </w:rPr>
            </w:pPr>
            <w:r w:rsidRPr="00830186">
              <w:rPr>
                <w:rFonts w:ascii="Arial" w:hAnsi="Arial" w:cs="Arial"/>
                <w:b/>
              </w:rPr>
              <w:t>Jantung atau Serangan Pernapasan</w:t>
            </w:r>
          </w:p>
        </w:tc>
      </w:tr>
      <w:tr w:rsidR="00830186" w14:paraId="01448635" w14:textId="77777777" w:rsidTr="00830186">
        <w:tc>
          <w:tcPr>
            <w:tcW w:w="2943" w:type="dxa"/>
          </w:tcPr>
          <w:p w14:paraId="5ED0AC9A" w14:textId="77777777" w:rsidR="00830186" w:rsidRPr="00830186" w:rsidRDefault="00830186" w:rsidP="00D3722D">
            <w:pPr>
              <w:rPr>
                <w:rFonts w:ascii="Arial" w:hAnsi="Arial" w:cs="Arial"/>
                <w:b/>
              </w:rPr>
            </w:pPr>
            <w:r w:rsidRPr="00830186">
              <w:rPr>
                <w:rFonts w:ascii="Arial" w:hAnsi="Arial" w:cs="Arial"/>
                <w:b/>
              </w:rPr>
              <w:t>Respon &amp; Aktivasi</w:t>
            </w:r>
          </w:p>
        </w:tc>
        <w:tc>
          <w:tcPr>
            <w:tcW w:w="6237" w:type="dxa"/>
          </w:tcPr>
          <w:p w14:paraId="067A6C69" w14:textId="77777777" w:rsidR="00830186" w:rsidRDefault="00830186" w:rsidP="004E28DB">
            <w:pPr>
              <w:pStyle w:val="ListParagraph"/>
              <w:numPr>
                <w:ilvl w:val="0"/>
                <w:numId w:val="6"/>
              </w:numPr>
              <w:rPr>
                <w:rFonts w:ascii="Arial" w:hAnsi="Arial" w:cs="Arial"/>
              </w:rPr>
            </w:pPr>
            <w:r>
              <w:rPr>
                <w:rFonts w:ascii="Arial" w:hAnsi="Arial" w:cs="Arial"/>
              </w:rPr>
              <w:t>Menilai lingkungan untuk bahaya.</w:t>
            </w:r>
          </w:p>
          <w:p w14:paraId="219DB12B" w14:textId="77777777" w:rsidR="00830186" w:rsidRDefault="00830186" w:rsidP="004E28DB">
            <w:pPr>
              <w:pStyle w:val="ListParagraph"/>
              <w:numPr>
                <w:ilvl w:val="0"/>
                <w:numId w:val="6"/>
              </w:numPr>
              <w:rPr>
                <w:rFonts w:ascii="Arial" w:hAnsi="Arial" w:cs="Arial"/>
              </w:rPr>
            </w:pPr>
            <w:r>
              <w:rPr>
                <w:rFonts w:ascii="Arial" w:hAnsi="Arial" w:cs="Arial"/>
              </w:rPr>
              <w:t>Memulai respon.</w:t>
            </w:r>
          </w:p>
          <w:p w14:paraId="39A27ADD" w14:textId="77777777" w:rsidR="00830186" w:rsidRDefault="00830186" w:rsidP="004E28DB">
            <w:pPr>
              <w:pStyle w:val="ListParagraph"/>
              <w:numPr>
                <w:ilvl w:val="0"/>
                <w:numId w:val="6"/>
              </w:numPr>
              <w:rPr>
                <w:rFonts w:ascii="Arial" w:hAnsi="Arial" w:cs="Arial"/>
              </w:rPr>
            </w:pPr>
            <w:r>
              <w:rPr>
                <w:rFonts w:ascii="Arial" w:hAnsi="Arial" w:cs="Arial"/>
              </w:rPr>
              <w:t xml:space="preserve">Panggilan untuk bantuan, hubungi </w:t>
            </w:r>
            <w:r w:rsidRPr="00830186">
              <w:rPr>
                <w:rFonts w:ascii="Arial" w:hAnsi="Arial" w:cs="Arial"/>
                <w:b/>
              </w:rPr>
              <w:t>‘333’</w:t>
            </w:r>
            <w:r>
              <w:rPr>
                <w:rFonts w:ascii="Arial" w:hAnsi="Arial" w:cs="Arial"/>
              </w:rPr>
              <w:t>.</w:t>
            </w:r>
          </w:p>
          <w:p w14:paraId="29504BA0" w14:textId="77777777" w:rsidR="00830186" w:rsidRDefault="00830186" w:rsidP="004E28DB">
            <w:pPr>
              <w:pStyle w:val="ListParagraph"/>
              <w:numPr>
                <w:ilvl w:val="0"/>
                <w:numId w:val="6"/>
              </w:numPr>
              <w:rPr>
                <w:rFonts w:ascii="Arial" w:hAnsi="Arial" w:cs="Arial"/>
              </w:rPr>
            </w:pPr>
            <w:r>
              <w:rPr>
                <w:rFonts w:ascii="Arial" w:hAnsi="Arial" w:cs="Arial"/>
              </w:rPr>
              <w:t>Memulai Bantuan Dasar Hidup.</w:t>
            </w:r>
          </w:p>
          <w:p w14:paraId="0871FCB7" w14:textId="77777777" w:rsidR="00830186" w:rsidRDefault="00830186" w:rsidP="004E28DB">
            <w:pPr>
              <w:pStyle w:val="ListParagraph"/>
              <w:numPr>
                <w:ilvl w:val="0"/>
                <w:numId w:val="6"/>
              </w:numPr>
              <w:rPr>
                <w:rFonts w:ascii="Arial" w:hAnsi="Arial" w:cs="Arial"/>
              </w:rPr>
            </w:pPr>
            <w:r>
              <w:rPr>
                <w:rFonts w:ascii="Arial" w:hAnsi="Arial" w:cs="Arial"/>
              </w:rPr>
              <w:t xml:space="preserve">Mengambil </w:t>
            </w:r>
            <w:r w:rsidR="00404987">
              <w:rPr>
                <w:rFonts w:ascii="Arial" w:hAnsi="Arial" w:cs="Arial"/>
              </w:rPr>
              <w:t>Troli Resusitasi Standar dan SAED untuk pasien.</w:t>
            </w:r>
          </w:p>
          <w:p w14:paraId="17F8A5D1" w14:textId="77777777" w:rsidR="00404987" w:rsidRDefault="00404987" w:rsidP="004E28DB">
            <w:pPr>
              <w:pStyle w:val="ListParagraph"/>
              <w:numPr>
                <w:ilvl w:val="0"/>
                <w:numId w:val="6"/>
              </w:numPr>
              <w:rPr>
                <w:rFonts w:ascii="Arial" w:hAnsi="Arial" w:cs="Arial"/>
              </w:rPr>
            </w:pPr>
            <w:r>
              <w:rPr>
                <w:rFonts w:ascii="Arial" w:hAnsi="Arial" w:cs="Arial"/>
              </w:rPr>
              <w:t>Terapkan SAED elektroda untuk pasien dan ikuti petunjuknya.</w:t>
            </w:r>
          </w:p>
          <w:p w14:paraId="38FDF248" w14:textId="77777777" w:rsidR="00404987" w:rsidRPr="00830186" w:rsidRDefault="00404987" w:rsidP="004E28DB">
            <w:pPr>
              <w:pStyle w:val="ListParagraph"/>
              <w:numPr>
                <w:ilvl w:val="0"/>
                <w:numId w:val="6"/>
              </w:numPr>
              <w:rPr>
                <w:rFonts w:ascii="Arial" w:hAnsi="Arial" w:cs="Arial"/>
              </w:rPr>
            </w:pPr>
            <w:r>
              <w:rPr>
                <w:rFonts w:ascii="Arial" w:hAnsi="Arial" w:cs="Arial"/>
              </w:rPr>
              <w:t>Terus lakukan BLS sampai Tim Kode Biru datang.</w:t>
            </w:r>
          </w:p>
        </w:tc>
      </w:tr>
    </w:tbl>
    <w:p w14:paraId="3CDD4EC2" w14:textId="77777777" w:rsidR="00DD2A19" w:rsidRPr="00DD2A19" w:rsidRDefault="00DD2A19" w:rsidP="00D3722D">
      <w:pPr>
        <w:spacing w:after="0"/>
        <w:rPr>
          <w:rFonts w:ascii="Arial" w:hAnsi="Arial" w:cs="Arial"/>
          <w:sz w:val="24"/>
          <w:szCs w:val="24"/>
        </w:rPr>
      </w:pPr>
    </w:p>
    <w:p w14:paraId="11234877" w14:textId="77777777" w:rsidR="00D3722D" w:rsidRDefault="00D3722D">
      <w:pPr>
        <w:spacing w:after="0"/>
        <w:jc w:val="both"/>
        <w:rPr>
          <w:rFonts w:ascii="Arial" w:hAnsi="Arial" w:cs="Arial"/>
          <w:b/>
        </w:rPr>
      </w:pPr>
    </w:p>
    <w:p w14:paraId="119FAFF6" w14:textId="77777777" w:rsidR="009D4950" w:rsidRDefault="009D4950">
      <w:pPr>
        <w:spacing w:after="0"/>
        <w:jc w:val="both"/>
        <w:rPr>
          <w:rFonts w:ascii="Arial" w:hAnsi="Arial" w:cs="Arial"/>
          <w:b/>
        </w:rPr>
      </w:pPr>
    </w:p>
    <w:p w14:paraId="362E22B8" w14:textId="77777777" w:rsidR="00404987" w:rsidRPr="0098201B" w:rsidRDefault="00404987">
      <w:pPr>
        <w:spacing w:after="0"/>
        <w:jc w:val="both"/>
        <w:rPr>
          <w:rFonts w:ascii="Arial" w:hAnsi="Arial" w:cs="Arial"/>
          <w:b/>
          <w:sz w:val="24"/>
          <w:szCs w:val="24"/>
        </w:rPr>
      </w:pPr>
      <w:r w:rsidRPr="0098201B">
        <w:rPr>
          <w:rFonts w:ascii="Arial" w:hAnsi="Arial" w:cs="Arial"/>
          <w:b/>
          <w:sz w:val="24"/>
          <w:szCs w:val="24"/>
        </w:rPr>
        <w:t>Darurat Medis</w:t>
      </w:r>
    </w:p>
    <w:p w14:paraId="22F6C915" w14:textId="77777777" w:rsidR="00E37107" w:rsidRDefault="0098201B">
      <w:pPr>
        <w:spacing w:after="0"/>
        <w:jc w:val="both"/>
        <w:rPr>
          <w:rFonts w:ascii="Arial" w:hAnsi="Arial" w:cs="Arial"/>
          <w:sz w:val="24"/>
          <w:szCs w:val="24"/>
        </w:rPr>
      </w:pPr>
      <w:r w:rsidRPr="0098201B">
        <w:rPr>
          <w:rFonts w:ascii="Arial" w:hAnsi="Arial" w:cs="Arial"/>
          <w:sz w:val="24"/>
          <w:szCs w:val="24"/>
        </w:rPr>
        <w:t>Proses ini</w:t>
      </w:r>
      <w:r>
        <w:rPr>
          <w:rFonts w:ascii="Arial" w:hAnsi="Arial" w:cs="Arial"/>
          <w:sz w:val="24"/>
          <w:szCs w:val="24"/>
        </w:rPr>
        <w:t xml:space="preserve"> berlaku untuk situasi </w:t>
      </w:r>
      <w:r w:rsidR="003A6349">
        <w:rPr>
          <w:rFonts w:ascii="Arial" w:hAnsi="Arial" w:cs="Arial"/>
          <w:sz w:val="24"/>
          <w:szCs w:val="24"/>
        </w:rPr>
        <w:t xml:space="preserve">di mana </w:t>
      </w:r>
      <w:r w:rsidR="000A0417">
        <w:rPr>
          <w:rFonts w:ascii="Arial" w:hAnsi="Arial" w:cs="Arial"/>
          <w:sz w:val="24"/>
          <w:szCs w:val="24"/>
        </w:rPr>
        <w:t xml:space="preserve">staf percaya bahwa pasien, </w:t>
      </w:r>
      <w:r w:rsidR="003A6349">
        <w:rPr>
          <w:rFonts w:ascii="Arial" w:hAnsi="Arial" w:cs="Arial"/>
          <w:sz w:val="24"/>
          <w:szCs w:val="24"/>
        </w:rPr>
        <w:t>pengunjung</w:t>
      </w:r>
      <w:r w:rsidR="000A0417">
        <w:rPr>
          <w:rFonts w:ascii="Arial" w:hAnsi="Arial" w:cs="Arial"/>
          <w:sz w:val="24"/>
          <w:szCs w:val="24"/>
        </w:rPr>
        <w:t xml:space="preserve"> atau anggota staf memerlukan perhatian medis yang mendesak dalam waktu 10-15 menit. Pengenalan awal dari penurunan kondisi pasien, dan tindakan cepat oleh staf dapat mencapai peningkatan dramatis dalam hasil pasien.</w:t>
      </w:r>
    </w:p>
    <w:p w14:paraId="708CF51B" w14:textId="77777777" w:rsidR="000A0417" w:rsidRDefault="000A0417">
      <w:pPr>
        <w:spacing w:after="0"/>
        <w:jc w:val="both"/>
        <w:rPr>
          <w:rFonts w:ascii="Arial" w:hAnsi="Arial" w:cs="Arial"/>
          <w:sz w:val="24"/>
          <w:szCs w:val="24"/>
        </w:rPr>
      </w:pPr>
    </w:p>
    <w:p w14:paraId="6AA3FBC6" w14:textId="77777777" w:rsidR="000A0417" w:rsidRPr="000A0417" w:rsidRDefault="000A0417">
      <w:pPr>
        <w:spacing w:after="0"/>
        <w:jc w:val="both"/>
        <w:rPr>
          <w:rFonts w:ascii="Arial" w:hAnsi="Arial" w:cs="Arial"/>
          <w:b/>
        </w:rPr>
      </w:pPr>
      <w:r w:rsidRPr="000A0417">
        <w:rPr>
          <w:rFonts w:ascii="Arial" w:hAnsi="Arial" w:cs="Arial"/>
          <w:b/>
        </w:rPr>
        <w:t>Kriteria Pemberitahuan – Dewasa</w:t>
      </w:r>
    </w:p>
    <w:tbl>
      <w:tblPr>
        <w:tblStyle w:val="TableGrid"/>
        <w:tblW w:w="0" w:type="auto"/>
        <w:tblLook w:val="04A0" w:firstRow="1" w:lastRow="0" w:firstColumn="1" w:lastColumn="0" w:noHBand="0" w:noVBand="1"/>
      </w:tblPr>
      <w:tblGrid>
        <w:gridCol w:w="4621"/>
        <w:gridCol w:w="4621"/>
      </w:tblGrid>
      <w:tr w:rsidR="000A0417" w14:paraId="6ABB2FE9" w14:textId="77777777" w:rsidTr="00604998">
        <w:trPr>
          <w:trHeight w:val="336"/>
        </w:trPr>
        <w:tc>
          <w:tcPr>
            <w:tcW w:w="4621" w:type="dxa"/>
          </w:tcPr>
          <w:p w14:paraId="2FFEDB95" w14:textId="77777777" w:rsidR="000A0417" w:rsidRPr="00604998" w:rsidRDefault="000A0417" w:rsidP="00604998">
            <w:pPr>
              <w:rPr>
                <w:rFonts w:ascii="Arial" w:hAnsi="Arial" w:cs="Arial"/>
                <w:b/>
              </w:rPr>
            </w:pPr>
            <w:r w:rsidRPr="00604998">
              <w:rPr>
                <w:rFonts w:ascii="Arial" w:hAnsi="Arial" w:cs="Arial"/>
                <w:b/>
              </w:rPr>
              <w:t>Jalan Napas</w:t>
            </w:r>
          </w:p>
        </w:tc>
        <w:tc>
          <w:tcPr>
            <w:tcW w:w="4621" w:type="dxa"/>
          </w:tcPr>
          <w:p w14:paraId="5F3AB83F" w14:textId="77777777" w:rsidR="000A0417" w:rsidRPr="000A0417" w:rsidRDefault="000A0417">
            <w:pPr>
              <w:jc w:val="both"/>
              <w:rPr>
                <w:rFonts w:ascii="Arial" w:hAnsi="Arial" w:cs="Arial"/>
              </w:rPr>
            </w:pPr>
            <w:r>
              <w:rPr>
                <w:rFonts w:ascii="Arial" w:hAnsi="Arial" w:cs="Arial"/>
              </w:rPr>
              <w:t>Terancam</w:t>
            </w:r>
          </w:p>
        </w:tc>
      </w:tr>
      <w:tr w:rsidR="000A0417" w14:paraId="40E88F7E" w14:textId="77777777" w:rsidTr="000A0417">
        <w:tc>
          <w:tcPr>
            <w:tcW w:w="4621" w:type="dxa"/>
          </w:tcPr>
          <w:p w14:paraId="2A29F47C" w14:textId="77777777" w:rsidR="000A0417" w:rsidRPr="00604998" w:rsidRDefault="000A0417" w:rsidP="00604998">
            <w:pPr>
              <w:rPr>
                <w:rFonts w:ascii="Arial" w:hAnsi="Arial" w:cs="Arial"/>
                <w:b/>
              </w:rPr>
            </w:pPr>
            <w:r w:rsidRPr="00604998">
              <w:rPr>
                <w:rFonts w:ascii="Arial" w:hAnsi="Arial" w:cs="Arial"/>
                <w:b/>
              </w:rPr>
              <w:t>Pernapasan</w:t>
            </w:r>
          </w:p>
        </w:tc>
        <w:tc>
          <w:tcPr>
            <w:tcW w:w="4621" w:type="dxa"/>
          </w:tcPr>
          <w:p w14:paraId="2694EFAC" w14:textId="77777777" w:rsidR="000A0417" w:rsidRDefault="000A0417" w:rsidP="004E28DB">
            <w:pPr>
              <w:pStyle w:val="ListParagraph"/>
              <w:numPr>
                <w:ilvl w:val="0"/>
                <w:numId w:val="7"/>
              </w:numPr>
              <w:jc w:val="both"/>
              <w:rPr>
                <w:rFonts w:ascii="Arial" w:hAnsi="Arial" w:cs="Arial"/>
              </w:rPr>
            </w:pPr>
            <w:r>
              <w:rPr>
                <w:rFonts w:ascii="Arial" w:hAnsi="Arial" w:cs="Arial"/>
              </w:rPr>
              <w:t>Perubahan tidak terduga dalam Tingkat Pernapasan.</w:t>
            </w:r>
          </w:p>
          <w:p w14:paraId="3ABB5CEC" w14:textId="77777777" w:rsidR="000A0417" w:rsidRPr="000A0417" w:rsidRDefault="000A0417" w:rsidP="004E28DB">
            <w:pPr>
              <w:pStyle w:val="ListParagraph"/>
              <w:numPr>
                <w:ilvl w:val="0"/>
                <w:numId w:val="7"/>
              </w:numPr>
              <w:jc w:val="both"/>
              <w:rPr>
                <w:rFonts w:ascii="Arial" w:hAnsi="Arial" w:cs="Arial"/>
              </w:rPr>
            </w:pPr>
            <w:r>
              <w:rPr>
                <w:rFonts w:ascii="Arial" w:hAnsi="Arial" w:cs="Arial"/>
              </w:rPr>
              <w:t>Di bawah 5 napas/menit atau di atas 36 napas/menit.</w:t>
            </w:r>
          </w:p>
        </w:tc>
      </w:tr>
      <w:tr w:rsidR="000A0417" w14:paraId="4B9087D1" w14:textId="77777777" w:rsidTr="000A0417">
        <w:tc>
          <w:tcPr>
            <w:tcW w:w="4621" w:type="dxa"/>
          </w:tcPr>
          <w:p w14:paraId="34D5B2BC" w14:textId="77777777" w:rsidR="000A0417" w:rsidRPr="00604998" w:rsidRDefault="000A0417" w:rsidP="00604998">
            <w:pPr>
              <w:rPr>
                <w:rFonts w:ascii="Arial" w:hAnsi="Arial" w:cs="Arial"/>
                <w:b/>
              </w:rPr>
            </w:pPr>
            <w:r w:rsidRPr="00604998">
              <w:rPr>
                <w:rFonts w:ascii="Arial" w:hAnsi="Arial" w:cs="Arial"/>
                <w:b/>
              </w:rPr>
              <w:t>Sirkulasi</w:t>
            </w:r>
          </w:p>
        </w:tc>
        <w:tc>
          <w:tcPr>
            <w:tcW w:w="4621" w:type="dxa"/>
          </w:tcPr>
          <w:p w14:paraId="0536A799" w14:textId="77777777" w:rsidR="000A0417" w:rsidRDefault="000A0417" w:rsidP="004E28DB">
            <w:pPr>
              <w:pStyle w:val="ListParagraph"/>
              <w:numPr>
                <w:ilvl w:val="0"/>
                <w:numId w:val="8"/>
              </w:numPr>
              <w:jc w:val="both"/>
              <w:rPr>
                <w:rFonts w:ascii="Arial" w:hAnsi="Arial" w:cs="Arial"/>
              </w:rPr>
            </w:pPr>
            <w:r>
              <w:rPr>
                <w:rFonts w:ascii="Arial" w:hAnsi="Arial" w:cs="Arial"/>
              </w:rPr>
              <w:t>Perubahan tidak terduga dalam tingkat Denyut Jantung.</w:t>
            </w:r>
          </w:p>
          <w:p w14:paraId="1CC84F22" w14:textId="77777777" w:rsidR="000A0417" w:rsidRPr="000A0417" w:rsidRDefault="000A0417" w:rsidP="004E28DB">
            <w:pPr>
              <w:pStyle w:val="ListParagraph"/>
              <w:numPr>
                <w:ilvl w:val="0"/>
                <w:numId w:val="8"/>
              </w:numPr>
              <w:jc w:val="both"/>
              <w:rPr>
                <w:rFonts w:ascii="Arial" w:hAnsi="Arial" w:cs="Arial"/>
              </w:rPr>
            </w:pPr>
            <w:r>
              <w:rPr>
                <w:rFonts w:ascii="Arial" w:hAnsi="Arial" w:cs="Arial"/>
              </w:rPr>
              <w:t>Di bawah 40 bpm atau di atas 140 bpm.</w:t>
            </w:r>
          </w:p>
        </w:tc>
      </w:tr>
      <w:tr w:rsidR="000A0417" w14:paraId="3438310F" w14:textId="77777777" w:rsidTr="000A0417">
        <w:tc>
          <w:tcPr>
            <w:tcW w:w="4621" w:type="dxa"/>
          </w:tcPr>
          <w:p w14:paraId="02B74D2C" w14:textId="77777777" w:rsidR="000A0417" w:rsidRPr="00604998" w:rsidRDefault="000A0417" w:rsidP="00604998">
            <w:pPr>
              <w:rPr>
                <w:rFonts w:ascii="Arial" w:hAnsi="Arial" w:cs="Arial"/>
                <w:b/>
              </w:rPr>
            </w:pPr>
            <w:r w:rsidRPr="00604998">
              <w:rPr>
                <w:rFonts w:ascii="Arial" w:hAnsi="Arial" w:cs="Arial"/>
                <w:b/>
              </w:rPr>
              <w:t>Sistem Saraf</w:t>
            </w:r>
          </w:p>
        </w:tc>
        <w:tc>
          <w:tcPr>
            <w:tcW w:w="4621" w:type="dxa"/>
          </w:tcPr>
          <w:p w14:paraId="4D184835" w14:textId="77777777" w:rsidR="000A0417" w:rsidRDefault="00604998" w:rsidP="004E28DB">
            <w:pPr>
              <w:pStyle w:val="ListParagraph"/>
              <w:numPr>
                <w:ilvl w:val="0"/>
                <w:numId w:val="9"/>
              </w:numPr>
              <w:jc w:val="both"/>
              <w:rPr>
                <w:rFonts w:ascii="Arial" w:hAnsi="Arial" w:cs="Arial"/>
              </w:rPr>
            </w:pPr>
            <w:r>
              <w:rPr>
                <w:rFonts w:ascii="Arial" w:hAnsi="Arial" w:cs="Arial"/>
              </w:rPr>
              <w:t>Tiba-tiba hilangnya kesadaran.</w:t>
            </w:r>
          </w:p>
          <w:p w14:paraId="3796EE13" w14:textId="77777777" w:rsidR="00604998" w:rsidRPr="00604998" w:rsidRDefault="00604998" w:rsidP="004E28DB">
            <w:pPr>
              <w:pStyle w:val="ListParagraph"/>
              <w:numPr>
                <w:ilvl w:val="0"/>
                <w:numId w:val="9"/>
              </w:numPr>
              <w:jc w:val="both"/>
              <w:rPr>
                <w:rFonts w:ascii="Arial" w:hAnsi="Arial" w:cs="Arial"/>
              </w:rPr>
            </w:pPr>
            <w:r>
              <w:rPr>
                <w:rFonts w:ascii="Arial" w:hAnsi="Arial" w:cs="Arial"/>
              </w:rPr>
              <w:t>Lama atau kejang berulang.</w:t>
            </w:r>
          </w:p>
        </w:tc>
      </w:tr>
      <w:tr w:rsidR="000A0417" w14:paraId="25CB3DD2" w14:textId="77777777" w:rsidTr="00604998">
        <w:trPr>
          <w:trHeight w:val="323"/>
        </w:trPr>
        <w:tc>
          <w:tcPr>
            <w:tcW w:w="4621" w:type="dxa"/>
          </w:tcPr>
          <w:p w14:paraId="6ABEE456" w14:textId="77777777" w:rsidR="000A0417" w:rsidRPr="00604998" w:rsidRDefault="00604998" w:rsidP="00604998">
            <w:pPr>
              <w:rPr>
                <w:rFonts w:ascii="Arial" w:hAnsi="Arial" w:cs="Arial"/>
                <w:b/>
              </w:rPr>
            </w:pPr>
            <w:r w:rsidRPr="00604998">
              <w:rPr>
                <w:rFonts w:ascii="Arial" w:hAnsi="Arial" w:cs="Arial"/>
                <w:b/>
              </w:rPr>
              <w:t>Kebidanan</w:t>
            </w:r>
          </w:p>
        </w:tc>
        <w:tc>
          <w:tcPr>
            <w:tcW w:w="4621" w:type="dxa"/>
          </w:tcPr>
          <w:p w14:paraId="384AB9EB" w14:textId="77777777" w:rsidR="000A0417" w:rsidRPr="000A0417" w:rsidRDefault="00604998">
            <w:pPr>
              <w:jc w:val="both"/>
              <w:rPr>
                <w:rFonts w:ascii="Arial" w:hAnsi="Arial" w:cs="Arial"/>
              </w:rPr>
            </w:pPr>
            <w:r>
              <w:rPr>
                <w:rFonts w:ascii="Arial" w:hAnsi="Arial" w:cs="Arial"/>
              </w:rPr>
              <w:t>Setiap Darurat Kebidanan.</w:t>
            </w:r>
          </w:p>
        </w:tc>
      </w:tr>
      <w:tr w:rsidR="000A0417" w14:paraId="4FEA2CEB" w14:textId="77777777" w:rsidTr="000A0417">
        <w:tc>
          <w:tcPr>
            <w:tcW w:w="4621" w:type="dxa"/>
          </w:tcPr>
          <w:p w14:paraId="010F65C7" w14:textId="77777777" w:rsidR="000A0417" w:rsidRPr="00604998" w:rsidRDefault="00604998" w:rsidP="00604998">
            <w:pPr>
              <w:rPr>
                <w:rFonts w:ascii="Arial" w:hAnsi="Arial" w:cs="Arial"/>
                <w:b/>
              </w:rPr>
            </w:pPr>
            <w:r w:rsidRPr="00604998">
              <w:rPr>
                <w:rFonts w:ascii="Arial" w:hAnsi="Arial" w:cs="Arial"/>
                <w:b/>
              </w:rPr>
              <w:t>Lainnya</w:t>
            </w:r>
          </w:p>
        </w:tc>
        <w:tc>
          <w:tcPr>
            <w:tcW w:w="4621" w:type="dxa"/>
          </w:tcPr>
          <w:p w14:paraId="46C03785" w14:textId="77777777" w:rsidR="000A0417" w:rsidRDefault="00604998" w:rsidP="004E28DB">
            <w:pPr>
              <w:pStyle w:val="ListParagraph"/>
              <w:numPr>
                <w:ilvl w:val="0"/>
                <w:numId w:val="10"/>
              </w:numPr>
              <w:jc w:val="both"/>
              <w:rPr>
                <w:rFonts w:ascii="Arial" w:hAnsi="Arial" w:cs="Arial"/>
              </w:rPr>
            </w:pPr>
            <w:r>
              <w:rPr>
                <w:rFonts w:ascii="Arial" w:hAnsi="Arial" w:cs="Arial"/>
              </w:rPr>
              <w:t>Agresi.</w:t>
            </w:r>
          </w:p>
          <w:p w14:paraId="571EB3F2" w14:textId="77777777" w:rsidR="00604998" w:rsidRPr="00604998" w:rsidRDefault="00604998" w:rsidP="004E28DB">
            <w:pPr>
              <w:pStyle w:val="ListParagraph"/>
              <w:numPr>
                <w:ilvl w:val="0"/>
                <w:numId w:val="10"/>
              </w:numPr>
              <w:jc w:val="both"/>
              <w:rPr>
                <w:rFonts w:ascii="Arial" w:hAnsi="Arial" w:cs="Arial"/>
              </w:rPr>
            </w:pPr>
            <w:r>
              <w:rPr>
                <w:rFonts w:ascii="Arial" w:hAnsi="Arial" w:cs="Arial"/>
              </w:rPr>
              <w:t>Pasien apapun yang dikuatirkan serius.</w:t>
            </w:r>
          </w:p>
        </w:tc>
      </w:tr>
    </w:tbl>
    <w:p w14:paraId="65CA23B0" w14:textId="77777777" w:rsidR="000A0417" w:rsidRPr="0098201B" w:rsidRDefault="000A0417">
      <w:pPr>
        <w:spacing w:after="0"/>
        <w:jc w:val="both"/>
        <w:rPr>
          <w:rFonts w:ascii="Arial" w:hAnsi="Arial" w:cs="Arial"/>
          <w:sz w:val="24"/>
          <w:szCs w:val="24"/>
        </w:rPr>
      </w:pPr>
    </w:p>
    <w:p w14:paraId="16C7FB7E" w14:textId="77777777" w:rsidR="00404987" w:rsidRDefault="0078035A">
      <w:pPr>
        <w:spacing w:after="0"/>
        <w:jc w:val="both"/>
        <w:rPr>
          <w:rFonts w:ascii="Arial" w:hAnsi="Arial" w:cs="Arial"/>
          <w:b/>
          <w:sz w:val="24"/>
          <w:szCs w:val="24"/>
        </w:rPr>
      </w:pPr>
      <w:r w:rsidRPr="0078035A">
        <w:rPr>
          <w:rFonts w:ascii="Arial" w:hAnsi="Arial" w:cs="Arial"/>
          <w:b/>
          <w:sz w:val="24"/>
          <w:szCs w:val="24"/>
        </w:rPr>
        <w:t>Manajemen Resusitasi</w:t>
      </w:r>
    </w:p>
    <w:p w14:paraId="1107E179" w14:textId="77777777" w:rsidR="0078035A" w:rsidRDefault="00D14E5C">
      <w:pPr>
        <w:spacing w:after="0"/>
        <w:jc w:val="both"/>
        <w:rPr>
          <w:rFonts w:ascii="Arial" w:hAnsi="Arial" w:cs="Arial"/>
          <w:sz w:val="24"/>
          <w:szCs w:val="24"/>
        </w:rPr>
      </w:pPr>
      <w:r>
        <w:rPr>
          <w:rFonts w:ascii="Arial" w:hAnsi="Arial" w:cs="Arial"/>
          <w:sz w:val="24"/>
          <w:szCs w:val="24"/>
        </w:rPr>
        <w:t>Setiap anggota tim  multidisplin adalah untuk mengetahui dan memahami kemampuan dan peran masing-masing orang yang terlibat dalam respon Kode Biru. Selama respon Kode Biru tim multidisiplin mengakui pimpinan tim resusitasi untuk menguasai ketrampilan yang luas dari organisasi dan kinerja yang terkait dengan respon Kode Biru. Semua anggota aktif harus tampil sebagai tim yang dibangun</w:t>
      </w:r>
      <w:r w:rsidR="003975B0">
        <w:rPr>
          <w:rFonts w:ascii="Arial" w:hAnsi="Arial" w:cs="Arial"/>
          <w:sz w:val="24"/>
          <w:szCs w:val="24"/>
        </w:rPr>
        <w:t>, dipoles dengan praktek dan pengalaman. Ini akan membantu dalam mencegah ketidakteraturan dan kepanikan.</w:t>
      </w:r>
    </w:p>
    <w:p w14:paraId="7661AA7B" w14:textId="77777777" w:rsidR="003975B0" w:rsidRDefault="003975B0">
      <w:pPr>
        <w:spacing w:after="0"/>
        <w:jc w:val="both"/>
        <w:rPr>
          <w:rFonts w:ascii="Arial" w:hAnsi="Arial" w:cs="Arial"/>
          <w:sz w:val="24"/>
          <w:szCs w:val="24"/>
        </w:rPr>
      </w:pPr>
      <w:r>
        <w:rPr>
          <w:rFonts w:ascii="Arial" w:hAnsi="Arial" w:cs="Arial"/>
          <w:sz w:val="24"/>
          <w:szCs w:val="24"/>
        </w:rPr>
        <w:t xml:space="preserve">Tim harus </w:t>
      </w:r>
      <w:r w:rsidR="00657E80">
        <w:rPr>
          <w:rFonts w:ascii="Arial" w:hAnsi="Arial" w:cs="Arial"/>
          <w:sz w:val="24"/>
          <w:szCs w:val="24"/>
        </w:rPr>
        <w:t>memenuhi prinsip jalan napas, pernapasan dan sirkulasi dan menjaga ruang/area resusitasi sehingga semua personel bisa mendengar tanpa perintah berulang-ulang. Anggota tim harus :</w:t>
      </w:r>
    </w:p>
    <w:p w14:paraId="1BD6347C" w14:textId="77777777" w:rsidR="00657E80" w:rsidRDefault="00657E80" w:rsidP="004E28DB">
      <w:pPr>
        <w:pStyle w:val="ListParagraph"/>
        <w:numPr>
          <w:ilvl w:val="0"/>
          <w:numId w:val="11"/>
        </w:numPr>
        <w:spacing w:after="0"/>
        <w:jc w:val="both"/>
        <w:rPr>
          <w:rFonts w:ascii="Arial" w:hAnsi="Arial" w:cs="Arial"/>
          <w:sz w:val="24"/>
          <w:szCs w:val="24"/>
        </w:rPr>
      </w:pPr>
      <w:r>
        <w:rPr>
          <w:rFonts w:ascii="Arial" w:hAnsi="Arial" w:cs="Arial"/>
          <w:sz w:val="24"/>
          <w:szCs w:val="24"/>
        </w:rPr>
        <w:t>Menyatakan tanda-tanda vital dari pasien setiap 5 menit, atau dengan perubahan pada parameter dipantau jika pasien dipantau;</w:t>
      </w:r>
    </w:p>
    <w:p w14:paraId="03A84002" w14:textId="77777777" w:rsidR="00657E80" w:rsidRDefault="00657E80" w:rsidP="004E28DB">
      <w:pPr>
        <w:pStyle w:val="ListParagraph"/>
        <w:numPr>
          <w:ilvl w:val="0"/>
          <w:numId w:val="11"/>
        </w:numPr>
        <w:spacing w:after="0"/>
        <w:jc w:val="both"/>
        <w:rPr>
          <w:rFonts w:ascii="Arial" w:hAnsi="Arial" w:cs="Arial"/>
          <w:sz w:val="24"/>
          <w:szCs w:val="24"/>
        </w:rPr>
      </w:pPr>
      <w:r>
        <w:rPr>
          <w:rFonts w:ascii="Arial" w:hAnsi="Arial" w:cs="Arial"/>
          <w:sz w:val="24"/>
          <w:szCs w:val="24"/>
        </w:rPr>
        <w:t>Menyatakan prosedur dan obat yang lengkap;</w:t>
      </w:r>
    </w:p>
    <w:p w14:paraId="68AC40BA" w14:textId="77777777" w:rsidR="00657E80" w:rsidRDefault="00657E80" w:rsidP="004E28DB">
      <w:pPr>
        <w:pStyle w:val="ListParagraph"/>
        <w:numPr>
          <w:ilvl w:val="0"/>
          <w:numId w:val="11"/>
        </w:numPr>
        <w:spacing w:after="0"/>
        <w:jc w:val="both"/>
        <w:rPr>
          <w:rFonts w:ascii="Arial" w:hAnsi="Arial" w:cs="Arial"/>
          <w:sz w:val="24"/>
          <w:szCs w:val="24"/>
        </w:rPr>
      </w:pPr>
      <w:r>
        <w:rPr>
          <w:rFonts w:ascii="Arial" w:hAnsi="Arial" w:cs="Arial"/>
          <w:sz w:val="24"/>
          <w:szCs w:val="24"/>
        </w:rPr>
        <w:t>Permintaan klarifikasi dari setiap perintah ketika mereka tidak jelas; dan</w:t>
      </w:r>
    </w:p>
    <w:p w14:paraId="333BFBA9" w14:textId="77777777" w:rsidR="00657E80" w:rsidRDefault="00F64542" w:rsidP="004E28DB">
      <w:pPr>
        <w:pStyle w:val="ListParagraph"/>
        <w:numPr>
          <w:ilvl w:val="0"/>
          <w:numId w:val="11"/>
        </w:numPr>
        <w:spacing w:after="0"/>
        <w:jc w:val="both"/>
        <w:rPr>
          <w:rFonts w:ascii="Arial" w:hAnsi="Arial" w:cs="Arial"/>
          <w:sz w:val="24"/>
          <w:szCs w:val="24"/>
        </w:rPr>
      </w:pPr>
      <w:r>
        <w:rPr>
          <w:rFonts w:ascii="Arial" w:hAnsi="Arial" w:cs="Arial"/>
          <w:sz w:val="24"/>
          <w:szCs w:val="24"/>
        </w:rPr>
        <w:t>Memberikan informasi penilaian primer dan sekunder  seperti yang diminta.</w:t>
      </w:r>
    </w:p>
    <w:p w14:paraId="1F323EF0" w14:textId="77777777" w:rsidR="00F64542" w:rsidRDefault="00F64542" w:rsidP="00F64542">
      <w:pPr>
        <w:spacing w:after="0"/>
        <w:jc w:val="both"/>
        <w:rPr>
          <w:rFonts w:ascii="Arial" w:hAnsi="Arial" w:cs="Arial"/>
          <w:sz w:val="24"/>
          <w:szCs w:val="24"/>
        </w:rPr>
      </w:pPr>
    </w:p>
    <w:p w14:paraId="65A54E08" w14:textId="77777777" w:rsidR="00F64542" w:rsidRDefault="00F64542" w:rsidP="00F64542">
      <w:pPr>
        <w:spacing w:after="0"/>
        <w:jc w:val="both"/>
        <w:rPr>
          <w:rFonts w:ascii="Arial" w:hAnsi="Arial" w:cs="Arial"/>
          <w:sz w:val="24"/>
          <w:szCs w:val="24"/>
        </w:rPr>
      </w:pPr>
    </w:p>
    <w:p w14:paraId="11AF88BD" w14:textId="77777777" w:rsidR="00F64542" w:rsidRDefault="00F64542" w:rsidP="00F64542">
      <w:pPr>
        <w:spacing w:after="0"/>
        <w:jc w:val="both"/>
        <w:rPr>
          <w:rFonts w:ascii="Arial" w:hAnsi="Arial" w:cs="Arial"/>
          <w:sz w:val="24"/>
          <w:szCs w:val="24"/>
        </w:rPr>
      </w:pPr>
    </w:p>
    <w:p w14:paraId="161D697E" w14:textId="77777777" w:rsidR="00F64542" w:rsidRDefault="00F64542" w:rsidP="00F64542">
      <w:pPr>
        <w:spacing w:after="0"/>
        <w:jc w:val="both"/>
        <w:rPr>
          <w:rFonts w:ascii="Arial" w:hAnsi="Arial" w:cs="Arial"/>
          <w:sz w:val="24"/>
          <w:szCs w:val="24"/>
        </w:rPr>
      </w:pPr>
    </w:p>
    <w:p w14:paraId="0164CE69" w14:textId="77777777" w:rsidR="00F64542" w:rsidRDefault="00F64542" w:rsidP="00F64542">
      <w:pPr>
        <w:spacing w:after="0"/>
        <w:jc w:val="both"/>
        <w:rPr>
          <w:rFonts w:ascii="Arial" w:hAnsi="Arial" w:cs="Arial"/>
          <w:sz w:val="24"/>
          <w:szCs w:val="24"/>
        </w:rPr>
      </w:pPr>
    </w:p>
    <w:p w14:paraId="134F3823" w14:textId="77777777" w:rsidR="00F64542" w:rsidRDefault="00F64542" w:rsidP="00F64542">
      <w:pPr>
        <w:spacing w:after="0"/>
        <w:jc w:val="both"/>
        <w:rPr>
          <w:rFonts w:ascii="Arial" w:hAnsi="Arial" w:cs="Arial"/>
          <w:sz w:val="24"/>
          <w:szCs w:val="24"/>
        </w:rPr>
      </w:pPr>
    </w:p>
    <w:p w14:paraId="61294DB6" w14:textId="77777777" w:rsidR="00F64542" w:rsidRDefault="00F64542" w:rsidP="00F64542">
      <w:pPr>
        <w:spacing w:after="0"/>
        <w:jc w:val="both"/>
        <w:rPr>
          <w:rFonts w:ascii="Arial" w:hAnsi="Arial" w:cs="Arial"/>
          <w:sz w:val="24"/>
          <w:szCs w:val="24"/>
        </w:rPr>
      </w:pPr>
      <w:r>
        <w:rPr>
          <w:rFonts w:ascii="Arial" w:hAnsi="Arial" w:cs="Arial"/>
          <w:sz w:val="24"/>
          <w:szCs w:val="24"/>
        </w:rPr>
        <w:lastRenderedPageBreak/>
        <w:t>Evaluasi jalan napas, pernapasan dan sirkulasi harus memandu upaya setiap kali:</w:t>
      </w:r>
    </w:p>
    <w:p w14:paraId="089730E6" w14:textId="77777777" w:rsidR="00F64542" w:rsidRDefault="00F64542" w:rsidP="004E28DB">
      <w:pPr>
        <w:pStyle w:val="ListParagraph"/>
        <w:numPr>
          <w:ilvl w:val="0"/>
          <w:numId w:val="12"/>
        </w:numPr>
        <w:spacing w:after="0"/>
        <w:jc w:val="both"/>
        <w:rPr>
          <w:rFonts w:ascii="Arial" w:hAnsi="Arial" w:cs="Arial"/>
          <w:sz w:val="24"/>
          <w:szCs w:val="24"/>
        </w:rPr>
      </w:pPr>
      <w:r>
        <w:rPr>
          <w:rFonts w:ascii="Arial" w:hAnsi="Arial" w:cs="Arial"/>
          <w:sz w:val="24"/>
          <w:szCs w:val="24"/>
        </w:rPr>
        <w:t>Tanda-tanda vital tidak stabil;</w:t>
      </w:r>
    </w:p>
    <w:p w14:paraId="2B3BA765" w14:textId="77777777" w:rsidR="00F64542" w:rsidRDefault="00F64542" w:rsidP="004E28DB">
      <w:pPr>
        <w:pStyle w:val="ListParagraph"/>
        <w:numPr>
          <w:ilvl w:val="0"/>
          <w:numId w:val="12"/>
        </w:numPr>
        <w:spacing w:after="0"/>
        <w:jc w:val="both"/>
        <w:rPr>
          <w:rFonts w:ascii="Arial" w:hAnsi="Arial" w:cs="Arial"/>
          <w:sz w:val="24"/>
          <w:szCs w:val="24"/>
        </w:rPr>
      </w:pPr>
      <w:r>
        <w:rPr>
          <w:rFonts w:ascii="Arial" w:hAnsi="Arial" w:cs="Arial"/>
          <w:sz w:val="24"/>
          <w:szCs w:val="24"/>
        </w:rPr>
        <w:t>Ketika pengobatan tampaknya menurun;</w:t>
      </w:r>
    </w:p>
    <w:p w14:paraId="2A919E3E" w14:textId="77777777" w:rsidR="00F64542" w:rsidRDefault="00F64542" w:rsidP="004E28DB">
      <w:pPr>
        <w:pStyle w:val="ListParagraph"/>
        <w:numPr>
          <w:ilvl w:val="0"/>
          <w:numId w:val="12"/>
        </w:numPr>
        <w:spacing w:after="0"/>
        <w:jc w:val="both"/>
        <w:rPr>
          <w:rFonts w:ascii="Arial" w:hAnsi="Arial" w:cs="Arial"/>
          <w:sz w:val="24"/>
          <w:szCs w:val="24"/>
        </w:rPr>
      </w:pPr>
      <w:r>
        <w:rPr>
          <w:rFonts w:ascii="Arial" w:hAnsi="Arial" w:cs="Arial"/>
          <w:sz w:val="24"/>
          <w:szCs w:val="24"/>
        </w:rPr>
        <w:t>Sebelum prosedur; dan</w:t>
      </w:r>
    </w:p>
    <w:p w14:paraId="2F706E1E" w14:textId="77777777" w:rsidR="00F64542" w:rsidRDefault="00F64542" w:rsidP="004E28DB">
      <w:pPr>
        <w:pStyle w:val="ListParagraph"/>
        <w:numPr>
          <w:ilvl w:val="0"/>
          <w:numId w:val="12"/>
        </w:numPr>
        <w:spacing w:after="0"/>
        <w:jc w:val="both"/>
        <w:rPr>
          <w:rFonts w:ascii="Arial" w:hAnsi="Arial" w:cs="Arial"/>
          <w:sz w:val="24"/>
          <w:szCs w:val="24"/>
        </w:rPr>
      </w:pPr>
      <w:r>
        <w:rPr>
          <w:rFonts w:ascii="Arial" w:hAnsi="Arial" w:cs="Arial"/>
          <w:sz w:val="24"/>
          <w:szCs w:val="24"/>
        </w:rPr>
        <w:t>Untuk pembaruan klinis periodik.</w:t>
      </w:r>
    </w:p>
    <w:p w14:paraId="073D3437" w14:textId="77777777" w:rsidR="00F64542" w:rsidRDefault="00F64542" w:rsidP="00F64542">
      <w:pPr>
        <w:spacing w:after="0"/>
        <w:jc w:val="both"/>
        <w:rPr>
          <w:rFonts w:ascii="Arial" w:hAnsi="Arial" w:cs="Arial"/>
          <w:sz w:val="24"/>
          <w:szCs w:val="24"/>
        </w:rPr>
      </w:pPr>
    </w:p>
    <w:p w14:paraId="5208E81D" w14:textId="77777777" w:rsidR="00F64542" w:rsidRDefault="00F64542" w:rsidP="00F64542">
      <w:pPr>
        <w:spacing w:after="0"/>
        <w:jc w:val="both"/>
        <w:rPr>
          <w:rFonts w:ascii="Arial" w:hAnsi="Arial" w:cs="Arial"/>
          <w:b/>
          <w:sz w:val="24"/>
          <w:szCs w:val="24"/>
        </w:rPr>
      </w:pPr>
      <w:r w:rsidRPr="00F64542">
        <w:rPr>
          <w:rFonts w:ascii="Arial" w:hAnsi="Arial" w:cs="Arial"/>
          <w:b/>
          <w:sz w:val="24"/>
          <w:szCs w:val="24"/>
        </w:rPr>
        <w:t>Panduan Kritik dan Pembekalan</w:t>
      </w:r>
    </w:p>
    <w:p w14:paraId="3ABD7AF9" w14:textId="77777777" w:rsidR="00F64542" w:rsidRDefault="00DA52F9" w:rsidP="00F64542">
      <w:pPr>
        <w:spacing w:after="0"/>
        <w:jc w:val="both"/>
        <w:rPr>
          <w:rFonts w:ascii="Arial" w:hAnsi="Arial" w:cs="Arial"/>
          <w:sz w:val="24"/>
          <w:szCs w:val="24"/>
        </w:rPr>
      </w:pPr>
      <w:r>
        <w:rPr>
          <w:rFonts w:ascii="Arial" w:hAnsi="Arial" w:cs="Arial"/>
          <w:sz w:val="24"/>
          <w:szCs w:val="24"/>
        </w:rPr>
        <w:t>Menyusul upaya resusitasi, anggota tim harus menilai jika sesuatu yang bisa diperbaiki dalam kaitannya dengan respon yang diberikan kepada pasien. Pemimpin tim adalah untuk memikul tanggung jawab</w:t>
      </w:r>
      <w:r w:rsidR="003E54A9">
        <w:rPr>
          <w:rFonts w:ascii="Arial" w:hAnsi="Arial" w:cs="Arial"/>
          <w:sz w:val="24"/>
          <w:szCs w:val="24"/>
        </w:rPr>
        <w:t xml:space="preserve"> untuk mengumpulkan anggota tim sebanyak mungkin untuk (setidaknya) jeda untuk merefleksikan kejadian tersebut. Ini memberikan tanggapan untuk staf yang terlibat, memberikan tempat untuk mengekspresikan berduka dan memberikan kesempatan bagi pelajaran dan pendidikan staf.</w:t>
      </w:r>
    </w:p>
    <w:p w14:paraId="12238584" w14:textId="77777777" w:rsidR="003E54A9" w:rsidRDefault="003E54A9" w:rsidP="00F64542">
      <w:pPr>
        <w:spacing w:after="0"/>
        <w:jc w:val="both"/>
        <w:rPr>
          <w:rFonts w:ascii="Arial" w:hAnsi="Arial" w:cs="Arial"/>
          <w:sz w:val="24"/>
          <w:szCs w:val="24"/>
        </w:rPr>
      </w:pPr>
    </w:p>
    <w:p w14:paraId="77C5D15F" w14:textId="77777777" w:rsidR="003E54A9" w:rsidRDefault="003E54A9" w:rsidP="00F64542">
      <w:pPr>
        <w:spacing w:after="0"/>
        <w:jc w:val="both"/>
        <w:rPr>
          <w:rFonts w:ascii="Arial" w:hAnsi="Arial" w:cs="Arial"/>
          <w:b/>
          <w:sz w:val="24"/>
          <w:szCs w:val="24"/>
        </w:rPr>
      </w:pPr>
      <w:r w:rsidRPr="003E54A9">
        <w:rPr>
          <w:rFonts w:ascii="Arial" w:hAnsi="Arial" w:cs="Arial"/>
          <w:b/>
          <w:sz w:val="24"/>
          <w:szCs w:val="24"/>
        </w:rPr>
        <w:t>Dokumentasi</w:t>
      </w:r>
    </w:p>
    <w:p w14:paraId="7AFE2118" w14:textId="77777777" w:rsidR="00073C67" w:rsidRDefault="009C2F82" w:rsidP="00F64542">
      <w:pPr>
        <w:spacing w:after="0"/>
        <w:jc w:val="both"/>
        <w:rPr>
          <w:rFonts w:ascii="Arial" w:hAnsi="Arial" w:cs="Arial"/>
          <w:sz w:val="24"/>
          <w:szCs w:val="24"/>
        </w:rPr>
      </w:pPr>
      <w:r>
        <w:rPr>
          <w:rFonts w:ascii="Arial" w:hAnsi="Arial" w:cs="Arial"/>
          <w:sz w:val="24"/>
          <w:szCs w:val="24"/>
        </w:rPr>
        <w:t>Data yang akurat dari semua keadaan darurat  medis dan upaya penahanan harus disimpan untuk audit, pelatihan dan tujuan hukum dokter. Untuk mengevaluasi hasil upaya resusitasi, penting untuk membandingkan seperti semacamnya. ‘Catatan Rekam Medis’ memberikan panduan tentang cara standar untuk mencatat resusitasi di rumah sakit, mempromosikan integrasi pencatatan, meningkatkan komunikasi mengenai perawatan pasien di seluruh disiplin ilmu dan membantu dengan menyediakan kontinuitas perawatan. Formulir ini dapat dimanfaatkan untuk meninjau, pelaporan dan melakukan penelitian resusitasi di rumah sakit. Kekuatan pendorong pengembangan mekanisme pelaporan adalah fakta bahwa kita tidak tahu efektivitas yang sebenarnya resusitasi di rumah sakit. Alat ini berisi kategori rumah sakit, pasien, penahanan, darurat medis dan kategori variabel hasil.</w:t>
      </w:r>
    </w:p>
    <w:p w14:paraId="02489207" w14:textId="77777777" w:rsidR="00E81957" w:rsidRDefault="00E81957" w:rsidP="00F64542">
      <w:pPr>
        <w:spacing w:after="0"/>
        <w:jc w:val="both"/>
        <w:rPr>
          <w:rFonts w:ascii="Arial" w:hAnsi="Arial" w:cs="Arial"/>
          <w:sz w:val="24"/>
          <w:szCs w:val="24"/>
        </w:rPr>
      </w:pPr>
      <w:r>
        <w:rPr>
          <w:rFonts w:ascii="Arial" w:hAnsi="Arial" w:cs="Arial"/>
          <w:sz w:val="24"/>
          <w:szCs w:val="24"/>
        </w:rPr>
        <w:t>Pemimpin tim keperawatan, atau delegasi, dari bangsal yang memulai  Kode Biru bertanggung jawab memastikan formulir secara benar-benar akurat . Salinan asli yang akan diajukan dalam catatan kemajuan catatan pasien. Salinan duplikat kuning diteruskan ke Unit Peningkatan Kualitas.</w:t>
      </w:r>
    </w:p>
    <w:p w14:paraId="3516D735" w14:textId="77777777" w:rsidR="00E81957" w:rsidRDefault="00E81957" w:rsidP="00F64542">
      <w:pPr>
        <w:spacing w:after="0"/>
        <w:jc w:val="both"/>
        <w:rPr>
          <w:rFonts w:ascii="Arial" w:hAnsi="Arial" w:cs="Arial"/>
          <w:b/>
          <w:color w:val="0070C0"/>
          <w:sz w:val="24"/>
          <w:szCs w:val="24"/>
        </w:rPr>
      </w:pPr>
      <w:r>
        <w:rPr>
          <w:rFonts w:ascii="Arial" w:hAnsi="Arial" w:cs="Arial"/>
          <w:sz w:val="24"/>
          <w:szCs w:val="24"/>
        </w:rPr>
        <w:t xml:space="preserve">Mengacu pada kebijakan </w:t>
      </w:r>
      <w:r w:rsidRPr="00A22623">
        <w:rPr>
          <w:rFonts w:ascii="Arial" w:hAnsi="Arial" w:cs="Arial"/>
          <w:color w:val="0070C0"/>
          <w:sz w:val="24"/>
          <w:szCs w:val="24"/>
        </w:rPr>
        <w:t>74100/CPP Dokumentasi – Rekam Medis</w:t>
      </w:r>
      <w:r>
        <w:rPr>
          <w:rFonts w:ascii="Arial" w:hAnsi="Arial" w:cs="Arial"/>
          <w:sz w:val="24"/>
          <w:szCs w:val="24"/>
        </w:rPr>
        <w:t xml:space="preserve"> dengan keterkaitan pada </w:t>
      </w:r>
      <w:r w:rsidRPr="00A22623">
        <w:rPr>
          <w:rFonts w:ascii="Arial" w:hAnsi="Arial" w:cs="Arial"/>
          <w:color w:val="0070C0"/>
          <w:sz w:val="24"/>
          <w:szCs w:val="24"/>
        </w:rPr>
        <w:t>‘ Paket Informasi Dokumentasi untuk Profesional Kesehatan’.</w:t>
      </w:r>
    </w:p>
    <w:p w14:paraId="484ADCBB" w14:textId="77777777" w:rsidR="00E81957" w:rsidRDefault="00E81957" w:rsidP="00F64542">
      <w:pPr>
        <w:spacing w:after="0"/>
        <w:jc w:val="both"/>
        <w:rPr>
          <w:rFonts w:ascii="Arial" w:hAnsi="Arial" w:cs="Arial"/>
          <w:b/>
          <w:color w:val="0070C0"/>
          <w:sz w:val="24"/>
          <w:szCs w:val="24"/>
        </w:rPr>
      </w:pPr>
    </w:p>
    <w:p w14:paraId="7B02BF8E" w14:textId="77777777" w:rsidR="00E81957" w:rsidRDefault="00E81957" w:rsidP="00F64542">
      <w:pPr>
        <w:spacing w:after="0"/>
        <w:jc w:val="both"/>
        <w:rPr>
          <w:rFonts w:ascii="Arial" w:hAnsi="Arial" w:cs="Arial"/>
          <w:sz w:val="24"/>
          <w:szCs w:val="24"/>
        </w:rPr>
      </w:pPr>
    </w:p>
    <w:p w14:paraId="337BB1AF" w14:textId="77777777" w:rsidR="00E81957" w:rsidRDefault="00E81957" w:rsidP="00F64542">
      <w:pPr>
        <w:spacing w:after="0"/>
        <w:jc w:val="both"/>
        <w:rPr>
          <w:rFonts w:ascii="Arial" w:hAnsi="Arial" w:cs="Arial"/>
          <w:sz w:val="24"/>
          <w:szCs w:val="24"/>
        </w:rPr>
      </w:pPr>
    </w:p>
    <w:p w14:paraId="2B5C4D3C" w14:textId="77777777" w:rsidR="00E81957" w:rsidRDefault="00E81957" w:rsidP="00F64542">
      <w:pPr>
        <w:spacing w:after="0"/>
        <w:jc w:val="both"/>
        <w:rPr>
          <w:rFonts w:ascii="Arial" w:hAnsi="Arial" w:cs="Arial"/>
          <w:sz w:val="24"/>
          <w:szCs w:val="24"/>
        </w:rPr>
      </w:pPr>
    </w:p>
    <w:p w14:paraId="0F0BB54A" w14:textId="77777777" w:rsidR="00E81957" w:rsidRDefault="00E81957" w:rsidP="00F64542">
      <w:pPr>
        <w:spacing w:after="0"/>
        <w:jc w:val="both"/>
        <w:rPr>
          <w:rFonts w:ascii="Arial" w:hAnsi="Arial" w:cs="Arial"/>
          <w:sz w:val="24"/>
          <w:szCs w:val="24"/>
        </w:rPr>
      </w:pPr>
    </w:p>
    <w:p w14:paraId="4F369E17" w14:textId="77777777" w:rsidR="00E81957" w:rsidRDefault="00E81957" w:rsidP="00F64542">
      <w:pPr>
        <w:spacing w:after="0"/>
        <w:jc w:val="both"/>
        <w:rPr>
          <w:rFonts w:ascii="Arial" w:hAnsi="Arial" w:cs="Arial"/>
          <w:sz w:val="24"/>
          <w:szCs w:val="24"/>
        </w:rPr>
      </w:pPr>
    </w:p>
    <w:p w14:paraId="7D5BB9C2" w14:textId="77777777" w:rsidR="00E81957" w:rsidRDefault="00E81957" w:rsidP="00F64542">
      <w:pPr>
        <w:spacing w:after="0"/>
        <w:jc w:val="both"/>
        <w:rPr>
          <w:rFonts w:ascii="Arial" w:hAnsi="Arial" w:cs="Arial"/>
          <w:sz w:val="24"/>
          <w:szCs w:val="24"/>
        </w:rPr>
      </w:pPr>
    </w:p>
    <w:p w14:paraId="42F24CC6" w14:textId="77777777" w:rsidR="00E81957" w:rsidRDefault="00E81957" w:rsidP="00F64542">
      <w:pPr>
        <w:spacing w:after="0"/>
        <w:jc w:val="both"/>
        <w:rPr>
          <w:rFonts w:ascii="Arial" w:hAnsi="Arial" w:cs="Arial"/>
          <w:sz w:val="24"/>
          <w:szCs w:val="24"/>
        </w:rPr>
      </w:pPr>
    </w:p>
    <w:p w14:paraId="64782729" w14:textId="77777777" w:rsidR="00E81957" w:rsidRDefault="00E81957" w:rsidP="00F64542">
      <w:pPr>
        <w:spacing w:after="0"/>
        <w:jc w:val="both"/>
        <w:rPr>
          <w:rFonts w:ascii="Arial" w:hAnsi="Arial" w:cs="Arial"/>
          <w:sz w:val="24"/>
          <w:szCs w:val="24"/>
        </w:rPr>
      </w:pPr>
    </w:p>
    <w:p w14:paraId="70834AED" w14:textId="77777777" w:rsidR="00E81957" w:rsidRDefault="00E81957" w:rsidP="00F64542">
      <w:pPr>
        <w:spacing w:after="0"/>
        <w:jc w:val="both"/>
        <w:rPr>
          <w:rFonts w:ascii="Arial" w:hAnsi="Arial" w:cs="Arial"/>
          <w:sz w:val="24"/>
          <w:szCs w:val="24"/>
        </w:rPr>
      </w:pPr>
    </w:p>
    <w:p w14:paraId="77DE49AD" w14:textId="77777777" w:rsidR="005F285D" w:rsidRDefault="00EF7EA3" w:rsidP="00F64542">
      <w:pPr>
        <w:spacing w:after="0"/>
        <w:jc w:val="both"/>
        <w:rPr>
          <w:rFonts w:ascii="Arial" w:hAnsi="Arial" w:cs="Arial"/>
          <w:sz w:val="24"/>
          <w:szCs w:val="24"/>
        </w:rPr>
      </w:pPr>
      <w:r>
        <w:rPr>
          <w:rFonts w:ascii="Arial" w:hAnsi="Arial" w:cs="Arial"/>
          <w:noProof/>
          <w:sz w:val="24"/>
          <w:szCs w:val="24"/>
          <w:lang w:eastAsia="id-ID"/>
        </w:rPr>
        <w:lastRenderedPageBreak/>
        <w:pict w14:anchorId="4BA33245">
          <v:rect id="_x0000_s1263" style="position:absolute;left:0;text-align:left;margin-left:461.6pt;margin-top:9.75pt;width:22.15pt;height:654pt;z-index:251883520" fillcolor="#0070c0">
            <v:textbox style="layout-flow:vertical;mso-next-textbox:#_x0000_s1263">
              <w:txbxContent>
                <w:p w14:paraId="1AFFE22D" w14:textId="77777777" w:rsidR="00EF7EA3" w:rsidRPr="002548E7" w:rsidRDefault="00EF7EA3" w:rsidP="00A6552A">
                  <w:pPr>
                    <w:jc w:val="center"/>
                    <w:rPr>
                      <w:rFonts w:ascii="Arial" w:hAnsi="Arial" w:cs="Arial"/>
                      <w:b/>
                      <w:color w:val="FFFFFF" w:themeColor="background1"/>
                      <w:sz w:val="16"/>
                      <w:szCs w:val="16"/>
                    </w:rPr>
                  </w:pPr>
                  <w:r w:rsidRPr="002548E7">
                    <w:rPr>
                      <w:rFonts w:ascii="Arial" w:hAnsi="Arial" w:cs="Arial"/>
                      <w:b/>
                      <w:color w:val="FFFFFF" w:themeColor="background1"/>
                      <w:sz w:val="16"/>
                      <w:szCs w:val="16"/>
                    </w:rPr>
                    <w:t>Rekam Darurat Klinis</w:t>
                  </w:r>
                </w:p>
              </w:txbxContent>
            </v:textbox>
          </v:rect>
        </w:pict>
      </w:r>
      <w:r>
        <w:rPr>
          <w:rFonts w:ascii="Arial" w:hAnsi="Arial" w:cs="Arial"/>
          <w:noProof/>
          <w:sz w:val="24"/>
          <w:szCs w:val="24"/>
          <w:lang w:eastAsia="id-ID"/>
        </w:rPr>
        <w:pict w14:anchorId="4ECC5CB4">
          <v:rect id="_x0000_s1047" style="position:absolute;left:0;text-align:left;margin-left:271.85pt;margin-top:-3pt;width:186pt;height:60.75pt;z-index:251678720">
            <v:textbox style="mso-next-textbox:#_x0000_s1047">
              <w:txbxContent>
                <w:p w14:paraId="130EFDED" w14:textId="77777777" w:rsidR="00EF7EA3" w:rsidRDefault="00EF7EA3" w:rsidP="006443C1">
                  <w:pPr>
                    <w:spacing w:after="0"/>
                    <w:rPr>
                      <w:rFonts w:ascii="Arial" w:hAnsi="Arial" w:cs="Arial"/>
                      <w:sz w:val="16"/>
                      <w:szCs w:val="16"/>
                    </w:rPr>
                  </w:pPr>
                  <w:r w:rsidRPr="006443C1">
                    <w:rPr>
                      <w:rFonts w:ascii="Arial" w:hAnsi="Arial" w:cs="Arial"/>
                      <w:sz w:val="16"/>
                      <w:szCs w:val="16"/>
                    </w:rPr>
                    <w:t>Nama</w:t>
                  </w:r>
                  <w:r>
                    <w:rPr>
                      <w:rFonts w:ascii="Arial" w:hAnsi="Arial" w:cs="Arial"/>
                      <w:sz w:val="16"/>
                      <w:szCs w:val="16"/>
                    </w:rPr>
                    <w:t>:...................</w:t>
                  </w:r>
                </w:p>
                <w:p w14:paraId="41301EC6" w14:textId="77777777" w:rsidR="00EF7EA3" w:rsidRDefault="00EF7EA3" w:rsidP="006443C1">
                  <w:pPr>
                    <w:spacing w:after="0"/>
                    <w:rPr>
                      <w:rFonts w:ascii="Arial" w:hAnsi="Arial" w:cs="Arial"/>
                      <w:sz w:val="16"/>
                      <w:szCs w:val="16"/>
                    </w:rPr>
                  </w:pPr>
                  <w:r>
                    <w:rPr>
                      <w:rFonts w:ascii="Arial" w:hAnsi="Arial" w:cs="Arial"/>
                      <w:sz w:val="16"/>
                      <w:szCs w:val="16"/>
                    </w:rPr>
                    <w:t>Alamat:.................</w:t>
                  </w:r>
                </w:p>
                <w:p w14:paraId="6E197C2D" w14:textId="77777777" w:rsidR="00EF7EA3" w:rsidRDefault="00EF7EA3" w:rsidP="006443C1">
                  <w:pPr>
                    <w:spacing w:after="0"/>
                    <w:rPr>
                      <w:rFonts w:ascii="Arial" w:hAnsi="Arial" w:cs="Arial"/>
                      <w:sz w:val="16"/>
                      <w:szCs w:val="16"/>
                    </w:rPr>
                  </w:pPr>
                  <w:r>
                    <w:rPr>
                      <w:rFonts w:ascii="Arial" w:hAnsi="Arial" w:cs="Arial"/>
                      <w:sz w:val="16"/>
                      <w:szCs w:val="16"/>
                    </w:rPr>
                    <w:t>DOB:.....................</w:t>
                  </w:r>
                </w:p>
                <w:p w14:paraId="62BDB9EA" w14:textId="77777777" w:rsidR="00EF7EA3" w:rsidRDefault="00EF7EA3" w:rsidP="006443C1">
                  <w:pPr>
                    <w:spacing w:after="0"/>
                    <w:rPr>
                      <w:rFonts w:ascii="Arial" w:hAnsi="Arial" w:cs="Arial"/>
                      <w:sz w:val="16"/>
                      <w:szCs w:val="16"/>
                    </w:rPr>
                  </w:pPr>
                  <w:r>
                    <w:rPr>
                      <w:rFonts w:ascii="Arial" w:hAnsi="Arial" w:cs="Arial"/>
                      <w:sz w:val="16"/>
                      <w:szCs w:val="16"/>
                    </w:rPr>
                    <w:t>Nomer UR:............</w:t>
                  </w:r>
                </w:p>
                <w:p w14:paraId="239231AF" w14:textId="77777777" w:rsidR="00EF7EA3" w:rsidRPr="006443C1" w:rsidRDefault="00EF7EA3">
                  <w:pPr>
                    <w:rPr>
                      <w:rFonts w:ascii="Arial" w:hAnsi="Arial" w:cs="Arial"/>
                      <w:sz w:val="16"/>
                      <w:szCs w:val="16"/>
                    </w:rPr>
                  </w:pPr>
                  <w:r>
                    <w:rPr>
                      <w:rFonts w:ascii="Arial" w:hAnsi="Arial" w:cs="Arial"/>
                      <w:sz w:val="16"/>
                      <w:szCs w:val="16"/>
                    </w:rPr>
                    <w:t>Label Lengkap Pasien Asli dan Duplikat</w:t>
                  </w:r>
                </w:p>
              </w:txbxContent>
            </v:textbox>
          </v:rect>
        </w:pict>
      </w:r>
      <w:r>
        <w:rPr>
          <w:rFonts w:ascii="Arial" w:hAnsi="Arial" w:cs="Arial"/>
          <w:noProof/>
          <w:sz w:val="16"/>
          <w:szCs w:val="16"/>
          <w:lang w:eastAsia="id-ID"/>
        </w:rPr>
        <w:pict w14:anchorId="110D44DA">
          <v:shape id="_x0000_s1103" type="#_x0000_t32" style="position:absolute;left:0;text-align:left;margin-left:-8.25pt;margin-top:348.75pt;width:465.75pt;height:.05pt;z-index:251728896" o:connectortype="straight"/>
        </w:pict>
      </w:r>
      <w:r>
        <w:rPr>
          <w:rFonts w:ascii="Arial" w:hAnsi="Arial" w:cs="Arial"/>
          <w:noProof/>
          <w:sz w:val="16"/>
          <w:szCs w:val="16"/>
          <w:lang w:eastAsia="id-ID"/>
        </w:rPr>
        <w:pict w14:anchorId="45172268">
          <v:shape id="_x0000_s1102" type="#_x0000_t32" style="position:absolute;left:0;text-align:left;margin-left:-8.25pt;margin-top:330.75pt;width:465.75pt;height:.75pt;flip:y;z-index:251727872" o:connectortype="straight"/>
        </w:pict>
      </w:r>
      <w:r>
        <w:rPr>
          <w:rFonts w:ascii="Arial" w:hAnsi="Arial" w:cs="Arial"/>
          <w:noProof/>
          <w:sz w:val="16"/>
          <w:szCs w:val="16"/>
          <w:lang w:eastAsia="id-ID"/>
        </w:rPr>
        <w:pict w14:anchorId="238FC700">
          <v:rect id="_x0000_s1070" style="position:absolute;left:0;text-align:left;margin-left:164.6pt;margin-top:206.25pt;width:175.15pt;height:79.5pt;z-index:251702272">
            <v:textbox style="mso-next-textbox:#_x0000_s1070">
              <w:txbxContent>
                <w:p w14:paraId="2A70353B" w14:textId="77777777" w:rsidR="00EF7EA3" w:rsidRDefault="00EF7EA3" w:rsidP="0073076C">
                  <w:pPr>
                    <w:spacing w:after="0"/>
                    <w:rPr>
                      <w:rFonts w:ascii="Arial" w:hAnsi="Arial" w:cs="Arial"/>
                      <w:b/>
                      <w:sz w:val="16"/>
                      <w:szCs w:val="16"/>
                    </w:rPr>
                  </w:pPr>
                  <w:r>
                    <w:rPr>
                      <w:rFonts w:ascii="Arial" w:hAnsi="Arial" w:cs="Arial"/>
                      <w:b/>
                      <w:sz w:val="16"/>
                      <w:szCs w:val="16"/>
                    </w:rPr>
                    <w:t>Ritme</w:t>
                  </w:r>
                  <w:r w:rsidRPr="0073076C">
                    <w:rPr>
                      <w:rFonts w:ascii="Arial" w:hAnsi="Arial" w:cs="Arial"/>
                      <w:b/>
                      <w:sz w:val="16"/>
                      <w:szCs w:val="16"/>
                    </w:rPr>
                    <w:t>:</w:t>
                  </w:r>
                </w:p>
                <w:p w14:paraId="2DB6F319" w14:textId="77777777" w:rsidR="00EF7EA3" w:rsidRDefault="00EF7EA3" w:rsidP="0073076C">
                  <w:pPr>
                    <w:spacing w:after="0"/>
                    <w:rPr>
                      <w:rFonts w:ascii="Arial" w:hAnsi="Arial" w:cs="Arial"/>
                      <w:sz w:val="16"/>
                      <w:szCs w:val="16"/>
                    </w:rPr>
                  </w:pPr>
                  <w:r>
                    <w:rPr>
                      <w:rFonts w:ascii="Arial" w:hAnsi="Arial" w:cs="Arial"/>
                      <w:sz w:val="16"/>
                      <w:szCs w:val="16"/>
                    </w:rPr>
                    <w:t xml:space="preserve">    Biasa        Tidak Teratur       R Penahanan</w:t>
                  </w:r>
                </w:p>
                <w:p w14:paraId="5E98D7AD" w14:textId="77777777" w:rsidR="00EF7EA3" w:rsidRDefault="00EF7EA3" w:rsidP="0073076C">
                  <w:pPr>
                    <w:spacing w:after="0"/>
                    <w:rPr>
                      <w:rFonts w:ascii="Arial" w:hAnsi="Arial" w:cs="Arial"/>
                      <w:sz w:val="16"/>
                      <w:szCs w:val="16"/>
                    </w:rPr>
                  </w:pPr>
                  <w:r>
                    <w:rPr>
                      <w:rFonts w:ascii="Arial" w:hAnsi="Arial" w:cs="Arial"/>
                      <w:sz w:val="16"/>
                      <w:szCs w:val="16"/>
                    </w:rPr>
                    <w:t xml:space="preserve">    Masker O2_ _ _ltr        Kantong Laerdal</w:t>
                  </w:r>
                </w:p>
                <w:p w14:paraId="289700A2" w14:textId="77777777" w:rsidR="00EF7EA3" w:rsidRDefault="00EF7EA3" w:rsidP="0073076C">
                  <w:pPr>
                    <w:spacing w:after="0"/>
                    <w:rPr>
                      <w:rFonts w:ascii="Arial" w:hAnsi="Arial" w:cs="Arial"/>
                      <w:sz w:val="16"/>
                      <w:szCs w:val="16"/>
                    </w:rPr>
                  </w:pPr>
                </w:p>
                <w:p w14:paraId="44001933" w14:textId="77777777" w:rsidR="00EF7EA3" w:rsidRPr="0073076C" w:rsidRDefault="00EF7EA3" w:rsidP="0073076C">
                  <w:pPr>
                    <w:spacing w:after="0"/>
                    <w:rPr>
                      <w:rFonts w:ascii="Arial" w:hAnsi="Arial" w:cs="Arial"/>
                      <w:sz w:val="16"/>
                      <w:szCs w:val="16"/>
                    </w:rPr>
                  </w:pPr>
                  <w:r>
                    <w:rPr>
                      <w:rFonts w:ascii="Arial" w:hAnsi="Arial" w:cs="Arial"/>
                      <w:sz w:val="16"/>
                      <w:szCs w:val="16"/>
                    </w:rPr>
                    <w:t>EAR Dimulai:                    jam</w:t>
                  </w:r>
                </w:p>
              </w:txbxContent>
            </v:textbox>
          </v:rect>
        </w:pict>
      </w:r>
      <w:r>
        <w:rPr>
          <w:rFonts w:ascii="Arial" w:hAnsi="Arial" w:cs="Arial"/>
          <w:noProof/>
          <w:sz w:val="16"/>
          <w:szCs w:val="16"/>
          <w:lang w:eastAsia="id-ID"/>
        </w:rPr>
        <w:pict w14:anchorId="5DD20EF5">
          <v:rect id="_x0000_s1084" style="position:absolute;left:0;text-align:left;margin-left:346.5pt;margin-top:258.4pt;width:7.15pt;height:7.15pt;z-index:251713536"/>
        </w:pict>
      </w:r>
      <w:r>
        <w:rPr>
          <w:rFonts w:ascii="Arial" w:hAnsi="Arial" w:cs="Arial"/>
          <w:noProof/>
          <w:sz w:val="16"/>
          <w:szCs w:val="16"/>
          <w:lang w:eastAsia="id-ID"/>
        </w:rPr>
        <w:pict w14:anchorId="5E94C38A">
          <v:rect id="_x0000_s1079" style="position:absolute;left:0;text-align:left;margin-left:339.75pt;margin-top:206.25pt;width:117.75pt;height:79.5pt;z-index:251708416">
            <v:textbox style="mso-next-textbox:#_x0000_s1079">
              <w:txbxContent>
                <w:p w14:paraId="179E87C8" w14:textId="77777777" w:rsidR="00EF7EA3" w:rsidRDefault="00EF7EA3" w:rsidP="0073076C">
                  <w:pPr>
                    <w:spacing w:after="0"/>
                    <w:rPr>
                      <w:rFonts w:ascii="Arial" w:hAnsi="Arial" w:cs="Arial"/>
                      <w:b/>
                      <w:sz w:val="16"/>
                      <w:szCs w:val="16"/>
                    </w:rPr>
                  </w:pPr>
                  <w:r>
                    <w:rPr>
                      <w:rFonts w:ascii="Arial" w:hAnsi="Arial" w:cs="Arial"/>
                      <w:b/>
                      <w:sz w:val="16"/>
                      <w:szCs w:val="16"/>
                    </w:rPr>
                    <w:t>Ritme</w:t>
                  </w:r>
                  <w:r w:rsidRPr="0073076C">
                    <w:rPr>
                      <w:rFonts w:ascii="Arial" w:hAnsi="Arial" w:cs="Arial"/>
                      <w:b/>
                      <w:sz w:val="16"/>
                      <w:szCs w:val="16"/>
                    </w:rPr>
                    <w:t>:</w:t>
                  </w:r>
                </w:p>
                <w:p w14:paraId="37CBD2C8" w14:textId="77777777" w:rsidR="00EF7EA3" w:rsidRDefault="00EF7EA3" w:rsidP="0073076C">
                  <w:pPr>
                    <w:spacing w:after="0"/>
                    <w:rPr>
                      <w:rFonts w:ascii="Arial" w:hAnsi="Arial" w:cs="Arial"/>
                      <w:sz w:val="16"/>
                      <w:szCs w:val="16"/>
                    </w:rPr>
                  </w:pPr>
                  <w:r>
                    <w:rPr>
                      <w:rFonts w:ascii="Arial" w:hAnsi="Arial" w:cs="Arial"/>
                      <w:sz w:val="16"/>
                      <w:szCs w:val="16"/>
                    </w:rPr>
                    <w:t xml:space="preserve">    Biasa       Tidak Teratur</w:t>
                  </w:r>
                </w:p>
                <w:p w14:paraId="2162154E" w14:textId="77777777" w:rsidR="00EF7EA3" w:rsidRDefault="00EF7EA3" w:rsidP="0073076C">
                  <w:pPr>
                    <w:spacing w:after="0"/>
                    <w:rPr>
                      <w:rFonts w:ascii="Arial" w:hAnsi="Arial" w:cs="Arial"/>
                      <w:sz w:val="16"/>
                      <w:szCs w:val="16"/>
                    </w:rPr>
                  </w:pPr>
                  <w:r>
                    <w:rPr>
                      <w:rFonts w:ascii="Arial" w:hAnsi="Arial" w:cs="Arial"/>
                      <w:sz w:val="16"/>
                      <w:szCs w:val="16"/>
                    </w:rPr>
                    <w:t xml:space="preserve">     Tidak Ada Nadi</w:t>
                  </w:r>
                </w:p>
                <w:p w14:paraId="4AD81239" w14:textId="77777777" w:rsidR="00EF7EA3" w:rsidRDefault="00EF7EA3" w:rsidP="0073076C">
                  <w:pPr>
                    <w:spacing w:after="0"/>
                    <w:rPr>
                      <w:rFonts w:ascii="Arial" w:hAnsi="Arial" w:cs="Arial"/>
                      <w:sz w:val="16"/>
                      <w:szCs w:val="16"/>
                    </w:rPr>
                  </w:pPr>
                  <w:r>
                    <w:rPr>
                      <w:rFonts w:ascii="Arial" w:hAnsi="Arial" w:cs="Arial"/>
                      <w:sz w:val="16"/>
                      <w:szCs w:val="16"/>
                    </w:rPr>
                    <w:t xml:space="preserve">     IV garis peripheral</w:t>
                  </w:r>
                </w:p>
                <w:p w14:paraId="5E3FFA15" w14:textId="77777777" w:rsidR="00EF7EA3" w:rsidRDefault="00EF7EA3" w:rsidP="0073076C">
                  <w:pPr>
                    <w:spacing w:after="0"/>
                    <w:rPr>
                      <w:rFonts w:ascii="Arial" w:hAnsi="Arial" w:cs="Arial"/>
                      <w:sz w:val="16"/>
                      <w:szCs w:val="16"/>
                    </w:rPr>
                  </w:pPr>
                  <w:r>
                    <w:rPr>
                      <w:rFonts w:ascii="Arial" w:hAnsi="Arial" w:cs="Arial"/>
                      <w:sz w:val="16"/>
                      <w:szCs w:val="16"/>
                    </w:rPr>
                    <w:t xml:space="preserve">    Garis Pusat</w:t>
                  </w:r>
                </w:p>
                <w:p w14:paraId="5769EE9D" w14:textId="77777777" w:rsidR="00EF7EA3" w:rsidRDefault="00EF7EA3" w:rsidP="0073076C">
                  <w:pPr>
                    <w:spacing w:after="0"/>
                    <w:rPr>
                      <w:rFonts w:ascii="Arial" w:hAnsi="Arial" w:cs="Arial"/>
                      <w:sz w:val="16"/>
                      <w:szCs w:val="16"/>
                    </w:rPr>
                  </w:pPr>
                </w:p>
                <w:p w14:paraId="15F3E7F6" w14:textId="77777777" w:rsidR="00EF7EA3" w:rsidRDefault="00EF7EA3" w:rsidP="0073076C">
                  <w:pPr>
                    <w:spacing w:after="0"/>
                    <w:rPr>
                      <w:rFonts w:ascii="Arial" w:hAnsi="Arial" w:cs="Arial"/>
                      <w:sz w:val="16"/>
                      <w:szCs w:val="16"/>
                    </w:rPr>
                  </w:pPr>
                  <w:r>
                    <w:rPr>
                      <w:rFonts w:ascii="Arial" w:hAnsi="Arial" w:cs="Arial"/>
                      <w:sz w:val="16"/>
                      <w:szCs w:val="16"/>
                    </w:rPr>
                    <w:t>CPR Dimulai:               jam</w:t>
                  </w:r>
                </w:p>
                <w:p w14:paraId="4916838F" w14:textId="77777777" w:rsidR="00EF7EA3" w:rsidRPr="0073076C" w:rsidRDefault="00EF7EA3" w:rsidP="0073076C">
                  <w:pPr>
                    <w:spacing w:after="0"/>
                    <w:rPr>
                      <w:rFonts w:ascii="Arial" w:hAnsi="Arial" w:cs="Arial"/>
                      <w:sz w:val="16"/>
                      <w:szCs w:val="16"/>
                    </w:rPr>
                  </w:pPr>
                </w:p>
              </w:txbxContent>
            </v:textbox>
          </v:rect>
        </w:pict>
      </w:r>
      <w:r>
        <w:rPr>
          <w:rFonts w:ascii="Arial" w:hAnsi="Arial" w:cs="Arial"/>
          <w:noProof/>
          <w:sz w:val="16"/>
          <w:szCs w:val="16"/>
          <w:lang w:eastAsia="id-ID"/>
        </w:rPr>
        <w:pict w14:anchorId="0C1E6C9D">
          <v:rect id="_x0000_s1083" style="position:absolute;left:0;text-align:left;margin-left:346.5pt;margin-top:244.1pt;width:7.15pt;height:7.15pt;z-index:251712512"/>
        </w:pict>
      </w:r>
      <w:r>
        <w:rPr>
          <w:rFonts w:ascii="Arial" w:hAnsi="Arial" w:cs="Arial"/>
          <w:noProof/>
          <w:sz w:val="16"/>
          <w:szCs w:val="16"/>
          <w:lang w:eastAsia="id-ID"/>
        </w:rPr>
        <w:pict w14:anchorId="06397098">
          <v:rect id="_x0000_s1082" style="position:absolute;left:0;text-align:left;margin-left:346.5pt;margin-top:233.6pt;width:7.15pt;height:7.15pt;z-index:251711488"/>
        </w:pict>
      </w:r>
      <w:r>
        <w:rPr>
          <w:rFonts w:ascii="Arial" w:hAnsi="Arial" w:cs="Arial"/>
          <w:noProof/>
          <w:sz w:val="16"/>
          <w:szCs w:val="16"/>
          <w:lang w:eastAsia="id-ID"/>
        </w:rPr>
        <w:pict w14:anchorId="64A13B7A">
          <v:rect id="_x0000_s1081" style="position:absolute;left:0;text-align:left;margin-left:381.75pt;margin-top:222.35pt;width:7.15pt;height:7.15pt;z-index:251710464"/>
        </w:pict>
      </w:r>
      <w:r>
        <w:rPr>
          <w:rFonts w:ascii="Arial" w:hAnsi="Arial" w:cs="Arial"/>
          <w:noProof/>
          <w:sz w:val="16"/>
          <w:szCs w:val="16"/>
          <w:lang w:eastAsia="id-ID"/>
        </w:rPr>
        <w:pict w14:anchorId="1873A35F">
          <v:rect id="_x0000_s1080" style="position:absolute;left:0;text-align:left;margin-left:346.5pt;margin-top:222.4pt;width:7.15pt;height:7.15pt;z-index:251709440"/>
        </w:pict>
      </w:r>
      <w:r>
        <w:rPr>
          <w:rFonts w:ascii="Arial" w:hAnsi="Arial" w:cs="Arial"/>
          <w:noProof/>
          <w:sz w:val="16"/>
          <w:szCs w:val="16"/>
          <w:lang w:eastAsia="id-ID"/>
        </w:rPr>
        <w:pict w14:anchorId="274F2424">
          <v:shape id="_x0000_s1062" type="#_x0000_t32" style="position:absolute;left:0;text-align:left;margin-left:339.75pt;margin-top:188.25pt;width:.05pt;height:18pt;z-index:251694080" o:connectortype="straight"/>
        </w:pict>
      </w:r>
      <w:r>
        <w:rPr>
          <w:rFonts w:ascii="Arial" w:hAnsi="Arial" w:cs="Arial"/>
          <w:noProof/>
          <w:sz w:val="16"/>
          <w:szCs w:val="16"/>
          <w:lang w:eastAsia="id-ID"/>
        </w:rPr>
        <w:pict w14:anchorId="222A4E80">
          <v:rect id="_x0000_s1078" style="position:absolute;left:0;text-align:left;margin-left:250.45pt;margin-top:233.6pt;width:7.15pt;height:7.15pt;z-index:251707392"/>
        </w:pict>
      </w:r>
      <w:r>
        <w:rPr>
          <w:rFonts w:ascii="Arial" w:hAnsi="Arial" w:cs="Arial"/>
          <w:noProof/>
          <w:sz w:val="16"/>
          <w:szCs w:val="16"/>
          <w:lang w:eastAsia="id-ID"/>
        </w:rPr>
        <w:pict w14:anchorId="4C123AAC">
          <v:rect id="_x0000_s1076" style="position:absolute;left:0;text-align:left;margin-left:169.45pt;margin-top:233.6pt;width:7.15pt;height:7.15pt;z-index:251706368"/>
        </w:pict>
      </w:r>
      <w:r>
        <w:rPr>
          <w:rFonts w:ascii="Arial" w:hAnsi="Arial" w:cs="Arial"/>
          <w:noProof/>
          <w:sz w:val="16"/>
          <w:szCs w:val="16"/>
          <w:lang w:eastAsia="id-ID"/>
        </w:rPr>
        <w:pict w14:anchorId="7261BED5">
          <v:rect id="_x0000_s1073" style="position:absolute;left:0;text-align:left;margin-left:271.85pt;margin-top:222.35pt;width:7.15pt;height:7.15pt;z-index:251705344"/>
        </w:pict>
      </w:r>
      <w:r>
        <w:rPr>
          <w:rFonts w:ascii="Arial" w:hAnsi="Arial" w:cs="Arial"/>
          <w:noProof/>
          <w:sz w:val="16"/>
          <w:szCs w:val="16"/>
          <w:lang w:eastAsia="id-ID"/>
        </w:rPr>
        <w:pict w14:anchorId="2AE2F63A">
          <v:rect id="_x0000_s1072" style="position:absolute;left:0;text-align:left;margin-left:208.5pt;margin-top:222.4pt;width:7.15pt;height:7.15pt;z-index:251704320"/>
        </w:pict>
      </w:r>
      <w:r>
        <w:rPr>
          <w:rFonts w:ascii="Arial" w:hAnsi="Arial" w:cs="Arial"/>
          <w:noProof/>
          <w:sz w:val="16"/>
          <w:szCs w:val="16"/>
          <w:lang w:eastAsia="id-ID"/>
        </w:rPr>
        <w:pict w14:anchorId="600CEADB">
          <v:rect id="_x0000_s1071" style="position:absolute;left:0;text-align:left;margin-left:169.45pt;margin-top:222.35pt;width:7.15pt;height:7.15pt;z-index:251703296"/>
        </w:pict>
      </w:r>
      <w:r>
        <w:rPr>
          <w:rFonts w:ascii="Arial" w:hAnsi="Arial" w:cs="Arial"/>
          <w:noProof/>
          <w:sz w:val="16"/>
          <w:szCs w:val="16"/>
          <w:lang w:eastAsia="id-ID"/>
        </w:rPr>
        <w:pict w14:anchorId="6A9AC0F4">
          <v:shape id="_x0000_s1061" type="#_x0000_t32" style="position:absolute;left:0;text-align:left;margin-left:164.6pt;margin-top:188.25pt;width:0;height:18pt;z-index:251693056" o:connectortype="straight"/>
        </w:pict>
      </w:r>
      <w:r>
        <w:rPr>
          <w:rFonts w:ascii="Arial" w:hAnsi="Arial" w:cs="Arial"/>
          <w:noProof/>
          <w:sz w:val="16"/>
          <w:szCs w:val="16"/>
          <w:lang w:eastAsia="id-ID"/>
        </w:rPr>
        <w:pict w14:anchorId="4DE931F9">
          <v:rect id="_x0000_s1069" style="position:absolute;left:0;text-align:left;margin-left:76.5pt;margin-top:247.5pt;width:7.15pt;height:7.15pt;z-index:251701248"/>
        </w:pict>
      </w:r>
      <w:r>
        <w:rPr>
          <w:rFonts w:ascii="Arial" w:hAnsi="Arial" w:cs="Arial"/>
          <w:noProof/>
          <w:sz w:val="16"/>
          <w:szCs w:val="16"/>
          <w:lang w:eastAsia="id-ID"/>
        </w:rPr>
        <w:pict w14:anchorId="062EF56D">
          <v:rect id="_x0000_s1068" style="position:absolute;left:0;text-align:left;margin-left:1.5pt;margin-top:251.25pt;width:7.15pt;height:7.15pt;z-index:251700224"/>
        </w:pict>
      </w:r>
      <w:r>
        <w:rPr>
          <w:rFonts w:ascii="Arial" w:hAnsi="Arial" w:cs="Arial"/>
          <w:noProof/>
          <w:sz w:val="16"/>
          <w:szCs w:val="16"/>
          <w:lang w:eastAsia="id-ID"/>
        </w:rPr>
        <w:pict w14:anchorId="528A1383">
          <v:rect id="_x0000_s1067" style="position:absolute;left:0;text-align:left;margin-left:76.5pt;margin-top:229.5pt;width:7.15pt;height:7.15pt;z-index:251699200"/>
        </w:pict>
      </w:r>
      <w:r>
        <w:rPr>
          <w:rFonts w:ascii="Arial" w:hAnsi="Arial" w:cs="Arial"/>
          <w:noProof/>
          <w:sz w:val="16"/>
          <w:szCs w:val="16"/>
          <w:lang w:eastAsia="id-ID"/>
        </w:rPr>
        <w:pict w14:anchorId="161B7C48">
          <v:rect id="_x0000_s1066" style="position:absolute;left:0;text-align:left;margin-left:1.5pt;margin-top:229.5pt;width:7.15pt;height:7.15pt;z-index:251698176"/>
        </w:pict>
      </w:r>
      <w:r>
        <w:rPr>
          <w:rFonts w:ascii="Arial" w:hAnsi="Arial" w:cs="Arial"/>
          <w:noProof/>
          <w:sz w:val="16"/>
          <w:szCs w:val="16"/>
          <w:lang w:eastAsia="id-ID"/>
        </w:rPr>
        <w:pict w14:anchorId="377B9B04">
          <v:rect id="_x0000_s1065" style="position:absolute;left:0;text-align:left;margin-left:76.5pt;margin-top:215.25pt;width:7.15pt;height:7.15pt;z-index:251697152"/>
        </w:pict>
      </w:r>
      <w:r>
        <w:rPr>
          <w:rFonts w:ascii="Arial" w:hAnsi="Arial" w:cs="Arial"/>
          <w:noProof/>
          <w:sz w:val="16"/>
          <w:szCs w:val="16"/>
          <w:lang w:eastAsia="id-ID"/>
        </w:rPr>
        <w:pict w14:anchorId="1BF6BF86">
          <v:rect id="_x0000_s1064" style="position:absolute;left:0;text-align:left;margin-left:31.5pt;margin-top:215.25pt;width:7.5pt;height:7.15pt;z-index:251696128"/>
        </w:pict>
      </w:r>
      <w:r>
        <w:rPr>
          <w:rFonts w:ascii="Arial" w:hAnsi="Arial" w:cs="Arial"/>
          <w:noProof/>
          <w:sz w:val="16"/>
          <w:szCs w:val="16"/>
          <w:lang w:eastAsia="id-ID"/>
        </w:rPr>
        <w:pict w14:anchorId="641E2DB3">
          <v:rect id="_x0000_s1060" style="position:absolute;left:0;text-align:left;margin-left:-8.25pt;margin-top:188.25pt;width:465.75pt;height:18pt;z-index:251692032">
            <v:textbox style="mso-next-textbox:#_x0000_s1060">
              <w:txbxContent>
                <w:p w14:paraId="4E66DC35" w14:textId="77777777" w:rsidR="00EF7EA3" w:rsidRPr="00FA73BB" w:rsidRDefault="00EF7EA3">
                  <w:pPr>
                    <w:rPr>
                      <w:rFonts w:ascii="Arial" w:hAnsi="Arial" w:cs="Arial"/>
                      <w:b/>
                      <w:color w:val="0070C0"/>
                      <w:sz w:val="16"/>
                      <w:szCs w:val="16"/>
                    </w:rPr>
                  </w:pPr>
                  <w:r w:rsidRPr="00FA73BB">
                    <w:rPr>
                      <w:rFonts w:ascii="Arial" w:hAnsi="Arial" w:cs="Arial"/>
                      <w:b/>
                      <w:color w:val="0070C0"/>
                      <w:sz w:val="16"/>
                      <w:szCs w:val="16"/>
                    </w:rPr>
                    <w:t xml:space="preserve">              Jalan Napas                                                   Pernapasan                                                       Sirkulasi</w:t>
                  </w:r>
                </w:p>
              </w:txbxContent>
            </v:textbox>
          </v:rect>
        </w:pict>
      </w:r>
      <w:r>
        <w:rPr>
          <w:rFonts w:ascii="Arial" w:hAnsi="Arial" w:cs="Arial"/>
          <w:noProof/>
          <w:sz w:val="16"/>
          <w:szCs w:val="16"/>
          <w:lang w:eastAsia="id-ID"/>
        </w:rPr>
        <w:pict w14:anchorId="74CC2ACE">
          <v:rect id="_x0000_s1059" style="position:absolute;left:0;text-align:left;margin-left:-8.25pt;margin-top:171.75pt;width:465.75pt;height:16.5pt;z-index:251691008" fillcolor="#0070c0">
            <v:textbox style="mso-next-textbox:#_x0000_s1059">
              <w:txbxContent>
                <w:p w14:paraId="2939F90D" w14:textId="77777777" w:rsidR="00EF7EA3" w:rsidRPr="00D06866" w:rsidRDefault="00EF7EA3" w:rsidP="00D06866">
                  <w:pPr>
                    <w:spacing w:after="0"/>
                    <w:jc w:val="center"/>
                    <w:rPr>
                      <w:rFonts w:ascii="Arial" w:hAnsi="Arial" w:cs="Arial"/>
                      <w:b/>
                      <w:color w:val="FFFFFF" w:themeColor="background1"/>
                      <w:sz w:val="16"/>
                      <w:szCs w:val="16"/>
                    </w:rPr>
                  </w:pPr>
                  <w:r w:rsidRPr="00D06866">
                    <w:rPr>
                      <w:rFonts w:ascii="Arial" w:hAnsi="Arial" w:cs="Arial"/>
                      <w:b/>
                      <w:color w:val="FFFFFF" w:themeColor="background1"/>
                      <w:sz w:val="16"/>
                      <w:szCs w:val="16"/>
                    </w:rPr>
                    <w:t>RESPON (Survei Utama)</w:t>
                  </w:r>
                </w:p>
              </w:txbxContent>
            </v:textbox>
          </v:rect>
        </w:pict>
      </w:r>
      <w:r>
        <w:rPr>
          <w:rFonts w:ascii="Arial" w:hAnsi="Arial" w:cs="Arial"/>
          <w:noProof/>
          <w:sz w:val="16"/>
          <w:szCs w:val="16"/>
          <w:lang w:eastAsia="id-ID"/>
        </w:rPr>
        <w:pict w14:anchorId="57930790">
          <v:rect id="_x0000_s1050" style="position:absolute;left:0;text-align:left;margin-left:-8.25pt;margin-top:126pt;width:273pt;height:45.75pt;z-index:251681792">
            <v:textbox style="mso-next-textbox:#_x0000_s1050">
              <w:txbxContent>
                <w:p w14:paraId="1035F040" w14:textId="77777777" w:rsidR="00EF7EA3" w:rsidRDefault="00EF7EA3" w:rsidP="00873572">
                  <w:pPr>
                    <w:spacing w:after="0"/>
                    <w:rPr>
                      <w:rFonts w:ascii="Arial" w:hAnsi="Arial" w:cs="Arial"/>
                      <w:sz w:val="16"/>
                      <w:szCs w:val="16"/>
                    </w:rPr>
                  </w:pPr>
                  <w:r w:rsidRPr="00873572">
                    <w:rPr>
                      <w:rFonts w:ascii="Arial" w:hAnsi="Arial" w:cs="Arial"/>
                      <w:sz w:val="16"/>
                      <w:szCs w:val="16"/>
                    </w:rPr>
                    <w:t xml:space="preserve">Perintah Penahanan CPR:   </w:t>
                  </w:r>
                  <w:r>
                    <w:rPr>
                      <w:rFonts w:ascii="Arial" w:hAnsi="Arial" w:cs="Arial"/>
                      <w:sz w:val="16"/>
                      <w:szCs w:val="16"/>
                    </w:rPr>
                    <w:t xml:space="preserve">          Ya                            Tidak</w:t>
                  </w:r>
                </w:p>
                <w:p w14:paraId="004E9135" w14:textId="77777777" w:rsidR="00EF7EA3" w:rsidRDefault="00EF7EA3" w:rsidP="00873572">
                  <w:pPr>
                    <w:spacing w:after="0"/>
                    <w:rPr>
                      <w:rFonts w:ascii="Arial" w:hAnsi="Arial" w:cs="Arial"/>
                      <w:sz w:val="16"/>
                      <w:szCs w:val="16"/>
                    </w:rPr>
                  </w:pPr>
                </w:p>
                <w:p w14:paraId="61255C71" w14:textId="77777777" w:rsidR="00EF7EA3" w:rsidRPr="00873572" w:rsidRDefault="00EF7EA3" w:rsidP="00873572">
                  <w:pPr>
                    <w:spacing w:after="0"/>
                    <w:rPr>
                      <w:rFonts w:ascii="Arial" w:hAnsi="Arial" w:cs="Arial"/>
                      <w:sz w:val="16"/>
                      <w:szCs w:val="16"/>
                    </w:rPr>
                  </w:pPr>
                  <w:r>
                    <w:rPr>
                      <w:rFonts w:ascii="Arial" w:hAnsi="Arial" w:cs="Arial"/>
                      <w:sz w:val="16"/>
                      <w:szCs w:val="16"/>
                    </w:rPr>
                    <w:t>Arahan Kesehatan Lanjutan:             Ya                         Tidak</w:t>
                  </w:r>
                </w:p>
              </w:txbxContent>
            </v:textbox>
          </v:rect>
        </w:pict>
      </w:r>
      <w:r>
        <w:rPr>
          <w:rFonts w:ascii="Arial" w:hAnsi="Arial" w:cs="Arial"/>
          <w:noProof/>
          <w:sz w:val="16"/>
          <w:szCs w:val="16"/>
          <w:lang w:eastAsia="id-ID"/>
        </w:rPr>
        <w:pict w14:anchorId="3E95FA5A">
          <v:rect id="_x0000_s1057" style="position:absolute;left:0;text-align:left;margin-left:176.6pt;margin-top:156pt;width:7.15pt;height:7.15pt;z-index:251688960"/>
        </w:pict>
      </w:r>
      <w:r>
        <w:rPr>
          <w:rFonts w:ascii="Arial" w:hAnsi="Arial" w:cs="Arial"/>
          <w:noProof/>
          <w:sz w:val="16"/>
          <w:szCs w:val="16"/>
          <w:lang w:eastAsia="id-ID"/>
        </w:rPr>
        <w:pict w14:anchorId="1AB21CC6">
          <v:rect id="_x0000_s1056" style="position:absolute;left:0;text-align:left;margin-left:116.6pt;margin-top:156pt;width:7.15pt;height:7.15pt;z-index:251687936"/>
        </w:pict>
      </w:r>
      <w:r>
        <w:rPr>
          <w:rFonts w:ascii="Arial" w:hAnsi="Arial" w:cs="Arial"/>
          <w:noProof/>
          <w:sz w:val="16"/>
          <w:szCs w:val="16"/>
          <w:lang w:eastAsia="id-ID"/>
        </w:rPr>
        <w:pict w14:anchorId="3E0695BF">
          <v:rect id="_x0000_s1053" style="position:absolute;left:0;text-align:left;margin-left:159pt;margin-top:83.25pt;width:7.15pt;height:7.15pt;z-index:251684864"/>
        </w:pict>
      </w:r>
      <w:r>
        <w:rPr>
          <w:rFonts w:ascii="Arial" w:hAnsi="Arial" w:cs="Arial"/>
          <w:noProof/>
          <w:sz w:val="16"/>
          <w:szCs w:val="16"/>
          <w:lang w:eastAsia="id-ID"/>
        </w:rPr>
        <w:pict w14:anchorId="1DAB949C">
          <v:rect id="_x0000_s1052" style="position:absolute;left:0;text-align:left;margin-left:94.5pt;margin-top:83.25pt;width:7.15pt;height:7.15pt;z-index:251683840"/>
        </w:pict>
      </w:r>
      <w:r>
        <w:rPr>
          <w:rFonts w:ascii="Arial" w:hAnsi="Arial" w:cs="Arial"/>
          <w:noProof/>
          <w:sz w:val="16"/>
          <w:szCs w:val="16"/>
          <w:lang w:eastAsia="id-ID"/>
        </w:rPr>
        <w:pict w14:anchorId="5A70DE71">
          <v:rect id="_x0000_s1055" style="position:absolute;left:0;text-align:left;margin-left:176.6pt;margin-top:134.25pt;width:7.15pt;height:7.15pt;z-index:251686912"/>
        </w:pict>
      </w:r>
      <w:r>
        <w:rPr>
          <w:rFonts w:ascii="Arial" w:hAnsi="Arial" w:cs="Arial"/>
          <w:noProof/>
          <w:sz w:val="16"/>
          <w:szCs w:val="16"/>
          <w:lang w:eastAsia="id-ID"/>
        </w:rPr>
        <w:pict w14:anchorId="3712709D">
          <v:rect id="_x0000_s1054" style="position:absolute;left:0;text-align:left;margin-left:107.6pt;margin-top:134.25pt;width:9pt;height:7.15pt;z-index:251685888"/>
        </w:pict>
      </w:r>
      <w:r>
        <w:rPr>
          <w:rFonts w:ascii="Arial" w:hAnsi="Arial" w:cs="Arial"/>
          <w:noProof/>
          <w:sz w:val="16"/>
          <w:szCs w:val="16"/>
          <w:lang w:eastAsia="id-ID"/>
        </w:rPr>
        <w:pict w14:anchorId="59770F86">
          <v:rect id="_x0000_s1051" style="position:absolute;left:0;text-align:left;margin-left:-8.25pt;margin-top:57.75pt;width:273pt;height:68.25pt;z-index:251682816">
            <v:textbox style="mso-next-textbox:#_x0000_s1051">
              <w:txbxContent>
                <w:p w14:paraId="6452FC72" w14:textId="77777777" w:rsidR="00EF7EA3" w:rsidRDefault="00EF7EA3" w:rsidP="0061250A">
                  <w:pPr>
                    <w:spacing w:after="0"/>
                  </w:pPr>
                  <w:r w:rsidRPr="00873572">
                    <w:rPr>
                      <w:rFonts w:ascii="Arial" w:hAnsi="Arial" w:cs="Arial"/>
                      <w:sz w:val="16"/>
                      <w:szCs w:val="16"/>
                    </w:rPr>
                    <w:t xml:space="preserve">Pt Ditemukan:                     jam </w:t>
                  </w:r>
                  <w:r>
                    <w:rPr>
                      <w:rFonts w:ascii="Arial" w:hAnsi="Arial" w:cs="Arial"/>
                      <w:sz w:val="16"/>
                      <w:szCs w:val="16"/>
                    </w:rPr>
                    <w:t xml:space="preserve"> </w:t>
                  </w:r>
                  <w:r w:rsidRPr="00873572">
                    <w:rPr>
                      <w:rFonts w:ascii="Arial" w:hAnsi="Arial" w:cs="Arial"/>
                      <w:sz w:val="16"/>
                      <w:szCs w:val="16"/>
                    </w:rPr>
                    <w:t>Oleh Siapa</w:t>
                  </w:r>
                  <w:r>
                    <w:t>:_ _ _ _ _ _</w:t>
                  </w:r>
                </w:p>
                <w:p w14:paraId="5EABA06A" w14:textId="77777777" w:rsidR="00EF7EA3" w:rsidRPr="00873572" w:rsidRDefault="00EF7EA3" w:rsidP="0061250A">
                  <w:pPr>
                    <w:spacing w:after="0"/>
                    <w:rPr>
                      <w:rFonts w:ascii="Arial" w:hAnsi="Arial" w:cs="Arial"/>
                      <w:sz w:val="16"/>
                      <w:szCs w:val="16"/>
                    </w:rPr>
                  </w:pPr>
                  <w:r w:rsidRPr="00873572">
                    <w:rPr>
                      <w:rFonts w:ascii="Arial" w:hAnsi="Arial" w:cs="Arial"/>
                      <w:sz w:val="16"/>
                      <w:szCs w:val="16"/>
                    </w:rPr>
                    <w:t>Disaksikan:                              Ya                        Tidak</w:t>
                  </w:r>
                </w:p>
                <w:p w14:paraId="7935FE23" w14:textId="77777777" w:rsidR="00EF7EA3" w:rsidRDefault="00EF7EA3" w:rsidP="0061250A">
                  <w:pPr>
                    <w:spacing w:after="0"/>
                  </w:pPr>
                  <w:r w:rsidRPr="00873572">
                    <w:rPr>
                      <w:rFonts w:ascii="Arial" w:hAnsi="Arial" w:cs="Arial"/>
                      <w:sz w:val="16"/>
                      <w:szCs w:val="16"/>
                    </w:rPr>
                    <w:t>BLS Dimulai</w:t>
                  </w:r>
                  <w:r>
                    <w:t xml:space="preserve">:                            </w:t>
                  </w:r>
                  <w:r w:rsidRPr="00873572">
                    <w:rPr>
                      <w:rFonts w:ascii="Arial" w:hAnsi="Arial" w:cs="Arial"/>
                      <w:sz w:val="16"/>
                      <w:szCs w:val="16"/>
                    </w:rPr>
                    <w:t>jam</w:t>
                  </w:r>
                </w:p>
                <w:p w14:paraId="276379AE" w14:textId="77777777" w:rsidR="00EF7EA3" w:rsidRPr="00873572" w:rsidRDefault="00EF7EA3" w:rsidP="0061250A">
                  <w:pPr>
                    <w:spacing w:after="0"/>
                    <w:rPr>
                      <w:rFonts w:ascii="Arial" w:hAnsi="Arial" w:cs="Arial"/>
                      <w:sz w:val="16"/>
                      <w:szCs w:val="16"/>
                    </w:rPr>
                  </w:pPr>
                  <w:r w:rsidRPr="00873572">
                    <w:rPr>
                      <w:rFonts w:ascii="Arial" w:hAnsi="Arial" w:cs="Arial"/>
                      <w:sz w:val="16"/>
                      <w:szCs w:val="16"/>
                    </w:rPr>
                    <w:t>Panggilan 333                      jam Kedatangan Tim:           jam</w:t>
                  </w:r>
                </w:p>
                <w:p w14:paraId="2E3FD085" w14:textId="77777777" w:rsidR="00EF7EA3" w:rsidRPr="0061250A" w:rsidRDefault="00EF7EA3" w:rsidP="0061250A">
                  <w:pPr>
                    <w:spacing w:after="0"/>
                    <w:rPr>
                      <w:rFonts w:ascii="Arial" w:hAnsi="Arial" w:cs="Arial"/>
                      <w:sz w:val="16"/>
                      <w:szCs w:val="16"/>
                    </w:rPr>
                  </w:pPr>
                </w:p>
              </w:txbxContent>
            </v:textbox>
          </v:rect>
        </w:pict>
      </w:r>
      <w:r>
        <w:rPr>
          <w:rFonts w:ascii="Arial" w:hAnsi="Arial" w:cs="Arial"/>
          <w:noProof/>
          <w:sz w:val="24"/>
          <w:szCs w:val="24"/>
          <w:lang w:eastAsia="id-ID"/>
        </w:rPr>
        <w:pict w14:anchorId="479B7560">
          <v:rect id="_x0000_s1049" style="position:absolute;left:0;text-align:left;margin-left:-8.25pt;margin-top:36pt;width:273pt;height:21.75pt;z-index:251680768">
            <v:textbox style="mso-next-textbox:#_x0000_s1049">
              <w:txbxContent>
                <w:p w14:paraId="6C36D7AA" w14:textId="77777777" w:rsidR="00EF7EA3" w:rsidRPr="006443C1" w:rsidRDefault="00EF7EA3">
                  <w:pPr>
                    <w:rPr>
                      <w:rFonts w:ascii="Arial" w:hAnsi="Arial" w:cs="Arial"/>
                      <w:sz w:val="18"/>
                      <w:szCs w:val="18"/>
                    </w:rPr>
                  </w:pPr>
                  <w:r w:rsidRPr="006443C1">
                    <w:rPr>
                      <w:rFonts w:ascii="Arial" w:hAnsi="Arial" w:cs="Arial"/>
                      <w:b/>
                      <w:sz w:val="16"/>
                      <w:szCs w:val="16"/>
                    </w:rPr>
                    <w:t>Tanggal</w:t>
                  </w:r>
                  <w:r w:rsidRPr="006443C1">
                    <w:rPr>
                      <w:rFonts w:ascii="Arial" w:hAnsi="Arial" w:cs="Arial"/>
                      <w:sz w:val="16"/>
                      <w:szCs w:val="16"/>
                    </w:rPr>
                    <w:t xml:space="preserve">:_ _/_ _/_ _                    </w:t>
                  </w:r>
                  <w:r w:rsidRPr="006443C1">
                    <w:rPr>
                      <w:rFonts w:ascii="Arial" w:hAnsi="Arial" w:cs="Arial"/>
                      <w:b/>
                      <w:sz w:val="16"/>
                      <w:szCs w:val="16"/>
                    </w:rPr>
                    <w:t>Bangsal/Area</w:t>
                  </w:r>
                  <w:r w:rsidRPr="006443C1">
                    <w:rPr>
                      <w:rFonts w:ascii="Arial" w:hAnsi="Arial" w:cs="Arial"/>
                      <w:sz w:val="16"/>
                      <w:szCs w:val="16"/>
                    </w:rPr>
                    <w:t>:_ _ _ _ _ _</w:t>
                  </w:r>
                  <w:r>
                    <w:rPr>
                      <w:rFonts w:ascii="Arial" w:hAnsi="Arial" w:cs="Arial"/>
                      <w:sz w:val="18"/>
                      <w:szCs w:val="18"/>
                    </w:rPr>
                    <w:t xml:space="preserve"> _ _ _</w:t>
                  </w:r>
                </w:p>
              </w:txbxContent>
            </v:textbox>
          </v:rect>
        </w:pict>
      </w:r>
      <w:r>
        <w:rPr>
          <w:rFonts w:ascii="Arial" w:hAnsi="Arial" w:cs="Arial"/>
          <w:noProof/>
          <w:sz w:val="24"/>
          <w:szCs w:val="24"/>
          <w:lang w:eastAsia="id-ID"/>
        </w:rPr>
        <w:pict w14:anchorId="31F2BAB8">
          <v:rect id="_x0000_s1048" style="position:absolute;left:0;text-align:left;margin-left:-8.25pt;margin-top:18pt;width:273pt;height:18pt;z-index:251679744" fillcolor="#0070c0">
            <v:textbox style="mso-next-textbox:#_x0000_s1048">
              <w:txbxContent>
                <w:p w14:paraId="078A3A1F" w14:textId="77777777" w:rsidR="00EF7EA3" w:rsidRPr="006443C1" w:rsidRDefault="00EF7EA3" w:rsidP="006443C1">
                  <w:pPr>
                    <w:spacing w:after="0"/>
                    <w:rPr>
                      <w:rFonts w:ascii="Arial" w:hAnsi="Arial" w:cs="Arial"/>
                      <w:b/>
                      <w:color w:val="FFFFFF" w:themeColor="background1"/>
                      <w:sz w:val="16"/>
                      <w:szCs w:val="16"/>
                    </w:rPr>
                  </w:pPr>
                  <w:r w:rsidRPr="006443C1">
                    <w:rPr>
                      <w:rFonts w:ascii="Arial" w:hAnsi="Arial" w:cs="Arial"/>
                      <w:b/>
                      <w:color w:val="FFFFFF" w:themeColor="background1"/>
                      <w:sz w:val="16"/>
                      <w:szCs w:val="16"/>
                    </w:rPr>
                    <w:t>Darurat Medis/Catatan Pengamatan Penahanan</w:t>
                  </w:r>
                </w:p>
                <w:p w14:paraId="5CE45EAC" w14:textId="77777777" w:rsidR="00EF7EA3" w:rsidRPr="00372352" w:rsidRDefault="00EF7EA3">
                  <w:pPr>
                    <w:rPr>
                      <w:rFonts w:ascii="Arial" w:hAnsi="Arial" w:cs="Arial"/>
                      <w:sz w:val="18"/>
                      <w:szCs w:val="18"/>
                    </w:rPr>
                  </w:pPr>
                </w:p>
              </w:txbxContent>
            </v:textbox>
          </v:rect>
        </w:pict>
      </w:r>
      <w:r>
        <w:rPr>
          <w:rFonts w:ascii="Arial" w:hAnsi="Arial" w:cs="Arial"/>
          <w:noProof/>
          <w:sz w:val="20"/>
          <w:szCs w:val="20"/>
          <w:lang w:eastAsia="id-ID"/>
        </w:rPr>
        <w:pict w14:anchorId="47F1EC53">
          <v:rect id="_x0000_s1046" style="position:absolute;left:0;text-align:left;margin-left:-8.25pt;margin-top:-3pt;width:273pt;height:21pt;z-index:251677696">
            <v:textbox style="mso-next-textbox:#_x0000_s1046">
              <w:txbxContent>
                <w:p w14:paraId="61B44BDF" w14:textId="77777777" w:rsidR="00EF7EA3" w:rsidRPr="00372352" w:rsidRDefault="00EF7EA3">
                  <w:pPr>
                    <w:rPr>
                      <w:rFonts w:ascii="Arial" w:hAnsi="Arial" w:cs="Arial"/>
                      <w:sz w:val="16"/>
                      <w:szCs w:val="16"/>
                    </w:rPr>
                  </w:pPr>
                  <w:r>
                    <w:rPr>
                      <w:rFonts w:ascii="Arial" w:hAnsi="Arial" w:cs="Arial"/>
                      <w:sz w:val="16"/>
                      <w:szCs w:val="16"/>
                    </w:rPr>
                    <w:t>Royal</w:t>
                  </w:r>
                  <w:r w:rsidRPr="00372352">
                    <w:rPr>
                      <w:rFonts w:ascii="Arial" w:hAnsi="Arial" w:cs="Arial"/>
                      <w:sz w:val="16"/>
                      <w:szCs w:val="16"/>
                    </w:rPr>
                    <w:t xml:space="preserve"> Brisbane &amp; Distrik Pelayanan Kesehatan Rumah Sakit Wanita</w:t>
                  </w:r>
                </w:p>
              </w:txbxContent>
            </v:textbox>
          </v:rect>
        </w:pict>
      </w:r>
    </w:p>
    <w:p w14:paraId="25BD5B20" w14:textId="77777777" w:rsidR="005F285D" w:rsidRPr="005F285D" w:rsidRDefault="005F285D" w:rsidP="005F285D">
      <w:pPr>
        <w:rPr>
          <w:rFonts w:ascii="Arial" w:hAnsi="Arial" w:cs="Arial"/>
          <w:sz w:val="24"/>
          <w:szCs w:val="24"/>
        </w:rPr>
      </w:pPr>
    </w:p>
    <w:p w14:paraId="6C5D960A" w14:textId="77777777" w:rsidR="005F285D" w:rsidRPr="005F285D" w:rsidRDefault="00EF7EA3" w:rsidP="005F285D">
      <w:pPr>
        <w:rPr>
          <w:rFonts w:ascii="Arial" w:hAnsi="Arial" w:cs="Arial"/>
          <w:sz w:val="24"/>
          <w:szCs w:val="24"/>
        </w:rPr>
      </w:pPr>
      <w:r>
        <w:rPr>
          <w:rFonts w:ascii="Arial" w:hAnsi="Arial" w:cs="Arial"/>
          <w:noProof/>
          <w:sz w:val="16"/>
          <w:szCs w:val="16"/>
          <w:lang w:eastAsia="id-ID"/>
        </w:rPr>
        <w:pict w14:anchorId="270410EF">
          <v:rect id="_x0000_s1058" style="position:absolute;margin-left:264.75pt;margin-top:16pt;width:192.75pt;height:114pt;z-index:251689984">
            <v:textbox style="mso-next-textbox:#_x0000_s1058">
              <w:txbxContent>
                <w:p w14:paraId="20BA0B98" w14:textId="77777777" w:rsidR="00EF7EA3" w:rsidRDefault="00EF7EA3" w:rsidP="00D06866">
                  <w:pPr>
                    <w:spacing w:after="0"/>
                    <w:jc w:val="center"/>
                    <w:rPr>
                      <w:rFonts w:ascii="Arial" w:hAnsi="Arial" w:cs="Arial"/>
                      <w:b/>
                      <w:sz w:val="16"/>
                      <w:szCs w:val="16"/>
                    </w:rPr>
                  </w:pPr>
                </w:p>
                <w:p w14:paraId="1C5B7E0B" w14:textId="77777777" w:rsidR="00EF7EA3" w:rsidRDefault="00EF7EA3" w:rsidP="00D06866">
                  <w:pPr>
                    <w:spacing w:after="0"/>
                    <w:jc w:val="center"/>
                    <w:rPr>
                      <w:rFonts w:ascii="Arial" w:hAnsi="Arial" w:cs="Arial"/>
                      <w:b/>
                      <w:sz w:val="16"/>
                      <w:szCs w:val="16"/>
                    </w:rPr>
                  </w:pPr>
                  <w:r w:rsidRPr="00D06866">
                    <w:rPr>
                      <w:rFonts w:ascii="Arial" w:hAnsi="Arial" w:cs="Arial"/>
                      <w:b/>
                      <w:sz w:val="16"/>
                      <w:szCs w:val="16"/>
                    </w:rPr>
                    <w:t>Kriteria Panggilan untuk ‘333’:</w:t>
                  </w:r>
                </w:p>
                <w:p w14:paraId="7CFF2BD5" w14:textId="77777777" w:rsidR="00EF7EA3" w:rsidRDefault="00EF7EA3" w:rsidP="00D06866">
                  <w:pPr>
                    <w:spacing w:after="0"/>
                    <w:rPr>
                      <w:rFonts w:ascii="Arial" w:hAnsi="Arial" w:cs="Arial"/>
                      <w:sz w:val="16"/>
                      <w:szCs w:val="16"/>
                    </w:rPr>
                  </w:pPr>
                  <w:r>
                    <w:rPr>
                      <w:rFonts w:ascii="Arial" w:hAnsi="Arial" w:cs="Arial"/>
                      <w:sz w:val="16"/>
                      <w:szCs w:val="16"/>
                    </w:rPr>
                    <w:t>Ancaman Jalan Napas   Gagal Jantung</w:t>
                  </w:r>
                </w:p>
                <w:p w14:paraId="6441814A" w14:textId="77777777" w:rsidR="00EF7EA3" w:rsidRDefault="00EF7EA3" w:rsidP="00D06866">
                  <w:pPr>
                    <w:spacing w:after="0"/>
                    <w:rPr>
                      <w:rFonts w:ascii="Arial" w:hAnsi="Arial" w:cs="Arial"/>
                      <w:sz w:val="16"/>
                      <w:szCs w:val="16"/>
                    </w:rPr>
                  </w:pPr>
                  <w:r>
                    <w:rPr>
                      <w:rFonts w:ascii="Arial" w:hAnsi="Arial" w:cs="Arial"/>
                      <w:sz w:val="16"/>
                      <w:szCs w:val="16"/>
                    </w:rPr>
                    <w:t>Tingkat Pernapasan        Denyut Nadi &lt;40</w:t>
                  </w:r>
                </w:p>
                <w:p w14:paraId="4009D7EA" w14:textId="77777777" w:rsidR="00EF7EA3" w:rsidRDefault="00EF7EA3" w:rsidP="00D06866">
                  <w:pPr>
                    <w:spacing w:after="0"/>
                    <w:rPr>
                      <w:rFonts w:ascii="Arial" w:hAnsi="Arial" w:cs="Arial"/>
                      <w:sz w:val="16"/>
                      <w:szCs w:val="16"/>
                    </w:rPr>
                  </w:pPr>
                  <w:r>
                    <w:rPr>
                      <w:rFonts w:ascii="Arial" w:hAnsi="Arial" w:cs="Arial"/>
                      <w:sz w:val="16"/>
                      <w:szCs w:val="16"/>
                    </w:rPr>
                    <w:t>Tingkat Pernapasan &lt;5   Denyut Nadi&gt;140</w:t>
                  </w:r>
                </w:p>
                <w:p w14:paraId="54ACF24A" w14:textId="77777777" w:rsidR="00EF7EA3" w:rsidRDefault="00EF7EA3" w:rsidP="00D06866">
                  <w:pPr>
                    <w:spacing w:after="0"/>
                    <w:rPr>
                      <w:rFonts w:ascii="Arial" w:hAnsi="Arial" w:cs="Arial"/>
                      <w:sz w:val="16"/>
                      <w:szCs w:val="16"/>
                    </w:rPr>
                  </w:pPr>
                  <w:r>
                    <w:rPr>
                      <w:rFonts w:ascii="Arial" w:hAnsi="Arial" w:cs="Arial"/>
                      <w:sz w:val="16"/>
                      <w:szCs w:val="16"/>
                    </w:rPr>
                    <w:t>Tingkat Pernapasan&gt;35  Kejang Berkepanjangan</w:t>
                  </w:r>
                </w:p>
                <w:p w14:paraId="09D7E943" w14:textId="77777777" w:rsidR="00EF7EA3" w:rsidRDefault="00EF7EA3" w:rsidP="00D06866">
                  <w:pPr>
                    <w:spacing w:after="0"/>
                    <w:rPr>
                      <w:rFonts w:ascii="Arial" w:hAnsi="Arial" w:cs="Arial"/>
                      <w:sz w:val="16"/>
                      <w:szCs w:val="16"/>
                    </w:rPr>
                  </w:pPr>
                  <w:r>
                    <w:rPr>
                      <w:rFonts w:ascii="Arial" w:hAnsi="Arial" w:cs="Arial"/>
                      <w:sz w:val="16"/>
                      <w:szCs w:val="16"/>
                    </w:rPr>
                    <w:t>Penurunan GCS&lt;8           Agresi</w:t>
                  </w:r>
                </w:p>
                <w:p w14:paraId="3B1C63CA" w14:textId="77777777" w:rsidR="00EF7EA3" w:rsidRPr="00D06866" w:rsidRDefault="00EF7EA3" w:rsidP="00D06866">
                  <w:pPr>
                    <w:spacing w:after="0"/>
                    <w:rPr>
                      <w:rFonts w:ascii="Arial" w:hAnsi="Arial" w:cs="Arial"/>
                      <w:sz w:val="16"/>
                      <w:szCs w:val="16"/>
                    </w:rPr>
                  </w:pPr>
                  <w:r>
                    <w:rPr>
                      <w:rFonts w:ascii="Arial" w:hAnsi="Arial" w:cs="Arial"/>
                      <w:sz w:val="16"/>
                      <w:szCs w:val="16"/>
                    </w:rPr>
                    <w:t>Lainnya(sebutkan) _ _ _ _ _ _ _ _ _ _ _ _ _ _ _ _</w:t>
                  </w:r>
                </w:p>
              </w:txbxContent>
            </v:textbox>
          </v:rect>
        </w:pict>
      </w:r>
    </w:p>
    <w:p w14:paraId="5D51FF68" w14:textId="77777777" w:rsidR="005F285D" w:rsidRPr="005F285D" w:rsidRDefault="005F285D" w:rsidP="005F285D">
      <w:pPr>
        <w:rPr>
          <w:rFonts w:ascii="Arial" w:hAnsi="Arial" w:cs="Arial"/>
          <w:sz w:val="24"/>
          <w:szCs w:val="24"/>
        </w:rPr>
      </w:pPr>
    </w:p>
    <w:p w14:paraId="2DC029B3" w14:textId="77777777" w:rsidR="005F285D" w:rsidRPr="005F285D" w:rsidRDefault="005F285D" w:rsidP="005F285D">
      <w:pPr>
        <w:rPr>
          <w:rFonts w:ascii="Arial" w:hAnsi="Arial" w:cs="Arial"/>
          <w:sz w:val="24"/>
          <w:szCs w:val="24"/>
        </w:rPr>
      </w:pPr>
    </w:p>
    <w:p w14:paraId="400C879A" w14:textId="77777777" w:rsidR="005F285D" w:rsidRPr="005F285D" w:rsidRDefault="005F285D" w:rsidP="005F285D">
      <w:pPr>
        <w:rPr>
          <w:rFonts w:ascii="Arial" w:hAnsi="Arial" w:cs="Arial"/>
          <w:sz w:val="24"/>
          <w:szCs w:val="24"/>
        </w:rPr>
      </w:pPr>
    </w:p>
    <w:p w14:paraId="3BBAF50A" w14:textId="77777777" w:rsidR="005F285D" w:rsidRPr="005F285D" w:rsidRDefault="005F285D" w:rsidP="005F285D">
      <w:pPr>
        <w:rPr>
          <w:rFonts w:ascii="Arial" w:hAnsi="Arial" w:cs="Arial"/>
          <w:sz w:val="24"/>
          <w:szCs w:val="24"/>
        </w:rPr>
      </w:pPr>
    </w:p>
    <w:p w14:paraId="0E574F29" w14:textId="77777777" w:rsidR="005F285D" w:rsidRPr="005F285D" w:rsidRDefault="005F285D" w:rsidP="005F285D">
      <w:pPr>
        <w:rPr>
          <w:rFonts w:ascii="Arial" w:hAnsi="Arial" w:cs="Arial"/>
          <w:sz w:val="24"/>
          <w:szCs w:val="24"/>
        </w:rPr>
      </w:pPr>
    </w:p>
    <w:p w14:paraId="46849928" w14:textId="77777777" w:rsidR="005F285D" w:rsidRPr="005F285D" w:rsidRDefault="00EF7EA3" w:rsidP="005F285D">
      <w:pPr>
        <w:rPr>
          <w:rFonts w:ascii="Arial" w:hAnsi="Arial" w:cs="Arial"/>
          <w:sz w:val="24"/>
          <w:szCs w:val="24"/>
        </w:rPr>
      </w:pPr>
      <w:r>
        <w:rPr>
          <w:rFonts w:ascii="Arial" w:hAnsi="Arial" w:cs="Arial"/>
          <w:noProof/>
          <w:sz w:val="16"/>
          <w:szCs w:val="16"/>
          <w:lang w:eastAsia="id-ID"/>
        </w:rPr>
        <w:pict w14:anchorId="620A6010">
          <v:rect id="_x0000_s1063" style="position:absolute;margin-left:-8.25pt;margin-top:9.3pt;width:172.85pt;height:79.5pt;z-index:251695104">
            <v:textbox>
              <w:txbxContent>
                <w:p w14:paraId="1C94D08D" w14:textId="77777777" w:rsidR="00EF7EA3" w:rsidRDefault="00EF7EA3" w:rsidP="00FA73BB">
                  <w:pPr>
                    <w:spacing w:after="0"/>
                    <w:rPr>
                      <w:rFonts w:ascii="Arial" w:hAnsi="Arial" w:cs="Arial"/>
                      <w:sz w:val="16"/>
                      <w:szCs w:val="16"/>
                    </w:rPr>
                  </w:pPr>
                  <w:r w:rsidRPr="00FA73BB">
                    <w:rPr>
                      <w:rFonts w:ascii="Arial" w:hAnsi="Arial" w:cs="Arial"/>
                      <w:b/>
                      <w:sz w:val="16"/>
                      <w:szCs w:val="16"/>
                    </w:rPr>
                    <w:t>Paten</w:t>
                  </w:r>
                  <w:r>
                    <w:rPr>
                      <w:rFonts w:ascii="Arial" w:hAnsi="Arial" w:cs="Arial"/>
                      <w:sz w:val="16"/>
                      <w:szCs w:val="16"/>
                    </w:rPr>
                    <w:t xml:space="preserve">          Ya                 Tidak</w:t>
                  </w:r>
                </w:p>
                <w:p w14:paraId="14118452" w14:textId="77777777" w:rsidR="00EF7EA3" w:rsidRDefault="00EF7EA3" w:rsidP="00FA73BB">
                  <w:pPr>
                    <w:spacing w:after="0"/>
                    <w:rPr>
                      <w:rFonts w:ascii="Arial" w:hAnsi="Arial" w:cs="Arial"/>
                      <w:sz w:val="16"/>
                      <w:szCs w:val="16"/>
                    </w:rPr>
                  </w:pPr>
                  <w:r>
                    <w:rPr>
                      <w:rFonts w:ascii="Arial" w:hAnsi="Arial" w:cs="Arial"/>
                      <w:sz w:val="16"/>
                      <w:szCs w:val="16"/>
                    </w:rPr>
                    <w:t xml:space="preserve">       Guedal                      Ukuran ETT_ _ _</w:t>
                  </w:r>
                </w:p>
                <w:p w14:paraId="7F0E021F" w14:textId="77777777" w:rsidR="00EF7EA3" w:rsidRDefault="00EF7EA3" w:rsidP="00FA73BB">
                  <w:pPr>
                    <w:spacing w:after="0"/>
                    <w:rPr>
                      <w:rFonts w:ascii="Arial" w:hAnsi="Arial" w:cs="Arial"/>
                      <w:sz w:val="16"/>
                      <w:szCs w:val="16"/>
                    </w:rPr>
                  </w:pPr>
                </w:p>
                <w:p w14:paraId="57745247" w14:textId="77777777" w:rsidR="00EF7EA3" w:rsidRPr="00FA73BB" w:rsidRDefault="00EF7EA3" w:rsidP="00FA73BB">
                  <w:pPr>
                    <w:spacing w:after="0"/>
                    <w:rPr>
                      <w:rFonts w:ascii="Arial" w:hAnsi="Arial" w:cs="Arial"/>
                      <w:sz w:val="16"/>
                      <w:szCs w:val="16"/>
                    </w:rPr>
                  </w:pPr>
                  <w:r>
                    <w:rPr>
                      <w:rFonts w:ascii="Arial" w:hAnsi="Arial" w:cs="Arial"/>
                      <w:sz w:val="16"/>
                      <w:szCs w:val="16"/>
                    </w:rPr>
                    <w:t xml:space="preserve">       Sedot                        Lainnya(sebutkan)</w:t>
                  </w:r>
                </w:p>
              </w:txbxContent>
            </v:textbox>
          </v:rect>
        </w:pict>
      </w:r>
    </w:p>
    <w:p w14:paraId="67F47563" w14:textId="77777777" w:rsidR="005F285D" w:rsidRPr="005F285D" w:rsidRDefault="005F285D" w:rsidP="005F285D">
      <w:pPr>
        <w:rPr>
          <w:rFonts w:ascii="Arial" w:hAnsi="Arial" w:cs="Arial"/>
          <w:sz w:val="24"/>
          <w:szCs w:val="24"/>
        </w:rPr>
      </w:pPr>
    </w:p>
    <w:p w14:paraId="28483959" w14:textId="77777777" w:rsidR="005F285D" w:rsidRPr="005F285D" w:rsidRDefault="005F285D" w:rsidP="005F285D">
      <w:pPr>
        <w:rPr>
          <w:rFonts w:ascii="Arial" w:hAnsi="Arial" w:cs="Arial"/>
          <w:sz w:val="24"/>
          <w:szCs w:val="24"/>
        </w:rPr>
      </w:pPr>
    </w:p>
    <w:p w14:paraId="75CCD1C3" w14:textId="77777777" w:rsidR="005F285D" w:rsidRPr="005F285D" w:rsidRDefault="00EF7EA3" w:rsidP="005F285D">
      <w:pPr>
        <w:rPr>
          <w:rFonts w:ascii="Arial" w:hAnsi="Arial" w:cs="Arial"/>
          <w:sz w:val="24"/>
          <w:szCs w:val="24"/>
        </w:rPr>
      </w:pPr>
      <w:r>
        <w:rPr>
          <w:rFonts w:ascii="Arial" w:hAnsi="Arial" w:cs="Arial"/>
          <w:noProof/>
          <w:sz w:val="16"/>
          <w:szCs w:val="16"/>
          <w:lang w:eastAsia="id-ID"/>
        </w:rPr>
        <w:pict w14:anchorId="43142B57">
          <v:shape id="_x0000_s1100" type="#_x0000_t32" style="position:absolute;margin-left:388.9pt;margin-top:11.2pt;width:0;height:99.75pt;z-index:251725824" o:connectortype="straight"/>
        </w:pict>
      </w:r>
      <w:r>
        <w:rPr>
          <w:rFonts w:ascii="Arial" w:hAnsi="Arial" w:cs="Arial"/>
          <w:noProof/>
          <w:sz w:val="16"/>
          <w:szCs w:val="16"/>
          <w:lang w:eastAsia="id-ID"/>
        </w:rPr>
        <w:pict w14:anchorId="77CF8729">
          <v:shape id="_x0000_s1098" type="#_x0000_t32" style="position:absolute;margin-left:352.9pt;margin-top:11.2pt;width:.75pt;height:99.75pt;z-index:251724800" o:connectortype="straight"/>
        </w:pict>
      </w:r>
      <w:r>
        <w:rPr>
          <w:rFonts w:ascii="Arial" w:hAnsi="Arial" w:cs="Arial"/>
          <w:noProof/>
          <w:sz w:val="16"/>
          <w:szCs w:val="16"/>
          <w:lang w:eastAsia="id-ID"/>
        </w:rPr>
        <w:pict w14:anchorId="6F8138F0">
          <v:shape id="_x0000_s1097" type="#_x0000_t32" style="position:absolute;margin-left:305.25pt;margin-top:11.2pt;width:0;height:99.75pt;z-index:251723776" o:connectortype="straight"/>
        </w:pict>
      </w:r>
      <w:r>
        <w:rPr>
          <w:rFonts w:ascii="Arial" w:hAnsi="Arial" w:cs="Arial"/>
          <w:noProof/>
          <w:sz w:val="16"/>
          <w:szCs w:val="16"/>
          <w:lang w:eastAsia="id-ID"/>
        </w:rPr>
        <w:pict w14:anchorId="4B723191">
          <v:shape id="_x0000_s1096" type="#_x0000_t32" style="position:absolute;margin-left:263.25pt;margin-top:11.2pt;width:.05pt;height:99.75pt;z-index:251722752" o:connectortype="straight"/>
        </w:pict>
      </w:r>
      <w:r>
        <w:rPr>
          <w:rFonts w:ascii="Arial" w:hAnsi="Arial" w:cs="Arial"/>
          <w:noProof/>
          <w:sz w:val="16"/>
          <w:szCs w:val="16"/>
          <w:lang w:eastAsia="id-ID"/>
        </w:rPr>
        <w:pict w14:anchorId="76E4748B">
          <v:shape id="_x0000_s1095" type="#_x0000_t32" style="position:absolute;margin-left:236.3pt;margin-top:11.2pt;width:0;height:99.75pt;z-index:251721728" o:connectortype="straight"/>
        </w:pict>
      </w:r>
      <w:r>
        <w:rPr>
          <w:rFonts w:ascii="Arial" w:hAnsi="Arial" w:cs="Arial"/>
          <w:noProof/>
          <w:sz w:val="16"/>
          <w:szCs w:val="16"/>
          <w:lang w:eastAsia="id-ID"/>
        </w:rPr>
        <w:pict w14:anchorId="3557F5C7">
          <v:shape id="_x0000_s1094" type="#_x0000_t32" style="position:absolute;margin-left:201pt;margin-top:11.2pt;width:.05pt;height:99.75pt;z-index:251720704" o:connectortype="straight"/>
        </w:pict>
      </w:r>
      <w:r>
        <w:rPr>
          <w:rFonts w:ascii="Arial" w:hAnsi="Arial" w:cs="Arial"/>
          <w:noProof/>
          <w:sz w:val="16"/>
          <w:szCs w:val="16"/>
          <w:lang w:eastAsia="id-ID"/>
        </w:rPr>
        <w:pict w14:anchorId="0A7CA1BF">
          <v:shape id="_x0000_s1093" type="#_x0000_t32" style="position:absolute;margin-left:169.4pt;margin-top:11.2pt;width:.05pt;height:99.75pt;z-index:251719680" o:connectortype="straight"/>
        </w:pict>
      </w:r>
      <w:r>
        <w:rPr>
          <w:rFonts w:ascii="Arial" w:hAnsi="Arial" w:cs="Arial"/>
          <w:noProof/>
          <w:sz w:val="16"/>
          <w:szCs w:val="16"/>
          <w:lang w:eastAsia="id-ID"/>
        </w:rPr>
        <w:pict w14:anchorId="6A55D6AE">
          <v:shape id="_x0000_s1092" type="#_x0000_t32" style="position:absolute;margin-left:142.5pt;margin-top:11.2pt;width:.05pt;height:99.75pt;z-index:251718656" o:connectortype="straight"/>
        </w:pict>
      </w:r>
      <w:r>
        <w:rPr>
          <w:rFonts w:ascii="Arial" w:hAnsi="Arial" w:cs="Arial"/>
          <w:noProof/>
          <w:sz w:val="16"/>
          <w:szCs w:val="16"/>
          <w:lang w:eastAsia="id-ID"/>
        </w:rPr>
        <w:pict w14:anchorId="7A19B72F">
          <v:shape id="_x0000_s1091" type="#_x0000_t32" style="position:absolute;margin-left:93.75pt;margin-top:11.2pt;width:.75pt;height:99.75pt;z-index:251717632" o:connectortype="straight"/>
        </w:pict>
      </w:r>
      <w:r>
        <w:rPr>
          <w:rFonts w:ascii="Arial" w:hAnsi="Arial" w:cs="Arial"/>
          <w:noProof/>
          <w:sz w:val="16"/>
          <w:szCs w:val="16"/>
          <w:lang w:eastAsia="id-ID"/>
        </w:rPr>
        <w:pict w14:anchorId="47958E72">
          <v:shape id="_x0000_s1086" type="#_x0000_t32" style="position:absolute;margin-left:26.25pt;margin-top:11.2pt;width:.05pt;height:99.75pt;z-index:251715584" o:connectortype="straight"/>
        </w:pict>
      </w:r>
      <w:r>
        <w:rPr>
          <w:rFonts w:ascii="Arial" w:hAnsi="Arial" w:cs="Arial"/>
          <w:noProof/>
          <w:sz w:val="16"/>
          <w:szCs w:val="16"/>
          <w:lang w:eastAsia="id-ID"/>
        </w:rPr>
        <w:pict w14:anchorId="4F86755E">
          <v:shape id="_x0000_s1090" type="#_x0000_t32" style="position:absolute;margin-left:50.25pt;margin-top:11.2pt;width:.05pt;height:99.75pt;z-index:251716608" o:connectortype="straight"/>
        </w:pict>
      </w:r>
      <w:r>
        <w:rPr>
          <w:rFonts w:ascii="Arial" w:hAnsi="Arial" w:cs="Arial"/>
          <w:noProof/>
          <w:sz w:val="16"/>
          <w:szCs w:val="16"/>
          <w:lang w:eastAsia="id-ID"/>
        </w:rPr>
        <w:pict w14:anchorId="74517BB3">
          <v:rect id="_x0000_s1085" style="position:absolute;margin-left:-8.25pt;margin-top:11.2pt;width:465.75pt;height:99.75pt;z-index:251714560">
            <v:textbox>
              <w:txbxContent>
                <w:p w14:paraId="27116F6C" w14:textId="77777777" w:rsidR="00EF7EA3" w:rsidRDefault="00EF7EA3" w:rsidP="00B5012A">
                  <w:pPr>
                    <w:spacing w:after="0"/>
                    <w:rPr>
                      <w:rFonts w:ascii="Arial" w:hAnsi="Arial" w:cs="Arial"/>
                      <w:sz w:val="16"/>
                      <w:szCs w:val="16"/>
                    </w:rPr>
                  </w:pPr>
                  <w:r>
                    <w:rPr>
                      <w:rFonts w:ascii="Arial" w:hAnsi="Arial" w:cs="Arial"/>
                      <w:sz w:val="16"/>
                      <w:szCs w:val="16"/>
                    </w:rPr>
                    <w:t>Waktu      BP    Ritme/         Keadaan       BCC     Kejut      Waktu       BP      Ritme/        Keadaan         BCC             Kejut</w:t>
                  </w:r>
                </w:p>
                <w:p w14:paraId="62EC5720" w14:textId="77777777" w:rsidR="00EF7EA3" w:rsidRDefault="00EF7EA3" w:rsidP="00B5012A">
                  <w:pPr>
                    <w:spacing w:after="0"/>
                    <w:rPr>
                      <w:rFonts w:ascii="Arial" w:hAnsi="Arial" w:cs="Arial"/>
                      <w:sz w:val="16"/>
                      <w:szCs w:val="16"/>
                    </w:rPr>
                  </w:pPr>
                  <w:r>
                    <w:rPr>
                      <w:rFonts w:ascii="Arial" w:hAnsi="Arial" w:cs="Arial"/>
                      <w:sz w:val="16"/>
                      <w:szCs w:val="16"/>
                    </w:rPr>
                    <w:t xml:space="preserve">                        Tingkatan    Consclaum                 SAED                               Tingkatan   Consclaum                          SAED</w:t>
                  </w:r>
                </w:p>
                <w:p w14:paraId="1FD75F1D" w14:textId="77777777" w:rsidR="00EF7EA3" w:rsidRDefault="00EF7EA3" w:rsidP="00B5012A">
                  <w:pPr>
                    <w:rPr>
                      <w:rFonts w:ascii="Arial" w:hAnsi="Arial" w:cs="Arial"/>
                      <w:sz w:val="16"/>
                      <w:szCs w:val="16"/>
                    </w:rPr>
                  </w:pPr>
                  <w:r>
                    <w:rPr>
                      <w:rFonts w:ascii="Arial" w:hAnsi="Arial" w:cs="Arial"/>
                      <w:sz w:val="16"/>
                      <w:szCs w:val="16"/>
                    </w:rPr>
                    <w:t xml:space="preserve">                                             A V P U                                                                                   A V P U</w:t>
                  </w:r>
                </w:p>
                <w:p w14:paraId="24689203" w14:textId="77777777" w:rsidR="00EF7EA3" w:rsidRDefault="00EF7EA3" w:rsidP="00B5012A">
                  <w:pPr>
                    <w:rPr>
                      <w:rFonts w:ascii="Arial" w:hAnsi="Arial" w:cs="Arial"/>
                      <w:sz w:val="16"/>
                      <w:szCs w:val="16"/>
                    </w:rPr>
                  </w:pPr>
                  <w:r>
                    <w:rPr>
                      <w:rFonts w:ascii="Arial" w:hAnsi="Arial" w:cs="Arial"/>
                      <w:sz w:val="16"/>
                      <w:szCs w:val="16"/>
                    </w:rPr>
                    <w:t xml:space="preserve">                                             A V P U                                                                                   A V P U</w:t>
                  </w:r>
                </w:p>
                <w:p w14:paraId="5AB63296" w14:textId="77777777" w:rsidR="00EF7EA3" w:rsidRDefault="00EF7EA3" w:rsidP="00B5012A">
                  <w:pPr>
                    <w:rPr>
                      <w:rFonts w:ascii="Arial" w:hAnsi="Arial" w:cs="Arial"/>
                      <w:sz w:val="16"/>
                      <w:szCs w:val="16"/>
                    </w:rPr>
                  </w:pPr>
                  <w:r>
                    <w:rPr>
                      <w:rFonts w:ascii="Arial" w:hAnsi="Arial" w:cs="Arial"/>
                      <w:sz w:val="16"/>
                      <w:szCs w:val="16"/>
                    </w:rPr>
                    <w:t xml:space="preserve">                                             A V P U                                                                                   A V P U</w:t>
                  </w:r>
                </w:p>
                <w:p w14:paraId="1ABF98DC" w14:textId="77777777" w:rsidR="00EF7EA3" w:rsidRPr="00835A94" w:rsidRDefault="00EF7EA3" w:rsidP="00B5012A">
                  <w:pPr>
                    <w:rPr>
                      <w:rFonts w:ascii="Arial" w:hAnsi="Arial" w:cs="Arial"/>
                      <w:sz w:val="16"/>
                      <w:szCs w:val="16"/>
                    </w:rPr>
                  </w:pPr>
                  <w:r>
                    <w:rPr>
                      <w:rFonts w:ascii="Arial" w:hAnsi="Arial" w:cs="Arial"/>
                      <w:sz w:val="16"/>
                      <w:szCs w:val="16"/>
                    </w:rPr>
                    <w:t xml:space="preserve">                                             A V P U                                                                                   A V P U</w:t>
                  </w:r>
                </w:p>
              </w:txbxContent>
            </v:textbox>
          </v:rect>
        </w:pict>
      </w:r>
    </w:p>
    <w:p w14:paraId="4D981C27" w14:textId="77777777" w:rsidR="005F285D" w:rsidRPr="005F285D" w:rsidRDefault="00EF7EA3" w:rsidP="005F285D">
      <w:pPr>
        <w:rPr>
          <w:rFonts w:ascii="Arial" w:hAnsi="Arial" w:cs="Arial"/>
          <w:sz w:val="24"/>
          <w:szCs w:val="24"/>
        </w:rPr>
      </w:pPr>
      <w:r>
        <w:rPr>
          <w:rFonts w:ascii="Arial" w:hAnsi="Arial" w:cs="Arial"/>
          <w:noProof/>
          <w:sz w:val="16"/>
          <w:szCs w:val="16"/>
          <w:lang w:eastAsia="id-ID"/>
        </w:rPr>
        <w:pict w14:anchorId="75037916">
          <v:shape id="_x0000_s1101" type="#_x0000_t32" style="position:absolute;margin-left:-8.25pt;margin-top:7.85pt;width:465.75pt;height:.75pt;flip:y;z-index:251726848" o:connectortype="straight"/>
        </w:pict>
      </w:r>
    </w:p>
    <w:p w14:paraId="5F7CD6D0" w14:textId="77777777" w:rsidR="005F285D" w:rsidRPr="005F285D" w:rsidRDefault="005F285D" w:rsidP="005F285D">
      <w:pPr>
        <w:rPr>
          <w:rFonts w:ascii="Arial" w:hAnsi="Arial" w:cs="Arial"/>
          <w:sz w:val="24"/>
          <w:szCs w:val="24"/>
        </w:rPr>
      </w:pPr>
    </w:p>
    <w:p w14:paraId="5349D0D0" w14:textId="77777777" w:rsidR="005F285D" w:rsidRPr="005F285D" w:rsidRDefault="00EF7EA3" w:rsidP="005F285D">
      <w:pPr>
        <w:rPr>
          <w:rFonts w:ascii="Arial" w:hAnsi="Arial" w:cs="Arial"/>
          <w:sz w:val="24"/>
          <w:szCs w:val="24"/>
        </w:rPr>
      </w:pPr>
      <w:r>
        <w:rPr>
          <w:rFonts w:ascii="Arial" w:hAnsi="Arial" w:cs="Arial"/>
          <w:noProof/>
          <w:sz w:val="16"/>
          <w:szCs w:val="16"/>
          <w:lang w:eastAsia="id-ID"/>
        </w:rPr>
        <w:pict w14:anchorId="214932F6">
          <v:shape id="_x0000_s1104" type="#_x0000_t32" style="position:absolute;margin-left:-8.25pt;margin-top:16.1pt;width:465.75pt;height:0;z-index:251729920" o:connectortype="straight"/>
        </w:pict>
      </w:r>
    </w:p>
    <w:p w14:paraId="51DCA0F1" w14:textId="77777777" w:rsidR="005F285D" w:rsidRPr="005F285D" w:rsidRDefault="00EF7EA3" w:rsidP="005F285D">
      <w:pPr>
        <w:rPr>
          <w:rFonts w:ascii="Arial" w:hAnsi="Arial" w:cs="Arial"/>
          <w:sz w:val="24"/>
          <w:szCs w:val="24"/>
        </w:rPr>
      </w:pPr>
      <w:r>
        <w:rPr>
          <w:rFonts w:ascii="Arial" w:hAnsi="Arial" w:cs="Arial"/>
          <w:noProof/>
          <w:sz w:val="24"/>
          <w:szCs w:val="24"/>
          <w:lang w:eastAsia="id-ID"/>
        </w:rPr>
        <w:pict w14:anchorId="1034C57C">
          <v:rect id="_x0000_s1106" style="position:absolute;margin-left:-8.25pt;margin-top:7.45pt;width:465.75pt;height:26.25pt;z-index:251730944">
            <v:textbox>
              <w:txbxContent>
                <w:p w14:paraId="1E3CEBE9" w14:textId="77777777" w:rsidR="00EF7EA3" w:rsidRDefault="00EF7EA3" w:rsidP="00E15A1E">
                  <w:pPr>
                    <w:spacing w:after="0"/>
                    <w:rPr>
                      <w:rFonts w:ascii="Arial" w:hAnsi="Arial" w:cs="Arial"/>
                      <w:sz w:val="16"/>
                      <w:szCs w:val="16"/>
                    </w:rPr>
                  </w:pPr>
                  <w:r>
                    <w:rPr>
                      <w:rFonts w:ascii="Arial" w:hAnsi="Arial" w:cs="Arial"/>
                      <w:sz w:val="16"/>
                      <w:szCs w:val="16"/>
                    </w:rPr>
                    <w:t xml:space="preserve">                                                      ECC – Kompresi Jantung Eksternal – Indikasi Ya atau Tidak</w:t>
                  </w:r>
                </w:p>
                <w:p w14:paraId="2233030B" w14:textId="77777777" w:rsidR="00EF7EA3" w:rsidRDefault="00EF7EA3" w:rsidP="00E15A1E">
                  <w:pPr>
                    <w:spacing w:after="0"/>
                    <w:rPr>
                      <w:rFonts w:ascii="Arial" w:hAnsi="Arial" w:cs="Arial"/>
                      <w:sz w:val="16"/>
                      <w:szCs w:val="16"/>
                    </w:rPr>
                  </w:pPr>
                  <w:r>
                    <w:rPr>
                      <w:rFonts w:ascii="Arial" w:hAnsi="Arial" w:cs="Arial"/>
                      <w:sz w:val="16"/>
                      <w:szCs w:val="16"/>
                    </w:rPr>
                    <w:t xml:space="preserve">                                   A= Waspada  V= Respon Stimuli Verbal  P= Respon Stimuli Sakit   U= Tidak respon</w:t>
                  </w:r>
                </w:p>
                <w:p w14:paraId="1A0875B8" w14:textId="77777777" w:rsidR="00EF7EA3" w:rsidRDefault="00EF7EA3">
                  <w:pPr>
                    <w:rPr>
                      <w:rFonts w:ascii="Arial" w:hAnsi="Arial" w:cs="Arial"/>
                      <w:sz w:val="16"/>
                      <w:szCs w:val="16"/>
                    </w:rPr>
                  </w:pPr>
                </w:p>
                <w:p w14:paraId="5198DA93" w14:textId="77777777" w:rsidR="00EF7EA3" w:rsidRPr="00E15A1E" w:rsidRDefault="00EF7EA3">
                  <w:pPr>
                    <w:rPr>
                      <w:rFonts w:ascii="Arial" w:hAnsi="Arial" w:cs="Arial"/>
                      <w:sz w:val="16"/>
                      <w:szCs w:val="16"/>
                    </w:rPr>
                  </w:pPr>
                </w:p>
              </w:txbxContent>
            </v:textbox>
          </v:rect>
        </w:pict>
      </w:r>
    </w:p>
    <w:p w14:paraId="18170E2D" w14:textId="77777777" w:rsidR="005F285D" w:rsidRPr="005F285D" w:rsidRDefault="00EF7EA3" w:rsidP="005F285D">
      <w:pPr>
        <w:rPr>
          <w:rFonts w:ascii="Arial" w:hAnsi="Arial" w:cs="Arial"/>
          <w:sz w:val="24"/>
          <w:szCs w:val="24"/>
        </w:rPr>
      </w:pPr>
      <w:r>
        <w:rPr>
          <w:rFonts w:ascii="Arial" w:hAnsi="Arial" w:cs="Arial"/>
          <w:noProof/>
          <w:sz w:val="24"/>
          <w:szCs w:val="24"/>
          <w:lang w:eastAsia="id-ID"/>
        </w:rPr>
        <w:pict w14:anchorId="5388EFC7">
          <v:shape id="_x0000_s1231" type="#_x0000_t32" style="position:absolute;margin-left:154.45pt;margin-top:24.35pt;width:.05pt;height:102.75pt;z-index:251855872" o:connectortype="straight"/>
        </w:pict>
      </w:r>
      <w:r>
        <w:rPr>
          <w:rFonts w:ascii="Arial" w:hAnsi="Arial" w:cs="Arial"/>
          <w:noProof/>
          <w:sz w:val="24"/>
          <w:szCs w:val="24"/>
          <w:lang w:eastAsia="id-ID"/>
        </w:rPr>
        <w:pict w14:anchorId="476374F1">
          <v:shape id="_x0000_s1236" type="#_x0000_t32" style="position:absolute;margin-left:398.2pt;margin-top:24.35pt;width:0;height:102.75pt;z-index:251860992" o:connectortype="straight"/>
        </w:pict>
      </w:r>
      <w:r>
        <w:rPr>
          <w:rFonts w:ascii="Arial" w:hAnsi="Arial" w:cs="Arial"/>
          <w:noProof/>
          <w:sz w:val="24"/>
          <w:szCs w:val="24"/>
          <w:lang w:eastAsia="id-ID"/>
        </w:rPr>
        <w:pict w14:anchorId="4D8A1E9C">
          <v:shape id="_x0000_s1235" type="#_x0000_t32" style="position:absolute;margin-left:328.5pt;margin-top:24.35pt;width:.05pt;height:102.75pt;z-index:251859968" o:connectortype="straight"/>
        </w:pict>
      </w:r>
      <w:r>
        <w:rPr>
          <w:rFonts w:ascii="Arial" w:hAnsi="Arial" w:cs="Arial"/>
          <w:noProof/>
          <w:sz w:val="24"/>
          <w:szCs w:val="24"/>
          <w:lang w:eastAsia="id-ID"/>
        </w:rPr>
        <w:pict w14:anchorId="46C53770">
          <v:shape id="_x0000_s1234" type="#_x0000_t32" style="position:absolute;margin-left:271.85pt;margin-top:24.35pt;width:0;height:102.75pt;z-index:251858944" o:connectortype="straight"/>
        </w:pict>
      </w:r>
      <w:r>
        <w:rPr>
          <w:rFonts w:ascii="Arial" w:hAnsi="Arial" w:cs="Arial"/>
          <w:noProof/>
          <w:sz w:val="24"/>
          <w:szCs w:val="24"/>
          <w:lang w:eastAsia="id-ID"/>
        </w:rPr>
        <w:pict w14:anchorId="16ECABB1">
          <v:shape id="_x0000_s1233" type="#_x0000_t32" style="position:absolute;margin-left:236.25pt;margin-top:24.35pt;width:.05pt;height:102.75pt;flip:x;z-index:251857920" o:connectortype="straight"/>
        </w:pict>
      </w:r>
      <w:r>
        <w:rPr>
          <w:rFonts w:ascii="Arial" w:hAnsi="Arial" w:cs="Arial"/>
          <w:noProof/>
          <w:sz w:val="24"/>
          <w:szCs w:val="24"/>
          <w:lang w:eastAsia="id-ID"/>
        </w:rPr>
        <w:pict w14:anchorId="10835D47">
          <v:shape id="_x0000_s1232" type="#_x0000_t32" style="position:absolute;margin-left:201pt;margin-top:24.35pt;width:0;height:102.75pt;z-index:251856896" o:connectortype="straight"/>
        </w:pict>
      </w:r>
      <w:r>
        <w:rPr>
          <w:rFonts w:ascii="Arial" w:hAnsi="Arial" w:cs="Arial"/>
          <w:noProof/>
          <w:sz w:val="24"/>
          <w:szCs w:val="24"/>
          <w:lang w:eastAsia="id-ID"/>
        </w:rPr>
        <w:pict w14:anchorId="1A9E1435">
          <v:shape id="_x0000_s1228" type="#_x0000_t32" style="position:absolute;margin-left:31.55pt;margin-top:24.35pt;width:.05pt;height:102.75pt;z-index:251853824" o:connectortype="straight"/>
        </w:pict>
      </w:r>
      <w:r>
        <w:rPr>
          <w:rFonts w:ascii="Arial" w:hAnsi="Arial" w:cs="Arial"/>
          <w:noProof/>
          <w:sz w:val="24"/>
          <w:szCs w:val="24"/>
          <w:lang w:eastAsia="id-ID"/>
        </w:rPr>
        <w:pict w14:anchorId="3D79FD8F">
          <v:shape id="_x0000_s1229" type="#_x0000_t32" style="position:absolute;margin-left:83.55pt;margin-top:24.35pt;width:.05pt;height:102.75pt;z-index:251854848" o:connectortype="straight"/>
        </w:pict>
      </w:r>
      <w:r>
        <w:rPr>
          <w:rFonts w:ascii="Arial" w:hAnsi="Arial" w:cs="Arial"/>
          <w:noProof/>
          <w:sz w:val="24"/>
          <w:szCs w:val="24"/>
          <w:lang w:eastAsia="id-ID"/>
        </w:rPr>
        <w:pict w14:anchorId="0C013BA8">
          <v:rect id="_x0000_s1227" style="position:absolute;margin-left:-8.25pt;margin-top:24.35pt;width:465.75pt;height:102.75pt;z-index:251852800">
            <v:textbox>
              <w:txbxContent>
                <w:p w14:paraId="36CEE428" w14:textId="77777777" w:rsidR="00EF7EA3" w:rsidRDefault="00EF7EA3" w:rsidP="00094488">
                  <w:pPr>
                    <w:spacing w:after="0"/>
                    <w:rPr>
                      <w:rFonts w:ascii="Arial" w:hAnsi="Arial" w:cs="Arial"/>
                      <w:b/>
                      <w:sz w:val="16"/>
                      <w:szCs w:val="16"/>
                    </w:rPr>
                  </w:pPr>
                  <w:r w:rsidRPr="00094488">
                    <w:rPr>
                      <w:rFonts w:ascii="Arial" w:hAnsi="Arial" w:cs="Arial"/>
                      <w:b/>
                      <w:sz w:val="16"/>
                      <w:szCs w:val="16"/>
                    </w:rPr>
                    <w:t xml:space="preserve">Waktu     </w:t>
                  </w:r>
                  <w:r>
                    <w:rPr>
                      <w:rFonts w:ascii="Arial" w:hAnsi="Arial" w:cs="Arial"/>
                      <w:b/>
                      <w:sz w:val="16"/>
                      <w:szCs w:val="16"/>
                    </w:rPr>
                    <w:t xml:space="preserve"> </w:t>
                  </w:r>
                  <w:r w:rsidRPr="00094488">
                    <w:rPr>
                      <w:rFonts w:ascii="Arial" w:hAnsi="Arial" w:cs="Arial"/>
                      <w:b/>
                      <w:sz w:val="16"/>
                      <w:szCs w:val="16"/>
                    </w:rPr>
                    <w:t>Order Obat      Order Cairan IV</w:t>
                  </w:r>
                  <w:r>
                    <w:rPr>
                      <w:rFonts w:ascii="Arial" w:hAnsi="Arial" w:cs="Arial"/>
                      <w:b/>
                      <w:sz w:val="16"/>
                      <w:szCs w:val="16"/>
                    </w:rPr>
                    <w:t xml:space="preserve">      Volume       Dosis       Rute     Diorder Oleh     Diberikan Oleh         Periksa</w:t>
                  </w:r>
                </w:p>
                <w:p w14:paraId="3A13B477" w14:textId="77777777" w:rsidR="00EF7EA3" w:rsidRDefault="00EF7EA3" w:rsidP="00094488">
                  <w:pPr>
                    <w:spacing w:after="0"/>
                    <w:rPr>
                      <w:rFonts w:ascii="Arial" w:hAnsi="Arial" w:cs="Arial"/>
                      <w:b/>
                      <w:sz w:val="16"/>
                      <w:szCs w:val="16"/>
                    </w:rPr>
                  </w:pPr>
                  <w:r>
                    <w:rPr>
                      <w:rFonts w:ascii="Arial" w:hAnsi="Arial" w:cs="Arial"/>
                      <w:b/>
                      <w:sz w:val="16"/>
                      <w:szCs w:val="16"/>
                    </w:rPr>
                    <w:t xml:space="preserve">                                                                         Cairan</w:t>
                  </w:r>
                </w:p>
                <w:p w14:paraId="20FEFC38" w14:textId="77777777" w:rsidR="00EF7EA3" w:rsidRPr="00094488" w:rsidRDefault="00EF7EA3">
                  <w:pPr>
                    <w:rPr>
                      <w:rFonts w:ascii="Arial" w:hAnsi="Arial" w:cs="Arial"/>
                      <w:b/>
                      <w:sz w:val="16"/>
                      <w:szCs w:val="16"/>
                    </w:rPr>
                  </w:pPr>
                </w:p>
              </w:txbxContent>
            </v:textbox>
          </v:rect>
        </w:pict>
      </w:r>
      <w:r>
        <w:rPr>
          <w:rFonts w:ascii="Arial" w:hAnsi="Arial" w:cs="Arial"/>
          <w:noProof/>
          <w:sz w:val="24"/>
          <w:szCs w:val="24"/>
          <w:lang w:eastAsia="id-ID"/>
        </w:rPr>
        <w:pict w14:anchorId="265A544E">
          <v:rect id="_x0000_s1226" style="position:absolute;margin-left:-8.25pt;margin-top:7.85pt;width:465.75pt;height:16.5pt;z-index:251851776" fillcolor="#0070c0">
            <v:textbox>
              <w:txbxContent>
                <w:p w14:paraId="41B8A75B" w14:textId="77777777" w:rsidR="00EF7EA3" w:rsidRPr="00094488" w:rsidRDefault="00EF7EA3" w:rsidP="00094488">
                  <w:pPr>
                    <w:spacing w:after="0"/>
                    <w:jc w:val="center"/>
                    <w:rPr>
                      <w:rFonts w:ascii="Arial" w:hAnsi="Arial" w:cs="Arial"/>
                      <w:b/>
                      <w:color w:val="FFFFFF" w:themeColor="background1"/>
                      <w:sz w:val="16"/>
                      <w:szCs w:val="16"/>
                    </w:rPr>
                  </w:pPr>
                  <w:r w:rsidRPr="00094488">
                    <w:rPr>
                      <w:rFonts w:ascii="Arial" w:hAnsi="Arial" w:cs="Arial"/>
                      <w:b/>
                      <w:color w:val="FFFFFF" w:themeColor="background1"/>
                      <w:sz w:val="16"/>
                      <w:szCs w:val="16"/>
                    </w:rPr>
                    <w:t>OBAT/CAIRAN</w:t>
                  </w:r>
                </w:p>
                <w:p w14:paraId="63F91D1B" w14:textId="77777777" w:rsidR="00EF7EA3" w:rsidRDefault="00EF7EA3"/>
              </w:txbxContent>
            </v:textbox>
          </v:rect>
        </w:pict>
      </w:r>
    </w:p>
    <w:p w14:paraId="478798E8" w14:textId="77777777" w:rsidR="005F285D" w:rsidRPr="005F285D" w:rsidRDefault="00EF7EA3" w:rsidP="005F285D">
      <w:pPr>
        <w:rPr>
          <w:rFonts w:ascii="Arial" w:hAnsi="Arial" w:cs="Arial"/>
          <w:sz w:val="24"/>
          <w:szCs w:val="24"/>
        </w:rPr>
      </w:pPr>
      <w:r>
        <w:rPr>
          <w:rFonts w:ascii="Arial" w:hAnsi="Arial" w:cs="Arial"/>
          <w:noProof/>
          <w:sz w:val="24"/>
          <w:szCs w:val="24"/>
          <w:lang w:eastAsia="id-ID"/>
        </w:rPr>
        <w:pict w14:anchorId="7260F79E">
          <v:shape id="_x0000_s1237" type="#_x0000_t32" style="position:absolute;margin-left:-8.25pt;margin-top:24pt;width:465.75pt;height:0;z-index:251862016" o:connectortype="straight"/>
        </w:pict>
      </w:r>
    </w:p>
    <w:p w14:paraId="3801DDD7" w14:textId="77777777" w:rsidR="005F285D" w:rsidRPr="005F285D" w:rsidRDefault="00EF7EA3" w:rsidP="005F285D">
      <w:pPr>
        <w:rPr>
          <w:rFonts w:ascii="Arial" w:hAnsi="Arial" w:cs="Arial"/>
          <w:sz w:val="24"/>
          <w:szCs w:val="24"/>
        </w:rPr>
      </w:pPr>
      <w:r>
        <w:rPr>
          <w:rFonts w:ascii="Arial" w:hAnsi="Arial" w:cs="Arial"/>
          <w:noProof/>
          <w:sz w:val="24"/>
          <w:szCs w:val="24"/>
          <w:lang w:eastAsia="id-ID"/>
        </w:rPr>
        <w:pict w14:anchorId="0D086CF3">
          <v:shape id="_x0000_s1239" type="#_x0000_t32" style="position:absolute;margin-left:-8.25pt;margin-top:25.1pt;width:465.75pt;height:1.5pt;z-index:251864064" o:connectortype="straight"/>
        </w:pict>
      </w:r>
      <w:r>
        <w:rPr>
          <w:rFonts w:ascii="Arial" w:hAnsi="Arial" w:cs="Arial"/>
          <w:noProof/>
          <w:sz w:val="24"/>
          <w:szCs w:val="24"/>
          <w:lang w:eastAsia="id-ID"/>
        </w:rPr>
        <w:pict w14:anchorId="17486632">
          <v:shape id="_x0000_s1238" type="#_x0000_t32" style="position:absolute;margin-left:-8.25pt;margin-top:12.35pt;width:465.75pt;height:1.5pt;z-index:251863040" o:connectortype="straight"/>
        </w:pict>
      </w:r>
    </w:p>
    <w:p w14:paraId="3AA8479D" w14:textId="77777777" w:rsidR="005F285D" w:rsidRDefault="00EF7EA3" w:rsidP="005F285D">
      <w:pPr>
        <w:rPr>
          <w:rFonts w:ascii="Arial" w:hAnsi="Arial" w:cs="Arial"/>
          <w:sz w:val="24"/>
          <w:szCs w:val="24"/>
        </w:rPr>
      </w:pPr>
      <w:r>
        <w:rPr>
          <w:rFonts w:ascii="Arial" w:hAnsi="Arial" w:cs="Arial"/>
          <w:noProof/>
          <w:sz w:val="24"/>
          <w:szCs w:val="24"/>
          <w:lang w:eastAsia="id-ID"/>
        </w:rPr>
        <w:pict w14:anchorId="4F853D51">
          <v:shape id="_x0000_s1241" type="#_x0000_t32" style="position:absolute;margin-left:-8.25pt;margin-top:24.75pt;width:465.75pt;height:2.25pt;z-index:251866112" o:connectortype="straight"/>
        </w:pict>
      </w:r>
      <w:r>
        <w:rPr>
          <w:rFonts w:ascii="Arial" w:hAnsi="Arial" w:cs="Arial"/>
          <w:noProof/>
          <w:sz w:val="24"/>
          <w:szCs w:val="24"/>
          <w:lang w:eastAsia="id-ID"/>
        </w:rPr>
        <w:pict w14:anchorId="458E2C42">
          <v:shape id="_x0000_s1240" type="#_x0000_t32" style="position:absolute;margin-left:-8.25pt;margin-top:11.25pt;width:465.75pt;height:0;z-index:251865088" o:connectortype="straight"/>
        </w:pict>
      </w:r>
    </w:p>
    <w:p w14:paraId="64D028F3" w14:textId="77777777" w:rsidR="00E81957" w:rsidRDefault="00EF7EA3" w:rsidP="005F285D">
      <w:pPr>
        <w:jc w:val="right"/>
        <w:rPr>
          <w:rFonts w:ascii="Arial" w:hAnsi="Arial" w:cs="Arial"/>
          <w:sz w:val="24"/>
          <w:szCs w:val="24"/>
        </w:rPr>
      </w:pPr>
      <w:r>
        <w:rPr>
          <w:rFonts w:ascii="Arial" w:hAnsi="Arial" w:cs="Arial"/>
          <w:noProof/>
          <w:sz w:val="24"/>
          <w:szCs w:val="24"/>
          <w:lang w:eastAsia="id-ID"/>
        </w:rPr>
        <w:pict w14:anchorId="7A44C607">
          <v:rect id="_x0000_s1243" style="position:absolute;left:0;text-align:left;margin-left:-8.25pt;margin-top:23.65pt;width:465.75pt;height:18pt;z-index:251868160" fillcolor="#0070c0">
            <v:textbox>
              <w:txbxContent>
                <w:p w14:paraId="01E81E35" w14:textId="77777777" w:rsidR="00EF7EA3" w:rsidRPr="00F72F4C" w:rsidRDefault="00EF7EA3" w:rsidP="00F72F4C">
                  <w:pPr>
                    <w:jc w:val="center"/>
                    <w:rPr>
                      <w:rFonts w:ascii="Arial" w:hAnsi="Arial" w:cs="Arial"/>
                      <w:b/>
                      <w:color w:val="FFFFFF" w:themeColor="background1"/>
                      <w:sz w:val="16"/>
                      <w:szCs w:val="16"/>
                    </w:rPr>
                  </w:pPr>
                  <w:r w:rsidRPr="00F72F4C">
                    <w:rPr>
                      <w:rFonts w:ascii="Arial" w:hAnsi="Arial" w:cs="Arial"/>
                      <w:b/>
                      <w:color w:val="FFFFFF" w:themeColor="background1"/>
                      <w:sz w:val="16"/>
                      <w:szCs w:val="16"/>
                    </w:rPr>
                    <w:t>INTERVENSI</w:t>
                  </w:r>
                </w:p>
              </w:txbxContent>
            </v:textbox>
          </v:rect>
        </w:pict>
      </w:r>
      <w:r>
        <w:rPr>
          <w:rFonts w:ascii="Arial" w:hAnsi="Arial" w:cs="Arial"/>
          <w:noProof/>
          <w:sz w:val="24"/>
          <w:szCs w:val="24"/>
          <w:lang w:eastAsia="id-ID"/>
        </w:rPr>
        <w:pict w14:anchorId="3B6DE385">
          <v:shape id="_x0000_s1242" type="#_x0000_t32" style="position:absolute;left:0;text-align:left;margin-left:-8.25pt;margin-top:10.15pt;width:465.75pt;height:.75pt;flip:y;z-index:251867136" o:connectortype="straight"/>
        </w:pict>
      </w:r>
    </w:p>
    <w:p w14:paraId="20BFE718" w14:textId="77777777" w:rsidR="005F285D" w:rsidRDefault="00EF7EA3" w:rsidP="005F285D">
      <w:pPr>
        <w:jc w:val="right"/>
        <w:rPr>
          <w:rFonts w:ascii="Arial" w:hAnsi="Arial" w:cs="Arial"/>
          <w:sz w:val="24"/>
          <w:szCs w:val="24"/>
        </w:rPr>
      </w:pPr>
      <w:r>
        <w:rPr>
          <w:rFonts w:ascii="Arial" w:hAnsi="Arial" w:cs="Arial"/>
          <w:noProof/>
          <w:sz w:val="24"/>
          <w:szCs w:val="24"/>
          <w:lang w:eastAsia="id-ID"/>
        </w:rPr>
        <w:pict w14:anchorId="01BE2B3B">
          <v:rect id="_x0000_s1248" style="position:absolute;left:0;text-align:left;margin-left:-8.25pt;margin-top:15.75pt;width:465.75pt;height:27pt;z-index:251870208">
            <v:textbox>
              <w:txbxContent>
                <w:p w14:paraId="43124657" w14:textId="77777777" w:rsidR="00EF7EA3" w:rsidRDefault="00EF7EA3" w:rsidP="00F72F4C">
                  <w:pPr>
                    <w:spacing w:after="0"/>
                    <w:rPr>
                      <w:rFonts w:ascii="Arial" w:hAnsi="Arial" w:cs="Arial"/>
                      <w:sz w:val="16"/>
                      <w:szCs w:val="16"/>
                    </w:rPr>
                  </w:pPr>
                  <w:r>
                    <w:rPr>
                      <w:rFonts w:ascii="Arial" w:hAnsi="Arial" w:cs="Arial"/>
                      <w:sz w:val="16"/>
                      <w:szCs w:val="16"/>
                    </w:rPr>
                    <w:t>ECG</w:t>
                  </w:r>
                  <w:r>
                    <w:rPr>
                      <w:rFonts w:ascii="Arial" w:hAnsi="Arial" w:cs="Arial"/>
                      <w:sz w:val="16"/>
                      <w:szCs w:val="16"/>
                    </w:rPr>
                    <w:tab/>
                  </w:r>
                  <w:r>
                    <w:rPr>
                      <w:rFonts w:ascii="Arial" w:hAnsi="Arial" w:cs="Arial"/>
                      <w:sz w:val="16"/>
                      <w:szCs w:val="16"/>
                    </w:rPr>
                    <w:tab/>
                    <w:t xml:space="preserve"> ABG’s</w:t>
                  </w:r>
                  <w:r>
                    <w:rPr>
                      <w:rFonts w:ascii="Arial" w:hAnsi="Arial" w:cs="Arial"/>
                      <w:sz w:val="16"/>
                      <w:szCs w:val="16"/>
                    </w:rPr>
                    <w:tab/>
                  </w:r>
                  <w:r>
                    <w:rPr>
                      <w:rFonts w:ascii="Arial" w:hAnsi="Arial" w:cs="Arial"/>
                      <w:sz w:val="16"/>
                      <w:szCs w:val="16"/>
                    </w:rPr>
                    <w:tab/>
                    <w:t xml:space="preserve"> Test Darah (sebutkan) _ _ _ _ _ _ _ _ _ _ _ _ _ _ _ _ _ _ _ _ _ _ _ _ _ _ _ _ _ _ _</w:t>
                  </w:r>
                </w:p>
                <w:p w14:paraId="2F214169" w14:textId="77777777" w:rsidR="00EF7EA3" w:rsidRPr="00F72F4C" w:rsidRDefault="00EF7EA3" w:rsidP="00F72F4C">
                  <w:pPr>
                    <w:spacing w:after="0"/>
                    <w:rPr>
                      <w:rFonts w:ascii="Arial" w:hAnsi="Arial" w:cs="Arial"/>
                      <w:sz w:val="16"/>
                      <w:szCs w:val="16"/>
                    </w:rPr>
                  </w:pPr>
                  <w:r>
                    <w:rPr>
                      <w:rFonts w:ascii="Arial" w:hAnsi="Arial" w:cs="Arial"/>
                      <w:sz w:val="16"/>
                      <w:szCs w:val="16"/>
                    </w:rPr>
                    <w:t>XRAY Dada</w:t>
                  </w:r>
                  <w:r>
                    <w:rPr>
                      <w:rFonts w:ascii="Arial" w:hAnsi="Arial" w:cs="Arial"/>
                      <w:sz w:val="16"/>
                      <w:szCs w:val="16"/>
                    </w:rPr>
                    <w:tab/>
                    <w:t xml:space="preserve"> CT Scan</w:t>
                  </w:r>
                  <w:r>
                    <w:rPr>
                      <w:rFonts w:ascii="Arial" w:hAnsi="Arial" w:cs="Arial"/>
                      <w:sz w:val="16"/>
                      <w:szCs w:val="16"/>
                    </w:rPr>
                    <w:tab/>
                  </w:r>
                  <w:r>
                    <w:rPr>
                      <w:rFonts w:ascii="Arial" w:hAnsi="Arial" w:cs="Arial"/>
                      <w:sz w:val="16"/>
                      <w:szCs w:val="16"/>
                    </w:rPr>
                    <w:tab/>
                    <w:t xml:space="preserve"> Lainnya (sebutkan)  )    _ _ _ _ _ _ _ _ _ _ _ _ _ _ _ _ _ _ _ _ _ _ _ _ _ _ _ _ _ _ _</w:t>
                  </w:r>
                </w:p>
              </w:txbxContent>
            </v:textbox>
          </v:rect>
        </w:pict>
      </w:r>
    </w:p>
    <w:p w14:paraId="7D113E02" w14:textId="77777777" w:rsidR="005F285D" w:rsidRDefault="00EF7EA3" w:rsidP="005F285D">
      <w:pPr>
        <w:jc w:val="right"/>
        <w:rPr>
          <w:rFonts w:ascii="Arial" w:hAnsi="Arial" w:cs="Arial"/>
          <w:sz w:val="24"/>
          <w:szCs w:val="24"/>
        </w:rPr>
      </w:pPr>
      <w:r>
        <w:rPr>
          <w:rFonts w:ascii="Arial" w:hAnsi="Arial" w:cs="Arial"/>
          <w:noProof/>
          <w:sz w:val="24"/>
          <w:szCs w:val="24"/>
          <w:lang w:eastAsia="id-ID"/>
        </w:rPr>
        <w:pict w14:anchorId="778D159A">
          <v:rect id="_x0000_s1249" style="position:absolute;left:0;text-align:left;margin-left:-8.25pt;margin-top:16.9pt;width:466.1pt;height:14.25pt;z-index:251871232" fillcolor="#0070c0">
            <v:textbox>
              <w:txbxContent>
                <w:p w14:paraId="3F5024C8" w14:textId="77777777" w:rsidR="00EF7EA3" w:rsidRPr="009A7C09" w:rsidRDefault="00EF7EA3" w:rsidP="009A7C09">
                  <w:pPr>
                    <w:jc w:val="center"/>
                    <w:rPr>
                      <w:rFonts w:ascii="Arial" w:hAnsi="Arial" w:cs="Arial"/>
                      <w:b/>
                      <w:color w:val="FFFFFF" w:themeColor="background1"/>
                      <w:sz w:val="16"/>
                      <w:szCs w:val="16"/>
                    </w:rPr>
                  </w:pPr>
                  <w:r w:rsidRPr="009A7C09">
                    <w:rPr>
                      <w:rFonts w:ascii="Arial" w:hAnsi="Arial" w:cs="Arial"/>
                      <w:b/>
                      <w:color w:val="FFFFFF" w:themeColor="background1"/>
                      <w:sz w:val="16"/>
                      <w:szCs w:val="16"/>
                    </w:rPr>
                    <w:t>HASIL</w:t>
                  </w:r>
                </w:p>
              </w:txbxContent>
            </v:textbox>
          </v:rect>
        </w:pict>
      </w:r>
    </w:p>
    <w:p w14:paraId="1984DF12" w14:textId="77777777" w:rsidR="005F285D" w:rsidRDefault="00EF7EA3" w:rsidP="005F285D">
      <w:pPr>
        <w:jc w:val="right"/>
        <w:rPr>
          <w:rFonts w:ascii="Arial" w:hAnsi="Arial" w:cs="Arial"/>
          <w:sz w:val="24"/>
          <w:szCs w:val="24"/>
        </w:rPr>
      </w:pPr>
      <w:r>
        <w:rPr>
          <w:rFonts w:ascii="Arial" w:hAnsi="Arial" w:cs="Arial"/>
          <w:noProof/>
          <w:sz w:val="24"/>
          <w:szCs w:val="24"/>
          <w:lang w:eastAsia="id-ID"/>
        </w:rPr>
        <w:pict w14:anchorId="7A82A45D">
          <v:rect id="_x0000_s1253" style="position:absolute;left:0;text-align:left;margin-left:-8.25pt;margin-top:17.25pt;width:465.75pt;height:28.5pt;z-index:251875328">
            <v:textbox>
              <w:txbxContent>
                <w:p w14:paraId="0F18A1CE" w14:textId="77777777" w:rsidR="00EF7EA3" w:rsidRDefault="00EF7EA3" w:rsidP="00AC5057">
                  <w:pPr>
                    <w:spacing w:after="0"/>
                    <w:rPr>
                      <w:rFonts w:ascii="Arial" w:hAnsi="Arial" w:cs="Arial"/>
                      <w:sz w:val="16"/>
                      <w:szCs w:val="16"/>
                    </w:rPr>
                  </w:pPr>
                  <w:r>
                    <w:rPr>
                      <w:rFonts w:ascii="Arial" w:hAnsi="Arial" w:cs="Arial"/>
                      <w:sz w:val="16"/>
                      <w:szCs w:val="16"/>
                    </w:rPr>
                    <w:t>Unit_ _ _ _ _ _ _            jam                                     Jam                                          Nama: _ _ _ _ _ _ _ _ _ _ _ _ _ _ _ _ _ _ _</w:t>
                  </w:r>
                </w:p>
                <w:p w14:paraId="3F042591" w14:textId="77777777" w:rsidR="00EF7EA3" w:rsidRPr="00AC5057" w:rsidRDefault="00EF7EA3" w:rsidP="00AC5057">
                  <w:pPr>
                    <w:spacing w:after="0"/>
                    <w:rPr>
                      <w:rFonts w:ascii="Arial" w:hAnsi="Arial" w:cs="Arial"/>
                      <w:sz w:val="16"/>
                      <w:szCs w:val="16"/>
                    </w:rPr>
                  </w:pPr>
                  <w:r>
                    <w:rPr>
                      <w:rFonts w:ascii="Arial" w:hAnsi="Arial" w:cs="Arial"/>
                      <w:sz w:val="16"/>
                      <w:szCs w:val="16"/>
                    </w:rPr>
                    <w:t>Tetap di bangsal:         Ya           Tidak     Komentar: _ _ _ _ _ _ _ _                       Komentar: _ _ _ _ _ _ _ _ _ _ _ _ _ _ _ _ _  _</w:t>
                  </w:r>
                </w:p>
              </w:txbxContent>
            </v:textbox>
          </v:rect>
        </w:pict>
      </w:r>
      <w:r>
        <w:rPr>
          <w:rFonts w:ascii="Arial" w:hAnsi="Arial" w:cs="Arial"/>
          <w:noProof/>
          <w:sz w:val="24"/>
          <w:szCs w:val="24"/>
          <w:lang w:eastAsia="id-ID"/>
        </w:rPr>
        <w:pict w14:anchorId="00E87874">
          <v:shape id="_x0000_s1257" type="#_x0000_t32" style="position:absolute;left:0;text-align:left;margin-left:279pt;margin-top:17.25pt;width:0;height:28.5pt;z-index:251879424" o:connectortype="straight"/>
        </w:pict>
      </w:r>
      <w:r>
        <w:rPr>
          <w:rFonts w:ascii="Arial" w:hAnsi="Arial" w:cs="Arial"/>
          <w:noProof/>
          <w:sz w:val="24"/>
          <w:szCs w:val="24"/>
          <w:lang w:eastAsia="id-ID"/>
        </w:rPr>
        <w:pict w14:anchorId="7161A692">
          <v:shape id="_x0000_s1254" type="#_x0000_t32" style="position:absolute;left:0;text-align:left;margin-left:142.6pt;margin-top:17.25pt;width:.05pt;height:28.5pt;z-index:251876352" o:connectortype="straight"/>
        </w:pict>
      </w:r>
      <w:r>
        <w:rPr>
          <w:rFonts w:ascii="Arial" w:hAnsi="Arial" w:cs="Arial"/>
          <w:noProof/>
          <w:sz w:val="24"/>
          <w:szCs w:val="24"/>
          <w:lang w:eastAsia="id-ID"/>
        </w:rPr>
        <w:pict w14:anchorId="4A40243A">
          <v:shape id="_x0000_s1251" type="#_x0000_t32" style="position:absolute;left:0;text-align:left;margin-left:142.55pt;margin-top:5.25pt;width:0;height:15.75pt;z-index:251873280" o:connectortype="straight"/>
        </w:pict>
      </w:r>
      <w:r>
        <w:rPr>
          <w:rFonts w:ascii="Arial" w:hAnsi="Arial" w:cs="Arial"/>
          <w:noProof/>
          <w:sz w:val="24"/>
          <w:szCs w:val="24"/>
          <w:lang w:eastAsia="id-ID"/>
        </w:rPr>
        <w:pict w14:anchorId="19BAADBF">
          <v:rect id="_x0000_s1250" style="position:absolute;left:0;text-align:left;margin-left:-8.25pt;margin-top:5.25pt;width:466.1pt;height:15.75pt;z-index:251872256">
            <v:textbox>
              <w:txbxContent>
                <w:p w14:paraId="3D6CB866" w14:textId="77777777" w:rsidR="00EF7EA3" w:rsidRPr="009A7C09" w:rsidRDefault="00EF7EA3" w:rsidP="009A7C09">
                  <w:pPr>
                    <w:spacing w:after="0"/>
                    <w:rPr>
                      <w:rFonts w:ascii="Arial" w:hAnsi="Arial" w:cs="Arial"/>
                      <w:b/>
                      <w:color w:val="0070C0"/>
                      <w:sz w:val="16"/>
                      <w:szCs w:val="16"/>
                    </w:rPr>
                  </w:pPr>
                  <w:r>
                    <w:rPr>
                      <w:rFonts w:ascii="Arial" w:hAnsi="Arial" w:cs="Arial"/>
                      <w:sz w:val="16"/>
                      <w:szCs w:val="16"/>
                    </w:rPr>
                    <w:t xml:space="preserve">             </w:t>
                  </w:r>
                  <w:r w:rsidRPr="009A7C09">
                    <w:rPr>
                      <w:rFonts w:ascii="Arial" w:hAnsi="Arial" w:cs="Arial"/>
                      <w:b/>
                      <w:color w:val="0070C0"/>
                      <w:sz w:val="16"/>
                      <w:szCs w:val="16"/>
                    </w:rPr>
                    <w:t>Pemindahan                                               Meninggal                                     Keluarga Terdekat yang Dihubungi</w:t>
                  </w:r>
                </w:p>
              </w:txbxContent>
            </v:textbox>
          </v:rect>
        </w:pict>
      </w:r>
      <w:r>
        <w:rPr>
          <w:rFonts w:ascii="Arial" w:hAnsi="Arial" w:cs="Arial"/>
          <w:noProof/>
          <w:sz w:val="24"/>
          <w:szCs w:val="24"/>
          <w:lang w:eastAsia="id-ID"/>
        </w:rPr>
        <w:pict w14:anchorId="29A848B6">
          <v:shape id="_x0000_s1252" type="#_x0000_t32" style="position:absolute;left:0;text-align:left;margin-left:279pt;margin-top:5.25pt;width:0;height:15.75pt;z-index:251874304" o:connectortype="straight"/>
        </w:pict>
      </w:r>
    </w:p>
    <w:p w14:paraId="196E7142" w14:textId="77777777" w:rsidR="005F285D" w:rsidRDefault="00EF7EA3" w:rsidP="005F285D">
      <w:pPr>
        <w:jc w:val="right"/>
        <w:rPr>
          <w:rFonts w:ascii="Arial" w:hAnsi="Arial" w:cs="Arial"/>
          <w:sz w:val="24"/>
          <w:szCs w:val="24"/>
        </w:rPr>
      </w:pPr>
      <w:r>
        <w:rPr>
          <w:rFonts w:ascii="Arial" w:hAnsi="Arial" w:cs="Arial"/>
          <w:noProof/>
          <w:sz w:val="24"/>
          <w:szCs w:val="24"/>
          <w:lang w:eastAsia="id-ID"/>
        </w:rPr>
        <w:pict w14:anchorId="37FA3D2B">
          <v:rect id="_x0000_s1258" style="position:absolute;left:0;text-align:left;margin-left:-8.25pt;margin-top:19.9pt;width:465.75pt;height:17.25pt;z-index:251880448" fillcolor="white [3212]">
            <v:textbox>
              <w:txbxContent>
                <w:p w14:paraId="68CD27AB" w14:textId="77777777" w:rsidR="00EF7EA3" w:rsidRPr="00D308B8" w:rsidRDefault="00EF7EA3" w:rsidP="00D308B8">
                  <w:pPr>
                    <w:spacing w:after="0"/>
                    <w:jc w:val="center"/>
                    <w:rPr>
                      <w:rFonts w:ascii="Arial" w:hAnsi="Arial" w:cs="Arial"/>
                      <w:b/>
                      <w:sz w:val="16"/>
                      <w:szCs w:val="16"/>
                    </w:rPr>
                  </w:pPr>
                  <w:r>
                    <w:rPr>
                      <w:rFonts w:ascii="Arial" w:hAnsi="Arial" w:cs="Arial"/>
                      <w:b/>
                      <w:color w:val="F2F2F2" w:themeColor="background1" w:themeShade="F2"/>
                      <w:sz w:val="16"/>
                      <w:szCs w:val="16"/>
                    </w:rPr>
                    <w:t>NamaNama</w:t>
                  </w:r>
                  <w:r>
                    <w:rPr>
                      <w:rFonts w:ascii="Arial" w:hAnsi="Arial" w:cs="Arial"/>
                      <w:b/>
                      <w:sz w:val="16"/>
                      <w:szCs w:val="16"/>
                    </w:rPr>
                    <w:t>Nama dan Penunjukkan angoota staf yang terlibat</w:t>
                  </w:r>
                </w:p>
              </w:txbxContent>
            </v:textbox>
          </v:rect>
        </w:pict>
      </w:r>
      <w:r>
        <w:rPr>
          <w:rFonts w:ascii="Arial" w:hAnsi="Arial" w:cs="Arial"/>
          <w:noProof/>
          <w:sz w:val="24"/>
          <w:szCs w:val="24"/>
          <w:lang w:eastAsia="id-ID"/>
        </w:rPr>
        <w:pict w14:anchorId="1609664D">
          <v:rect id="_x0000_s1255" style="position:absolute;left:0;text-align:left;margin-left:69.75pt;margin-top:6.75pt;width:7.9pt;height:7.15pt;z-index:251877376"/>
        </w:pict>
      </w:r>
      <w:r>
        <w:rPr>
          <w:rFonts w:ascii="Arial" w:hAnsi="Arial" w:cs="Arial"/>
          <w:noProof/>
          <w:sz w:val="24"/>
          <w:szCs w:val="24"/>
          <w:lang w:eastAsia="id-ID"/>
        </w:rPr>
        <w:pict w14:anchorId="01A65CFC">
          <v:rect id="_x0000_s1256" style="position:absolute;left:0;text-align:left;margin-left:99pt;margin-top:6.75pt;width:8.6pt;height:7.15pt;z-index:251878400"/>
        </w:pict>
      </w:r>
    </w:p>
    <w:p w14:paraId="3CFBC1E6" w14:textId="77777777" w:rsidR="005F285D" w:rsidRDefault="00EF7EA3" w:rsidP="005F285D">
      <w:pPr>
        <w:jc w:val="right"/>
        <w:rPr>
          <w:rFonts w:ascii="Arial" w:hAnsi="Arial" w:cs="Arial"/>
          <w:sz w:val="24"/>
          <w:szCs w:val="24"/>
        </w:rPr>
      </w:pPr>
      <w:r>
        <w:rPr>
          <w:rFonts w:ascii="Arial" w:hAnsi="Arial" w:cs="Arial"/>
          <w:noProof/>
          <w:sz w:val="24"/>
          <w:szCs w:val="24"/>
          <w:lang w:eastAsia="id-ID"/>
        </w:rPr>
        <w:pict w14:anchorId="6649EE2F">
          <v:rect id="_x0000_s1259" style="position:absolute;left:0;text-align:left;margin-left:-8.25pt;margin-top:11.3pt;width:466.1pt;height:15.75pt;z-index:251881472">
            <v:textbox>
              <w:txbxContent>
                <w:p w14:paraId="0BEDFEC2" w14:textId="77777777" w:rsidR="00EF7EA3" w:rsidRPr="00AC5057" w:rsidRDefault="00EF7EA3">
                  <w:pPr>
                    <w:rPr>
                      <w:rFonts w:ascii="Arial" w:hAnsi="Arial" w:cs="Arial"/>
                      <w:sz w:val="16"/>
                      <w:szCs w:val="16"/>
                    </w:rPr>
                  </w:pPr>
                  <w:r>
                    <w:rPr>
                      <w:rFonts w:ascii="Arial" w:hAnsi="Arial" w:cs="Arial"/>
                      <w:sz w:val="16"/>
                      <w:szCs w:val="16"/>
                    </w:rPr>
                    <w:t>Pemimpin Tim Medis : _ _ _ _ _ _ _ _ _ _</w:t>
                  </w:r>
                  <w:r>
                    <w:rPr>
                      <w:rFonts w:ascii="Arial" w:hAnsi="Arial" w:cs="Arial"/>
                      <w:sz w:val="16"/>
                      <w:szCs w:val="16"/>
                    </w:rPr>
                    <w:tab/>
                  </w:r>
                  <w:r>
                    <w:rPr>
                      <w:rFonts w:ascii="Arial" w:hAnsi="Arial" w:cs="Arial"/>
                      <w:sz w:val="16"/>
                      <w:szCs w:val="16"/>
                    </w:rPr>
                    <w:tab/>
                  </w:r>
                  <w:r>
                    <w:rPr>
                      <w:rFonts w:ascii="Arial" w:hAnsi="Arial" w:cs="Arial"/>
                      <w:sz w:val="16"/>
                      <w:szCs w:val="16"/>
                    </w:rPr>
                    <w:tab/>
                    <w:t>Pemimpin Tim Keperawatan: _ _ _ _ _ _ _ _ _ _</w:t>
                  </w:r>
                </w:p>
              </w:txbxContent>
            </v:textbox>
          </v:rect>
        </w:pict>
      </w:r>
    </w:p>
    <w:p w14:paraId="214A74FD" w14:textId="77777777" w:rsidR="005F285D" w:rsidRDefault="00EF7EA3" w:rsidP="005F285D">
      <w:pPr>
        <w:jc w:val="right"/>
        <w:rPr>
          <w:rFonts w:ascii="Arial" w:hAnsi="Arial" w:cs="Arial"/>
          <w:sz w:val="24"/>
          <w:szCs w:val="24"/>
        </w:rPr>
      </w:pPr>
      <w:r>
        <w:rPr>
          <w:rFonts w:ascii="Arial" w:hAnsi="Arial" w:cs="Arial"/>
          <w:noProof/>
          <w:sz w:val="24"/>
          <w:szCs w:val="24"/>
          <w:lang w:eastAsia="id-ID"/>
        </w:rPr>
        <w:pict w14:anchorId="3D437B95">
          <v:rect id="_x0000_s1260" style="position:absolute;left:0;text-align:left;margin-left:-8.25pt;margin-top:1.15pt;width:465.75pt;height:26.25pt;z-index:251882496">
            <v:textbox>
              <w:txbxContent>
                <w:p w14:paraId="428B0F77" w14:textId="77777777" w:rsidR="00EF7EA3" w:rsidRDefault="00EF7EA3" w:rsidP="00D308B8">
                  <w:pPr>
                    <w:spacing w:after="0"/>
                    <w:jc w:val="center"/>
                    <w:rPr>
                      <w:rFonts w:ascii="Arial" w:hAnsi="Arial" w:cs="Arial"/>
                      <w:b/>
                      <w:sz w:val="16"/>
                      <w:szCs w:val="16"/>
                    </w:rPr>
                  </w:pPr>
                  <w:r w:rsidRPr="00D308B8">
                    <w:rPr>
                      <w:rFonts w:ascii="Arial" w:hAnsi="Arial" w:cs="Arial"/>
                      <w:b/>
                      <w:sz w:val="16"/>
                      <w:szCs w:val="16"/>
                    </w:rPr>
                    <w:t>Orang Yang Mengisi Formulir Ini</w:t>
                  </w:r>
                </w:p>
                <w:p w14:paraId="6BDD285C" w14:textId="77777777" w:rsidR="00EF7EA3" w:rsidRPr="00D308B8" w:rsidRDefault="00EF7EA3" w:rsidP="00D308B8">
                  <w:pPr>
                    <w:spacing w:after="0"/>
                    <w:rPr>
                      <w:rFonts w:ascii="Arial" w:hAnsi="Arial" w:cs="Arial"/>
                      <w:sz w:val="16"/>
                      <w:szCs w:val="16"/>
                    </w:rPr>
                  </w:pPr>
                  <w:r w:rsidRPr="00D308B8">
                    <w:rPr>
                      <w:rFonts w:ascii="Arial" w:hAnsi="Arial" w:cs="Arial"/>
                      <w:b/>
                      <w:sz w:val="16"/>
                      <w:szCs w:val="16"/>
                    </w:rPr>
                    <w:t>Tanda tangan</w:t>
                  </w:r>
                  <w:r>
                    <w:rPr>
                      <w:rFonts w:ascii="Arial" w:hAnsi="Arial" w:cs="Arial"/>
                      <w:sz w:val="16"/>
                      <w:szCs w:val="16"/>
                    </w:rPr>
                    <w:t xml:space="preserve">: _ _ _ _ _ _ _ _ _ _ _ _ _       </w:t>
                  </w:r>
                  <w:r w:rsidRPr="00D308B8">
                    <w:rPr>
                      <w:rFonts w:ascii="Arial" w:hAnsi="Arial" w:cs="Arial"/>
                      <w:b/>
                      <w:sz w:val="16"/>
                      <w:szCs w:val="16"/>
                    </w:rPr>
                    <w:t>Penunjukkan</w:t>
                  </w:r>
                  <w:r>
                    <w:rPr>
                      <w:rFonts w:ascii="Arial" w:hAnsi="Arial" w:cs="Arial"/>
                      <w:sz w:val="16"/>
                      <w:szCs w:val="16"/>
                    </w:rPr>
                    <w:t xml:space="preserve">: _ _ _ _ _ _ _ _ _ _ _ _ _ _      </w:t>
                  </w:r>
                  <w:r w:rsidRPr="00D308B8">
                    <w:rPr>
                      <w:rFonts w:ascii="Arial" w:hAnsi="Arial" w:cs="Arial"/>
                      <w:b/>
                      <w:sz w:val="16"/>
                      <w:szCs w:val="16"/>
                    </w:rPr>
                    <w:t>Nama Jelas</w:t>
                  </w:r>
                  <w:r>
                    <w:rPr>
                      <w:rFonts w:ascii="Arial" w:hAnsi="Arial" w:cs="Arial"/>
                      <w:sz w:val="16"/>
                      <w:szCs w:val="16"/>
                    </w:rPr>
                    <w:t>: _ _ _ _ _ _ _ _ _ _ _</w:t>
                  </w:r>
                </w:p>
              </w:txbxContent>
            </v:textbox>
          </v:rect>
        </w:pict>
      </w:r>
    </w:p>
    <w:p w14:paraId="4076DEFC" w14:textId="77777777" w:rsidR="005F285D" w:rsidRPr="00D308B8" w:rsidRDefault="006975E7" w:rsidP="006975E7">
      <w:pPr>
        <w:spacing w:after="0"/>
        <w:jc w:val="both"/>
        <w:rPr>
          <w:rFonts w:ascii="Arial" w:hAnsi="Arial" w:cs="Arial"/>
          <w:sz w:val="24"/>
          <w:szCs w:val="24"/>
        </w:rPr>
      </w:pPr>
      <w:r w:rsidRPr="006975E7">
        <w:rPr>
          <w:rFonts w:ascii="Arial" w:hAnsi="Arial" w:cs="Arial"/>
          <w:b/>
          <w:sz w:val="24"/>
          <w:szCs w:val="24"/>
        </w:rPr>
        <w:lastRenderedPageBreak/>
        <w:t>Manajemen Resiko Terpadu</w:t>
      </w:r>
    </w:p>
    <w:p w14:paraId="2B55318E" w14:textId="77777777" w:rsidR="005A2E2E" w:rsidRDefault="00EA41D5" w:rsidP="006975E7">
      <w:pPr>
        <w:spacing w:after="0"/>
        <w:jc w:val="both"/>
        <w:rPr>
          <w:rFonts w:ascii="Arial" w:hAnsi="Arial" w:cs="Arial"/>
          <w:sz w:val="24"/>
          <w:szCs w:val="24"/>
        </w:rPr>
      </w:pPr>
      <w:r>
        <w:rPr>
          <w:rFonts w:ascii="Arial" w:hAnsi="Arial" w:cs="Arial"/>
          <w:sz w:val="24"/>
          <w:szCs w:val="24"/>
        </w:rPr>
        <w:t>Manajemen Re</w:t>
      </w:r>
      <w:r w:rsidR="00DE1435">
        <w:rPr>
          <w:rFonts w:ascii="Arial" w:hAnsi="Arial" w:cs="Arial"/>
          <w:sz w:val="24"/>
          <w:szCs w:val="24"/>
        </w:rPr>
        <w:t xml:space="preserve">siko Terpadu (IRM) menyatukan seluruh resiko inetrnal dan eksternal yang orgnanisasi hadapi saat memberikan layanan perawatan kesehatan. Manajemen Resiko bagi staf </w:t>
      </w:r>
      <w:r w:rsidR="00815763">
        <w:rPr>
          <w:rFonts w:ascii="Arial" w:hAnsi="Arial" w:cs="Arial"/>
          <w:sz w:val="24"/>
          <w:szCs w:val="24"/>
        </w:rPr>
        <w:t>dalam situasi darurat memerlukan</w:t>
      </w:r>
      <w:r w:rsidR="00DE1435">
        <w:rPr>
          <w:rFonts w:ascii="Arial" w:hAnsi="Arial" w:cs="Arial"/>
          <w:sz w:val="24"/>
          <w:szCs w:val="24"/>
        </w:rPr>
        <w:t xml:space="preserve"> pro aktif, proses berkelanjutan mengidentifikasi dan menilai resiko. Tujuannya adalah untuk meningkatkan penyediaan layanan melalui minimalisasi semua jenis resiko. Dengan mengidentifikasi resiko pasien, staf dan organisasi yang terkena, staf dapat merencanakan dan mengembangkan strategi untuk mengelola dan mengurangi hasil yang merugikan. </w:t>
      </w:r>
    </w:p>
    <w:p w14:paraId="7E5ADD6A" w14:textId="77777777" w:rsidR="003D3146" w:rsidRDefault="003D3146" w:rsidP="006975E7">
      <w:pPr>
        <w:spacing w:after="0"/>
        <w:jc w:val="both"/>
        <w:rPr>
          <w:rFonts w:ascii="Arial" w:hAnsi="Arial" w:cs="Arial"/>
          <w:color w:val="0070C0"/>
          <w:sz w:val="24"/>
          <w:szCs w:val="24"/>
        </w:rPr>
      </w:pPr>
      <w:r>
        <w:rPr>
          <w:rFonts w:ascii="Arial" w:hAnsi="Arial" w:cs="Arial"/>
          <w:sz w:val="24"/>
          <w:szCs w:val="24"/>
        </w:rPr>
        <w:t xml:space="preserve">Hal ini penting untuk belajar secara retrospektif dari kejadian darurat sebelumnya dan mempertimbangkan jika sistem gagal, mengapa gagal dan bagaimana meningkatkan proses untuk meminimalkan resiko kegagalan </w:t>
      </w:r>
      <w:r w:rsidR="00815763">
        <w:rPr>
          <w:rFonts w:ascii="Arial" w:hAnsi="Arial" w:cs="Arial"/>
          <w:sz w:val="24"/>
          <w:szCs w:val="24"/>
        </w:rPr>
        <w:t xml:space="preserve">secara alami. Anggota staf bertanggung jawab untuk melaporkan semua resiko pada Manajer Lini atau Fasilitator Manajemen Resiko di Divisi anda. Untuk informasi lebih lanjut tentang IRM silakan lihat </w:t>
      </w:r>
      <w:r w:rsidR="00815763" w:rsidRPr="00815763">
        <w:rPr>
          <w:rFonts w:ascii="Arial" w:hAnsi="Arial" w:cs="Arial"/>
          <w:color w:val="0070C0"/>
          <w:sz w:val="24"/>
          <w:szCs w:val="24"/>
          <w:u w:val="single"/>
        </w:rPr>
        <w:t>Kebijakan 91000/ALL: Manajemen Resiko Terpadu</w:t>
      </w:r>
      <w:r w:rsidR="00815763" w:rsidRPr="00815763">
        <w:rPr>
          <w:rFonts w:ascii="Arial" w:hAnsi="Arial" w:cs="Arial"/>
          <w:color w:val="0070C0"/>
          <w:sz w:val="24"/>
          <w:szCs w:val="24"/>
        </w:rPr>
        <w:t>.</w:t>
      </w:r>
    </w:p>
    <w:p w14:paraId="7EED1A9F" w14:textId="77777777" w:rsidR="00815763" w:rsidRDefault="00815763" w:rsidP="006975E7">
      <w:pPr>
        <w:spacing w:after="0"/>
        <w:jc w:val="both"/>
        <w:rPr>
          <w:rFonts w:ascii="Arial" w:hAnsi="Arial" w:cs="Arial"/>
          <w:color w:val="0070C0"/>
          <w:sz w:val="24"/>
          <w:szCs w:val="24"/>
        </w:rPr>
      </w:pPr>
    </w:p>
    <w:p w14:paraId="69235459" w14:textId="77777777" w:rsidR="00815763" w:rsidRDefault="007209B5" w:rsidP="006975E7">
      <w:pPr>
        <w:spacing w:after="0"/>
        <w:jc w:val="both"/>
        <w:rPr>
          <w:rFonts w:ascii="Arial" w:hAnsi="Arial" w:cs="Arial"/>
          <w:b/>
          <w:sz w:val="24"/>
          <w:szCs w:val="24"/>
        </w:rPr>
      </w:pPr>
      <w:r w:rsidRPr="007209B5">
        <w:rPr>
          <w:rFonts w:ascii="Arial" w:hAnsi="Arial" w:cs="Arial"/>
          <w:b/>
          <w:sz w:val="24"/>
          <w:szCs w:val="24"/>
        </w:rPr>
        <w:t>Pengendalian Infeksi</w:t>
      </w:r>
    </w:p>
    <w:p w14:paraId="0B67CDA6" w14:textId="77777777" w:rsidR="007209B5" w:rsidRDefault="00415C49" w:rsidP="006975E7">
      <w:pPr>
        <w:spacing w:after="0"/>
        <w:jc w:val="both"/>
        <w:rPr>
          <w:rFonts w:ascii="Arial" w:hAnsi="Arial" w:cs="Arial"/>
          <w:sz w:val="24"/>
          <w:szCs w:val="24"/>
        </w:rPr>
      </w:pPr>
      <w:r>
        <w:rPr>
          <w:rFonts w:ascii="Arial" w:hAnsi="Arial" w:cs="Arial"/>
          <w:sz w:val="24"/>
          <w:szCs w:val="24"/>
        </w:rPr>
        <w:t>Profesi</w:t>
      </w:r>
      <w:r w:rsidR="009C0F87">
        <w:rPr>
          <w:rFonts w:ascii="Arial" w:hAnsi="Arial" w:cs="Arial"/>
          <w:sz w:val="24"/>
          <w:szCs w:val="24"/>
        </w:rPr>
        <w:t>o</w:t>
      </w:r>
      <w:r>
        <w:rPr>
          <w:rFonts w:ascii="Arial" w:hAnsi="Arial" w:cs="Arial"/>
          <w:sz w:val="24"/>
          <w:szCs w:val="24"/>
        </w:rPr>
        <w:t>nal kesehatan yang terlibat dalam proses resusitasi Kode Biru harus mengambil langkah-langkah untuk meminimalkan resiko infeksi untuk diri mereka sendiri atau orang lain oleh mikriorganisme. Kewaspadaan standar harus diterapkan untuk semua kontak dengan pasien. Sebagai situasi resusitasi umumnya melibatkan paparan cairan tubuh</w:t>
      </w:r>
      <w:r w:rsidR="009C0F87">
        <w:rPr>
          <w:rFonts w:ascii="Arial" w:hAnsi="Arial" w:cs="Arial"/>
          <w:sz w:val="24"/>
          <w:szCs w:val="24"/>
        </w:rPr>
        <w:t xml:space="preserve"> </w:t>
      </w:r>
      <w:r>
        <w:rPr>
          <w:rFonts w:ascii="Arial" w:hAnsi="Arial" w:cs="Arial"/>
          <w:sz w:val="24"/>
          <w:szCs w:val="24"/>
        </w:rPr>
        <w:t>(air liur, sekresi pernapasan, darah, dll) semua anggota tim secara rutin memakai sarung tangan dan kacamata pelindung selama upaya resusitasi untuk melindungi diri dari eksposur</w:t>
      </w:r>
      <w:r w:rsidR="00876A05">
        <w:rPr>
          <w:rFonts w:ascii="Arial" w:hAnsi="Arial" w:cs="Arial"/>
          <w:sz w:val="24"/>
          <w:szCs w:val="24"/>
        </w:rPr>
        <w:t xml:space="preserve"> yang tidak terduga.</w:t>
      </w:r>
    </w:p>
    <w:p w14:paraId="284921B0" w14:textId="77777777" w:rsidR="00876A05" w:rsidRDefault="000868E1" w:rsidP="006975E7">
      <w:pPr>
        <w:spacing w:after="0"/>
        <w:jc w:val="both"/>
        <w:rPr>
          <w:rFonts w:ascii="Arial" w:hAnsi="Arial" w:cs="Arial"/>
          <w:sz w:val="24"/>
          <w:szCs w:val="24"/>
        </w:rPr>
      </w:pPr>
      <w:r>
        <w:rPr>
          <w:rFonts w:ascii="Arial" w:hAnsi="Arial" w:cs="Arial"/>
          <w:sz w:val="24"/>
          <w:szCs w:val="24"/>
        </w:rPr>
        <w:t>Meskipun resiko infeksi silang hampir diabaikan melalui resusitasi langsung mulut ke mulut , masker mulut untuk resusitasi adalah alternatif yang aman dan efektif. Saku masker yang tersedia di semua area klinis dan program pelatihan reguler akan dilakukan untuk staf setiap tahunnya.</w:t>
      </w:r>
    </w:p>
    <w:p w14:paraId="189E2240" w14:textId="77777777" w:rsidR="000868E1" w:rsidRDefault="009E72FF" w:rsidP="006975E7">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31968" behindDoc="0" locked="0" layoutInCell="1" allowOverlap="1" wp14:anchorId="60E8E7C2" wp14:editId="620FD524">
            <wp:simplePos x="0" y="0"/>
            <wp:positionH relativeFrom="column">
              <wp:posOffset>1400175</wp:posOffset>
            </wp:positionH>
            <wp:positionV relativeFrom="paragraph">
              <wp:posOffset>167640</wp:posOffset>
            </wp:positionV>
            <wp:extent cx="2619375" cy="2133600"/>
            <wp:effectExtent l="19050" t="0" r="9525" b="0"/>
            <wp:wrapThrough wrapText="bothSides">
              <wp:wrapPolygon edited="0">
                <wp:start x="-157" y="0"/>
                <wp:lineTo x="-157" y="21407"/>
                <wp:lineTo x="21679" y="21407"/>
                <wp:lineTo x="21679" y="0"/>
                <wp:lineTo x="-157"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619375" cy="2133600"/>
                    </a:xfrm>
                    <a:prstGeom prst="rect">
                      <a:avLst/>
                    </a:prstGeom>
                    <a:noFill/>
                    <a:ln w="9525">
                      <a:noFill/>
                      <a:miter lim="800000"/>
                      <a:headEnd/>
                      <a:tailEnd/>
                    </a:ln>
                  </pic:spPr>
                </pic:pic>
              </a:graphicData>
            </a:graphic>
          </wp:anchor>
        </w:drawing>
      </w:r>
    </w:p>
    <w:p w14:paraId="0594A567" w14:textId="77777777" w:rsidR="000868E1" w:rsidRDefault="000868E1" w:rsidP="006975E7">
      <w:pPr>
        <w:spacing w:after="0"/>
        <w:jc w:val="both"/>
        <w:rPr>
          <w:rFonts w:ascii="Arial" w:hAnsi="Arial" w:cs="Arial"/>
          <w:sz w:val="24"/>
          <w:szCs w:val="24"/>
        </w:rPr>
      </w:pPr>
    </w:p>
    <w:p w14:paraId="329A2414" w14:textId="77777777" w:rsidR="009E72FF" w:rsidRPr="007209B5" w:rsidRDefault="009E72FF" w:rsidP="006975E7">
      <w:pPr>
        <w:spacing w:after="0"/>
        <w:jc w:val="both"/>
        <w:rPr>
          <w:rFonts w:ascii="Arial" w:hAnsi="Arial" w:cs="Arial"/>
          <w:sz w:val="24"/>
          <w:szCs w:val="24"/>
        </w:rPr>
      </w:pPr>
    </w:p>
    <w:p w14:paraId="5E66EDED" w14:textId="77777777" w:rsidR="006975E7" w:rsidRPr="006975E7" w:rsidRDefault="006975E7" w:rsidP="006975E7">
      <w:pPr>
        <w:spacing w:after="0"/>
        <w:jc w:val="both"/>
        <w:rPr>
          <w:rFonts w:ascii="Arial" w:hAnsi="Arial" w:cs="Arial"/>
          <w:sz w:val="24"/>
          <w:szCs w:val="24"/>
        </w:rPr>
      </w:pPr>
    </w:p>
    <w:p w14:paraId="2DC2950F" w14:textId="77777777" w:rsidR="006975E7" w:rsidRDefault="006975E7" w:rsidP="005F285D">
      <w:pPr>
        <w:jc w:val="both"/>
        <w:rPr>
          <w:rFonts w:ascii="Arial" w:hAnsi="Arial" w:cs="Arial"/>
          <w:b/>
          <w:sz w:val="24"/>
          <w:szCs w:val="24"/>
        </w:rPr>
      </w:pPr>
    </w:p>
    <w:p w14:paraId="1CDD32DF" w14:textId="77777777" w:rsidR="009E72FF" w:rsidRDefault="009E72FF" w:rsidP="005F285D">
      <w:pPr>
        <w:jc w:val="both"/>
        <w:rPr>
          <w:rFonts w:ascii="Arial" w:hAnsi="Arial" w:cs="Arial"/>
          <w:b/>
          <w:sz w:val="24"/>
          <w:szCs w:val="24"/>
        </w:rPr>
      </w:pPr>
    </w:p>
    <w:p w14:paraId="6CF5675B" w14:textId="77777777" w:rsidR="009E72FF" w:rsidRDefault="009E72FF" w:rsidP="005F285D">
      <w:pPr>
        <w:jc w:val="both"/>
        <w:rPr>
          <w:rFonts w:ascii="Arial" w:hAnsi="Arial" w:cs="Arial"/>
          <w:b/>
          <w:sz w:val="24"/>
          <w:szCs w:val="24"/>
        </w:rPr>
      </w:pPr>
    </w:p>
    <w:p w14:paraId="1D8AFFCD" w14:textId="77777777" w:rsidR="009E72FF" w:rsidRDefault="009E72FF" w:rsidP="005F285D">
      <w:pPr>
        <w:jc w:val="both"/>
        <w:rPr>
          <w:rFonts w:ascii="Arial" w:hAnsi="Arial" w:cs="Arial"/>
          <w:b/>
          <w:sz w:val="24"/>
          <w:szCs w:val="24"/>
        </w:rPr>
      </w:pPr>
    </w:p>
    <w:p w14:paraId="78842B1E" w14:textId="77777777" w:rsidR="009E72FF" w:rsidRDefault="009E72FF" w:rsidP="005F285D">
      <w:pPr>
        <w:jc w:val="both"/>
        <w:rPr>
          <w:rFonts w:ascii="Arial" w:hAnsi="Arial" w:cs="Arial"/>
          <w:b/>
          <w:sz w:val="24"/>
          <w:szCs w:val="24"/>
        </w:rPr>
      </w:pPr>
    </w:p>
    <w:p w14:paraId="01772154" w14:textId="77777777" w:rsidR="009E72FF" w:rsidRDefault="009E72FF" w:rsidP="009E72FF">
      <w:pPr>
        <w:rPr>
          <w:rFonts w:ascii="Arial" w:hAnsi="Arial" w:cs="Arial"/>
          <w:b/>
          <w:sz w:val="20"/>
          <w:szCs w:val="20"/>
        </w:rPr>
      </w:pPr>
      <w:r>
        <w:rPr>
          <w:rFonts w:ascii="Arial" w:hAnsi="Arial" w:cs="Arial"/>
          <w:b/>
          <w:sz w:val="20"/>
          <w:szCs w:val="20"/>
        </w:rPr>
        <w:t xml:space="preserve">                                        </w:t>
      </w:r>
      <w:r w:rsidRPr="009E72FF">
        <w:rPr>
          <w:rFonts w:ascii="Arial" w:hAnsi="Arial" w:cs="Arial"/>
          <w:b/>
          <w:sz w:val="20"/>
          <w:szCs w:val="20"/>
        </w:rPr>
        <w:t>Saku masker wajah dengan katup satu arah.</w:t>
      </w:r>
    </w:p>
    <w:p w14:paraId="524637B5" w14:textId="77777777" w:rsidR="009E72FF" w:rsidRDefault="009E72FF" w:rsidP="009E72FF">
      <w:pPr>
        <w:rPr>
          <w:rFonts w:ascii="Arial" w:hAnsi="Arial" w:cs="Arial"/>
          <w:sz w:val="20"/>
          <w:szCs w:val="20"/>
        </w:rPr>
      </w:pPr>
    </w:p>
    <w:p w14:paraId="6AD3EA54" w14:textId="77777777" w:rsidR="001C524E" w:rsidRDefault="001C524E" w:rsidP="009E72FF">
      <w:pPr>
        <w:rPr>
          <w:rFonts w:ascii="Arial" w:hAnsi="Arial" w:cs="Arial"/>
          <w:sz w:val="20"/>
          <w:szCs w:val="20"/>
        </w:rPr>
      </w:pPr>
    </w:p>
    <w:p w14:paraId="5ED17A12" w14:textId="77777777" w:rsidR="001C524E" w:rsidRDefault="006F68D9" w:rsidP="006F68D9">
      <w:pPr>
        <w:spacing w:after="0"/>
        <w:jc w:val="both"/>
        <w:rPr>
          <w:rFonts w:ascii="Arial" w:hAnsi="Arial" w:cs="Arial"/>
          <w:sz w:val="24"/>
          <w:szCs w:val="24"/>
        </w:rPr>
      </w:pPr>
      <w:r>
        <w:rPr>
          <w:rFonts w:ascii="Arial" w:hAnsi="Arial" w:cs="Arial"/>
          <w:sz w:val="24"/>
          <w:szCs w:val="24"/>
        </w:rPr>
        <w:lastRenderedPageBreak/>
        <w:t>Sarung tangan sekali pakai yang tersedia untuk digunakan orang-orang dengan luka atau lecet di tangan mereka. Permukaan tubuh terkena darah, air liur, urine atau feses harus dicuci bersih dengan sabun dan air pada kesempatan paling awal. Pedoman Dewan Resusitasi Australia 9.6.2 (2002).</w:t>
      </w:r>
    </w:p>
    <w:p w14:paraId="2544F190" w14:textId="77777777" w:rsidR="006F68D9" w:rsidRDefault="006F68D9" w:rsidP="006F68D9">
      <w:pPr>
        <w:spacing w:after="0"/>
        <w:jc w:val="both"/>
        <w:rPr>
          <w:rFonts w:ascii="Arial" w:hAnsi="Arial" w:cs="Arial"/>
          <w:sz w:val="24"/>
          <w:szCs w:val="24"/>
        </w:rPr>
      </w:pPr>
      <w:r>
        <w:rPr>
          <w:rFonts w:ascii="Arial" w:hAnsi="Arial" w:cs="Arial"/>
          <w:sz w:val="24"/>
          <w:szCs w:val="24"/>
        </w:rPr>
        <w:t xml:space="preserve">Untuk informasi tentang aspek pengawasan infeksi mengacu pada </w:t>
      </w:r>
      <w:r w:rsidR="00642FAC">
        <w:rPr>
          <w:rFonts w:ascii="Arial" w:hAnsi="Arial" w:cs="Arial"/>
          <w:sz w:val="24"/>
          <w:szCs w:val="24"/>
        </w:rPr>
        <w:t>Royal</w:t>
      </w:r>
      <w:r>
        <w:rPr>
          <w:rFonts w:ascii="Arial" w:hAnsi="Arial" w:cs="Arial"/>
          <w:sz w:val="24"/>
          <w:szCs w:val="24"/>
        </w:rPr>
        <w:t xml:space="preserve"> Brisbane dan Rumah Sakit Wanita dan Distrik Pelayanan Kesehatan </w:t>
      </w:r>
      <w:r w:rsidRPr="006F68D9">
        <w:rPr>
          <w:rFonts w:ascii="Arial" w:hAnsi="Arial" w:cs="Arial"/>
          <w:color w:val="0070C0"/>
          <w:sz w:val="24"/>
          <w:szCs w:val="24"/>
          <w:u w:val="single"/>
        </w:rPr>
        <w:t>Manual Pengawasan Infeksi</w:t>
      </w:r>
      <w:r>
        <w:rPr>
          <w:rFonts w:ascii="Arial" w:hAnsi="Arial" w:cs="Arial"/>
          <w:sz w:val="24"/>
          <w:szCs w:val="24"/>
        </w:rPr>
        <w:t xml:space="preserve"> tersedia melalui Situs Kebijakan di Intranet Herston.</w:t>
      </w:r>
    </w:p>
    <w:p w14:paraId="60F3DFCD" w14:textId="77777777" w:rsidR="00A22623" w:rsidRDefault="00A22623" w:rsidP="006F68D9">
      <w:pPr>
        <w:spacing w:after="0"/>
        <w:jc w:val="both"/>
        <w:rPr>
          <w:rFonts w:ascii="Arial" w:hAnsi="Arial" w:cs="Arial"/>
          <w:sz w:val="24"/>
          <w:szCs w:val="24"/>
        </w:rPr>
      </w:pPr>
    </w:p>
    <w:p w14:paraId="06DDA80C" w14:textId="77777777" w:rsidR="00A22623" w:rsidRDefault="00A22623" w:rsidP="00A22623">
      <w:pPr>
        <w:spacing w:after="0"/>
        <w:jc w:val="center"/>
        <w:rPr>
          <w:rFonts w:ascii="Arial" w:hAnsi="Arial" w:cs="Arial"/>
          <w:b/>
          <w:sz w:val="24"/>
          <w:szCs w:val="24"/>
        </w:rPr>
      </w:pPr>
      <w:r w:rsidRPr="00A22623">
        <w:rPr>
          <w:rFonts w:ascii="Arial" w:hAnsi="Arial" w:cs="Arial"/>
          <w:b/>
          <w:sz w:val="24"/>
          <w:szCs w:val="24"/>
        </w:rPr>
        <w:t xml:space="preserve">Bab 2: Dasar </w:t>
      </w:r>
      <w:r w:rsidR="009C0F87">
        <w:rPr>
          <w:rFonts w:ascii="Arial" w:hAnsi="Arial" w:cs="Arial"/>
          <w:b/>
          <w:sz w:val="24"/>
          <w:szCs w:val="24"/>
        </w:rPr>
        <w:t xml:space="preserve">Bantuan </w:t>
      </w:r>
      <w:r w:rsidRPr="00A22623">
        <w:rPr>
          <w:rFonts w:ascii="Arial" w:hAnsi="Arial" w:cs="Arial"/>
          <w:b/>
          <w:sz w:val="24"/>
          <w:szCs w:val="24"/>
        </w:rPr>
        <w:t xml:space="preserve"> Hidup </w:t>
      </w:r>
      <w:r>
        <w:rPr>
          <w:rFonts w:ascii="Arial" w:hAnsi="Arial" w:cs="Arial"/>
          <w:b/>
          <w:sz w:val="24"/>
          <w:szCs w:val="24"/>
        </w:rPr>
        <w:t>–</w:t>
      </w:r>
      <w:r w:rsidRPr="00A22623">
        <w:rPr>
          <w:rFonts w:ascii="Arial" w:hAnsi="Arial" w:cs="Arial"/>
          <w:b/>
          <w:sz w:val="24"/>
          <w:szCs w:val="24"/>
        </w:rPr>
        <w:t xml:space="preserve"> Dewasa</w:t>
      </w:r>
    </w:p>
    <w:p w14:paraId="00848F68" w14:textId="77777777" w:rsidR="00A22623" w:rsidRDefault="00A22623" w:rsidP="00A22623">
      <w:pPr>
        <w:spacing w:after="0"/>
        <w:jc w:val="both"/>
        <w:rPr>
          <w:rFonts w:ascii="Arial" w:hAnsi="Arial" w:cs="Arial"/>
          <w:b/>
          <w:sz w:val="24"/>
          <w:szCs w:val="24"/>
        </w:rPr>
      </w:pPr>
    </w:p>
    <w:p w14:paraId="787E4159" w14:textId="77777777" w:rsidR="00A22623" w:rsidRDefault="00A22623" w:rsidP="00A22623">
      <w:pPr>
        <w:spacing w:after="0"/>
        <w:jc w:val="both"/>
        <w:rPr>
          <w:rFonts w:ascii="Arial" w:hAnsi="Arial" w:cs="Arial"/>
          <w:b/>
          <w:sz w:val="24"/>
          <w:szCs w:val="24"/>
        </w:rPr>
      </w:pPr>
      <w:r>
        <w:rPr>
          <w:rFonts w:ascii="Arial" w:hAnsi="Arial" w:cs="Arial"/>
          <w:b/>
          <w:sz w:val="24"/>
          <w:szCs w:val="24"/>
        </w:rPr>
        <w:t>Pengantar</w:t>
      </w:r>
    </w:p>
    <w:p w14:paraId="1E9DF8DC" w14:textId="77777777" w:rsidR="00A22623" w:rsidRDefault="00EA01F9" w:rsidP="00A22623">
      <w:pPr>
        <w:spacing w:after="0"/>
        <w:jc w:val="both"/>
        <w:rPr>
          <w:rFonts w:ascii="Arial" w:hAnsi="Arial" w:cs="Arial"/>
          <w:sz w:val="24"/>
          <w:szCs w:val="24"/>
        </w:rPr>
      </w:pPr>
      <w:r>
        <w:rPr>
          <w:rFonts w:ascii="Arial" w:hAnsi="Arial" w:cs="Arial"/>
          <w:sz w:val="24"/>
          <w:szCs w:val="24"/>
        </w:rPr>
        <w:t xml:space="preserve">Dasar </w:t>
      </w:r>
      <w:r w:rsidR="009C0F87">
        <w:rPr>
          <w:rFonts w:ascii="Arial" w:hAnsi="Arial" w:cs="Arial"/>
          <w:sz w:val="24"/>
          <w:szCs w:val="24"/>
        </w:rPr>
        <w:t>Bantuan</w:t>
      </w:r>
      <w:r>
        <w:rPr>
          <w:rFonts w:ascii="Arial" w:hAnsi="Arial" w:cs="Arial"/>
          <w:sz w:val="24"/>
          <w:szCs w:val="24"/>
        </w:rPr>
        <w:t xml:space="preserve"> Hidup</w:t>
      </w:r>
      <w:r w:rsidR="00B430EB">
        <w:rPr>
          <w:rFonts w:ascii="Arial" w:hAnsi="Arial" w:cs="Arial"/>
          <w:sz w:val="24"/>
          <w:szCs w:val="24"/>
        </w:rPr>
        <w:t xml:space="preserve"> </w:t>
      </w:r>
      <w:r>
        <w:rPr>
          <w:rFonts w:ascii="Arial" w:hAnsi="Arial" w:cs="Arial"/>
          <w:sz w:val="24"/>
          <w:szCs w:val="24"/>
        </w:rPr>
        <w:t xml:space="preserve">(BLS) adalah </w:t>
      </w:r>
      <w:r w:rsidR="003D3761">
        <w:rPr>
          <w:rFonts w:ascii="Arial" w:hAnsi="Arial" w:cs="Arial"/>
          <w:sz w:val="24"/>
          <w:szCs w:val="24"/>
        </w:rPr>
        <w:t>mempertahankan</w:t>
      </w:r>
      <w:r w:rsidR="003A4CFB">
        <w:rPr>
          <w:rFonts w:ascii="Arial" w:hAnsi="Arial" w:cs="Arial"/>
          <w:sz w:val="24"/>
          <w:szCs w:val="24"/>
        </w:rPr>
        <w:t xml:space="preserve"> atau pemulihan kehidupan dengan pembentukan dan/atau pemeliharaan jalan napas, pernapasan, sirkulasi dan perawatan darurat terkait.</w:t>
      </w:r>
    </w:p>
    <w:p w14:paraId="2D60C2CD" w14:textId="77777777" w:rsidR="00B430EB" w:rsidRDefault="00B430EB" w:rsidP="00A22623">
      <w:pPr>
        <w:spacing w:after="0"/>
        <w:jc w:val="both"/>
        <w:rPr>
          <w:rFonts w:ascii="Arial" w:hAnsi="Arial" w:cs="Arial"/>
          <w:sz w:val="24"/>
          <w:szCs w:val="24"/>
        </w:rPr>
      </w:pPr>
      <w:r>
        <w:rPr>
          <w:rFonts w:ascii="Arial" w:hAnsi="Arial" w:cs="Arial"/>
          <w:sz w:val="24"/>
          <w:szCs w:val="24"/>
        </w:rPr>
        <w:t xml:space="preserve">Dasar </w:t>
      </w:r>
      <w:r w:rsidR="009C0F87">
        <w:rPr>
          <w:rFonts w:ascii="Arial" w:hAnsi="Arial" w:cs="Arial"/>
          <w:sz w:val="24"/>
          <w:szCs w:val="24"/>
        </w:rPr>
        <w:t xml:space="preserve">Bantuan </w:t>
      </w:r>
      <w:r>
        <w:rPr>
          <w:rFonts w:ascii="Arial" w:hAnsi="Arial" w:cs="Arial"/>
          <w:sz w:val="24"/>
          <w:szCs w:val="24"/>
        </w:rPr>
        <w:t xml:space="preserve"> Hidup hanya tindakan sementara untuk mempertahankan ventilasi dan sirkulasi. Tujuan BLS adalah untuk membantu menjaga myocardial dan oksigenasi otak sampai personil Dukungan Hidup Lanjutan (ALS) dan peralatan tersedia.</w:t>
      </w:r>
    </w:p>
    <w:p w14:paraId="741DF2C2" w14:textId="77777777" w:rsidR="00B430EB" w:rsidRDefault="00BB6F6C" w:rsidP="00A22623">
      <w:pPr>
        <w:spacing w:after="0"/>
        <w:jc w:val="both"/>
        <w:rPr>
          <w:rFonts w:ascii="Arial" w:hAnsi="Arial" w:cs="Arial"/>
          <w:sz w:val="24"/>
          <w:szCs w:val="24"/>
        </w:rPr>
      </w:pPr>
      <w:r>
        <w:rPr>
          <w:rFonts w:ascii="Arial" w:hAnsi="Arial" w:cs="Arial"/>
          <w:sz w:val="24"/>
          <w:szCs w:val="24"/>
        </w:rPr>
        <w:t>Dasar</w:t>
      </w:r>
      <w:r w:rsidR="009C0F87">
        <w:rPr>
          <w:rFonts w:ascii="Arial" w:hAnsi="Arial" w:cs="Arial"/>
          <w:sz w:val="24"/>
          <w:szCs w:val="24"/>
        </w:rPr>
        <w:t xml:space="preserve"> Bantuan</w:t>
      </w:r>
      <w:r>
        <w:rPr>
          <w:rFonts w:ascii="Arial" w:hAnsi="Arial" w:cs="Arial"/>
          <w:sz w:val="24"/>
          <w:szCs w:val="24"/>
        </w:rPr>
        <w:t xml:space="preserve"> Hidup </w:t>
      </w:r>
      <w:r w:rsidR="00956754">
        <w:rPr>
          <w:rFonts w:ascii="Arial" w:hAnsi="Arial" w:cs="Arial"/>
          <w:sz w:val="24"/>
          <w:szCs w:val="24"/>
        </w:rPr>
        <w:t>mencakup tiga pertama dari “rantai dari kelangsungan hidup’ yaitu akses awal, resusitasi awal  jantung paru (CPR) dan defibrillasi dini. Defibrillasi dini difasilitasi oleh penggunaan Defibrillator Eksternal Semi Otomatis (SAED) yang tersedia di seluruh RBWH HSD.</w:t>
      </w:r>
    </w:p>
    <w:p w14:paraId="3BF6F6D6" w14:textId="77777777" w:rsidR="00956754" w:rsidRDefault="00956754" w:rsidP="00A22623">
      <w:pPr>
        <w:spacing w:after="0"/>
        <w:jc w:val="both"/>
        <w:rPr>
          <w:rFonts w:ascii="Arial" w:hAnsi="Arial" w:cs="Arial"/>
          <w:sz w:val="24"/>
          <w:szCs w:val="24"/>
        </w:rPr>
      </w:pPr>
      <w:r>
        <w:rPr>
          <w:rFonts w:ascii="Arial" w:hAnsi="Arial" w:cs="Arial"/>
          <w:sz w:val="24"/>
          <w:szCs w:val="24"/>
        </w:rPr>
        <w:t>Kebanyakan orang dewasa dengan serangan jantung mendadak non traumatis yang ditemukan di fibrillasi ventricular (VF). Untuk</w:t>
      </w:r>
      <w:r w:rsidR="009C0F87">
        <w:rPr>
          <w:rFonts w:ascii="Arial" w:hAnsi="Arial" w:cs="Arial"/>
          <w:sz w:val="24"/>
          <w:szCs w:val="24"/>
        </w:rPr>
        <w:t xml:space="preserve"> </w:t>
      </w:r>
      <w:r>
        <w:rPr>
          <w:rFonts w:ascii="Arial" w:hAnsi="Arial" w:cs="Arial"/>
          <w:sz w:val="24"/>
          <w:szCs w:val="24"/>
        </w:rPr>
        <w:t>pasien ini, waktu pingsan sampai defibrillasi adalah penentu tunggal terbesar dari kelangsungan hidup.</w:t>
      </w:r>
    </w:p>
    <w:p w14:paraId="0C683B0C" w14:textId="77777777" w:rsidR="00956754" w:rsidRDefault="00956754" w:rsidP="00A22623">
      <w:pPr>
        <w:spacing w:after="0"/>
        <w:jc w:val="both"/>
        <w:rPr>
          <w:rFonts w:ascii="Arial" w:hAnsi="Arial" w:cs="Arial"/>
          <w:sz w:val="24"/>
          <w:szCs w:val="24"/>
        </w:rPr>
      </w:pPr>
    </w:p>
    <w:p w14:paraId="15AE03E5" w14:textId="77777777" w:rsidR="00956754" w:rsidRDefault="00956754" w:rsidP="00A22623">
      <w:pPr>
        <w:spacing w:after="0"/>
        <w:jc w:val="both"/>
        <w:rPr>
          <w:rFonts w:ascii="Arial" w:hAnsi="Arial" w:cs="Arial"/>
          <w:b/>
          <w:i/>
          <w:sz w:val="24"/>
          <w:szCs w:val="24"/>
        </w:rPr>
      </w:pPr>
      <w:r w:rsidRPr="00956754">
        <w:rPr>
          <w:rFonts w:ascii="Arial" w:hAnsi="Arial" w:cs="Arial"/>
          <w:b/>
          <w:i/>
          <w:sz w:val="24"/>
          <w:szCs w:val="24"/>
        </w:rPr>
        <w:t>Indikasi</w:t>
      </w:r>
    </w:p>
    <w:p w14:paraId="4FD81513" w14:textId="77777777" w:rsidR="00956754" w:rsidRDefault="00956754" w:rsidP="00A22623">
      <w:pPr>
        <w:spacing w:after="0"/>
        <w:jc w:val="both"/>
        <w:rPr>
          <w:rFonts w:ascii="Arial" w:hAnsi="Arial" w:cs="Arial"/>
          <w:b/>
          <w:i/>
          <w:sz w:val="24"/>
          <w:szCs w:val="24"/>
        </w:rPr>
      </w:pPr>
      <w:r>
        <w:rPr>
          <w:rFonts w:ascii="Arial" w:hAnsi="Arial" w:cs="Arial"/>
          <w:b/>
          <w:i/>
          <w:sz w:val="24"/>
          <w:szCs w:val="24"/>
        </w:rPr>
        <w:t>Serangan Pernapasan</w:t>
      </w:r>
    </w:p>
    <w:p w14:paraId="2FAD4C2D" w14:textId="77777777" w:rsidR="00956754" w:rsidRDefault="00371B56" w:rsidP="00A22623">
      <w:pPr>
        <w:spacing w:after="0"/>
        <w:jc w:val="both"/>
        <w:rPr>
          <w:rFonts w:ascii="Arial" w:hAnsi="Arial" w:cs="Arial"/>
          <w:sz w:val="24"/>
          <w:szCs w:val="24"/>
        </w:rPr>
      </w:pPr>
      <w:r>
        <w:rPr>
          <w:rFonts w:ascii="Arial" w:hAnsi="Arial" w:cs="Arial"/>
          <w:sz w:val="24"/>
          <w:szCs w:val="24"/>
        </w:rPr>
        <w:t>Ketika seranga</w:t>
      </w:r>
      <w:r w:rsidR="009C0F87">
        <w:rPr>
          <w:rFonts w:ascii="Arial" w:hAnsi="Arial" w:cs="Arial"/>
          <w:sz w:val="24"/>
          <w:szCs w:val="24"/>
        </w:rPr>
        <w:t>n pernapasan primer terjadi, jan</w:t>
      </w:r>
      <w:r>
        <w:rPr>
          <w:rFonts w:ascii="Arial" w:hAnsi="Arial" w:cs="Arial"/>
          <w:sz w:val="24"/>
          <w:szCs w:val="24"/>
        </w:rPr>
        <w:t xml:space="preserve">tung dan paru-paru dapat terus mengoksidasi darah selama beberapa menit di mana oksigen akan terus beredar ke otak dan organ vital lainnya. Pasien tersebut menunjukkan tanda-tanda sirkulasi (adanya denyut nadi) dengan tidak adanya pernapasan. Ketika serangan pernapasan itu terjadi atau pernapasan spontan tidak memadai, pembentukan jalan napas paten dan bantuan pernapasan dapat menyelamatkan nyawa karena dapat mempertahankan oksigenasi dan dapat mencegah serangan jantung. </w:t>
      </w:r>
    </w:p>
    <w:p w14:paraId="26501EC2" w14:textId="77777777" w:rsidR="00371B56" w:rsidRDefault="00371B56" w:rsidP="00A22623">
      <w:pPr>
        <w:spacing w:after="0"/>
        <w:jc w:val="both"/>
        <w:rPr>
          <w:rFonts w:ascii="Arial" w:hAnsi="Arial" w:cs="Arial"/>
          <w:sz w:val="24"/>
          <w:szCs w:val="24"/>
        </w:rPr>
      </w:pPr>
    </w:p>
    <w:p w14:paraId="6AB8CC18" w14:textId="77777777" w:rsidR="00371B56" w:rsidRDefault="00371B56" w:rsidP="00A22623">
      <w:pPr>
        <w:spacing w:after="0"/>
        <w:jc w:val="both"/>
        <w:rPr>
          <w:rFonts w:ascii="Arial" w:hAnsi="Arial" w:cs="Arial"/>
          <w:b/>
          <w:i/>
          <w:sz w:val="24"/>
          <w:szCs w:val="24"/>
        </w:rPr>
      </w:pPr>
      <w:r w:rsidRPr="00371B56">
        <w:rPr>
          <w:rFonts w:ascii="Arial" w:hAnsi="Arial" w:cs="Arial"/>
          <w:b/>
          <w:i/>
          <w:sz w:val="24"/>
          <w:szCs w:val="24"/>
        </w:rPr>
        <w:t>Serangan Jantung</w:t>
      </w:r>
    </w:p>
    <w:p w14:paraId="4E7AA9D5" w14:textId="77777777" w:rsidR="00371B56" w:rsidRDefault="00804FAE" w:rsidP="00A22623">
      <w:pPr>
        <w:spacing w:after="0"/>
        <w:jc w:val="both"/>
        <w:rPr>
          <w:rFonts w:ascii="Arial" w:hAnsi="Arial" w:cs="Arial"/>
          <w:sz w:val="24"/>
          <w:szCs w:val="24"/>
        </w:rPr>
      </w:pPr>
      <w:r>
        <w:rPr>
          <w:rFonts w:ascii="Arial" w:hAnsi="Arial" w:cs="Arial"/>
          <w:sz w:val="24"/>
          <w:szCs w:val="24"/>
        </w:rPr>
        <w:t>Dalam serangan</w:t>
      </w:r>
      <w:r w:rsidR="00CA21FE">
        <w:rPr>
          <w:rFonts w:ascii="Arial" w:hAnsi="Arial" w:cs="Arial"/>
          <w:sz w:val="24"/>
          <w:szCs w:val="24"/>
        </w:rPr>
        <w:t xml:space="preserve"> </w:t>
      </w:r>
      <w:r>
        <w:rPr>
          <w:rFonts w:ascii="Arial" w:hAnsi="Arial" w:cs="Arial"/>
          <w:sz w:val="24"/>
          <w:szCs w:val="24"/>
        </w:rPr>
        <w:t>jantung, sirkulasi tidak ada dan organ vital kekurangan oksigen.</w:t>
      </w:r>
    </w:p>
    <w:p w14:paraId="52D2268C" w14:textId="77777777" w:rsidR="00804FAE" w:rsidRDefault="00804FAE" w:rsidP="00A22623">
      <w:pPr>
        <w:spacing w:after="0"/>
        <w:jc w:val="both"/>
        <w:rPr>
          <w:rFonts w:ascii="Arial" w:hAnsi="Arial" w:cs="Arial"/>
          <w:sz w:val="24"/>
          <w:szCs w:val="24"/>
        </w:rPr>
      </w:pPr>
      <w:r>
        <w:rPr>
          <w:rFonts w:ascii="Arial" w:hAnsi="Arial" w:cs="Arial"/>
          <w:sz w:val="24"/>
          <w:szCs w:val="24"/>
        </w:rPr>
        <w:t>Serangan jantung dapat disertai dengan irama jantung sebagai berikut:</w:t>
      </w:r>
    </w:p>
    <w:p w14:paraId="631D9E5A" w14:textId="77777777" w:rsidR="00804FAE" w:rsidRDefault="00804FAE" w:rsidP="004E28DB">
      <w:pPr>
        <w:pStyle w:val="ListParagraph"/>
        <w:numPr>
          <w:ilvl w:val="0"/>
          <w:numId w:val="13"/>
        </w:numPr>
        <w:spacing w:after="0"/>
        <w:jc w:val="both"/>
        <w:rPr>
          <w:rFonts w:ascii="Arial" w:hAnsi="Arial" w:cs="Arial"/>
          <w:sz w:val="24"/>
          <w:szCs w:val="24"/>
        </w:rPr>
      </w:pPr>
      <w:r>
        <w:rPr>
          <w:rFonts w:ascii="Arial" w:hAnsi="Arial" w:cs="Arial"/>
          <w:sz w:val="24"/>
          <w:szCs w:val="24"/>
        </w:rPr>
        <w:t>Fibrillasi ventricular (VF);</w:t>
      </w:r>
    </w:p>
    <w:p w14:paraId="0250C634" w14:textId="77777777" w:rsidR="00804FAE" w:rsidRDefault="00804FAE" w:rsidP="004E28DB">
      <w:pPr>
        <w:pStyle w:val="ListParagraph"/>
        <w:numPr>
          <w:ilvl w:val="0"/>
          <w:numId w:val="13"/>
        </w:numPr>
        <w:spacing w:after="0"/>
        <w:jc w:val="both"/>
        <w:rPr>
          <w:rFonts w:ascii="Arial" w:hAnsi="Arial" w:cs="Arial"/>
          <w:sz w:val="24"/>
          <w:szCs w:val="24"/>
        </w:rPr>
      </w:pPr>
      <w:r>
        <w:rPr>
          <w:rFonts w:ascii="Arial" w:hAnsi="Arial" w:cs="Arial"/>
          <w:sz w:val="24"/>
          <w:szCs w:val="24"/>
        </w:rPr>
        <w:t>Denyut nadi berkurang ventricular tachycardia (VT);</w:t>
      </w:r>
    </w:p>
    <w:p w14:paraId="6FD074C1" w14:textId="77777777" w:rsidR="00804FAE" w:rsidRDefault="00804FAE" w:rsidP="004E28DB">
      <w:pPr>
        <w:pStyle w:val="ListParagraph"/>
        <w:numPr>
          <w:ilvl w:val="0"/>
          <w:numId w:val="13"/>
        </w:numPr>
        <w:spacing w:after="0"/>
        <w:jc w:val="both"/>
        <w:rPr>
          <w:rFonts w:ascii="Arial" w:hAnsi="Arial" w:cs="Arial"/>
          <w:sz w:val="24"/>
          <w:szCs w:val="24"/>
        </w:rPr>
      </w:pPr>
      <w:r>
        <w:rPr>
          <w:rFonts w:ascii="Arial" w:hAnsi="Arial" w:cs="Arial"/>
          <w:sz w:val="24"/>
          <w:szCs w:val="24"/>
        </w:rPr>
        <w:t>Asytole; atau</w:t>
      </w:r>
    </w:p>
    <w:p w14:paraId="2B1C1557" w14:textId="77777777" w:rsidR="00804FAE" w:rsidRDefault="009C0F87" w:rsidP="004E28DB">
      <w:pPr>
        <w:pStyle w:val="ListParagraph"/>
        <w:numPr>
          <w:ilvl w:val="0"/>
          <w:numId w:val="13"/>
        </w:numPr>
        <w:spacing w:after="0"/>
        <w:jc w:val="both"/>
        <w:rPr>
          <w:rFonts w:ascii="Arial" w:hAnsi="Arial" w:cs="Arial"/>
          <w:sz w:val="24"/>
          <w:szCs w:val="24"/>
        </w:rPr>
      </w:pPr>
      <w:r>
        <w:rPr>
          <w:rFonts w:ascii="Arial" w:hAnsi="Arial" w:cs="Arial"/>
          <w:sz w:val="24"/>
          <w:szCs w:val="24"/>
        </w:rPr>
        <w:t xml:space="preserve">Ritme </w:t>
      </w:r>
      <w:r w:rsidR="00804FAE">
        <w:rPr>
          <w:rFonts w:ascii="Arial" w:hAnsi="Arial" w:cs="Arial"/>
          <w:sz w:val="24"/>
          <w:szCs w:val="24"/>
        </w:rPr>
        <w:t>terkait dengan Disosiasi Elektromekanis (EMD).</w:t>
      </w:r>
    </w:p>
    <w:p w14:paraId="6F6B7382" w14:textId="77777777" w:rsidR="00804FAE" w:rsidRDefault="00804FAE" w:rsidP="00804FAE">
      <w:pPr>
        <w:spacing w:after="0"/>
        <w:jc w:val="both"/>
        <w:rPr>
          <w:rFonts w:ascii="Arial" w:hAnsi="Arial" w:cs="Arial"/>
          <w:b/>
          <w:i/>
          <w:sz w:val="24"/>
          <w:szCs w:val="24"/>
        </w:rPr>
      </w:pPr>
      <w:r w:rsidRPr="00804FAE">
        <w:rPr>
          <w:rFonts w:ascii="Arial" w:hAnsi="Arial" w:cs="Arial"/>
          <w:b/>
          <w:i/>
          <w:sz w:val="24"/>
          <w:szCs w:val="24"/>
        </w:rPr>
        <w:lastRenderedPageBreak/>
        <w:t>Resusitasi Jantung Paru</w:t>
      </w:r>
    </w:p>
    <w:p w14:paraId="083B3851" w14:textId="77777777" w:rsidR="00804FAE" w:rsidRDefault="003D3761" w:rsidP="00804FAE">
      <w:pPr>
        <w:spacing w:after="0"/>
        <w:jc w:val="both"/>
        <w:rPr>
          <w:rFonts w:ascii="Arial" w:hAnsi="Arial" w:cs="Arial"/>
          <w:sz w:val="24"/>
          <w:szCs w:val="24"/>
        </w:rPr>
      </w:pPr>
      <w:r>
        <w:rPr>
          <w:rFonts w:ascii="Arial" w:hAnsi="Arial" w:cs="Arial"/>
          <w:sz w:val="24"/>
          <w:szCs w:val="24"/>
        </w:rPr>
        <w:t>CPR adalah teknik inflasi dari paru dan kompresi jantung, digunakan dalam upaya untuk menghidupkan kembali pasien yang telah mengalami serangan jantung.</w:t>
      </w:r>
    </w:p>
    <w:p w14:paraId="62EC3917" w14:textId="77777777" w:rsidR="003D3761" w:rsidRDefault="003D3761" w:rsidP="00804FAE">
      <w:pPr>
        <w:spacing w:after="0"/>
        <w:jc w:val="both"/>
        <w:rPr>
          <w:rFonts w:ascii="Arial" w:hAnsi="Arial" w:cs="Arial"/>
          <w:sz w:val="24"/>
          <w:szCs w:val="24"/>
        </w:rPr>
      </w:pPr>
      <w:r>
        <w:rPr>
          <w:rFonts w:ascii="Arial" w:hAnsi="Arial" w:cs="Arial"/>
          <w:sz w:val="24"/>
          <w:szCs w:val="24"/>
        </w:rPr>
        <w:t>CPR bisa memulai kembali kerja jantung normal setelah serangan jantung atau memepertahankan sirkulasi buatan untuk mempertahankan fungsi otak sampai perawatan lanjutan tersedia misalnya defibrillasi.</w:t>
      </w:r>
    </w:p>
    <w:p w14:paraId="1B571401" w14:textId="77777777" w:rsidR="003D3761" w:rsidRDefault="003D3761" w:rsidP="00804FAE">
      <w:pPr>
        <w:spacing w:after="0"/>
        <w:jc w:val="both"/>
        <w:rPr>
          <w:rFonts w:ascii="Arial" w:hAnsi="Arial" w:cs="Arial"/>
          <w:sz w:val="24"/>
          <w:szCs w:val="24"/>
        </w:rPr>
      </w:pPr>
    </w:p>
    <w:p w14:paraId="76A72C5F" w14:textId="77777777" w:rsidR="003D3761" w:rsidRDefault="003D3761" w:rsidP="00804FAE">
      <w:pPr>
        <w:spacing w:after="0"/>
        <w:jc w:val="both"/>
        <w:rPr>
          <w:rFonts w:ascii="Arial" w:hAnsi="Arial" w:cs="Arial"/>
          <w:b/>
          <w:i/>
          <w:sz w:val="24"/>
          <w:szCs w:val="24"/>
        </w:rPr>
      </w:pPr>
      <w:r w:rsidRPr="003D3761">
        <w:rPr>
          <w:rFonts w:ascii="Arial" w:hAnsi="Arial" w:cs="Arial"/>
          <w:b/>
          <w:i/>
          <w:sz w:val="24"/>
          <w:szCs w:val="24"/>
        </w:rPr>
        <w:t xml:space="preserve">Defibrillasi </w:t>
      </w:r>
      <w:r>
        <w:rPr>
          <w:rFonts w:ascii="Arial" w:hAnsi="Arial" w:cs="Arial"/>
          <w:b/>
          <w:i/>
          <w:sz w:val="24"/>
          <w:szCs w:val="24"/>
        </w:rPr>
        <w:t>–</w:t>
      </w:r>
      <w:r w:rsidRPr="003D3761">
        <w:rPr>
          <w:rFonts w:ascii="Arial" w:hAnsi="Arial" w:cs="Arial"/>
          <w:b/>
          <w:i/>
          <w:sz w:val="24"/>
          <w:szCs w:val="24"/>
        </w:rPr>
        <w:t xml:space="preserve"> SAED</w:t>
      </w:r>
    </w:p>
    <w:p w14:paraId="065E39B1" w14:textId="77777777" w:rsidR="003D3761" w:rsidRDefault="00EA799D" w:rsidP="00804FAE">
      <w:pPr>
        <w:spacing w:after="0"/>
        <w:jc w:val="both"/>
        <w:rPr>
          <w:rFonts w:ascii="Arial" w:hAnsi="Arial" w:cs="Arial"/>
          <w:sz w:val="24"/>
          <w:szCs w:val="24"/>
        </w:rPr>
      </w:pPr>
      <w:r>
        <w:rPr>
          <w:rFonts w:ascii="Arial" w:hAnsi="Arial" w:cs="Arial"/>
          <w:sz w:val="24"/>
          <w:szCs w:val="24"/>
        </w:rPr>
        <w:t>Defibrillasi adalah penggunaan/pengiriman arus listrik yang tidak sinkron ke myocardium. Kejut defibrillasi bila diterapkan melalui dada menghasilkan  depolarisasi simultan (jangka pendek electro asytole) dari sel massa myocardial. Ini dapat memungkinkan dimulainya kembali aktivitas listrik jantung terorganisir.</w:t>
      </w:r>
    </w:p>
    <w:p w14:paraId="67D7F478" w14:textId="77777777" w:rsidR="00EA799D" w:rsidRDefault="00A5787A" w:rsidP="00804FAE">
      <w:pPr>
        <w:spacing w:after="0"/>
        <w:jc w:val="both"/>
        <w:rPr>
          <w:rFonts w:ascii="Arial" w:hAnsi="Arial" w:cs="Arial"/>
          <w:sz w:val="24"/>
          <w:szCs w:val="24"/>
        </w:rPr>
      </w:pPr>
      <w:r>
        <w:rPr>
          <w:rFonts w:ascii="Arial" w:hAnsi="Arial" w:cs="Arial"/>
          <w:sz w:val="24"/>
          <w:szCs w:val="24"/>
        </w:rPr>
        <w:t>Defibriilasi diindikasikan untuk:</w:t>
      </w:r>
    </w:p>
    <w:p w14:paraId="62CA9022" w14:textId="77777777" w:rsidR="00A5787A" w:rsidRDefault="00A5787A" w:rsidP="004E28DB">
      <w:pPr>
        <w:pStyle w:val="ListParagraph"/>
        <w:numPr>
          <w:ilvl w:val="0"/>
          <w:numId w:val="14"/>
        </w:numPr>
        <w:spacing w:after="0"/>
        <w:jc w:val="both"/>
        <w:rPr>
          <w:rFonts w:ascii="Arial" w:hAnsi="Arial" w:cs="Arial"/>
          <w:sz w:val="24"/>
          <w:szCs w:val="24"/>
        </w:rPr>
      </w:pPr>
      <w:r>
        <w:rPr>
          <w:rFonts w:ascii="Arial" w:hAnsi="Arial" w:cs="Arial"/>
          <w:sz w:val="24"/>
          <w:szCs w:val="24"/>
        </w:rPr>
        <w:t>V F dan Denyut nadi berkurang V T; &amp;</w:t>
      </w:r>
    </w:p>
    <w:p w14:paraId="100861D0" w14:textId="77777777" w:rsidR="00A5787A" w:rsidRDefault="00A5787A" w:rsidP="004E28DB">
      <w:pPr>
        <w:pStyle w:val="ListParagraph"/>
        <w:numPr>
          <w:ilvl w:val="0"/>
          <w:numId w:val="14"/>
        </w:numPr>
        <w:spacing w:after="0"/>
        <w:jc w:val="both"/>
        <w:rPr>
          <w:rFonts w:ascii="Arial" w:hAnsi="Arial" w:cs="Arial"/>
          <w:sz w:val="24"/>
          <w:szCs w:val="24"/>
        </w:rPr>
      </w:pPr>
      <w:r>
        <w:rPr>
          <w:rFonts w:ascii="Arial" w:hAnsi="Arial" w:cs="Arial"/>
          <w:sz w:val="24"/>
          <w:szCs w:val="24"/>
        </w:rPr>
        <w:t>Halus atau isoelektrik VF yang menyerupai asystole.</w:t>
      </w:r>
    </w:p>
    <w:p w14:paraId="2C9D2CE6" w14:textId="77777777" w:rsidR="00A5787A" w:rsidRDefault="00A5787A" w:rsidP="00A5787A">
      <w:pPr>
        <w:spacing w:after="0"/>
        <w:jc w:val="both"/>
        <w:rPr>
          <w:rFonts w:ascii="Arial" w:hAnsi="Arial" w:cs="Arial"/>
          <w:sz w:val="24"/>
          <w:szCs w:val="24"/>
        </w:rPr>
      </w:pPr>
    </w:p>
    <w:p w14:paraId="24D04035" w14:textId="77777777" w:rsidR="00A5787A" w:rsidRDefault="00A5787A" w:rsidP="00A5787A">
      <w:pPr>
        <w:spacing w:after="0"/>
        <w:jc w:val="both"/>
        <w:rPr>
          <w:rFonts w:ascii="Arial" w:hAnsi="Arial" w:cs="Arial"/>
          <w:b/>
          <w:sz w:val="24"/>
          <w:szCs w:val="24"/>
        </w:rPr>
      </w:pPr>
      <w:r w:rsidRPr="00A5787A">
        <w:rPr>
          <w:rFonts w:ascii="Arial" w:hAnsi="Arial" w:cs="Arial"/>
          <w:b/>
          <w:sz w:val="24"/>
          <w:szCs w:val="24"/>
        </w:rPr>
        <w:t>Dasar Bantuan Hidup</w:t>
      </w:r>
    </w:p>
    <w:p w14:paraId="643C041F" w14:textId="77777777" w:rsidR="00A5787A" w:rsidRDefault="00A5787A" w:rsidP="00A5787A">
      <w:pPr>
        <w:spacing w:after="0"/>
        <w:jc w:val="both"/>
        <w:rPr>
          <w:rFonts w:ascii="Arial" w:hAnsi="Arial" w:cs="Arial"/>
          <w:b/>
          <w:i/>
          <w:sz w:val="24"/>
          <w:szCs w:val="24"/>
        </w:rPr>
      </w:pPr>
      <w:r w:rsidRPr="00A5787A">
        <w:rPr>
          <w:rFonts w:ascii="Arial" w:hAnsi="Arial" w:cs="Arial"/>
          <w:b/>
          <w:i/>
          <w:sz w:val="24"/>
          <w:szCs w:val="24"/>
        </w:rPr>
        <w:t>Bahaya</w:t>
      </w:r>
    </w:p>
    <w:p w14:paraId="6D77156A" w14:textId="77777777" w:rsidR="00A05117" w:rsidRDefault="00883BAF" w:rsidP="00A5787A">
      <w:pPr>
        <w:spacing w:after="0"/>
        <w:jc w:val="both"/>
        <w:rPr>
          <w:rFonts w:ascii="Arial" w:hAnsi="Arial" w:cs="Arial"/>
          <w:sz w:val="24"/>
          <w:szCs w:val="24"/>
        </w:rPr>
      </w:pPr>
      <w:r>
        <w:rPr>
          <w:rFonts w:ascii="Arial" w:hAnsi="Arial" w:cs="Arial"/>
          <w:sz w:val="24"/>
          <w:szCs w:val="24"/>
        </w:rPr>
        <w:t>Dalam semua situasi darurat, anggota staf harus menilai situasi untuk memastikan kemanan bagi staf lain, pasien dan pengamat. Listrik, asap, gas, permukaan licin, senjata api, senjata lainnya, mahluk beracun dan alat untuk mengambil obat dapat menyebabkan pingsan dan tetap berbahaya.</w:t>
      </w:r>
    </w:p>
    <w:p w14:paraId="0C7D82E4" w14:textId="77777777" w:rsidR="00883BAF" w:rsidRDefault="00883BAF" w:rsidP="00A5787A">
      <w:pPr>
        <w:spacing w:after="0"/>
        <w:jc w:val="both"/>
        <w:rPr>
          <w:rFonts w:ascii="Arial" w:hAnsi="Arial" w:cs="Arial"/>
          <w:sz w:val="24"/>
          <w:szCs w:val="24"/>
        </w:rPr>
      </w:pPr>
      <w:r>
        <w:rPr>
          <w:rFonts w:ascii="Arial" w:hAnsi="Arial" w:cs="Arial"/>
          <w:sz w:val="24"/>
          <w:szCs w:val="24"/>
        </w:rPr>
        <w:t>Sebelum mendekati pasien yang pingsan, staf mengamati area sekitar pasien untuk tanda-tanda ini dan setiap bahaya potensial lainnya misalnya darah, urine, air dll.</w:t>
      </w:r>
    </w:p>
    <w:p w14:paraId="46131036" w14:textId="77777777" w:rsidR="00883BAF" w:rsidRDefault="00883BAF" w:rsidP="00A5787A">
      <w:pPr>
        <w:spacing w:after="0"/>
        <w:jc w:val="both"/>
        <w:rPr>
          <w:rFonts w:ascii="Arial" w:hAnsi="Arial" w:cs="Arial"/>
          <w:sz w:val="24"/>
          <w:szCs w:val="24"/>
        </w:rPr>
      </w:pPr>
    </w:p>
    <w:p w14:paraId="6461C7F9" w14:textId="77777777" w:rsidR="00883BAF" w:rsidRDefault="00883BAF" w:rsidP="00A5787A">
      <w:pPr>
        <w:spacing w:after="0"/>
        <w:jc w:val="both"/>
        <w:rPr>
          <w:rFonts w:ascii="Arial" w:hAnsi="Arial" w:cs="Arial"/>
          <w:b/>
          <w:i/>
          <w:sz w:val="24"/>
          <w:szCs w:val="24"/>
        </w:rPr>
      </w:pPr>
      <w:r w:rsidRPr="00883BAF">
        <w:rPr>
          <w:rFonts w:ascii="Arial" w:hAnsi="Arial" w:cs="Arial"/>
          <w:b/>
          <w:i/>
          <w:sz w:val="24"/>
          <w:szCs w:val="24"/>
        </w:rPr>
        <w:t>Respon/Kesadaran</w:t>
      </w:r>
    </w:p>
    <w:p w14:paraId="16418BED" w14:textId="77777777" w:rsidR="00883BAF" w:rsidRDefault="00535CF0" w:rsidP="00A5787A">
      <w:pPr>
        <w:spacing w:after="0"/>
        <w:jc w:val="both"/>
        <w:rPr>
          <w:rFonts w:ascii="Arial" w:hAnsi="Arial" w:cs="Arial"/>
          <w:sz w:val="24"/>
          <w:szCs w:val="24"/>
        </w:rPr>
      </w:pPr>
      <w:r>
        <w:rPr>
          <w:rFonts w:ascii="Arial" w:hAnsi="Arial" w:cs="Arial"/>
          <w:sz w:val="24"/>
          <w:szCs w:val="24"/>
        </w:rPr>
        <w:t>Ketidaksadaran</w:t>
      </w:r>
      <w:r w:rsidR="009C0F87">
        <w:rPr>
          <w:rFonts w:ascii="Arial" w:hAnsi="Arial" w:cs="Arial"/>
          <w:sz w:val="24"/>
          <w:szCs w:val="24"/>
        </w:rPr>
        <w:t xml:space="preserve"> </w:t>
      </w:r>
      <w:r>
        <w:rPr>
          <w:rFonts w:ascii="Arial" w:hAnsi="Arial" w:cs="Arial"/>
          <w:sz w:val="24"/>
          <w:szCs w:val="24"/>
        </w:rPr>
        <w:t>adalah ketika seorang pasien gagal untuk menanggapi “stimuli lisan atau sentuhan” dan dapat disebabkan oleh berbagai kondisi. Untuk menilai respon pasien terhadap rangsangan verbal dan sentuhan, berikan perintah sederhana seperti:</w:t>
      </w:r>
    </w:p>
    <w:p w14:paraId="6BA1CF39" w14:textId="77777777" w:rsidR="00535CF0" w:rsidRDefault="00535CF0" w:rsidP="00A5787A">
      <w:pPr>
        <w:spacing w:after="0"/>
        <w:jc w:val="both"/>
        <w:rPr>
          <w:rFonts w:ascii="Arial" w:hAnsi="Arial" w:cs="Arial"/>
          <w:sz w:val="24"/>
          <w:szCs w:val="24"/>
        </w:rPr>
      </w:pPr>
      <w:r>
        <w:rPr>
          <w:rFonts w:ascii="Arial" w:hAnsi="Arial" w:cs="Arial"/>
          <w:sz w:val="24"/>
          <w:szCs w:val="24"/>
        </w:rPr>
        <w:t>C</w:t>
      </w:r>
      <w:r>
        <w:rPr>
          <w:rFonts w:ascii="Arial" w:hAnsi="Arial" w:cs="Arial"/>
          <w:sz w:val="24"/>
          <w:szCs w:val="24"/>
        </w:rPr>
        <w:tab/>
        <w:t>Dapatkah anda mendengar saya?</w:t>
      </w:r>
    </w:p>
    <w:p w14:paraId="3997AC87" w14:textId="77777777" w:rsidR="00535CF0" w:rsidRDefault="00535CF0" w:rsidP="00A5787A">
      <w:pPr>
        <w:spacing w:after="0"/>
        <w:jc w:val="both"/>
        <w:rPr>
          <w:rFonts w:ascii="Arial" w:hAnsi="Arial" w:cs="Arial"/>
          <w:sz w:val="24"/>
          <w:szCs w:val="24"/>
        </w:rPr>
      </w:pPr>
      <w:r>
        <w:rPr>
          <w:rFonts w:ascii="Arial" w:hAnsi="Arial" w:cs="Arial"/>
          <w:sz w:val="24"/>
          <w:szCs w:val="24"/>
        </w:rPr>
        <w:t>O</w:t>
      </w:r>
      <w:r>
        <w:rPr>
          <w:rFonts w:ascii="Arial" w:hAnsi="Arial" w:cs="Arial"/>
          <w:sz w:val="24"/>
          <w:szCs w:val="24"/>
        </w:rPr>
        <w:tab/>
        <w:t>Buka mata anda,</w:t>
      </w:r>
    </w:p>
    <w:p w14:paraId="0AC28366" w14:textId="77777777" w:rsidR="00535CF0" w:rsidRDefault="00535CF0" w:rsidP="00A5787A">
      <w:pPr>
        <w:spacing w:after="0"/>
        <w:jc w:val="both"/>
        <w:rPr>
          <w:rFonts w:ascii="Arial" w:hAnsi="Arial" w:cs="Arial"/>
          <w:sz w:val="24"/>
          <w:szCs w:val="24"/>
        </w:rPr>
      </w:pPr>
      <w:r>
        <w:rPr>
          <w:rFonts w:ascii="Arial" w:hAnsi="Arial" w:cs="Arial"/>
          <w:sz w:val="24"/>
          <w:szCs w:val="24"/>
        </w:rPr>
        <w:t>W</w:t>
      </w:r>
      <w:r>
        <w:rPr>
          <w:rFonts w:ascii="Arial" w:hAnsi="Arial" w:cs="Arial"/>
          <w:sz w:val="24"/>
          <w:szCs w:val="24"/>
        </w:rPr>
        <w:tab/>
        <w:t>Siapa nama anda?,</w:t>
      </w:r>
    </w:p>
    <w:p w14:paraId="6337970D" w14:textId="77777777" w:rsidR="00535CF0" w:rsidRDefault="00535CF0" w:rsidP="00A5787A">
      <w:pPr>
        <w:spacing w:after="0"/>
        <w:jc w:val="both"/>
        <w:rPr>
          <w:rFonts w:ascii="Arial" w:hAnsi="Arial" w:cs="Arial"/>
          <w:sz w:val="24"/>
          <w:szCs w:val="24"/>
        </w:rPr>
      </w:pPr>
      <w:r>
        <w:rPr>
          <w:rFonts w:ascii="Arial" w:hAnsi="Arial" w:cs="Arial"/>
          <w:sz w:val="24"/>
          <w:szCs w:val="24"/>
        </w:rPr>
        <w:t>S</w:t>
      </w:r>
      <w:r>
        <w:rPr>
          <w:rFonts w:ascii="Arial" w:hAnsi="Arial" w:cs="Arial"/>
          <w:sz w:val="24"/>
          <w:szCs w:val="24"/>
        </w:rPr>
        <w:tab/>
        <w:t>Genggam tangan saya.</w:t>
      </w:r>
    </w:p>
    <w:p w14:paraId="66AAB3FF" w14:textId="77777777" w:rsidR="00535CF0" w:rsidRDefault="00535CF0" w:rsidP="00A5787A">
      <w:pPr>
        <w:spacing w:after="0"/>
        <w:jc w:val="both"/>
        <w:rPr>
          <w:rFonts w:ascii="Arial" w:hAnsi="Arial" w:cs="Arial"/>
          <w:sz w:val="24"/>
          <w:szCs w:val="24"/>
        </w:rPr>
      </w:pPr>
    </w:p>
    <w:p w14:paraId="3DC83B84" w14:textId="77777777" w:rsidR="00535CF0" w:rsidRDefault="00535CF0" w:rsidP="00A5787A">
      <w:pPr>
        <w:spacing w:after="0"/>
        <w:jc w:val="both"/>
        <w:rPr>
          <w:rFonts w:ascii="Arial" w:hAnsi="Arial" w:cs="Arial"/>
          <w:sz w:val="24"/>
          <w:szCs w:val="24"/>
        </w:rPr>
      </w:pPr>
      <w:r>
        <w:rPr>
          <w:rFonts w:ascii="Arial" w:hAnsi="Arial" w:cs="Arial"/>
          <w:sz w:val="24"/>
          <w:szCs w:val="24"/>
        </w:rPr>
        <w:t xml:space="preserve">Memegang dan </w:t>
      </w:r>
      <w:r w:rsidR="00F6697B">
        <w:rPr>
          <w:rFonts w:ascii="Arial" w:hAnsi="Arial" w:cs="Arial"/>
          <w:sz w:val="24"/>
          <w:szCs w:val="24"/>
        </w:rPr>
        <w:t>menekan bahu dengan kuat untuk mendapatkan respon motorik, memastikan cedera tidak disebabkan atau diperburuk oleh ini . Dalam keadaan NO anda harus menggoyang-goyangkan pasien untuk kondisi kesadaran mereka. Pasien</w:t>
      </w:r>
      <w:r w:rsidR="009C0F87">
        <w:rPr>
          <w:rFonts w:ascii="Arial" w:hAnsi="Arial" w:cs="Arial"/>
          <w:sz w:val="24"/>
          <w:szCs w:val="24"/>
        </w:rPr>
        <w:t xml:space="preserve"> </w:t>
      </w:r>
      <w:r w:rsidR="00F6697B">
        <w:rPr>
          <w:rFonts w:ascii="Arial" w:hAnsi="Arial" w:cs="Arial"/>
          <w:sz w:val="24"/>
          <w:szCs w:val="24"/>
        </w:rPr>
        <w:t>yang gagal untuk merespon stimuli ini harus ditangani sebagai pasien tidak sadar.</w:t>
      </w:r>
    </w:p>
    <w:p w14:paraId="45A016C9" w14:textId="77777777" w:rsidR="00F6697B" w:rsidRDefault="00F6697B" w:rsidP="00A5787A">
      <w:pPr>
        <w:spacing w:after="0"/>
        <w:jc w:val="both"/>
        <w:rPr>
          <w:rFonts w:ascii="Arial" w:hAnsi="Arial" w:cs="Arial"/>
          <w:sz w:val="24"/>
          <w:szCs w:val="24"/>
        </w:rPr>
      </w:pPr>
    </w:p>
    <w:p w14:paraId="29970313" w14:textId="77777777" w:rsidR="00F6697B" w:rsidRDefault="00F6697B" w:rsidP="00A5787A">
      <w:pPr>
        <w:spacing w:after="0"/>
        <w:jc w:val="both"/>
        <w:rPr>
          <w:rFonts w:ascii="Arial" w:hAnsi="Arial" w:cs="Arial"/>
          <w:b/>
          <w:sz w:val="24"/>
          <w:szCs w:val="24"/>
        </w:rPr>
      </w:pPr>
    </w:p>
    <w:p w14:paraId="215DB284" w14:textId="77777777" w:rsidR="00F6697B" w:rsidRDefault="00F6697B" w:rsidP="00A5787A">
      <w:pPr>
        <w:spacing w:after="0"/>
        <w:jc w:val="both"/>
        <w:rPr>
          <w:rFonts w:ascii="Arial" w:hAnsi="Arial" w:cs="Arial"/>
          <w:b/>
          <w:sz w:val="24"/>
          <w:szCs w:val="24"/>
        </w:rPr>
      </w:pPr>
    </w:p>
    <w:p w14:paraId="229637CA" w14:textId="77777777" w:rsidR="00F6697B" w:rsidRDefault="00F6697B" w:rsidP="00A5787A">
      <w:pPr>
        <w:spacing w:after="0"/>
        <w:jc w:val="both"/>
        <w:rPr>
          <w:rFonts w:ascii="Arial" w:hAnsi="Arial" w:cs="Arial"/>
          <w:b/>
          <w:sz w:val="24"/>
          <w:szCs w:val="24"/>
        </w:rPr>
      </w:pPr>
    </w:p>
    <w:p w14:paraId="77E6FEF2" w14:textId="77777777" w:rsidR="00F6697B" w:rsidRDefault="00F6697B" w:rsidP="00A5787A">
      <w:pPr>
        <w:spacing w:after="0"/>
        <w:jc w:val="both"/>
        <w:rPr>
          <w:rFonts w:ascii="Arial" w:hAnsi="Arial" w:cs="Arial"/>
          <w:b/>
          <w:sz w:val="24"/>
          <w:szCs w:val="24"/>
        </w:rPr>
      </w:pPr>
      <w:r w:rsidRPr="00F6697B">
        <w:rPr>
          <w:rFonts w:ascii="Arial" w:hAnsi="Arial" w:cs="Arial"/>
          <w:b/>
          <w:sz w:val="24"/>
          <w:szCs w:val="24"/>
        </w:rPr>
        <w:lastRenderedPageBreak/>
        <w:t xml:space="preserve">Penanganan Jalan Napas </w:t>
      </w:r>
      <w:r>
        <w:rPr>
          <w:rFonts w:ascii="Arial" w:hAnsi="Arial" w:cs="Arial"/>
          <w:b/>
          <w:sz w:val="24"/>
          <w:szCs w:val="24"/>
        </w:rPr>
        <w:t>–</w:t>
      </w:r>
      <w:r w:rsidRPr="00F6697B">
        <w:rPr>
          <w:rFonts w:ascii="Arial" w:hAnsi="Arial" w:cs="Arial"/>
          <w:b/>
          <w:sz w:val="24"/>
          <w:szCs w:val="24"/>
        </w:rPr>
        <w:t xml:space="preserve"> Dewasa</w:t>
      </w:r>
    </w:p>
    <w:p w14:paraId="73CF7D73" w14:textId="77777777" w:rsidR="00F6697B" w:rsidRDefault="005213A8" w:rsidP="00A5787A">
      <w:pPr>
        <w:spacing w:after="0"/>
        <w:jc w:val="both"/>
        <w:rPr>
          <w:rFonts w:ascii="Arial" w:hAnsi="Arial" w:cs="Arial"/>
          <w:sz w:val="24"/>
          <w:szCs w:val="24"/>
        </w:rPr>
      </w:pPr>
      <w:r>
        <w:rPr>
          <w:rFonts w:ascii="Arial" w:hAnsi="Arial" w:cs="Arial"/>
          <w:sz w:val="24"/>
          <w:szCs w:val="24"/>
        </w:rPr>
        <w:t xml:space="preserve">Ketika seorang pasien tidak sadar dan baringkan di kiri punggung mereka, lidah dapat jatuh ke dinding belakang mulut dan menahan udara masuk ke paru-paru. </w:t>
      </w:r>
      <w:r w:rsidR="00BC737C">
        <w:rPr>
          <w:rFonts w:ascii="Arial" w:hAnsi="Arial" w:cs="Arial"/>
          <w:sz w:val="24"/>
          <w:szCs w:val="24"/>
        </w:rPr>
        <w:t>Hambatan</w:t>
      </w:r>
      <w:r w:rsidR="007B451C">
        <w:rPr>
          <w:rFonts w:ascii="Arial" w:hAnsi="Arial" w:cs="Arial"/>
          <w:sz w:val="24"/>
          <w:szCs w:val="24"/>
        </w:rPr>
        <w:t xml:space="preserve"> </w:t>
      </w:r>
      <w:r>
        <w:rPr>
          <w:rFonts w:ascii="Arial" w:hAnsi="Arial" w:cs="Arial"/>
          <w:sz w:val="24"/>
          <w:szCs w:val="24"/>
        </w:rPr>
        <w:t xml:space="preserve">jalan napas oleh jaringan lunak dapat diatasi dengan melakukan manuver memiringkan dan/atau menopang rahang. Dengan pasien yang tidak sadar rawat </w:t>
      </w:r>
      <w:r w:rsidR="00D2447F">
        <w:rPr>
          <w:rFonts w:ascii="Arial" w:hAnsi="Arial" w:cs="Arial"/>
          <w:sz w:val="24"/>
          <w:szCs w:val="24"/>
        </w:rPr>
        <w:t>jalan napas sebagai prioritas utama dari cedera yang lainnya, termasuk kemungkinan cedera tulang belakang. Semua pasien tidak sadar harus ditangani dengan lembut, tanpa memutar yang tidak semestinya atau gerakan majudari kepala dan leher, dan harus dipulihkan (jika pasien memiliki jalan napas terbuka dan bernapas normal) posisi berbaring samping (kesamping/pemulihan).</w:t>
      </w:r>
    </w:p>
    <w:p w14:paraId="7A0CA893" w14:textId="77777777" w:rsidR="00D2447F" w:rsidRDefault="00D2447F" w:rsidP="00A5787A">
      <w:pPr>
        <w:spacing w:after="0"/>
        <w:jc w:val="both"/>
        <w:rPr>
          <w:rFonts w:ascii="Arial" w:hAnsi="Arial" w:cs="Arial"/>
          <w:sz w:val="24"/>
          <w:szCs w:val="24"/>
        </w:rPr>
      </w:pPr>
      <w:r>
        <w:rPr>
          <w:rFonts w:ascii="Arial" w:hAnsi="Arial" w:cs="Arial"/>
          <w:sz w:val="24"/>
          <w:szCs w:val="24"/>
        </w:rPr>
        <w:t>Penanganan jalan napas diperlukan untuk memberikan jalan napas terbuka saat korban:</w:t>
      </w:r>
    </w:p>
    <w:p w14:paraId="52ABFCB9" w14:textId="77777777" w:rsidR="00D2447F" w:rsidRDefault="00BC737C" w:rsidP="004E28DB">
      <w:pPr>
        <w:pStyle w:val="ListParagraph"/>
        <w:numPr>
          <w:ilvl w:val="0"/>
          <w:numId w:val="15"/>
        </w:numPr>
        <w:spacing w:after="0"/>
        <w:jc w:val="both"/>
        <w:rPr>
          <w:rFonts w:ascii="Arial" w:hAnsi="Arial" w:cs="Arial"/>
          <w:sz w:val="24"/>
          <w:szCs w:val="24"/>
        </w:rPr>
      </w:pPr>
      <w:r>
        <w:rPr>
          <w:rFonts w:ascii="Arial" w:hAnsi="Arial" w:cs="Arial"/>
          <w:sz w:val="24"/>
          <w:szCs w:val="24"/>
        </w:rPr>
        <w:t>Tidak sadar;</w:t>
      </w:r>
    </w:p>
    <w:p w14:paraId="2B0B1FA6" w14:textId="77777777" w:rsidR="00BC737C" w:rsidRDefault="00BC737C" w:rsidP="004E28DB">
      <w:pPr>
        <w:pStyle w:val="ListParagraph"/>
        <w:numPr>
          <w:ilvl w:val="0"/>
          <w:numId w:val="15"/>
        </w:numPr>
        <w:spacing w:after="0"/>
        <w:jc w:val="both"/>
        <w:rPr>
          <w:rFonts w:ascii="Arial" w:hAnsi="Arial" w:cs="Arial"/>
          <w:sz w:val="24"/>
          <w:szCs w:val="24"/>
        </w:rPr>
      </w:pPr>
      <w:r>
        <w:rPr>
          <w:rFonts w:ascii="Arial" w:hAnsi="Arial" w:cs="Arial"/>
          <w:sz w:val="24"/>
          <w:szCs w:val="24"/>
        </w:rPr>
        <w:t>Jalan napas terhambat; &amp;</w:t>
      </w:r>
    </w:p>
    <w:p w14:paraId="64C9DFFF" w14:textId="77777777" w:rsidR="00BC737C" w:rsidRDefault="00BC737C" w:rsidP="004E28DB">
      <w:pPr>
        <w:pStyle w:val="ListParagraph"/>
        <w:numPr>
          <w:ilvl w:val="0"/>
          <w:numId w:val="15"/>
        </w:numPr>
        <w:spacing w:after="0"/>
        <w:jc w:val="both"/>
        <w:rPr>
          <w:rFonts w:ascii="Arial" w:hAnsi="Arial" w:cs="Arial"/>
          <w:sz w:val="24"/>
          <w:szCs w:val="24"/>
        </w:rPr>
      </w:pPr>
      <w:r>
        <w:rPr>
          <w:rFonts w:ascii="Arial" w:hAnsi="Arial" w:cs="Arial"/>
          <w:sz w:val="24"/>
          <w:szCs w:val="24"/>
        </w:rPr>
        <w:t>Memerlukan bantuan pernapasan.</w:t>
      </w:r>
    </w:p>
    <w:p w14:paraId="2FA3186C" w14:textId="77777777" w:rsidR="00BC737C" w:rsidRDefault="00BC737C" w:rsidP="00BC737C">
      <w:pPr>
        <w:spacing w:after="0"/>
        <w:jc w:val="both"/>
        <w:rPr>
          <w:rFonts w:ascii="Arial" w:hAnsi="Arial" w:cs="Arial"/>
          <w:sz w:val="24"/>
          <w:szCs w:val="24"/>
        </w:rPr>
      </w:pPr>
    </w:p>
    <w:p w14:paraId="1EECB876" w14:textId="77777777" w:rsidR="00157357" w:rsidRDefault="00157357" w:rsidP="00BC737C">
      <w:pPr>
        <w:spacing w:after="0"/>
        <w:jc w:val="both"/>
        <w:rPr>
          <w:rFonts w:ascii="Arial" w:hAnsi="Arial" w:cs="Arial"/>
          <w:b/>
          <w:sz w:val="24"/>
          <w:szCs w:val="24"/>
        </w:rPr>
      </w:pPr>
    </w:p>
    <w:p w14:paraId="7A6D3672" w14:textId="77777777" w:rsidR="00157357" w:rsidRDefault="00157357" w:rsidP="00BC737C">
      <w:pPr>
        <w:spacing w:after="0"/>
        <w:jc w:val="both"/>
        <w:rPr>
          <w:rFonts w:ascii="Arial" w:hAnsi="Arial" w:cs="Arial"/>
          <w:b/>
          <w:sz w:val="24"/>
          <w:szCs w:val="24"/>
        </w:rPr>
      </w:pPr>
    </w:p>
    <w:p w14:paraId="4ACE9A5D" w14:textId="77777777" w:rsidR="00157357" w:rsidRDefault="00157357" w:rsidP="00BC737C">
      <w:pPr>
        <w:spacing w:after="0"/>
        <w:jc w:val="both"/>
        <w:rPr>
          <w:rFonts w:ascii="Arial" w:hAnsi="Arial" w:cs="Arial"/>
          <w:b/>
          <w:sz w:val="24"/>
          <w:szCs w:val="24"/>
        </w:rPr>
      </w:pPr>
    </w:p>
    <w:p w14:paraId="7304D1CD" w14:textId="77777777" w:rsidR="00157357" w:rsidRDefault="00157357" w:rsidP="00BC737C">
      <w:pPr>
        <w:spacing w:after="0"/>
        <w:jc w:val="both"/>
        <w:rPr>
          <w:rFonts w:ascii="Arial" w:hAnsi="Arial" w:cs="Arial"/>
          <w:b/>
          <w:sz w:val="24"/>
          <w:szCs w:val="24"/>
        </w:rPr>
      </w:pPr>
    </w:p>
    <w:p w14:paraId="1AF19485" w14:textId="77777777" w:rsidR="00157357" w:rsidRDefault="00157357" w:rsidP="00BC737C">
      <w:pPr>
        <w:spacing w:after="0"/>
        <w:jc w:val="both"/>
        <w:rPr>
          <w:rFonts w:ascii="Arial" w:hAnsi="Arial" w:cs="Arial"/>
          <w:b/>
          <w:sz w:val="24"/>
          <w:szCs w:val="24"/>
        </w:rPr>
      </w:pPr>
    </w:p>
    <w:p w14:paraId="40DB6D49" w14:textId="77777777" w:rsidR="00157357" w:rsidRDefault="00157357" w:rsidP="00BC737C">
      <w:pPr>
        <w:spacing w:after="0"/>
        <w:jc w:val="both"/>
        <w:rPr>
          <w:rFonts w:ascii="Arial" w:hAnsi="Arial" w:cs="Arial"/>
          <w:b/>
          <w:sz w:val="24"/>
          <w:szCs w:val="24"/>
        </w:rPr>
      </w:pPr>
    </w:p>
    <w:p w14:paraId="3CFC617C" w14:textId="77777777" w:rsidR="00157357" w:rsidRDefault="00157357" w:rsidP="00BC737C">
      <w:pPr>
        <w:spacing w:after="0"/>
        <w:jc w:val="both"/>
        <w:rPr>
          <w:rFonts w:ascii="Arial" w:hAnsi="Arial" w:cs="Arial"/>
          <w:b/>
          <w:sz w:val="24"/>
          <w:szCs w:val="24"/>
        </w:rPr>
      </w:pPr>
    </w:p>
    <w:p w14:paraId="3934B554" w14:textId="77777777" w:rsidR="00157357" w:rsidRDefault="00157357" w:rsidP="00BC737C">
      <w:pPr>
        <w:spacing w:after="0"/>
        <w:jc w:val="both"/>
        <w:rPr>
          <w:rFonts w:ascii="Arial" w:hAnsi="Arial" w:cs="Arial"/>
          <w:b/>
          <w:sz w:val="24"/>
          <w:szCs w:val="24"/>
        </w:rPr>
      </w:pPr>
    </w:p>
    <w:p w14:paraId="361D24D8" w14:textId="77777777" w:rsidR="00157357" w:rsidRDefault="00157357" w:rsidP="00BC737C">
      <w:pPr>
        <w:spacing w:after="0"/>
        <w:jc w:val="both"/>
        <w:rPr>
          <w:rFonts w:ascii="Arial" w:hAnsi="Arial" w:cs="Arial"/>
          <w:b/>
          <w:sz w:val="24"/>
          <w:szCs w:val="24"/>
        </w:rPr>
      </w:pPr>
    </w:p>
    <w:p w14:paraId="171B3755" w14:textId="77777777" w:rsidR="00157357" w:rsidRDefault="00157357" w:rsidP="00BC737C">
      <w:pPr>
        <w:spacing w:after="0"/>
        <w:jc w:val="both"/>
        <w:rPr>
          <w:rFonts w:ascii="Arial" w:hAnsi="Arial" w:cs="Arial"/>
          <w:b/>
          <w:sz w:val="24"/>
          <w:szCs w:val="24"/>
        </w:rPr>
      </w:pPr>
    </w:p>
    <w:p w14:paraId="0A266896" w14:textId="77777777" w:rsidR="00157357" w:rsidRDefault="00157357" w:rsidP="00BC737C">
      <w:pPr>
        <w:spacing w:after="0"/>
        <w:jc w:val="both"/>
        <w:rPr>
          <w:rFonts w:ascii="Arial" w:hAnsi="Arial" w:cs="Arial"/>
          <w:b/>
          <w:sz w:val="24"/>
          <w:szCs w:val="24"/>
        </w:rPr>
      </w:pPr>
    </w:p>
    <w:p w14:paraId="7E86F883" w14:textId="77777777" w:rsidR="00157357" w:rsidRDefault="00157357" w:rsidP="00BC737C">
      <w:pPr>
        <w:spacing w:after="0"/>
        <w:jc w:val="both"/>
        <w:rPr>
          <w:rFonts w:ascii="Arial" w:hAnsi="Arial" w:cs="Arial"/>
          <w:b/>
          <w:sz w:val="24"/>
          <w:szCs w:val="24"/>
        </w:rPr>
      </w:pPr>
    </w:p>
    <w:p w14:paraId="1AF8B85F" w14:textId="77777777" w:rsidR="00157357" w:rsidRDefault="00157357" w:rsidP="00BC737C">
      <w:pPr>
        <w:spacing w:after="0"/>
        <w:jc w:val="both"/>
        <w:rPr>
          <w:rFonts w:ascii="Arial" w:hAnsi="Arial" w:cs="Arial"/>
          <w:b/>
          <w:sz w:val="24"/>
          <w:szCs w:val="24"/>
        </w:rPr>
      </w:pPr>
    </w:p>
    <w:p w14:paraId="52C5D4E0" w14:textId="77777777" w:rsidR="00157357" w:rsidRDefault="00157357" w:rsidP="00BC737C">
      <w:pPr>
        <w:spacing w:after="0"/>
        <w:jc w:val="both"/>
        <w:rPr>
          <w:rFonts w:ascii="Arial" w:hAnsi="Arial" w:cs="Arial"/>
          <w:b/>
          <w:sz w:val="24"/>
          <w:szCs w:val="24"/>
        </w:rPr>
      </w:pPr>
    </w:p>
    <w:p w14:paraId="0A847057" w14:textId="77777777" w:rsidR="00157357" w:rsidRDefault="00157357" w:rsidP="00BC737C">
      <w:pPr>
        <w:spacing w:after="0"/>
        <w:jc w:val="both"/>
        <w:rPr>
          <w:rFonts w:ascii="Arial" w:hAnsi="Arial" w:cs="Arial"/>
          <w:b/>
          <w:sz w:val="24"/>
          <w:szCs w:val="24"/>
        </w:rPr>
      </w:pPr>
    </w:p>
    <w:p w14:paraId="15D680B7" w14:textId="77777777" w:rsidR="00157357" w:rsidRDefault="00157357" w:rsidP="00BC737C">
      <w:pPr>
        <w:spacing w:after="0"/>
        <w:jc w:val="both"/>
        <w:rPr>
          <w:rFonts w:ascii="Arial" w:hAnsi="Arial" w:cs="Arial"/>
          <w:b/>
          <w:sz w:val="24"/>
          <w:szCs w:val="24"/>
        </w:rPr>
      </w:pPr>
    </w:p>
    <w:p w14:paraId="6114AE6A" w14:textId="77777777" w:rsidR="00157357" w:rsidRDefault="00157357" w:rsidP="00BC737C">
      <w:pPr>
        <w:spacing w:after="0"/>
        <w:jc w:val="both"/>
        <w:rPr>
          <w:rFonts w:ascii="Arial" w:hAnsi="Arial" w:cs="Arial"/>
          <w:b/>
          <w:sz w:val="24"/>
          <w:szCs w:val="24"/>
        </w:rPr>
      </w:pPr>
    </w:p>
    <w:p w14:paraId="717412B7" w14:textId="77777777" w:rsidR="00157357" w:rsidRDefault="00157357" w:rsidP="00BC737C">
      <w:pPr>
        <w:spacing w:after="0"/>
        <w:jc w:val="both"/>
        <w:rPr>
          <w:rFonts w:ascii="Arial" w:hAnsi="Arial" w:cs="Arial"/>
          <w:b/>
          <w:sz w:val="24"/>
          <w:szCs w:val="24"/>
        </w:rPr>
      </w:pPr>
    </w:p>
    <w:p w14:paraId="0CFEDA23" w14:textId="77777777" w:rsidR="00157357" w:rsidRDefault="00157357" w:rsidP="00BC737C">
      <w:pPr>
        <w:spacing w:after="0"/>
        <w:jc w:val="both"/>
        <w:rPr>
          <w:rFonts w:ascii="Arial" w:hAnsi="Arial" w:cs="Arial"/>
          <w:b/>
          <w:sz w:val="24"/>
          <w:szCs w:val="24"/>
        </w:rPr>
      </w:pPr>
    </w:p>
    <w:p w14:paraId="28033AAC" w14:textId="77777777" w:rsidR="00157357" w:rsidRDefault="00157357" w:rsidP="00BC737C">
      <w:pPr>
        <w:spacing w:after="0"/>
        <w:jc w:val="both"/>
        <w:rPr>
          <w:rFonts w:ascii="Arial" w:hAnsi="Arial" w:cs="Arial"/>
          <w:b/>
          <w:sz w:val="24"/>
          <w:szCs w:val="24"/>
        </w:rPr>
      </w:pPr>
    </w:p>
    <w:p w14:paraId="1EEE96AD" w14:textId="77777777" w:rsidR="00157357" w:rsidRDefault="00157357" w:rsidP="00BC737C">
      <w:pPr>
        <w:spacing w:after="0"/>
        <w:jc w:val="both"/>
        <w:rPr>
          <w:rFonts w:ascii="Arial" w:hAnsi="Arial" w:cs="Arial"/>
          <w:b/>
          <w:sz w:val="24"/>
          <w:szCs w:val="24"/>
        </w:rPr>
      </w:pPr>
    </w:p>
    <w:p w14:paraId="42173B8C" w14:textId="77777777" w:rsidR="00157357" w:rsidRDefault="00157357" w:rsidP="00BC737C">
      <w:pPr>
        <w:spacing w:after="0"/>
        <w:jc w:val="both"/>
        <w:rPr>
          <w:rFonts w:ascii="Arial" w:hAnsi="Arial" w:cs="Arial"/>
          <w:b/>
          <w:sz w:val="24"/>
          <w:szCs w:val="24"/>
        </w:rPr>
      </w:pPr>
    </w:p>
    <w:p w14:paraId="10543564" w14:textId="77777777" w:rsidR="00157357" w:rsidRDefault="00157357" w:rsidP="00BC737C">
      <w:pPr>
        <w:spacing w:after="0"/>
        <w:jc w:val="both"/>
        <w:rPr>
          <w:rFonts w:ascii="Arial" w:hAnsi="Arial" w:cs="Arial"/>
          <w:b/>
          <w:sz w:val="24"/>
          <w:szCs w:val="24"/>
        </w:rPr>
      </w:pPr>
    </w:p>
    <w:p w14:paraId="0990F467" w14:textId="77777777" w:rsidR="00157357" w:rsidRDefault="00157357" w:rsidP="00BC737C">
      <w:pPr>
        <w:spacing w:after="0"/>
        <w:jc w:val="both"/>
        <w:rPr>
          <w:rFonts w:ascii="Arial" w:hAnsi="Arial" w:cs="Arial"/>
          <w:b/>
          <w:sz w:val="24"/>
          <w:szCs w:val="24"/>
        </w:rPr>
      </w:pPr>
    </w:p>
    <w:p w14:paraId="18FCDA4E" w14:textId="77777777" w:rsidR="00157357" w:rsidRDefault="00157357" w:rsidP="00BC737C">
      <w:pPr>
        <w:spacing w:after="0"/>
        <w:jc w:val="both"/>
        <w:rPr>
          <w:rFonts w:ascii="Arial" w:hAnsi="Arial" w:cs="Arial"/>
          <w:b/>
          <w:sz w:val="24"/>
          <w:szCs w:val="24"/>
        </w:rPr>
      </w:pPr>
    </w:p>
    <w:p w14:paraId="374F8F5E" w14:textId="77777777" w:rsidR="00157357" w:rsidRDefault="00157357" w:rsidP="00BC737C">
      <w:pPr>
        <w:spacing w:after="0"/>
        <w:jc w:val="both"/>
        <w:rPr>
          <w:rFonts w:ascii="Arial" w:hAnsi="Arial" w:cs="Arial"/>
          <w:b/>
          <w:sz w:val="24"/>
          <w:szCs w:val="24"/>
        </w:rPr>
      </w:pPr>
    </w:p>
    <w:p w14:paraId="023BE95C" w14:textId="77777777" w:rsidR="00157357" w:rsidRDefault="00157357" w:rsidP="00BC737C">
      <w:pPr>
        <w:spacing w:after="0"/>
        <w:jc w:val="both"/>
        <w:rPr>
          <w:rFonts w:ascii="Arial" w:hAnsi="Arial" w:cs="Arial"/>
          <w:b/>
          <w:sz w:val="24"/>
          <w:szCs w:val="24"/>
        </w:rPr>
      </w:pPr>
    </w:p>
    <w:p w14:paraId="4F742A97" w14:textId="77777777" w:rsidR="00BC737C" w:rsidRDefault="00BC737C" w:rsidP="00BC737C">
      <w:pPr>
        <w:spacing w:after="0"/>
        <w:jc w:val="both"/>
        <w:rPr>
          <w:rFonts w:ascii="Arial" w:hAnsi="Arial" w:cs="Arial"/>
          <w:b/>
          <w:sz w:val="24"/>
          <w:szCs w:val="24"/>
        </w:rPr>
      </w:pPr>
      <w:r w:rsidRPr="00BC737C">
        <w:rPr>
          <w:rFonts w:ascii="Arial" w:hAnsi="Arial" w:cs="Arial"/>
          <w:b/>
          <w:sz w:val="24"/>
          <w:szCs w:val="24"/>
        </w:rPr>
        <w:lastRenderedPageBreak/>
        <w:t>Bagan untuk Penanganan Jalan Napas</w:t>
      </w:r>
    </w:p>
    <w:p w14:paraId="3692B73A" w14:textId="77777777" w:rsidR="00BC737C" w:rsidRDefault="00C82D3B" w:rsidP="00C82D3B">
      <w:pPr>
        <w:spacing w:after="0"/>
        <w:jc w:val="center"/>
        <w:rPr>
          <w:rFonts w:ascii="Arial" w:hAnsi="Arial" w:cs="Arial"/>
          <w:b/>
          <w:u w:val="single"/>
        </w:rPr>
      </w:pPr>
      <w:r w:rsidRPr="00C82D3B">
        <w:rPr>
          <w:rFonts w:ascii="Arial" w:hAnsi="Arial" w:cs="Arial"/>
          <w:b/>
          <w:u w:val="single"/>
        </w:rPr>
        <w:t>Penanganan Jalan Napas</w:t>
      </w:r>
    </w:p>
    <w:p w14:paraId="358C0AC8" w14:textId="77777777" w:rsidR="00C82D3B" w:rsidRPr="00C82D3B" w:rsidRDefault="00EF7EA3" w:rsidP="00C82D3B">
      <w:pPr>
        <w:spacing w:after="0"/>
        <w:jc w:val="both"/>
        <w:rPr>
          <w:rFonts w:ascii="Arial" w:hAnsi="Arial" w:cs="Arial"/>
        </w:rPr>
      </w:pPr>
      <w:r>
        <w:rPr>
          <w:rFonts w:ascii="Arial" w:hAnsi="Arial" w:cs="Arial"/>
          <w:noProof/>
          <w:sz w:val="24"/>
          <w:szCs w:val="24"/>
          <w:lang w:eastAsia="id-ID"/>
        </w:rPr>
        <w:pict w14:anchorId="1470B3DA">
          <v:rect id="_x0000_s1110" style="position:absolute;left:0;text-align:left;margin-left:164.25pt;margin-top:8.75pt;width:125.25pt;height:20.25pt;z-index:251732992">
            <v:textbox>
              <w:txbxContent>
                <w:p w14:paraId="3D2455F9" w14:textId="77777777" w:rsidR="00EF7EA3" w:rsidRPr="006D5A55" w:rsidRDefault="00EF7EA3" w:rsidP="008D0584">
                  <w:pPr>
                    <w:spacing w:after="0"/>
                    <w:jc w:val="center"/>
                    <w:rPr>
                      <w:rFonts w:ascii="Arial" w:hAnsi="Arial" w:cs="Arial"/>
                      <w:b/>
                      <w:sz w:val="20"/>
                      <w:szCs w:val="20"/>
                    </w:rPr>
                  </w:pPr>
                  <w:r w:rsidRPr="006D5A55">
                    <w:rPr>
                      <w:rFonts w:ascii="Arial" w:hAnsi="Arial" w:cs="Arial"/>
                      <w:b/>
                      <w:sz w:val="20"/>
                      <w:szCs w:val="20"/>
                    </w:rPr>
                    <w:t>Menilai Bahaya</w:t>
                  </w:r>
                </w:p>
              </w:txbxContent>
            </v:textbox>
          </v:rect>
        </w:pict>
      </w:r>
    </w:p>
    <w:p w14:paraId="588664E9" w14:textId="77777777" w:rsidR="00BC737C" w:rsidRDefault="00EF7EA3" w:rsidP="00BC737C">
      <w:pPr>
        <w:spacing w:after="0"/>
        <w:jc w:val="both"/>
        <w:rPr>
          <w:rFonts w:ascii="Arial" w:hAnsi="Arial" w:cs="Arial"/>
          <w:sz w:val="24"/>
          <w:szCs w:val="24"/>
        </w:rPr>
      </w:pPr>
      <w:r>
        <w:rPr>
          <w:rFonts w:ascii="Arial" w:hAnsi="Arial" w:cs="Arial"/>
          <w:noProof/>
          <w:sz w:val="24"/>
          <w:szCs w:val="24"/>
          <w:lang w:eastAsia="id-ID"/>
        </w:rPr>
        <w:pict w14:anchorId="42B069A4">
          <v:shape id="_x0000_s1111" type="#_x0000_t32" style="position:absolute;left:0;text-align:left;margin-left:224.25pt;margin-top:14.45pt;width:0;height:17.25pt;z-index:251734016" o:connectortype="straight">
            <v:stroke endarrow="block"/>
          </v:shape>
        </w:pict>
      </w:r>
    </w:p>
    <w:p w14:paraId="36DA18B6" w14:textId="77777777" w:rsidR="00BC737C" w:rsidRPr="00BC737C" w:rsidRDefault="00BC737C" w:rsidP="00BC737C">
      <w:pPr>
        <w:spacing w:after="0"/>
        <w:jc w:val="both"/>
        <w:rPr>
          <w:rFonts w:ascii="Arial" w:hAnsi="Arial" w:cs="Arial"/>
          <w:sz w:val="24"/>
          <w:szCs w:val="24"/>
        </w:rPr>
      </w:pPr>
    </w:p>
    <w:p w14:paraId="67F2BE54" w14:textId="77777777" w:rsidR="00A5787A" w:rsidRPr="00A5787A" w:rsidRDefault="00EF7EA3" w:rsidP="00A5787A">
      <w:pPr>
        <w:spacing w:after="0"/>
        <w:jc w:val="both"/>
        <w:rPr>
          <w:rFonts w:ascii="Arial" w:hAnsi="Arial" w:cs="Arial"/>
          <w:sz w:val="24"/>
          <w:szCs w:val="24"/>
        </w:rPr>
      </w:pPr>
      <w:r>
        <w:rPr>
          <w:rFonts w:ascii="Arial" w:hAnsi="Arial" w:cs="Arial"/>
          <w:noProof/>
          <w:sz w:val="24"/>
          <w:szCs w:val="24"/>
          <w:lang w:eastAsia="id-ID"/>
        </w:rPr>
        <w:pict w14:anchorId="04D1A24E">
          <v:rect id="_x0000_s1112" style="position:absolute;left:0;text-align:left;margin-left:159pt;margin-top:0;width:134.25pt;height:33pt;z-index:251735040">
            <v:textbox>
              <w:txbxContent>
                <w:p w14:paraId="2D25DC2C" w14:textId="77777777" w:rsidR="00EF7EA3" w:rsidRPr="006D5A55" w:rsidRDefault="00EF7EA3" w:rsidP="008D0584">
                  <w:pPr>
                    <w:spacing w:after="0"/>
                    <w:rPr>
                      <w:rFonts w:ascii="Arial" w:hAnsi="Arial" w:cs="Arial"/>
                      <w:sz w:val="20"/>
                      <w:szCs w:val="20"/>
                    </w:rPr>
                  </w:pPr>
                  <w:r w:rsidRPr="006D5A55">
                    <w:rPr>
                      <w:rFonts w:ascii="Arial" w:hAnsi="Arial" w:cs="Arial"/>
                      <w:sz w:val="20"/>
                      <w:szCs w:val="20"/>
                    </w:rPr>
                    <w:t xml:space="preserve">Menilai tingkat </w:t>
                  </w:r>
                  <w:r w:rsidRPr="006D5A55">
                    <w:rPr>
                      <w:rFonts w:ascii="Arial" w:hAnsi="Arial" w:cs="Arial"/>
                      <w:b/>
                      <w:sz w:val="20"/>
                      <w:szCs w:val="20"/>
                    </w:rPr>
                    <w:t>Respon</w:t>
                  </w:r>
                  <w:r w:rsidRPr="006D5A55">
                    <w:rPr>
                      <w:rFonts w:ascii="Arial" w:hAnsi="Arial" w:cs="Arial"/>
                      <w:sz w:val="20"/>
                      <w:szCs w:val="20"/>
                    </w:rPr>
                    <w:t>/</w:t>
                  </w:r>
                </w:p>
                <w:p w14:paraId="207C4C38" w14:textId="77777777" w:rsidR="00EF7EA3" w:rsidRPr="006D5A55" w:rsidRDefault="00EF7EA3">
                  <w:pPr>
                    <w:rPr>
                      <w:rFonts w:ascii="Arial" w:hAnsi="Arial" w:cs="Arial"/>
                      <w:b/>
                      <w:sz w:val="20"/>
                      <w:szCs w:val="20"/>
                    </w:rPr>
                  </w:pPr>
                  <w:r w:rsidRPr="006D5A55">
                    <w:rPr>
                      <w:rFonts w:ascii="Arial" w:hAnsi="Arial" w:cs="Arial"/>
                      <w:b/>
                      <w:sz w:val="20"/>
                      <w:szCs w:val="20"/>
                    </w:rPr>
                    <w:t>Kesadaran</w:t>
                  </w:r>
                </w:p>
              </w:txbxContent>
            </v:textbox>
          </v:rect>
        </w:pict>
      </w:r>
    </w:p>
    <w:p w14:paraId="667C8FE7" w14:textId="77777777" w:rsidR="003A4CFB" w:rsidRPr="00A22623" w:rsidRDefault="003A4CFB" w:rsidP="00A22623">
      <w:pPr>
        <w:spacing w:after="0"/>
        <w:jc w:val="both"/>
        <w:rPr>
          <w:rFonts w:ascii="Arial" w:hAnsi="Arial" w:cs="Arial"/>
          <w:sz w:val="24"/>
          <w:szCs w:val="24"/>
        </w:rPr>
      </w:pPr>
    </w:p>
    <w:p w14:paraId="53A986A1" w14:textId="77777777" w:rsidR="006F68D9" w:rsidRDefault="00EF7EA3" w:rsidP="006F68D9">
      <w:pPr>
        <w:spacing w:after="0"/>
        <w:jc w:val="both"/>
        <w:rPr>
          <w:rFonts w:ascii="Arial" w:hAnsi="Arial" w:cs="Arial"/>
          <w:sz w:val="24"/>
          <w:szCs w:val="24"/>
        </w:rPr>
      </w:pPr>
      <w:r>
        <w:rPr>
          <w:rFonts w:ascii="Arial" w:hAnsi="Arial" w:cs="Arial"/>
          <w:noProof/>
          <w:sz w:val="24"/>
          <w:szCs w:val="24"/>
          <w:lang w:eastAsia="id-ID"/>
        </w:rPr>
        <w:pict w14:anchorId="794C491F">
          <v:shape id="_x0000_s1113" type="#_x0000_t32" style="position:absolute;left:0;text-align:left;margin-left:224.25pt;margin-top:1.25pt;width:0;height:18pt;z-index:251736064" o:connectortype="straight">
            <v:stroke endarrow="block"/>
          </v:shape>
        </w:pict>
      </w:r>
    </w:p>
    <w:p w14:paraId="299EB60A" w14:textId="77777777" w:rsidR="006F68D9" w:rsidRDefault="00EF7EA3" w:rsidP="006F68D9">
      <w:pPr>
        <w:spacing w:after="0"/>
        <w:jc w:val="both"/>
        <w:rPr>
          <w:rFonts w:ascii="Arial" w:hAnsi="Arial" w:cs="Arial"/>
          <w:sz w:val="24"/>
          <w:szCs w:val="24"/>
        </w:rPr>
      </w:pPr>
      <w:r>
        <w:rPr>
          <w:rFonts w:ascii="Arial" w:hAnsi="Arial" w:cs="Arial"/>
          <w:noProof/>
          <w:sz w:val="24"/>
          <w:szCs w:val="24"/>
          <w:lang w:eastAsia="id-ID"/>
        </w:rPr>
        <w:pict w14:anchorId="7E9E32B4">
          <v:rect id="_x0000_s1114" style="position:absolute;left:0;text-align:left;margin-left:164.25pt;margin-top:3.35pt;width:121.5pt;height:45.75pt;z-index:251737088">
            <v:textbox>
              <w:txbxContent>
                <w:p w14:paraId="0D88CA3D" w14:textId="77777777" w:rsidR="00EF7EA3" w:rsidRPr="006D5A55" w:rsidRDefault="00EF7EA3" w:rsidP="008D0584">
                  <w:pPr>
                    <w:spacing w:after="0"/>
                    <w:rPr>
                      <w:rFonts w:ascii="Arial" w:hAnsi="Arial" w:cs="Arial"/>
                      <w:b/>
                      <w:sz w:val="20"/>
                      <w:szCs w:val="20"/>
                    </w:rPr>
                  </w:pPr>
                  <w:r w:rsidRPr="006D5A55">
                    <w:rPr>
                      <w:rFonts w:ascii="Arial" w:hAnsi="Arial" w:cs="Arial"/>
                      <w:b/>
                      <w:sz w:val="20"/>
                      <w:szCs w:val="20"/>
                    </w:rPr>
                    <w:t>Apakah jalan napas bersih dari isi mulut/benda asing?</w:t>
                  </w:r>
                </w:p>
              </w:txbxContent>
            </v:textbox>
          </v:rect>
        </w:pict>
      </w:r>
    </w:p>
    <w:p w14:paraId="48BA7885" w14:textId="77777777" w:rsidR="006F68D9" w:rsidRDefault="00EF7EA3" w:rsidP="006F68D9">
      <w:pPr>
        <w:spacing w:after="0"/>
        <w:jc w:val="both"/>
        <w:rPr>
          <w:rFonts w:ascii="Arial" w:hAnsi="Arial" w:cs="Arial"/>
          <w:sz w:val="24"/>
          <w:szCs w:val="24"/>
        </w:rPr>
      </w:pPr>
      <w:r>
        <w:rPr>
          <w:rFonts w:ascii="Arial" w:hAnsi="Arial" w:cs="Arial"/>
          <w:noProof/>
          <w:sz w:val="24"/>
          <w:szCs w:val="24"/>
          <w:lang w:eastAsia="id-ID"/>
        </w:rPr>
        <w:pict w14:anchorId="160C1AC1">
          <v:shape id="_x0000_s1117" type="#_x0000_t32" style="position:absolute;left:0;text-align:left;margin-left:339.75pt;margin-top:5.5pt;width:.05pt;height:18pt;z-index:251739136" o:connectortype="straight">
            <v:stroke endarrow="block"/>
          </v:shape>
        </w:pict>
      </w:r>
      <w:r>
        <w:rPr>
          <w:rFonts w:ascii="Arial" w:hAnsi="Arial" w:cs="Arial"/>
          <w:noProof/>
          <w:sz w:val="24"/>
          <w:szCs w:val="24"/>
          <w:lang w:eastAsia="id-ID"/>
        </w:rPr>
        <w:pict w14:anchorId="696B1F39">
          <v:shape id="_x0000_s1119" type="#_x0000_t32" style="position:absolute;left:0;text-align:left;margin-left:97.5pt;margin-top:5.5pt;width:0;height:18pt;z-index:251741184" o:connectortype="straight">
            <v:stroke endarrow="block"/>
          </v:shape>
        </w:pict>
      </w:r>
      <w:r>
        <w:rPr>
          <w:rFonts w:ascii="Arial" w:hAnsi="Arial" w:cs="Arial"/>
          <w:noProof/>
          <w:sz w:val="24"/>
          <w:szCs w:val="24"/>
          <w:lang w:eastAsia="id-ID"/>
        </w:rPr>
        <w:pict w14:anchorId="4D99C7FD">
          <v:shape id="_x0000_s1118" type="#_x0000_t32" style="position:absolute;left:0;text-align:left;margin-left:97.5pt;margin-top:5.5pt;width:66.75pt;height:0;flip:x;z-index:251740160" o:connectortype="straight"/>
        </w:pict>
      </w:r>
      <w:r>
        <w:rPr>
          <w:rFonts w:ascii="Arial" w:hAnsi="Arial" w:cs="Arial"/>
          <w:noProof/>
          <w:sz w:val="24"/>
          <w:szCs w:val="24"/>
          <w:lang w:eastAsia="id-ID"/>
        </w:rPr>
        <w:pict w14:anchorId="1F9A1F89">
          <v:shape id="_x0000_s1116" type="#_x0000_t32" style="position:absolute;left:0;text-align:left;margin-left:285.75pt;margin-top:5.5pt;width:54pt;height:0;z-index:251738112" o:connectortype="straight"/>
        </w:pict>
      </w:r>
    </w:p>
    <w:p w14:paraId="34AE6CD2" w14:textId="77777777" w:rsidR="006F68D9" w:rsidRPr="006F68D9" w:rsidRDefault="00EF7EA3" w:rsidP="006F68D9">
      <w:pPr>
        <w:spacing w:after="0"/>
        <w:jc w:val="both"/>
        <w:rPr>
          <w:rFonts w:ascii="Arial" w:hAnsi="Arial" w:cs="Arial"/>
          <w:sz w:val="24"/>
          <w:szCs w:val="24"/>
        </w:rPr>
      </w:pPr>
      <w:r>
        <w:rPr>
          <w:rFonts w:ascii="Arial" w:hAnsi="Arial" w:cs="Arial"/>
          <w:noProof/>
          <w:sz w:val="20"/>
          <w:szCs w:val="20"/>
          <w:lang w:eastAsia="id-ID"/>
        </w:rPr>
        <w:pict w14:anchorId="76B89073">
          <v:rect id="_x0000_s1120" style="position:absolute;left:0;text-align:left;margin-left:314.25pt;margin-top:7.65pt;width:48pt;height:26.25pt;z-index:251742208">
            <v:textbox>
              <w:txbxContent>
                <w:p w14:paraId="05D71940" w14:textId="77777777" w:rsidR="00EF7EA3" w:rsidRPr="006D5A55" w:rsidRDefault="00EF7EA3" w:rsidP="006D5A55">
                  <w:pPr>
                    <w:jc w:val="center"/>
                    <w:rPr>
                      <w:rFonts w:ascii="Arial" w:hAnsi="Arial" w:cs="Arial"/>
                      <w:b/>
                      <w:sz w:val="20"/>
                      <w:szCs w:val="20"/>
                    </w:rPr>
                  </w:pPr>
                  <w:r w:rsidRPr="006D5A55">
                    <w:rPr>
                      <w:rFonts w:ascii="Arial" w:hAnsi="Arial" w:cs="Arial"/>
                      <w:b/>
                      <w:sz w:val="20"/>
                      <w:szCs w:val="20"/>
                    </w:rPr>
                    <w:t>TIDAK</w:t>
                  </w:r>
                </w:p>
              </w:txbxContent>
            </v:textbox>
          </v:rect>
        </w:pict>
      </w:r>
      <w:r>
        <w:rPr>
          <w:rFonts w:ascii="Arial" w:hAnsi="Arial" w:cs="Arial"/>
          <w:noProof/>
          <w:sz w:val="24"/>
          <w:szCs w:val="24"/>
          <w:lang w:eastAsia="id-ID"/>
        </w:rPr>
        <w:pict w14:anchorId="218A8922">
          <v:rect id="_x0000_s1121" style="position:absolute;left:0;text-align:left;margin-left:74.25pt;margin-top:7.65pt;width:48.75pt;height:26.25pt;z-index:251743232">
            <v:textbox>
              <w:txbxContent>
                <w:p w14:paraId="4AC63D8E" w14:textId="77777777" w:rsidR="00EF7EA3" w:rsidRPr="006D5A55" w:rsidRDefault="00EF7EA3" w:rsidP="006D5A55">
                  <w:pPr>
                    <w:jc w:val="center"/>
                    <w:rPr>
                      <w:rFonts w:ascii="Arial" w:hAnsi="Arial" w:cs="Arial"/>
                      <w:b/>
                      <w:sz w:val="20"/>
                      <w:szCs w:val="20"/>
                    </w:rPr>
                  </w:pPr>
                  <w:r w:rsidRPr="006D5A55">
                    <w:rPr>
                      <w:rFonts w:ascii="Arial" w:hAnsi="Arial" w:cs="Arial"/>
                      <w:b/>
                      <w:sz w:val="20"/>
                      <w:szCs w:val="20"/>
                    </w:rPr>
                    <w:t>YA</w:t>
                  </w:r>
                </w:p>
              </w:txbxContent>
            </v:textbox>
          </v:rect>
        </w:pict>
      </w:r>
    </w:p>
    <w:p w14:paraId="22917A59" w14:textId="77777777" w:rsidR="006F68D9" w:rsidRPr="001C524E" w:rsidRDefault="00EF7EA3" w:rsidP="006F68D9">
      <w:pPr>
        <w:jc w:val="both"/>
        <w:rPr>
          <w:rFonts w:ascii="Arial" w:hAnsi="Arial" w:cs="Arial"/>
          <w:sz w:val="24"/>
          <w:szCs w:val="24"/>
        </w:rPr>
      </w:pPr>
      <w:r>
        <w:rPr>
          <w:rFonts w:ascii="Arial" w:hAnsi="Arial" w:cs="Arial"/>
          <w:noProof/>
          <w:sz w:val="24"/>
          <w:szCs w:val="24"/>
          <w:lang w:eastAsia="id-ID"/>
        </w:rPr>
        <w:pict w14:anchorId="5ABBB2D8">
          <v:shape id="_x0000_s1129" type="#_x0000_t32" style="position:absolute;left:0;text-align:left;margin-left:97.5pt;margin-top:18pt;width:0;height:301.35pt;z-index:251751424" o:connectortype="straight"/>
        </w:pict>
      </w:r>
      <w:r>
        <w:rPr>
          <w:rFonts w:ascii="Arial" w:hAnsi="Arial" w:cs="Arial"/>
          <w:noProof/>
          <w:sz w:val="24"/>
          <w:szCs w:val="24"/>
          <w:lang w:eastAsia="id-ID"/>
        </w:rPr>
        <w:pict w14:anchorId="6DC8EBF9">
          <v:shape id="_x0000_s1122" type="#_x0000_t32" style="position:absolute;left:0;text-align:left;margin-left:339.75pt;margin-top:18pt;width:.15pt;height:10.35pt;flip:x;z-index:251744256" o:connectortype="straight">
            <v:stroke endarrow="block"/>
          </v:shape>
        </w:pict>
      </w:r>
    </w:p>
    <w:p w14:paraId="420F7BCD" w14:textId="77777777" w:rsidR="001C524E" w:rsidRDefault="00EF7EA3" w:rsidP="009E72FF">
      <w:pPr>
        <w:rPr>
          <w:rFonts w:ascii="Arial" w:hAnsi="Arial" w:cs="Arial"/>
          <w:sz w:val="20"/>
          <w:szCs w:val="20"/>
        </w:rPr>
      </w:pPr>
      <w:r>
        <w:rPr>
          <w:rFonts w:ascii="Arial" w:hAnsi="Arial" w:cs="Arial"/>
          <w:noProof/>
          <w:sz w:val="20"/>
          <w:szCs w:val="20"/>
          <w:lang w:eastAsia="id-ID"/>
        </w:rPr>
        <w:pict w14:anchorId="501191B0">
          <v:rect id="_x0000_s1123" style="position:absolute;margin-left:241.5pt;margin-top:2.45pt;width:184.5pt;height:56.25pt;z-index:251745280">
            <v:textbox>
              <w:txbxContent>
                <w:p w14:paraId="197FDBA3" w14:textId="77777777" w:rsidR="00EF7EA3" w:rsidRPr="006D5A55" w:rsidRDefault="00EF7EA3" w:rsidP="006D5A55">
                  <w:pPr>
                    <w:spacing w:after="0"/>
                    <w:rPr>
                      <w:rFonts w:ascii="Arial" w:hAnsi="Arial" w:cs="Arial"/>
                      <w:sz w:val="20"/>
                      <w:szCs w:val="20"/>
                    </w:rPr>
                  </w:pPr>
                  <w:r w:rsidRPr="006D5A55">
                    <w:rPr>
                      <w:rFonts w:ascii="Arial" w:hAnsi="Arial" w:cs="Arial"/>
                      <w:b/>
                      <w:sz w:val="20"/>
                      <w:szCs w:val="20"/>
                    </w:rPr>
                    <w:t>Catatan:</w:t>
                  </w:r>
                  <w:r>
                    <w:rPr>
                      <w:rFonts w:ascii="Arial" w:hAnsi="Arial" w:cs="Arial"/>
                      <w:b/>
                      <w:sz w:val="20"/>
                      <w:szCs w:val="20"/>
                    </w:rPr>
                    <w:t xml:space="preserve"> </w:t>
                  </w:r>
                  <w:r>
                    <w:rPr>
                      <w:rFonts w:ascii="Arial" w:hAnsi="Arial" w:cs="Arial"/>
                      <w:sz w:val="20"/>
                      <w:szCs w:val="20"/>
                    </w:rPr>
                    <w:t>Untuk korban tidak sadar perawatan jalan napas mengambil prioritas di atas cedera lain</w:t>
                  </w:r>
                </w:p>
              </w:txbxContent>
            </v:textbox>
          </v:rect>
        </w:pict>
      </w:r>
    </w:p>
    <w:p w14:paraId="670D4EA6" w14:textId="77777777" w:rsidR="001C524E" w:rsidRDefault="001C524E" w:rsidP="009E72FF">
      <w:pPr>
        <w:rPr>
          <w:rFonts w:ascii="Arial" w:hAnsi="Arial" w:cs="Arial"/>
          <w:sz w:val="20"/>
          <w:szCs w:val="20"/>
        </w:rPr>
      </w:pPr>
    </w:p>
    <w:p w14:paraId="048F14B8" w14:textId="77777777" w:rsidR="001C524E" w:rsidRPr="009E72FF" w:rsidRDefault="00EF7EA3" w:rsidP="009E72FF">
      <w:pPr>
        <w:rPr>
          <w:rFonts w:ascii="Arial" w:hAnsi="Arial" w:cs="Arial"/>
          <w:sz w:val="20"/>
          <w:szCs w:val="20"/>
        </w:rPr>
      </w:pPr>
      <w:r>
        <w:rPr>
          <w:rFonts w:ascii="Arial" w:hAnsi="Arial" w:cs="Arial"/>
          <w:b/>
          <w:noProof/>
          <w:sz w:val="24"/>
          <w:szCs w:val="24"/>
          <w:lang w:eastAsia="id-ID"/>
        </w:rPr>
        <w:pict w14:anchorId="4D0EEBDF">
          <v:shape id="_x0000_s1124" type="#_x0000_t32" style="position:absolute;margin-left:339.9pt;margin-top:10.4pt;width:.05pt;height:14.6pt;z-index:251746304" o:connectortype="straight">
            <v:stroke endarrow="block"/>
          </v:shape>
        </w:pict>
      </w:r>
    </w:p>
    <w:p w14:paraId="001A853B" w14:textId="77777777" w:rsidR="00410DD9" w:rsidRDefault="00EF7EA3" w:rsidP="005F285D">
      <w:pPr>
        <w:jc w:val="both"/>
        <w:rPr>
          <w:rFonts w:ascii="Arial" w:hAnsi="Arial" w:cs="Arial"/>
          <w:sz w:val="24"/>
          <w:szCs w:val="24"/>
        </w:rPr>
      </w:pPr>
      <w:r>
        <w:rPr>
          <w:rFonts w:ascii="Arial" w:hAnsi="Arial" w:cs="Arial"/>
          <w:noProof/>
          <w:sz w:val="24"/>
          <w:szCs w:val="24"/>
          <w:lang w:eastAsia="id-ID"/>
        </w:rPr>
        <w:pict w14:anchorId="507BA92C">
          <v:rect id="_x0000_s1134" style="position:absolute;left:0;text-align:left;margin-left:159pt;margin-top:384.3pt;width:174.75pt;height:21pt;z-index:251756544">
            <v:textbox>
              <w:txbxContent>
                <w:p w14:paraId="4ADA5AF0" w14:textId="77777777" w:rsidR="00EF7EA3" w:rsidRPr="00C0338D" w:rsidRDefault="00EF7EA3" w:rsidP="00C0338D">
                  <w:pPr>
                    <w:jc w:val="center"/>
                    <w:rPr>
                      <w:rFonts w:ascii="Arial" w:hAnsi="Arial" w:cs="Arial"/>
                      <w:b/>
                      <w:sz w:val="20"/>
                      <w:szCs w:val="20"/>
                    </w:rPr>
                  </w:pPr>
                  <w:r w:rsidRPr="00C0338D">
                    <w:rPr>
                      <w:rFonts w:ascii="Arial" w:hAnsi="Arial" w:cs="Arial"/>
                      <w:b/>
                      <w:sz w:val="20"/>
                      <w:szCs w:val="20"/>
                    </w:rPr>
                    <w:t>Penilaian Pernapasan</w:t>
                  </w:r>
                </w:p>
              </w:txbxContent>
            </v:textbox>
          </v:rect>
        </w:pict>
      </w:r>
      <w:r>
        <w:rPr>
          <w:rFonts w:ascii="Arial" w:hAnsi="Arial" w:cs="Arial"/>
          <w:noProof/>
          <w:sz w:val="24"/>
          <w:szCs w:val="24"/>
          <w:lang w:eastAsia="id-ID"/>
        </w:rPr>
        <w:pict w14:anchorId="3315CAB0">
          <v:shape id="_x0000_s1133" type="#_x0000_t32" style="position:absolute;left:0;text-align:left;margin-left:241.5pt;margin-top:374.55pt;width:0;height:9.75pt;z-index:251755520" o:connectortype="straight">
            <v:stroke endarrow="block"/>
          </v:shape>
        </w:pict>
      </w:r>
      <w:r>
        <w:rPr>
          <w:rFonts w:ascii="Arial" w:hAnsi="Arial" w:cs="Arial"/>
          <w:noProof/>
          <w:sz w:val="24"/>
          <w:szCs w:val="24"/>
          <w:lang w:eastAsia="id-ID"/>
        </w:rPr>
        <w:pict w14:anchorId="660D8346">
          <v:rect id="_x0000_s1132" style="position:absolute;left:0;text-align:left;margin-left:159pt;margin-top:355.4pt;width:174.75pt;height:19.15pt;z-index:251754496">
            <v:textbox>
              <w:txbxContent>
                <w:p w14:paraId="58C9CB33" w14:textId="77777777" w:rsidR="00EF7EA3" w:rsidRPr="00C0338D" w:rsidRDefault="00EF7EA3" w:rsidP="00C0338D">
                  <w:pPr>
                    <w:jc w:val="center"/>
                    <w:rPr>
                      <w:rFonts w:ascii="Arial" w:hAnsi="Arial" w:cs="Arial"/>
                      <w:b/>
                      <w:sz w:val="20"/>
                      <w:szCs w:val="20"/>
                    </w:rPr>
                  </w:pPr>
                  <w:r w:rsidRPr="00C0338D">
                    <w:rPr>
                      <w:rFonts w:ascii="Arial" w:hAnsi="Arial" w:cs="Arial"/>
                      <w:b/>
                      <w:sz w:val="20"/>
                      <w:szCs w:val="20"/>
                    </w:rPr>
                    <w:t>Pencapaian Jalan Napas</w:t>
                  </w:r>
                </w:p>
              </w:txbxContent>
            </v:textbox>
          </v:rect>
        </w:pict>
      </w:r>
      <w:r>
        <w:rPr>
          <w:rFonts w:ascii="Arial" w:hAnsi="Arial" w:cs="Arial"/>
          <w:noProof/>
          <w:sz w:val="24"/>
          <w:szCs w:val="24"/>
          <w:lang w:eastAsia="id-ID"/>
        </w:rPr>
        <w:pict w14:anchorId="2F71FD41">
          <v:shape id="_x0000_s1131" type="#_x0000_t32" style="position:absolute;left:0;text-align:left;margin-left:241.5pt;margin-top:343.8pt;width:0;height:12.75pt;z-index:251753472" o:connectortype="straight">
            <v:stroke endarrow="block"/>
          </v:shape>
        </w:pict>
      </w:r>
      <w:r>
        <w:rPr>
          <w:rFonts w:ascii="Arial" w:hAnsi="Arial" w:cs="Arial"/>
          <w:noProof/>
          <w:sz w:val="24"/>
          <w:szCs w:val="24"/>
          <w:lang w:eastAsia="id-ID"/>
        </w:rPr>
        <w:pict w14:anchorId="430D84E0">
          <v:rect id="_x0000_s1126" style="position:absolute;left:0;text-align:left;margin-left:130.5pt;margin-top:190.05pt;width:234pt;height:153.75pt;z-index:251748352">
            <v:textbox>
              <w:txbxContent>
                <w:p w14:paraId="24000045" w14:textId="77777777" w:rsidR="00EF7EA3" w:rsidRDefault="00EF7EA3" w:rsidP="00A96062">
                  <w:pPr>
                    <w:spacing w:after="0"/>
                    <w:rPr>
                      <w:rFonts w:ascii="Arial" w:hAnsi="Arial" w:cs="Arial"/>
                      <w:b/>
                      <w:sz w:val="20"/>
                      <w:szCs w:val="20"/>
                    </w:rPr>
                  </w:pPr>
                  <w:r w:rsidRPr="00A96062">
                    <w:rPr>
                      <w:rFonts w:ascii="Arial" w:hAnsi="Arial" w:cs="Arial"/>
                      <w:b/>
                      <w:sz w:val="20"/>
                      <w:szCs w:val="20"/>
                    </w:rPr>
                    <w:t>Penanganan Jalan Napas</w:t>
                  </w:r>
                </w:p>
                <w:p w14:paraId="2F1713AF" w14:textId="77777777" w:rsidR="00EF7EA3" w:rsidRDefault="00EF7EA3" w:rsidP="00A96062">
                  <w:pPr>
                    <w:spacing w:after="0"/>
                    <w:rPr>
                      <w:rFonts w:ascii="Arial" w:hAnsi="Arial" w:cs="Arial"/>
                      <w:sz w:val="20"/>
                      <w:szCs w:val="20"/>
                    </w:rPr>
                  </w:pPr>
                  <w:r>
                    <w:rPr>
                      <w:rFonts w:ascii="Arial" w:hAnsi="Arial" w:cs="Arial"/>
                      <w:sz w:val="20"/>
                      <w:szCs w:val="20"/>
                    </w:rPr>
                    <w:t>Teknik untuk mencapai jalan napas:</w:t>
                  </w:r>
                </w:p>
                <w:p w14:paraId="235AF864" w14:textId="77777777" w:rsidR="00EF7EA3" w:rsidRDefault="00EF7EA3" w:rsidP="004E28DB">
                  <w:pPr>
                    <w:pStyle w:val="ListParagraph"/>
                    <w:numPr>
                      <w:ilvl w:val="0"/>
                      <w:numId w:val="17"/>
                    </w:numPr>
                    <w:spacing w:after="0"/>
                    <w:rPr>
                      <w:rFonts w:ascii="Arial" w:hAnsi="Arial" w:cs="Arial"/>
                      <w:sz w:val="20"/>
                      <w:szCs w:val="20"/>
                    </w:rPr>
                  </w:pPr>
                  <w:r>
                    <w:rPr>
                      <w:rFonts w:ascii="Arial" w:hAnsi="Arial" w:cs="Arial"/>
                      <w:sz w:val="20"/>
                      <w:szCs w:val="20"/>
                    </w:rPr>
                    <w:t>Kepala miringkan kebelakang/dagu terangkat;</w:t>
                  </w:r>
                </w:p>
                <w:p w14:paraId="73F7E9AB" w14:textId="77777777" w:rsidR="00EF7EA3" w:rsidRDefault="00EF7EA3" w:rsidP="004E28DB">
                  <w:pPr>
                    <w:pStyle w:val="ListParagraph"/>
                    <w:numPr>
                      <w:ilvl w:val="0"/>
                      <w:numId w:val="17"/>
                    </w:numPr>
                    <w:spacing w:after="0"/>
                    <w:rPr>
                      <w:rFonts w:ascii="Arial" w:hAnsi="Arial" w:cs="Arial"/>
                      <w:sz w:val="20"/>
                      <w:szCs w:val="20"/>
                    </w:rPr>
                  </w:pPr>
                  <w:r>
                    <w:rPr>
                      <w:rFonts w:ascii="Arial" w:hAnsi="Arial" w:cs="Arial"/>
                      <w:sz w:val="20"/>
                      <w:szCs w:val="20"/>
                    </w:rPr>
                    <w:t>Dorong rahang. Catatan: Untuk penggunaan dalam kasus kepala, leher atau trauma wajah, dan untuk perlindungan tulang belakang ketika  diduga cedera tulang belakang.</w:t>
                  </w:r>
                </w:p>
                <w:p w14:paraId="08CC410E" w14:textId="77777777" w:rsidR="00EF7EA3" w:rsidRPr="00A96062" w:rsidRDefault="00EF7EA3" w:rsidP="004E28DB">
                  <w:pPr>
                    <w:pStyle w:val="ListParagraph"/>
                    <w:numPr>
                      <w:ilvl w:val="0"/>
                      <w:numId w:val="17"/>
                    </w:numPr>
                    <w:spacing w:after="0"/>
                    <w:rPr>
                      <w:rFonts w:ascii="Arial" w:hAnsi="Arial" w:cs="Arial"/>
                      <w:sz w:val="20"/>
                      <w:szCs w:val="20"/>
                    </w:rPr>
                  </w:pPr>
                  <w:r>
                    <w:rPr>
                      <w:rFonts w:ascii="Arial" w:hAnsi="Arial" w:cs="Arial"/>
                      <w:sz w:val="20"/>
                      <w:szCs w:val="20"/>
                    </w:rPr>
                    <w:t>Napas Buatan misalnya jalan napas oropharryngeal.</w:t>
                  </w:r>
                </w:p>
              </w:txbxContent>
            </v:textbox>
          </v:rect>
        </w:pict>
      </w:r>
      <w:r>
        <w:rPr>
          <w:rFonts w:ascii="Arial" w:hAnsi="Arial" w:cs="Arial"/>
          <w:noProof/>
          <w:sz w:val="24"/>
          <w:szCs w:val="24"/>
          <w:lang w:eastAsia="id-ID"/>
        </w:rPr>
        <w:pict w14:anchorId="78AF4C2E">
          <v:shape id="_x0000_s1128" type="#_x0000_t32" style="position:absolute;left:0;text-align:left;margin-left:364.5pt;margin-top:228.75pt;width:33.75pt;height:0;flip:x;z-index:251750400" o:connectortype="straight">
            <v:stroke endarrow="block"/>
          </v:shape>
        </w:pict>
      </w:r>
      <w:r>
        <w:rPr>
          <w:rFonts w:ascii="Arial" w:hAnsi="Arial" w:cs="Arial"/>
          <w:noProof/>
          <w:sz w:val="24"/>
          <w:szCs w:val="24"/>
          <w:lang w:eastAsia="id-ID"/>
        </w:rPr>
        <w:pict w14:anchorId="780A737F">
          <v:shape id="_x0000_s1127" type="#_x0000_t32" style="position:absolute;left:0;text-align:left;margin-left:397.5pt;margin-top:176.3pt;width:.75pt;height:52.45pt;z-index:251749376" o:connectortype="straight"/>
        </w:pict>
      </w:r>
      <w:r>
        <w:rPr>
          <w:rFonts w:ascii="Arial" w:hAnsi="Arial" w:cs="Arial"/>
          <w:noProof/>
          <w:sz w:val="24"/>
          <w:szCs w:val="24"/>
          <w:lang w:eastAsia="id-ID"/>
        </w:rPr>
        <w:pict w14:anchorId="43FDD9D4">
          <v:shape id="_x0000_s1130" type="#_x0000_t32" style="position:absolute;left:0;text-align:left;margin-left:96.75pt;margin-top:223.8pt;width:33pt;height:0;z-index:251752448" o:connectortype="straight">
            <v:stroke endarrow="block"/>
          </v:shape>
        </w:pict>
      </w:r>
      <w:r>
        <w:rPr>
          <w:rFonts w:ascii="Arial" w:hAnsi="Arial" w:cs="Arial"/>
          <w:noProof/>
          <w:sz w:val="24"/>
          <w:szCs w:val="24"/>
          <w:lang w:eastAsia="id-ID"/>
        </w:rPr>
        <w:pict w14:anchorId="7C9A7C3E">
          <v:rect id="_x0000_s1125" style="position:absolute;left:0;text-align:left;margin-left:241.5pt;margin-top:1.8pt;width:189pt;height:174.5pt;z-index:251747328">
            <v:textbox>
              <w:txbxContent>
                <w:p w14:paraId="57AA6E04" w14:textId="77777777" w:rsidR="00EF7EA3" w:rsidRDefault="00EF7EA3" w:rsidP="00157357">
                  <w:pPr>
                    <w:spacing w:after="0"/>
                    <w:rPr>
                      <w:rFonts w:ascii="Arial" w:hAnsi="Arial" w:cs="Arial"/>
                      <w:b/>
                      <w:sz w:val="20"/>
                      <w:szCs w:val="20"/>
                    </w:rPr>
                  </w:pPr>
                  <w:r w:rsidRPr="00157357">
                    <w:rPr>
                      <w:rFonts w:ascii="Arial" w:hAnsi="Arial" w:cs="Arial"/>
                      <w:b/>
                      <w:sz w:val="20"/>
                      <w:szCs w:val="20"/>
                    </w:rPr>
                    <w:t>Panduan Pembersihan Jalan Napas</w:t>
                  </w:r>
                </w:p>
                <w:p w14:paraId="404B6672" w14:textId="77777777" w:rsidR="00EF7EA3" w:rsidRDefault="00EF7EA3" w:rsidP="004E28DB">
                  <w:pPr>
                    <w:pStyle w:val="ListParagraph"/>
                    <w:numPr>
                      <w:ilvl w:val="0"/>
                      <w:numId w:val="16"/>
                    </w:numPr>
                    <w:spacing w:after="0"/>
                    <w:rPr>
                      <w:rFonts w:ascii="Arial" w:hAnsi="Arial" w:cs="Arial"/>
                      <w:sz w:val="20"/>
                      <w:szCs w:val="20"/>
                    </w:rPr>
                  </w:pPr>
                  <w:r>
                    <w:rPr>
                      <w:rFonts w:ascii="Arial" w:hAnsi="Arial" w:cs="Arial"/>
                      <w:sz w:val="20"/>
                      <w:szCs w:val="20"/>
                    </w:rPr>
                    <w:t>Palingkan kepala pasien ke samping untuk melihat &amp; memfasilitasi evakuasi isi mulut/benda asing.</w:t>
                  </w:r>
                </w:p>
                <w:p w14:paraId="27A5F8D6" w14:textId="77777777" w:rsidR="00EF7EA3" w:rsidRDefault="00EF7EA3" w:rsidP="004E28DB">
                  <w:pPr>
                    <w:pStyle w:val="ListParagraph"/>
                    <w:numPr>
                      <w:ilvl w:val="0"/>
                      <w:numId w:val="16"/>
                    </w:numPr>
                    <w:spacing w:after="0"/>
                    <w:rPr>
                      <w:rFonts w:ascii="Arial" w:hAnsi="Arial" w:cs="Arial"/>
                      <w:sz w:val="20"/>
                      <w:szCs w:val="20"/>
                    </w:rPr>
                  </w:pPr>
                  <w:r>
                    <w:rPr>
                      <w:rFonts w:ascii="Arial" w:hAnsi="Arial" w:cs="Arial"/>
                      <w:sz w:val="20"/>
                      <w:szCs w:val="20"/>
                    </w:rPr>
                    <w:t>Memastikan pasien tidak sadar/tidak respon sebelum menggunakan dua atau tiga jari untuk membersihkan mulut.</w:t>
                  </w:r>
                </w:p>
                <w:p w14:paraId="2547DFEB" w14:textId="77777777" w:rsidR="00EF7EA3" w:rsidRPr="00157357" w:rsidRDefault="00EF7EA3" w:rsidP="004E28DB">
                  <w:pPr>
                    <w:pStyle w:val="ListParagraph"/>
                    <w:numPr>
                      <w:ilvl w:val="0"/>
                      <w:numId w:val="16"/>
                    </w:numPr>
                    <w:spacing w:after="0"/>
                    <w:rPr>
                      <w:rFonts w:ascii="Arial" w:hAnsi="Arial" w:cs="Arial"/>
                      <w:sz w:val="20"/>
                      <w:szCs w:val="20"/>
                    </w:rPr>
                  </w:pPr>
                  <w:r>
                    <w:rPr>
                      <w:rFonts w:ascii="Arial" w:hAnsi="Arial" w:cs="Arial"/>
                      <w:sz w:val="20"/>
                      <w:szCs w:val="20"/>
                    </w:rPr>
                    <w:t>Gunakan peralatan penyedotan jika tersedia.</w:t>
                  </w:r>
                </w:p>
              </w:txbxContent>
            </v:textbox>
          </v:rect>
        </w:pict>
      </w:r>
    </w:p>
    <w:p w14:paraId="1475C642" w14:textId="77777777" w:rsidR="00410DD9" w:rsidRPr="00410DD9" w:rsidRDefault="00410DD9" w:rsidP="00410DD9">
      <w:pPr>
        <w:rPr>
          <w:rFonts w:ascii="Arial" w:hAnsi="Arial" w:cs="Arial"/>
          <w:sz w:val="24"/>
          <w:szCs w:val="24"/>
        </w:rPr>
      </w:pPr>
    </w:p>
    <w:p w14:paraId="054390B2" w14:textId="77777777" w:rsidR="00410DD9" w:rsidRPr="00410DD9" w:rsidRDefault="00410DD9" w:rsidP="00410DD9">
      <w:pPr>
        <w:rPr>
          <w:rFonts w:ascii="Arial" w:hAnsi="Arial" w:cs="Arial"/>
          <w:sz w:val="24"/>
          <w:szCs w:val="24"/>
        </w:rPr>
      </w:pPr>
    </w:p>
    <w:p w14:paraId="0C12BFC9" w14:textId="77777777" w:rsidR="00410DD9" w:rsidRPr="00410DD9" w:rsidRDefault="00410DD9" w:rsidP="00410DD9">
      <w:pPr>
        <w:rPr>
          <w:rFonts w:ascii="Arial" w:hAnsi="Arial" w:cs="Arial"/>
          <w:sz w:val="24"/>
          <w:szCs w:val="24"/>
        </w:rPr>
      </w:pPr>
    </w:p>
    <w:p w14:paraId="465433C1" w14:textId="77777777" w:rsidR="00410DD9" w:rsidRPr="00410DD9" w:rsidRDefault="00410DD9" w:rsidP="00410DD9">
      <w:pPr>
        <w:rPr>
          <w:rFonts w:ascii="Arial" w:hAnsi="Arial" w:cs="Arial"/>
          <w:sz w:val="24"/>
          <w:szCs w:val="24"/>
        </w:rPr>
      </w:pPr>
    </w:p>
    <w:p w14:paraId="275245D1" w14:textId="77777777" w:rsidR="00410DD9" w:rsidRPr="00410DD9" w:rsidRDefault="00410DD9" w:rsidP="00410DD9">
      <w:pPr>
        <w:rPr>
          <w:rFonts w:ascii="Arial" w:hAnsi="Arial" w:cs="Arial"/>
          <w:sz w:val="24"/>
          <w:szCs w:val="24"/>
        </w:rPr>
      </w:pPr>
    </w:p>
    <w:p w14:paraId="1A4D32A7" w14:textId="77777777" w:rsidR="00410DD9" w:rsidRPr="00410DD9" w:rsidRDefault="00410DD9" w:rsidP="00410DD9">
      <w:pPr>
        <w:rPr>
          <w:rFonts w:ascii="Arial" w:hAnsi="Arial" w:cs="Arial"/>
          <w:sz w:val="24"/>
          <w:szCs w:val="24"/>
        </w:rPr>
      </w:pPr>
    </w:p>
    <w:p w14:paraId="1E9CEE56" w14:textId="77777777" w:rsidR="00410DD9" w:rsidRPr="00410DD9" w:rsidRDefault="00410DD9" w:rsidP="00410DD9">
      <w:pPr>
        <w:rPr>
          <w:rFonts w:ascii="Arial" w:hAnsi="Arial" w:cs="Arial"/>
          <w:sz w:val="24"/>
          <w:szCs w:val="24"/>
        </w:rPr>
      </w:pPr>
    </w:p>
    <w:p w14:paraId="05701F87" w14:textId="77777777" w:rsidR="00410DD9" w:rsidRPr="00410DD9" w:rsidRDefault="00410DD9" w:rsidP="00410DD9">
      <w:pPr>
        <w:rPr>
          <w:rFonts w:ascii="Arial" w:hAnsi="Arial" w:cs="Arial"/>
          <w:sz w:val="24"/>
          <w:szCs w:val="24"/>
        </w:rPr>
      </w:pPr>
    </w:p>
    <w:p w14:paraId="3976400E" w14:textId="77777777" w:rsidR="00410DD9" w:rsidRPr="00410DD9" w:rsidRDefault="00410DD9" w:rsidP="00410DD9">
      <w:pPr>
        <w:rPr>
          <w:rFonts w:ascii="Arial" w:hAnsi="Arial" w:cs="Arial"/>
          <w:sz w:val="24"/>
          <w:szCs w:val="24"/>
        </w:rPr>
      </w:pPr>
    </w:p>
    <w:p w14:paraId="088433E7" w14:textId="77777777" w:rsidR="00410DD9" w:rsidRPr="00410DD9" w:rsidRDefault="00410DD9" w:rsidP="00410DD9">
      <w:pPr>
        <w:rPr>
          <w:rFonts w:ascii="Arial" w:hAnsi="Arial" w:cs="Arial"/>
          <w:sz w:val="24"/>
          <w:szCs w:val="24"/>
        </w:rPr>
      </w:pPr>
    </w:p>
    <w:p w14:paraId="52C7DE16" w14:textId="77777777" w:rsidR="00410DD9" w:rsidRPr="00410DD9" w:rsidRDefault="00410DD9" w:rsidP="00410DD9">
      <w:pPr>
        <w:rPr>
          <w:rFonts w:ascii="Arial" w:hAnsi="Arial" w:cs="Arial"/>
          <w:sz w:val="24"/>
          <w:szCs w:val="24"/>
        </w:rPr>
      </w:pPr>
    </w:p>
    <w:p w14:paraId="589FE289" w14:textId="77777777" w:rsidR="00410DD9" w:rsidRPr="00410DD9" w:rsidRDefault="00410DD9" w:rsidP="00410DD9">
      <w:pPr>
        <w:rPr>
          <w:rFonts w:ascii="Arial" w:hAnsi="Arial" w:cs="Arial"/>
          <w:sz w:val="24"/>
          <w:szCs w:val="24"/>
        </w:rPr>
      </w:pPr>
    </w:p>
    <w:p w14:paraId="08C274DE" w14:textId="77777777" w:rsidR="00410DD9" w:rsidRPr="00410DD9" w:rsidRDefault="00410DD9" w:rsidP="00410DD9">
      <w:pPr>
        <w:rPr>
          <w:rFonts w:ascii="Arial" w:hAnsi="Arial" w:cs="Arial"/>
          <w:sz w:val="24"/>
          <w:szCs w:val="24"/>
        </w:rPr>
      </w:pPr>
    </w:p>
    <w:p w14:paraId="270A2CFC" w14:textId="77777777" w:rsidR="00410DD9" w:rsidRDefault="00410DD9" w:rsidP="00410DD9">
      <w:pPr>
        <w:rPr>
          <w:rFonts w:ascii="Arial" w:hAnsi="Arial" w:cs="Arial"/>
          <w:sz w:val="24"/>
          <w:szCs w:val="24"/>
        </w:rPr>
      </w:pPr>
    </w:p>
    <w:p w14:paraId="4C6C8C33" w14:textId="77777777" w:rsidR="009E72FF" w:rsidRDefault="009E72FF" w:rsidP="00410DD9">
      <w:pPr>
        <w:jc w:val="right"/>
        <w:rPr>
          <w:rFonts w:ascii="Arial" w:hAnsi="Arial" w:cs="Arial"/>
          <w:sz w:val="24"/>
          <w:szCs w:val="24"/>
        </w:rPr>
      </w:pPr>
    </w:p>
    <w:p w14:paraId="7B4B5365" w14:textId="77777777" w:rsidR="00410DD9" w:rsidRDefault="00410DD9" w:rsidP="00410DD9">
      <w:pPr>
        <w:jc w:val="right"/>
        <w:rPr>
          <w:rFonts w:ascii="Arial" w:hAnsi="Arial" w:cs="Arial"/>
          <w:sz w:val="24"/>
          <w:szCs w:val="24"/>
        </w:rPr>
      </w:pPr>
    </w:p>
    <w:p w14:paraId="13CB45DA" w14:textId="77777777" w:rsidR="00410DD9" w:rsidRDefault="00503125" w:rsidP="00D8614C">
      <w:pPr>
        <w:spacing w:after="0"/>
        <w:jc w:val="both"/>
        <w:rPr>
          <w:rFonts w:ascii="Arial" w:hAnsi="Arial" w:cs="Arial"/>
          <w:b/>
          <w:sz w:val="24"/>
          <w:szCs w:val="24"/>
        </w:rPr>
      </w:pPr>
      <w:r w:rsidRPr="009B6157">
        <w:rPr>
          <w:rFonts w:ascii="Arial" w:hAnsi="Arial" w:cs="Arial"/>
          <w:b/>
          <w:sz w:val="24"/>
          <w:szCs w:val="24"/>
        </w:rPr>
        <w:lastRenderedPageBreak/>
        <w:t xml:space="preserve">Panduan </w:t>
      </w:r>
      <w:r w:rsidR="009B6157" w:rsidRPr="009B6157">
        <w:rPr>
          <w:rFonts w:ascii="Arial" w:hAnsi="Arial" w:cs="Arial"/>
          <w:b/>
          <w:sz w:val="24"/>
          <w:szCs w:val="24"/>
        </w:rPr>
        <w:t>Pembersihan Jalan Napas</w:t>
      </w:r>
    </w:p>
    <w:p w14:paraId="78436EEB" w14:textId="77777777" w:rsidR="00EC1969" w:rsidRDefault="001E15C9" w:rsidP="00D8614C">
      <w:pPr>
        <w:spacing w:after="0"/>
        <w:jc w:val="both"/>
        <w:rPr>
          <w:rFonts w:ascii="Arial" w:hAnsi="Arial" w:cs="Arial"/>
          <w:sz w:val="24"/>
          <w:szCs w:val="24"/>
        </w:rPr>
      </w:pPr>
      <w:r>
        <w:rPr>
          <w:rFonts w:ascii="Arial" w:hAnsi="Arial" w:cs="Arial"/>
          <w:sz w:val="24"/>
          <w:szCs w:val="24"/>
        </w:rPr>
        <w:t>Jalan napas pasien tidak sadar itu harus dibersihkan dengan cepat sebelum penilaian pernapasan dan sirkulasi. Staf pertama harus memamlingkan kepala pasien ke samping untuk melihat dan memfasilitasi evakuasi isi mulut/</w:t>
      </w:r>
      <w:r w:rsidR="00EC1969">
        <w:rPr>
          <w:rFonts w:ascii="Arial" w:hAnsi="Arial" w:cs="Arial"/>
          <w:sz w:val="24"/>
          <w:szCs w:val="24"/>
        </w:rPr>
        <w:t xml:space="preserve">benda asing. Catatan: Ini tidak berarti pasien harus ditempatkan pada posisi lateral/pemulihan. </w:t>
      </w:r>
    </w:p>
    <w:p w14:paraId="4E032C73" w14:textId="77777777" w:rsidR="00D8614C" w:rsidRDefault="00EC1969" w:rsidP="00D8614C">
      <w:pPr>
        <w:spacing w:after="0"/>
        <w:jc w:val="both"/>
        <w:rPr>
          <w:rFonts w:ascii="Arial" w:hAnsi="Arial" w:cs="Arial"/>
          <w:sz w:val="24"/>
          <w:szCs w:val="24"/>
        </w:rPr>
      </w:pPr>
      <w:r>
        <w:rPr>
          <w:rFonts w:ascii="Arial" w:hAnsi="Arial" w:cs="Arial"/>
          <w:sz w:val="24"/>
          <w:szCs w:val="24"/>
        </w:rPr>
        <w:t>Anggota staf kemudian harus memastikan pasien tidak sadar/tidak responsif sebelum menggunakan dua atau tiga jari untuk membersihkan mulut.</w:t>
      </w:r>
    </w:p>
    <w:p w14:paraId="6ACD1403" w14:textId="77777777" w:rsidR="00EC1969" w:rsidRDefault="00EC1969" w:rsidP="00D8614C">
      <w:pPr>
        <w:spacing w:after="0"/>
        <w:jc w:val="both"/>
        <w:rPr>
          <w:rFonts w:ascii="Arial" w:hAnsi="Arial" w:cs="Arial"/>
          <w:sz w:val="24"/>
          <w:szCs w:val="24"/>
        </w:rPr>
      </w:pPr>
      <w:r>
        <w:rPr>
          <w:rFonts w:ascii="Arial" w:hAnsi="Arial" w:cs="Arial"/>
          <w:sz w:val="24"/>
          <w:szCs w:val="24"/>
        </w:rPr>
        <w:t>Ketika peralatan penyedotan tersedia teknik penanganan jalan napas, seperti memiringkan kepala dan angkat dagu, harus dilaksanakan dengan penyedotan untuk memfasilitasi akses yang efektif dan penghilangan isi mulut.</w:t>
      </w:r>
    </w:p>
    <w:p w14:paraId="5885A7EE" w14:textId="77777777" w:rsidR="00EC1969" w:rsidRDefault="00EC1969" w:rsidP="00D8614C">
      <w:pPr>
        <w:spacing w:after="0"/>
        <w:jc w:val="both"/>
        <w:rPr>
          <w:rFonts w:ascii="Arial" w:hAnsi="Arial" w:cs="Arial"/>
          <w:sz w:val="24"/>
          <w:szCs w:val="24"/>
        </w:rPr>
      </w:pPr>
      <w:r>
        <w:rPr>
          <w:rFonts w:ascii="Arial" w:hAnsi="Arial" w:cs="Arial"/>
          <w:sz w:val="24"/>
          <w:szCs w:val="24"/>
        </w:rPr>
        <w:t xml:space="preserve">Gigi palsu harus dilepas, tetapi pastikan gigi palsu dapat </w:t>
      </w:r>
      <w:r w:rsidR="0084379A">
        <w:rPr>
          <w:rFonts w:ascii="Arial" w:hAnsi="Arial" w:cs="Arial"/>
          <w:sz w:val="24"/>
          <w:szCs w:val="24"/>
        </w:rPr>
        <w:t>dibiarkan</w:t>
      </w:r>
      <w:r>
        <w:rPr>
          <w:rFonts w:ascii="Arial" w:hAnsi="Arial" w:cs="Arial"/>
          <w:sz w:val="24"/>
          <w:szCs w:val="24"/>
        </w:rPr>
        <w:t xml:space="preserve"> di tempat semula</w:t>
      </w:r>
      <w:r w:rsidR="0084379A">
        <w:rPr>
          <w:rFonts w:ascii="Arial" w:hAnsi="Arial" w:cs="Arial"/>
          <w:sz w:val="24"/>
          <w:szCs w:val="24"/>
        </w:rPr>
        <w:t>, karena mereka menciptakan struktur wajah pasien dan memfasilitasi segel yang lebih efektif dengan masker untuk ventilasi.</w:t>
      </w:r>
    </w:p>
    <w:p w14:paraId="1A884495" w14:textId="77777777" w:rsidR="0084379A" w:rsidRDefault="0084379A" w:rsidP="00D8614C">
      <w:pPr>
        <w:spacing w:after="0"/>
        <w:jc w:val="both"/>
        <w:rPr>
          <w:rFonts w:ascii="Arial" w:hAnsi="Arial" w:cs="Arial"/>
          <w:sz w:val="24"/>
          <w:szCs w:val="24"/>
        </w:rPr>
      </w:pPr>
    </w:p>
    <w:p w14:paraId="78BBC9EA" w14:textId="77777777" w:rsidR="0084379A" w:rsidRDefault="0084379A" w:rsidP="00D8614C">
      <w:pPr>
        <w:spacing w:after="0"/>
        <w:jc w:val="both"/>
        <w:rPr>
          <w:rFonts w:ascii="Arial" w:hAnsi="Arial" w:cs="Arial"/>
          <w:b/>
          <w:i/>
          <w:sz w:val="24"/>
          <w:szCs w:val="24"/>
        </w:rPr>
      </w:pPr>
      <w:r w:rsidRPr="0084379A">
        <w:rPr>
          <w:rFonts w:ascii="Arial" w:hAnsi="Arial" w:cs="Arial"/>
          <w:b/>
          <w:i/>
          <w:sz w:val="24"/>
          <w:szCs w:val="24"/>
        </w:rPr>
        <w:t>Teknik untuk mencapai Jalan Napas</w:t>
      </w:r>
    </w:p>
    <w:p w14:paraId="573E0247" w14:textId="77777777" w:rsidR="0084379A" w:rsidRDefault="0084379A" w:rsidP="00D8614C">
      <w:pPr>
        <w:spacing w:after="0"/>
        <w:jc w:val="both"/>
        <w:rPr>
          <w:rFonts w:ascii="Arial" w:hAnsi="Arial" w:cs="Arial"/>
          <w:b/>
          <w:sz w:val="24"/>
          <w:szCs w:val="24"/>
        </w:rPr>
      </w:pPr>
      <w:r>
        <w:rPr>
          <w:rFonts w:ascii="Arial" w:hAnsi="Arial" w:cs="Arial"/>
          <w:b/>
          <w:sz w:val="24"/>
          <w:szCs w:val="24"/>
        </w:rPr>
        <w:t>Kepala Kebelakang Miring/Dagu Mengangkat</w:t>
      </w:r>
    </w:p>
    <w:p w14:paraId="00EA49C5" w14:textId="77777777" w:rsidR="0084379A" w:rsidRDefault="008543C8" w:rsidP="00D8614C">
      <w:pPr>
        <w:spacing w:after="0"/>
        <w:jc w:val="both"/>
        <w:rPr>
          <w:rFonts w:ascii="Arial" w:hAnsi="Arial" w:cs="Arial"/>
          <w:sz w:val="24"/>
          <w:szCs w:val="24"/>
        </w:rPr>
      </w:pPr>
      <w:r>
        <w:rPr>
          <w:rFonts w:ascii="Arial" w:hAnsi="Arial" w:cs="Arial"/>
          <w:sz w:val="24"/>
          <w:szCs w:val="24"/>
        </w:rPr>
        <w:t>Kepala Kebelakang Miring dan Dagu Mengangkat membantu jalan napas dengan mengangkat lidah(yang melekat pada rahang bawah) dari bagian belakang tenggorokan/pharynx. Kepala Kebelakan Miring dan Dagu Mengangkat digunakan:</w:t>
      </w:r>
    </w:p>
    <w:p w14:paraId="371CB43A" w14:textId="77777777" w:rsidR="008543C8" w:rsidRDefault="008543C8" w:rsidP="004E28DB">
      <w:pPr>
        <w:pStyle w:val="ListParagraph"/>
        <w:numPr>
          <w:ilvl w:val="0"/>
          <w:numId w:val="18"/>
        </w:numPr>
        <w:spacing w:after="0"/>
        <w:jc w:val="both"/>
        <w:rPr>
          <w:rFonts w:ascii="Arial" w:hAnsi="Arial" w:cs="Arial"/>
          <w:sz w:val="24"/>
          <w:szCs w:val="24"/>
        </w:rPr>
      </w:pPr>
      <w:r>
        <w:rPr>
          <w:rFonts w:ascii="Arial" w:hAnsi="Arial" w:cs="Arial"/>
          <w:sz w:val="24"/>
          <w:szCs w:val="24"/>
        </w:rPr>
        <w:t>Dalam menangani pasien</w:t>
      </w:r>
      <w:r w:rsidR="00720098">
        <w:rPr>
          <w:rFonts w:ascii="Arial" w:hAnsi="Arial" w:cs="Arial"/>
          <w:sz w:val="24"/>
          <w:szCs w:val="24"/>
        </w:rPr>
        <w:t xml:space="preserve"> tidak sadar dan pernapasan,</w:t>
      </w:r>
    </w:p>
    <w:p w14:paraId="633AEE9C" w14:textId="77777777" w:rsidR="00720098" w:rsidRDefault="00720098" w:rsidP="00720098">
      <w:pPr>
        <w:spacing w:after="0"/>
        <w:jc w:val="both"/>
        <w:rPr>
          <w:rFonts w:ascii="Arial" w:hAnsi="Arial" w:cs="Arial"/>
          <w:sz w:val="24"/>
          <w:szCs w:val="24"/>
        </w:rPr>
      </w:pPr>
      <w:r>
        <w:rPr>
          <w:rFonts w:ascii="Arial" w:hAnsi="Arial" w:cs="Arial"/>
          <w:sz w:val="24"/>
          <w:szCs w:val="24"/>
        </w:rPr>
        <w:tab/>
        <w:t xml:space="preserve">atau </w:t>
      </w:r>
    </w:p>
    <w:p w14:paraId="66E0BE4C" w14:textId="77777777" w:rsidR="00720098" w:rsidRDefault="00720098" w:rsidP="004E28DB">
      <w:pPr>
        <w:pStyle w:val="ListParagraph"/>
        <w:numPr>
          <w:ilvl w:val="0"/>
          <w:numId w:val="18"/>
        </w:numPr>
        <w:spacing w:after="0"/>
        <w:jc w:val="both"/>
        <w:rPr>
          <w:rFonts w:ascii="Arial" w:hAnsi="Arial" w:cs="Arial"/>
          <w:sz w:val="24"/>
          <w:szCs w:val="24"/>
        </w:rPr>
      </w:pPr>
      <w:r>
        <w:rPr>
          <w:rFonts w:ascii="Arial" w:hAnsi="Arial" w:cs="Arial"/>
          <w:sz w:val="24"/>
          <w:szCs w:val="24"/>
        </w:rPr>
        <w:t>Ketika pasien dibelakang mereka dalam hubungannya dengan menopang rahang selama bantuan pernapasan.</w:t>
      </w:r>
    </w:p>
    <w:p w14:paraId="56F14B77" w14:textId="77777777" w:rsidR="00720098" w:rsidRDefault="00720098" w:rsidP="00720098">
      <w:pPr>
        <w:spacing w:after="0"/>
        <w:jc w:val="both"/>
        <w:rPr>
          <w:rFonts w:ascii="Arial" w:hAnsi="Arial" w:cs="Arial"/>
          <w:sz w:val="24"/>
          <w:szCs w:val="24"/>
        </w:rPr>
      </w:pPr>
    </w:p>
    <w:p w14:paraId="01E8F69E" w14:textId="77777777" w:rsidR="00720098" w:rsidRDefault="00720098" w:rsidP="00720098">
      <w:pPr>
        <w:spacing w:after="0"/>
        <w:jc w:val="both"/>
        <w:rPr>
          <w:rFonts w:ascii="Arial" w:hAnsi="Arial" w:cs="Arial"/>
          <w:b/>
          <w:sz w:val="24"/>
          <w:szCs w:val="24"/>
        </w:rPr>
      </w:pPr>
      <w:r w:rsidRPr="00720098">
        <w:rPr>
          <w:rFonts w:ascii="Arial" w:hAnsi="Arial" w:cs="Arial"/>
          <w:b/>
          <w:sz w:val="24"/>
          <w:szCs w:val="24"/>
        </w:rPr>
        <w:t>Teknik – Kepala Kebelakang Miring/Dagu Mengangkat</w:t>
      </w:r>
    </w:p>
    <w:p w14:paraId="6149AB77" w14:textId="77777777" w:rsidR="00720098" w:rsidRDefault="002909A6" w:rsidP="004E28DB">
      <w:pPr>
        <w:pStyle w:val="ListParagraph"/>
        <w:numPr>
          <w:ilvl w:val="0"/>
          <w:numId w:val="19"/>
        </w:numPr>
        <w:spacing w:after="0"/>
        <w:jc w:val="both"/>
        <w:rPr>
          <w:rFonts w:ascii="Arial" w:hAnsi="Arial" w:cs="Arial"/>
          <w:sz w:val="24"/>
          <w:szCs w:val="24"/>
        </w:rPr>
      </w:pPr>
      <w:r>
        <w:rPr>
          <w:rFonts w:ascii="Arial" w:hAnsi="Arial" w:cs="Arial"/>
          <w:sz w:val="24"/>
          <w:szCs w:val="24"/>
        </w:rPr>
        <w:t>Letakkan satu tangan di dahi atau atas kepala;</w:t>
      </w:r>
    </w:p>
    <w:p w14:paraId="6243EA8B" w14:textId="77777777" w:rsidR="002909A6" w:rsidRDefault="002909A6" w:rsidP="004E28DB">
      <w:pPr>
        <w:pStyle w:val="ListParagraph"/>
        <w:numPr>
          <w:ilvl w:val="0"/>
          <w:numId w:val="19"/>
        </w:numPr>
        <w:spacing w:after="0"/>
        <w:jc w:val="both"/>
        <w:rPr>
          <w:rFonts w:ascii="Arial" w:hAnsi="Arial" w:cs="Arial"/>
          <w:sz w:val="24"/>
          <w:szCs w:val="24"/>
        </w:rPr>
      </w:pPr>
      <w:r>
        <w:rPr>
          <w:rFonts w:ascii="Arial" w:hAnsi="Arial" w:cs="Arial"/>
          <w:sz w:val="24"/>
          <w:szCs w:val="24"/>
        </w:rPr>
        <w:t xml:space="preserve">Dagu kemudian diangkat dan </w:t>
      </w:r>
      <w:r w:rsidR="009A285F">
        <w:rPr>
          <w:rFonts w:ascii="Arial" w:hAnsi="Arial" w:cs="Arial"/>
          <w:sz w:val="24"/>
          <w:szCs w:val="24"/>
        </w:rPr>
        <w:t>gunakan Pistol Grip dengan tangan yang lain. Pistol Grip menempatkan titik buku jari dari jari tengah di bawah dagu, letakkan jari telunjuk sepanjang garis rahang dan tempatkan ibu jari di sepanjang bagian depan rahang bawah antara bibir bawah dan titik dagu pasien. Teknik ini menghindari tekanan yang ditempatkan pada jaringan lunak di bawah dagu;</w:t>
      </w:r>
    </w:p>
    <w:p w14:paraId="6289C011" w14:textId="77777777" w:rsidR="009A285F" w:rsidRDefault="009A285F" w:rsidP="004E28DB">
      <w:pPr>
        <w:pStyle w:val="ListParagraph"/>
        <w:numPr>
          <w:ilvl w:val="0"/>
          <w:numId w:val="19"/>
        </w:numPr>
        <w:spacing w:after="0"/>
        <w:jc w:val="both"/>
        <w:rPr>
          <w:rFonts w:ascii="Arial" w:hAnsi="Arial" w:cs="Arial"/>
          <w:sz w:val="24"/>
          <w:szCs w:val="24"/>
        </w:rPr>
      </w:pPr>
      <w:r>
        <w:rPr>
          <w:rFonts w:ascii="Arial" w:hAnsi="Arial" w:cs="Arial"/>
          <w:sz w:val="24"/>
          <w:szCs w:val="24"/>
        </w:rPr>
        <w:t>Memperpanjang dan memiringkan kepala kebelakang (BUKAN LEHER); &amp;</w:t>
      </w:r>
    </w:p>
    <w:p w14:paraId="599A49C1" w14:textId="77777777" w:rsidR="009A285F" w:rsidRDefault="009A285F" w:rsidP="004E28DB">
      <w:pPr>
        <w:pStyle w:val="ListParagraph"/>
        <w:numPr>
          <w:ilvl w:val="0"/>
          <w:numId w:val="19"/>
        </w:numPr>
        <w:spacing w:after="0"/>
        <w:jc w:val="both"/>
        <w:rPr>
          <w:rFonts w:ascii="Arial" w:hAnsi="Arial" w:cs="Arial"/>
          <w:sz w:val="24"/>
          <w:szCs w:val="24"/>
        </w:rPr>
      </w:pPr>
      <w:r>
        <w:rPr>
          <w:rFonts w:ascii="Arial" w:hAnsi="Arial" w:cs="Arial"/>
          <w:sz w:val="24"/>
          <w:szCs w:val="24"/>
        </w:rPr>
        <w:t>Hindari menggunakan kekuatan yang berlebihan.</w:t>
      </w:r>
    </w:p>
    <w:p w14:paraId="0F0C5B71" w14:textId="77777777" w:rsidR="009A285F" w:rsidRDefault="00DA0564" w:rsidP="009A285F">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57568" behindDoc="0" locked="0" layoutInCell="1" allowOverlap="1" wp14:anchorId="4D9D5BBF" wp14:editId="28D586BB">
            <wp:simplePos x="0" y="0"/>
            <wp:positionH relativeFrom="column">
              <wp:posOffset>1724025</wp:posOffset>
            </wp:positionH>
            <wp:positionV relativeFrom="paragraph">
              <wp:posOffset>13970</wp:posOffset>
            </wp:positionV>
            <wp:extent cx="2247900" cy="1457325"/>
            <wp:effectExtent l="19050" t="0" r="0" b="0"/>
            <wp:wrapThrough wrapText="bothSides">
              <wp:wrapPolygon edited="0">
                <wp:start x="-183" y="0"/>
                <wp:lineTo x="-183" y="21459"/>
                <wp:lineTo x="21600" y="21459"/>
                <wp:lineTo x="21600" y="0"/>
                <wp:lineTo x="-183"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247900" cy="1457325"/>
                    </a:xfrm>
                    <a:prstGeom prst="rect">
                      <a:avLst/>
                    </a:prstGeom>
                    <a:noFill/>
                    <a:ln w="9525">
                      <a:noFill/>
                      <a:miter lim="800000"/>
                      <a:headEnd/>
                      <a:tailEnd/>
                    </a:ln>
                  </pic:spPr>
                </pic:pic>
              </a:graphicData>
            </a:graphic>
          </wp:anchor>
        </w:drawing>
      </w:r>
    </w:p>
    <w:p w14:paraId="681CA7DC" w14:textId="77777777" w:rsidR="009A285F" w:rsidRPr="009A285F" w:rsidRDefault="009A285F" w:rsidP="009A285F">
      <w:pPr>
        <w:spacing w:after="0"/>
        <w:jc w:val="both"/>
        <w:rPr>
          <w:rFonts w:ascii="Arial" w:hAnsi="Arial" w:cs="Arial"/>
          <w:sz w:val="24"/>
          <w:szCs w:val="24"/>
        </w:rPr>
      </w:pPr>
    </w:p>
    <w:p w14:paraId="2E608A66" w14:textId="77777777" w:rsidR="00EC1969" w:rsidRPr="00D8614C" w:rsidRDefault="00EC1969" w:rsidP="00D8614C">
      <w:pPr>
        <w:spacing w:after="0"/>
        <w:jc w:val="both"/>
        <w:rPr>
          <w:rFonts w:ascii="Arial" w:hAnsi="Arial" w:cs="Arial"/>
          <w:sz w:val="24"/>
          <w:szCs w:val="24"/>
        </w:rPr>
      </w:pPr>
    </w:p>
    <w:p w14:paraId="48AA3EF9" w14:textId="77777777" w:rsidR="00D8614C" w:rsidRDefault="00D8614C" w:rsidP="00503125">
      <w:pPr>
        <w:jc w:val="both"/>
        <w:rPr>
          <w:rFonts w:ascii="Arial" w:hAnsi="Arial" w:cs="Arial"/>
          <w:b/>
          <w:sz w:val="24"/>
          <w:szCs w:val="24"/>
        </w:rPr>
      </w:pPr>
    </w:p>
    <w:p w14:paraId="463EC114" w14:textId="77777777" w:rsidR="009B6157" w:rsidRDefault="009B6157" w:rsidP="00503125">
      <w:pPr>
        <w:jc w:val="both"/>
        <w:rPr>
          <w:rFonts w:ascii="Arial" w:hAnsi="Arial" w:cs="Arial"/>
          <w:sz w:val="24"/>
          <w:szCs w:val="24"/>
        </w:rPr>
      </w:pPr>
    </w:p>
    <w:p w14:paraId="7082084F" w14:textId="77777777" w:rsidR="00DA0564" w:rsidRDefault="00DA0564" w:rsidP="00503125">
      <w:pPr>
        <w:jc w:val="both"/>
        <w:rPr>
          <w:rFonts w:ascii="Arial" w:hAnsi="Arial" w:cs="Arial"/>
          <w:sz w:val="24"/>
          <w:szCs w:val="24"/>
        </w:rPr>
      </w:pPr>
      <w:r>
        <w:rPr>
          <w:rFonts w:ascii="Arial" w:hAnsi="Arial" w:cs="Arial"/>
          <w:sz w:val="24"/>
          <w:szCs w:val="24"/>
        </w:rPr>
        <w:t xml:space="preserve">                                      </w:t>
      </w:r>
    </w:p>
    <w:p w14:paraId="4785BC0E" w14:textId="77777777" w:rsidR="00DA0564" w:rsidRDefault="00DA0564" w:rsidP="00DA0564">
      <w:pPr>
        <w:jc w:val="center"/>
        <w:rPr>
          <w:rFonts w:ascii="Arial" w:hAnsi="Arial" w:cs="Arial"/>
          <w:b/>
          <w:sz w:val="20"/>
          <w:szCs w:val="20"/>
        </w:rPr>
      </w:pPr>
      <w:r w:rsidRPr="00DA0564">
        <w:rPr>
          <w:rFonts w:ascii="Arial" w:hAnsi="Arial" w:cs="Arial"/>
          <w:b/>
          <w:sz w:val="20"/>
          <w:szCs w:val="20"/>
        </w:rPr>
        <w:t>Kepala Kebelakang Miring dengan Dagu Terangkat</w:t>
      </w:r>
    </w:p>
    <w:p w14:paraId="708C3A94" w14:textId="77777777" w:rsidR="00DA0564" w:rsidRDefault="00DA0564" w:rsidP="00DA0564">
      <w:pPr>
        <w:spacing w:after="0"/>
        <w:jc w:val="both"/>
        <w:rPr>
          <w:rFonts w:ascii="Arial" w:hAnsi="Arial" w:cs="Arial"/>
          <w:b/>
          <w:sz w:val="24"/>
          <w:szCs w:val="24"/>
        </w:rPr>
      </w:pPr>
      <w:r w:rsidRPr="00DA0564">
        <w:rPr>
          <w:rFonts w:ascii="Arial" w:hAnsi="Arial" w:cs="Arial"/>
          <w:b/>
          <w:sz w:val="24"/>
          <w:szCs w:val="24"/>
        </w:rPr>
        <w:lastRenderedPageBreak/>
        <w:t>Catatan:</w:t>
      </w:r>
    </w:p>
    <w:p w14:paraId="4EB02345" w14:textId="77777777" w:rsidR="00DA0564" w:rsidRDefault="001376FC" w:rsidP="004E28DB">
      <w:pPr>
        <w:pStyle w:val="ListParagraph"/>
        <w:numPr>
          <w:ilvl w:val="0"/>
          <w:numId w:val="18"/>
        </w:numPr>
        <w:spacing w:after="0"/>
        <w:jc w:val="both"/>
        <w:rPr>
          <w:rFonts w:ascii="Arial" w:hAnsi="Arial" w:cs="Arial"/>
          <w:sz w:val="24"/>
          <w:szCs w:val="24"/>
        </w:rPr>
      </w:pPr>
      <w:r>
        <w:rPr>
          <w:rFonts w:ascii="Arial" w:hAnsi="Arial" w:cs="Arial"/>
          <w:sz w:val="24"/>
          <w:szCs w:val="24"/>
        </w:rPr>
        <w:t>Selama bantuan pernapasan, baik penopang rahang dan kebelakang mring dikerjakan bersama-sama, &amp;</w:t>
      </w:r>
    </w:p>
    <w:p w14:paraId="5645F04C" w14:textId="77777777" w:rsidR="001376FC" w:rsidRDefault="001376FC" w:rsidP="004E28DB">
      <w:pPr>
        <w:pStyle w:val="ListParagraph"/>
        <w:numPr>
          <w:ilvl w:val="0"/>
          <w:numId w:val="18"/>
        </w:numPr>
        <w:spacing w:after="0"/>
        <w:jc w:val="both"/>
        <w:rPr>
          <w:rFonts w:ascii="Arial" w:hAnsi="Arial" w:cs="Arial"/>
          <w:sz w:val="24"/>
          <w:szCs w:val="24"/>
        </w:rPr>
      </w:pPr>
      <w:r>
        <w:rPr>
          <w:rFonts w:ascii="Arial" w:hAnsi="Arial" w:cs="Arial"/>
          <w:sz w:val="24"/>
          <w:szCs w:val="24"/>
        </w:rPr>
        <w:t>Ketika cedera leher diduga, gunakan teknik Trauma Dorong Rahang.</w:t>
      </w:r>
    </w:p>
    <w:p w14:paraId="54207278" w14:textId="77777777" w:rsidR="001376FC" w:rsidRDefault="001376FC" w:rsidP="001376FC">
      <w:pPr>
        <w:spacing w:after="0"/>
        <w:jc w:val="both"/>
        <w:rPr>
          <w:rFonts w:ascii="Arial" w:hAnsi="Arial" w:cs="Arial"/>
          <w:sz w:val="24"/>
          <w:szCs w:val="24"/>
        </w:rPr>
      </w:pPr>
    </w:p>
    <w:p w14:paraId="7BD43DC8" w14:textId="77777777" w:rsidR="001376FC" w:rsidRDefault="001376FC" w:rsidP="001376FC">
      <w:pPr>
        <w:spacing w:after="0"/>
        <w:jc w:val="both"/>
        <w:rPr>
          <w:rFonts w:ascii="Arial" w:hAnsi="Arial" w:cs="Arial"/>
          <w:b/>
          <w:sz w:val="24"/>
          <w:szCs w:val="24"/>
        </w:rPr>
      </w:pPr>
      <w:r w:rsidRPr="001376FC">
        <w:rPr>
          <w:rFonts w:ascii="Arial" w:hAnsi="Arial" w:cs="Arial"/>
          <w:b/>
          <w:sz w:val="24"/>
          <w:szCs w:val="24"/>
        </w:rPr>
        <w:t>Trauma Dorong Rahang</w:t>
      </w:r>
    </w:p>
    <w:p w14:paraId="185319D8" w14:textId="77777777" w:rsidR="001376FC" w:rsidRDefault="00CD776B" w:rsidP="001376FC">
      <w:pPr>
        <w:spacing w:after="0"/>
        <w:jc w:val="both"/>
        <w:rPr>
          <w:rFonts w:ascii="Arial" w:hAnsi="Arial" w:cs="Arial"/>
          <w:sz w:val="24"/>
          <w:szCs w:val="24"/>
        </w:rPr>
      </w:pPr>
      <w:r>
        <w:rPr>
          <w:rFonts w:ascii="Arial" w:hAnsi="Arial" w:cs="Arial"/>
          <w:sz w:val="24"/>
          <w:szCs w:val="24"/>
        </w:rPr>
        <w:t xml:space="preserve">Trauma </w:t>
      </w:r>
      <w:r w:rsidR="00CA21FE">
        <w:rPr>
          <w:rFonts w:ascii="Arial" w:hAnsi="Arial" w:cs="Arial"/>
          <w:sz w:val="24"/>
          <w:szCs w:val="24"/>
        </w:rPr>
        <w:t xml:space="preserve">dorong rahang </w:t>
      </w:r>
      <w:r w:rsidR="001F0C94">
        <w:rPr>
          <w:rFonts w:ascii="Arial" w:hAnsi="Arial" w:cs="Arial"/>
          <w:sz w:val="24"/>
          <w:szCs w:val="24"/>
        </w:rPr>
        <w:t>adalah merupakan modifikasi dari dorong rahang konvensional dan yang dapat diadopsi untuk kasus dugaan kepala, leher atau trauma wajah ketika tulang belakang harus dipertahankan dalam posisi netral. Modifikasi ini memungkinkan operator untuk melindungi tulang belakang leher saat membuka jalan napas dengan memindahkan lidah dari pharynx belakang.</w:t>
      </w:r>
    </w:p>
    <w:p w14:paraId="4713346E" w14:textId="77777777" w:rsidR="001F0C94" w:rsidRDefault="001F0C94" w:rsidP="001376FC">
      <w:pPr>
        <w:spacing w:after="0"/>
        <w:jc w:val="both"/>
        <w:rPr>
          <w:rFonts w:ascii="Arial" w:hAnsi="Arial" w:cs="Arial"/>
          <w:sz w:val="24"/>
          <w:szCs w:val="24"/>
        </w:rPr>
      </w:pPr>
    </w:p>
    <w:p w14:paraId="46CF4C4F" w14:textId="77777777" w:rsidR="001F0C94" w:rsidRDefault="001F0C94" w:rsidP="001376FC">
      <w:pPr>
        <w:spacing w:after="0"/>
        <w:jc w:val="both"/>
        <w:rPr>
          <w:rFonts w:ascii="Arial" w:hAnsi="Arial" w:cs="Arial"/>
          <w:b/>
          <w:sz w:val="24"/>
          <w:szCs w:val="24"/>
        </w:rPr>
      </w:pPr>
      <w:r w:rsidRPr="001F0C94">
        <w:rPr>
          <w:rFonts w:ascii="Arial" w:hAnsi="Arial" w:cs="Arial"/>
          <w:b/>
          <w:sz w:val="24"/>
          <w:szCs w:val="24"/>
        </w:rPr>
        <w:t>Teknik</w:t>
      </w:r>
    </w:p>
    <w:p w14:paraId="19AF3F34" w14:textId="77777777" w:rsidR="001F0C94" w:rsidRDefault="002D3C32" w:rsidP="004E28DB">
      <w:pPr>
        <w:pStyle w:val="ListParagraph"/>
        <w:numPr>
          <w:ilvl w:val="0"/>
          <w:numId w:val="20"/>
        </w:numPr>
        <w:spacing w:after="0"/>
        <w:jc w:val="both"/>
        <w:rPr>
          <w:rFonts w:ascii="Arial" w:hAnsi="Arial" w:cs="Arial"/>
          <w:sz w:val="24"/>
          <w:szCs w:val="24"/>
        </w:rPr>
      </w:pPr>
      <w:r>
        <w:rPr>
          <w:rFonts w:ascii="Arial" w:hAnsi="Arial" w:cs="Arial"/>
          <w:sz w:val="24"/>
          <w:szCs w:val="24"/>
        </w:rPr>
        <w:t>Memposisikan diri di atas kepala pasien;</w:t>
      </w:r>
    </w:p>
    <w:p w14:paraId="731872D2" w14:textId="77777777" w:rsidR="002D3C32" w:rsidRDefault="002D3C32" w:rsidP="004E28DB">
      <w:pPr>
        <w:pStyle w:val="ListParagraph"/>
        <w:numPr>
          <w:ilvl w:val="0"/>
          <w:numId w:val="20"/>
        </w:numPr>
        <w:spacing w:after="0"/>
        <w:jc w:val="both"/>
        <w:rPr>
          <w:rFonts w:ascii="Arial" w:hAnsi="Arial" w:cs="Arial"/>
          <w:sz w:val="24"/>
          <w:szCs w:val="24"/>
        </w:rPr>
      </w:pPr>
      <w:r>
        <w:rPr>
          <w:rFonts w:ascii="Arial" w:hAnsi="Arial" w:cs="Arial"/>
          <w:sz w:val="24"/>
          <w:szCs w:val="24"/>
        </w:rPr>
        <w:t>Menempatkan ibu jari pada setiap tulang pipi/zygoma;</w:t>
      </w:r>
    </w:p>
    <w:p w14:paraId="0BF9E6B1" w14:textId="77777777" w:rsidR="002D3C32" w:rsidRDefault="002D3C32" w:rsidP="004E28DB">
      <w:pPr>
        <w:pStyle w:val="ListParagraph"/>
        <w:numPr>
          <w:ilvl w:val="0"/>
          <w:numId w:val="20"/>
        </w:numPr>
        <w:spacing w:after="0"/>
        <w:jc w:val="both"/>
        <w:rPr>
          <w:rFonts w:ascii="Arial" w:hAnsi="Arial" w:cs="Arial"/>
          <w:sz w:val="24"/>
          <w:szCs w:val="24"/>
        </w:rPr>
      </w:pPr>
      <w:r>
        <w:rPr>
          <w:rFonts w:ascii="Arial" w:hAnsi="Arial" w:cs="Arial"/>
          <w:sz w:val="24"/>
          <w:szCs w:val="24"/>
        </w:rPr>
        <w:t>Menempatkan jari telunjuk pada bagian bawah rahang bawah; dan</w:t>
      </w:r>
    </w:p>
    <w:p w14:paraId="0D13C648" w14:textId="77777777" w:rsidR="002D3C32" w:rsidRDefault="002D3C32" w:rsidP="004E28DB">
      <w:pPr>
        <w:pStyle w:val="ListParagraph"/>
        <w:numPr>
          <w:ilvl w:val="0"/>
          <w:numId w:val="20"/>
        </w:numPr>
        <w:spacing w:after="0"/>
        <w:jc w:val="both"/>
        <w:rPr>
          <w:rFonts w:ascii="Arial" w:hAnsi="Arial" w:cs="Arial"/>
          <w:sz w:val="24"/>
          <w:szCs w:val="24"/>
        </w:rPr>
      </w:pPr>
      <w:r>
        <w:rPr>
          <w:rFonts w:ascii="Arial" w:hAnsi="Arial" w:cs="Arial"/>
          <w:sz w:val="24"/>
          <w:szCs w:val="24"/>
        </w:rPr>
        <w:t>Angkat rahang bawah diagonal ke atas (yaitu naik dan ke depan)</w:t>
      </w:r>
    </w:p>
    <w:p w14:paraId="4AAA718D" w14:textId="77777777" w:rsidR="002D3C32" w:rsidRDefault="00AE73ED" w:rsidP="002D3C32">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58592" behindDoc="0" locked="0" layoutInCell="1" allowOverlap="1" wp14:anchorId="229E6D55" wp14:editId="32D50E9A">
            <wp:simplePos x="0" y="0"/>
            <wp:positionH relativeFrom="column">
              <wp:posOffset>1790700</wp:posOffset>
            </wp:positionH>
            <wp:positionV relativeFrom="paragraph">
              <wp:posOffset>122555</wp:posOffset>
            </wp:positionV>
            <wp:extent cx="2162175" cy="1438275"/>
            <wp:effectExtent l="19050" t="0" r="9525" b="0"/>
            <wp:wrapThrough wrapText="bothSides">
              <wp:wrapPolygon edited="0">
                <wp:start x="-190" y="0"/>
                <wp:lineTo x="-190" y="21457"/>
                <wp:lineTo x="21695" y="21457"/>
                <wp:lineTo x="21695" y="0"/>
                <wp:lineTo x="-19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162175" cy="1438275"/>
                    </a:xfrm>
                    <a:prstGeom prst="rect">
                      <a:avLst/>
                    </a:prstGeom>
                    <a:noFill/>
                    <a:ln w="9525">
                      <a:noFill/>
                      <a:miter lim="800000"/>
                      <a:headEnd/>
                      <a:tailEnd/>
                    </a:ln>
                  </pic:spPr>
                </pic:pic>
              </a:graphicData>
            </a:graphic>
          </wp:anchor>
        </w:drawing>
      </w:r>
    </w:p>
    <w:p w14:paraId="07D30D4F" w14:textId="77777777" w:rsidR="002D3C32" w:rsidRPr="002D3C32" w:rsidRDefault="002D3C32" w:rsidP="002D3C32">
      <w:pPr>
        <w:spacing w:after="0"/>
        <w:jc w:val="both"/>
        <w:rPr>
          <w:rFonts w:ascii="Arial" w:hAnsi="Arial" w:cs="Arial"/>
          <w:sz w:val="24"/>
          <w:szCs w:val="24"/>
        </w:rPr>
      </w:pPr>
    </w:p>
    <w:p w14:paraId="46B2566E" w14:textId="77777777" w:rsidR="00DA0564" w:rsidRPr="00DA0564" w:rsidRDefault="00DA0564" w:rsidP="00DA0564">
      <w:pPr>
        <w:jc w:val="both"/>
        <w:rPr>
          <w:rFonts w:ascii="Arial" w:hAnsi="Arial" w:cs="Arial"/>
          <w:b/>
          <w:sz w:val="24"/>
          <w:szCs w:val="24"/>
        </w:rPr>
      </w:pPr>
    </w:p>
    <w:p w14:paraId="42AAA5C8" w14:textId="77777777" w:rsidR="00DA0564" w:rsidRDefault="00DA0564" w:rsidP="00503125">
      <w:pPr>
        <w:jc w:val="both"/>
        <w:rPr>
          <w:rFonts w:ascii="Arial" w:hAnsi="Arial" w:cs="Arial"/>
          <w:sz w:val="24"/>
          <w:szCs w:val="24"/>
        </w:rPr>
      </w:pPr>
    </w:p>
    <w:p w14:paraId="27A6D21C" w14:textId="77777777" w:rsidR="00DA0564" w:rsidRDefault="00DA0564" w:rsidP="00503125">
      <w:pPr>
        <w:jc w:val="both"/>
        <w:rPr>
          <w:rFonts w:ascii="Arial" w:hAnsi="Arial" w:cs="Arial"/>
          <w:sz w:val="24"/>
          <w:szCs w:val="24"/>
        </w:rPr>
      </w:pPr>
      <w:r>
        <w:rPr>
          <w:rFonts w:ascii="Arial" w:hAnsi="Arial" w:cs="Arial"/>
          <w:sz w:val="24"/>
          <w:szCs w:val="24"/>
        </w:rPr>
        <w:t xml:space="preserve">                                         </w:t>
      </w:r>
    </w:p>
    <w:p w14:paraId="45D73797" w14:textId="77777777" w:rsidR="00DA0564" w:rsidRDefault="00DA0564" w:rsidP="00503125">
      <w:pPr>
        <w:jc w:val="both"/>
        <w:rPr>
          <w:rFonts w:ascii="Arial" w:hAnsi="Arial" w:cs="Arial"/>
          <w:sz w:val="24"/>
          <w:szCs w:val="24"/>
        </w:rPr>
      </w:pPr>
    </w:p>
    <w:p w14:paraId="6C7C7744" w14:textId="77777777" w:rsidR="00AE73ED" w:rsidRDefault="00AE73ED" w:rsidP="00AE73ED">
      <w:pPr>
        <w:jc w:val="center"/>
        <w:rPr>
          <w:rFonts w:ascii="Arial" w:hAnsi="Arial" w:cs="Arial"/>
          <w:b/>
          <w:sz w:val="20"/>
          <w:szCs w:val="20"/>
        </w:rPr>
      </w:pPr>
      <w:r w:rsidRPr="00AE73ED">
        <w:rPr>
          <w:rFonts w:ascii="Arial" w:hAnsi="Arial" w:cs="Arial"/>
          <w:b/>
          <w:sz w:val="20"/>
          <w:szCs w:val="20"/>
        </w:rPr>
        <w:t>Peragaan Trauma Dorong Rahang</w:t>
      </w:r>
    </w:p>
    <w:p w14:paraId="7DF85C9E" w14:textId="77777777" w:rsidR="00AE73ED" w:rsidRDefault="00AE73ED" w:rsidP="00AE73ED">
      <w:pPr>
        <w:jc w:val="center"/>
        <w:rPr>
          <w:rFonts w:ascii="Arial" w:hAnsi="Arial" w:cs="Arial"/>
          <w:b/>
          <w:sz w:val="20"/>
          <w:szCs w:val="20"/>
        </w:rPr>
      </w:pPr>
    </w:p>
    <w:p w14:paraId="3C060F69" w14:textId="77777777" w:rsidR="00AE73ED" w:rsidRDefault="00AE73ED" w:rsidP="00AE73ED">
      <w:pPr>
        <w:spacing w:after="0"/>
        <w:jc w:val="both"/>
        <w:rPr>
          <w:rFonts w:ascii="Arial" w:hAnsi="Arial" w:cs="Arial"/>
          <w:b/>
          <w:sz w:val="24"/>
          <w:szCs w:val="24"/>
        </w:rPr>
      </w:pPr>
      <w:r w:rsidRPr="00AE73ED">
        <w:rPr>
          <w:rFonts w:ascii="Arial" w:hAnsi="Arial" w:cs="Arial"/>
          <w:b/>
          <w:sz w:val="24"/>
          <w:szCs w:val="24"/>
        </w:rPr>
        <w:t>Napas Buatan</w:t>
      </w:r>
    </w:p>
    <w:p w14:paraId="4F8A0C48" w14:textId="77777777" w:rsidR="00AE73ED" w:rsidRDefault="007E4E93" w:rsidP="00AE73ED">
      <w:pPr>
        <w:spacing w:after="0"/>
        <w:jc w:val="both"/>
        <w:rPr>
          <w:rFonts w:ascii="Arial" w:hAnsi="Arial" w:cs="Arial"/>
          <w:sz w:val="24"/>
          <w:szCs w:val="24"/>
        </w:rPr>
      </w:pPr>
      <w:r>
        <w:rPr>
          <w:rFonts w:ascii="Arial" w:hAnsi="Arial" w:cs="Arial"/>
          <w:sz w:val="24"/>
          <w:szCs w:val="24"/>
        </w:rPr>
        <w:t>Jalan napas oropharryngeal mungkin diperlukan untuk membantu dalam menjaga saluran udara terbuka saat menggunakan masker mulut atau teknik ventilasi masker katup. Tanda dan gejala bahwa pasien mungkin termasuk  memerlukan bantuan jalan napas buatan, namun tidak terbatas pada hal berikut:</w:t>
      </w:r>
    </w:p>
    <w:p w14:paraId="7E05F786" w14:textId="77777777" w:rsidR="007E4E93" w:rsidRDefault="007E4E93" w:rsidP="004E28DB">
      <w:pPr>
        <w:pStyle w:val="ListParagraph"/>
        <w:numPr>
          <w:ilvl w:val="0"/>
          <w:numId w:val="21"/>
        </w:numPr>
        <w:spacing w:after="0"/>
        <w:jc w:val="both"/>
        <w:rPr>
          <w:rFonts w:ascii="Arial" w:hAnsi="Arial" w:cs="Arial"/>
          <w:sz w:val="24"/>
          <w:szCs w:val="24"/>
        </w:rPr>
      </w:pPr>
      <w:r>
        <w:rPr>
          <w:rFonts w:ascii="Arial" w:hAnsi="Arial" w:cs="Arial"/>
          <w:sz w:val="24"/>
          <w:szCs w:val="24"/>
        </w:rPr>
        <w:t>Napas atas “menggelegak” dalam siklus pernapasan;</w:t>
      </w:r>
    </w:p>
    <w:p w14:paraId="45F5D9EC" w14:textId="77777777" w:rsidR="007E4E93" w:rsidRDefault="00AF2CC0" w:rsidP="004E28DB">
      <w:pPr>
        <w:pStyle w:val="ListParagraph"/>
        <w:numPr>
          <w:ilvl w:val="0"/>
          <w:numId w:val="21"/>
        </w:numPr>
        <w:spacing w:after="0"/>
        <w:jc w:val="both"/>
        <w:rPr>
          <w:rFonts w:ascii="Arial" w:hAnsi="Arial" w:cs="Arial"/>
          <w:sz w:val="24"/>
          <w:szCs w:val="24"/>
        </w:rPr>
      </w:pPr>
      <w:r>
        <w:rPr>
          <w:rFonts w:ascii="Arial" w:hAnsi="Arial" w:cs="Arial"/>
          <w:sz w:val="24"/>
          <w:szCs w:val="24"/>
        </w:rPr>
        <w:t>Gigi menggeretak</w:t>
      </w:r>
      <w:r w:rsidR="007E4E93">
        <w:rPr>
          <w:rFonts w:ascii="Arial" w:hAnsi="Arial" w:cs="Arial"/>
          <w:sz w:val="24"/>
          <w:szCs w:val="24"/>
        </w:rPr>
        <w:t>;</w:t>
      </w:r>
    </w:p>
    <w:p w14:paraId="03B61186" w14:textId="77777777" w:rsidR="007E4E93" w:rsidRDefault="007E4E93" w:rsidP="004E28DB">
      <w:pPr>
        <w:pStyle w:val="ListParagraph"/>
        <w:numPr>
          <w:ilvl w:val="0"/>
          <w:numId w:val="21"/>
        </w:numPr>
        <w:spacing w:after="0"/>
        <w:jc w:val="both"/>
        <w:rPr>
          <w:rFonts w:ascii="Arial" w:hAnsi="Arial" w:cs="Arial"/>
          <w:sz w:val="24"/>
          <w:szCs w:val="24"/>
        </w:rPr>
      </w:pPr>
      <w:r>
        <w:rPr>
          <w:rFonts w:ascii="Arial" w:hAnsi="Arial" w:cs="Arial"/>
          <w:sz w:val="24"/>
          <w:szCs w:val="24"/>
        </w:rPr>
        <w:t>Gigi terkatup;</w:t>
      </w:r>
    </w:p>
    <w:p w14:paraId="7ACAEC89" w14:textId="77777777" w:rsidR="007E4E93" w:rsidRDefault="002D1E5D" w:rsidP="004E28DB">
      <w:pPr>
        <w:pStyle w:val="ListParagraph"/>
        <w:numPr>
          <w:ilvl w:val="0"/>
          <w:numId w:val="21"/>
        </w:numPr>
        <w:spacing w:after="0"/>
        <w:jc w:val="both"/>
        <w:rPr>
          <w:rFonts w:ascii="Arial" w:hAnsi="Arial" w:cs="Arial"/>
          <w:sz w:val="24"/>
          <w:szCs w:val="24"/>
        </w:rPr>
      </w:pPr>
      <w:r>
        <w:rPr>
          <w:rFonts w:ascii="Arial" w:hAnsi="Arial" w:cs="Arial"/>
          <w:sz w:val="24"/>
          <w:szCs w:val="24"/>
        </w:rPr>
        <w:t xml:space="preserve">Sekresi mulut meningkat; dan </w:t>
      </w:r>
    </w:p>
    <w:p w14:paraId="55E14013" w14:textId="77777777" w:rsidR="002D1E5D" w:rsidRDefault="002D1E5D" w:rsidP="004E28DB">
      <w:pPr>
        <w:pStyle w:val="ListParagraph"/>
        <w:numPr>
          <w:ilvl w:val="0"/>
          <w:numId w:val="21"/>
        </w:numPr>
        <w:spacing w:after="0"/>
        <w:jc w:val="both"/>
        <w:rPr>
          <w:rFonts w:ascii="Arial" w:hAnsi="Arial" w:cs="Arial"/>
          <w:sz w:val="24"/>
          <w:szCs w:val="24"/>
        </w:rPr>
      </w:pPr>
      <w:r>
        <w:rPr>
          <w:rFonts w:ascii="Arial" w:hAnsi="Arial" w:cs="Arial"/>
          <w:sz w:val="24"/>
          <w:szCs w:val="24"/>
        </w:rPr>
        <w:t>Mengigit</w:t>
      </w:r>
      <w:r w:rsidR="00AF2CC0">
        <w:rPr>
          <w:rFonts w:ascii="Arial" w:hAnsi="Arial" w:cs="Arial"/>
          <w:sz w:val="24"/>
          <w:szCs w:val="24"/>
        </w:rPr>
        <w:t xml:space="preserve"> oral</w:t>
      </w:r>
      <w:r>
        <w:rPr>
          <w:rFonts w:ascii="Arial" w:hAnsi="Arial" w:cs="Arial"/>
          <w:sz w:val="24"/>
          <w:szCs w:val="24"/>
        </w:rPr>
        <w:t xml:space="preserve"> tracheal/tabung lambung.</w:t>
      </w:r>
    </w:p>
    <w:p w14:paraId="3D63FFEE" w14:textId="77777777" w:rsidR="002D1E5D" w:rsidRDefault="002D1E5D" w:rsidP="002D1E5D">
      <w:pPr>
        <w:spacing w:after="0"/>
        <w:jc w:val="both"/>
        <w:rPr>
          <w:rFonts w:ascii="Arial" w:hAnsi="Arial" w:cs="Arial"/>
          <w:sz w:val="24"/>
          <w:szCs w:val="24"/>
        </w:rPr>
      </w:pPr>
      <w:r>
        <w:rPr>
          <w:rFonts w:ascii="Arial" w:hAnsi="Arial" w:cs="Arial"/>
          <w:sz w:val="24"/>
          <w:szCs w:val="24"/>
        </w:rPr>
        <w:t>Ini masih memerlukan untuk menggunakan metode miringkan kepala dan menopang rahang untuk penanganan jalan napas.</w:t>
      </w:r>
    </w:p>
    <w:p w14:paraId="405E1DEF" w14:textId="77777777" w:rsidR="002D1E5D" w:rsidRDefault="002D1E5D" w:rsidP="002D1E5D">
      <w:pPr>
        <w:spacing w:after="0"/>
        <w:jc w:val="both"/>
        <w:rPr>
          <w:rFonts w:ascii="Arial" w:hAnsi="Arial" w:cs="Arial"/>
          <w:sz w:val="24"/>
          <w:szCs w:val="24"/>
        </w:rPr>
      </w:pPr>
    </w:p>
    <w:p w14:paraId="75AF36CF" w14:textId="77777777" w:rsidR="002D1E5D" w:rsidRDefault="002D1E5D" w:rsidP="002D1E5D">
      <w:pPr>
        <w:spacing w:after="0"/>
        <w:jc w:val="both"/>
        <w:rPr>
          <w:rFonts w:ascii="Arial" w:hAnsi="Arial" w:cs="Arial"/>
          <w:sz w:val="24"/>
          <w:szCs w:val="24"/>
        </w:rPr>
      </w:pPr>
    </w:p>
    <w:p w14:paraId="5DD68CFF" w14:textId="77777777" w:rsidR="002D1E5D" w:rsidRDefault="002D1E5D" w:rsidP="002D1E5D">
      <w:pPr>
        <w:spacing w:after="0"/>
        <w:jc w:val="both"/>
        <w:rPr>
          <w:rFonts w:ascii="Arial" w:hAnsi="Arial" w:cs="Arial"/>
          <w:sz w:val="24"/>
          <w:szCs w:val="24"/>
        </w:rPr>
      </w:pPr>
    </w:p>
    <w:p w14:paraId="0AEBFEC3" w14:textId="77777777" w:rsidR="002D1E5D" w:rsidRDefault="002D1E5D" w:rsidP="002D1E5D">
      <w:pPr>
        <w:spacing w:after="0"/>
        <w:jc w:val="both"/>
        <w:rPr>
          <w:rFonts w:ascii="Arial" w:hAnsi="Arial" w:cs="Arial"/>
          <w:b/>
          <w:sz w:val="24"/>
          <w:szCs w:val="24"/>
        </w:rPr>
      </w:pPr>
      <w:r w:rsidRPr="002D1E5D">
        <w:rPr>
          <w:rFonts w:ascii="Arial" w:hAnsi="Arial" w:cs="Arial"/>
          <w:b/>
          <w:sz w:val="24"/>
          <w:szCs w:val="24"/>
        </w:rPr>
        <w:lastRenderedPageBreak/>
        <w:t>Jalan Napas Oropharyngeal (Guedel)</w:t>
      </w:r>
    </w:p>
    <w:p w14:paraId="1A993670" w14:textId="77777777" w:rsidR="002D1E5D" w:rsidRDefault="00C34809" w:rsidP="002D1E5D">
      <w:pPr>
        <w:spacing w:after="0"/>
        <w:jc w:val="both"/>
        <w:rPr>
          <w:rFonts w:ascii="Arial" w:hAnsi="Arial" w:cs="Arial"/>
          <w:sz w:val="24"/>
          <w:szCs w:val="24"/>
        </w:rPr>
      </w:pPr>
      <w:r>
        <w:rPr>
          <w:rFonts w:ascii="Arial" w:hAnsi="Arial" w:cs="Arial"/>
          <w:sz w:val="24"/>
          <w:szCs w:val="24"/>
        </w:rPr>
        <w:t xml:space="preserve">Jalan napas oropharyngeal adalah bagian </w:t>
      </w:r>
      <w:r w:rsidR="00DA6797">
        <w:rPr>
          <w:rFonts w:ascii="Arial" w:hAnsi="Arial" w:cs="Arial"/>
          <w:sz w:val="24"/>
          <w:szCs w:val="24"/>
        </w:rPr>
        <w:t>kurva</w:t>
      </w:r>
      <w:r>
        <w:rPr>
          <w:rFonts w:ascii="Arial" w:hAnsi="Arial" w:cs="Arial"/>
          <w:sz w:val="24"/>
          <w:szCs w:val="24"/>
        </w:rPr>
        <w:t xml:space="preserve"> meminimasi  fleksibel dari plastik keras dan harus disediakan untuk pasien tidak sadar . Ketika dimasukkan memperluas jalan napas dari bagian luar bibir, di atas lidah ke pharynx memungkinkan udara untuk lewat dan melalui tabung dan membantu untuk menghilangkan</w:t>
      </w:r>
      <w:r w:rsidR="00E52EE1">
        <w:rPr>
          <w:rFonts w:ascii="Arial" w:hAnsi="Arial" w:cs="Arial"/>
          <w:sz w:val="24"/>
          <w:szCs w:val="24"/>
        </w:rPr>
        <w:t xml:space="preserve"> </w:t>
      </w:r>
      <w:r>
        <w:rPr>
          <w:rFonts w:ascii="Arial" w:hAnsi="Arial" w:cs="Arial"/>
          <w:sz w:val="24"/>
          <w:szCs w:val="24"/>
        </w:rPr>
        <w:t>obstruksi potensial lidah untuk jalan napas pasien.</w:t>
      </w:r>
    </w:p>
    <w:p w14:paraId="02CA37FD" w14:textId="77777777" w:rsidR="00C34809" w:rsidRDefault="00C34809" w:rsidP="002D1E5D">
      <w:pPr>
        <w:spacing w:after="0"/>
        <w:jc w:val="both"/>
        <w:rPr>
          <w:rFonts w:ascii="Arial" w:hAnsi="Arial" w:cs="Arial"/>
          <w:sz w:val="24"/>
          <w:szCs w:val="24"/>
        </w:rPr>
      </w:pPr>
    </w:p>
    <w:p w14:paraId="22D29B76" w14:textId="77777777" w:rsidR="00C34809" w:rsidRDefault="00C34809" w:rsidP="002D1E5D">
      <w:pPr>
        <w:spacing w:after="0"/>
        <w:jc w:val="both"/>
        <w:rPr>
          <w:rFonts w:ascii="Arial" w:hAnsi="Arial" w:cs="Arial"/>
          <w:sz w:val="24"/>
          <w:szCs w:val="24"/>
        </w:rPr>
      </w:pPr>
      <w:r>
        <w:rPr>
          <w:rFonts w:ascii="Arial" w:hAnsi="Arial" w:cs="Arial"/>
          <w:sz w:val="24"/>
          <w:szCs w:val="24"/>
        </w:rPr>
        <w:t xml:space="preserve">Untuk menentukan ukuran yang benar dari </w:t>
      </w:r>
      <w:r w:rsidR="00DA6797">
        <w:rPr>
          <w:rFonts w:ascii="Arial" w:hAnsi="Arial" w:cs="Arial"/>
          <w:sz w:val="24"/>
          <w:szCs w:val="24"/>
        </w:rPr>
        <w:t xml:space="preserve">jalan napas </w:t>
      </w:r>
      <w:r>
        <w:rPr>
          <w:rFonts w:ascii="Arial" w:hAnsi="Arial" w:cs="Arial"/>
          <w:sz w:val="24"/>
          <w:szCs w:val="24"/>
        </w:rPr>
        <w:t xml:space="preserve">oropharyngeal </w:t>
      </w:r>
      <w:r w:rsidR="00DA6797">
        <w:rPr>
          <w:rFonts w:ascii="Arial" w:hAnsi="Arial" w:cs="Arial"/>
          <w:sz w:val="24"/>
          <w:szCs w:val="24"/>
        </w:rPr>
        <w:t>untuk memasukkan ke pasien, tempatkan jalan napas mengarah di samping pipi pasien, sejajar dengan gigi. Jika jalan napas pada ukuran yang tepat, kurva jalan napas harus mencapai sudut rahang.</w:t>
      </w:r>
    </w:p>
    <w:p w14:paraId="04A2BA57" w14:textId="77777777" w:rsidR="00DA6797" w:rsidRDefault="00DA6797" w:rsidP="002D1E5D">
      <w:pPr>
        <w:spacing w:after="0"/>
        <w:jc w:val="both"/>
        <w:rPr>
          <w:rFonts w:ascii="Arial" w:hAnsi="Arial" w:cs="Arial"/>
          <w:sz w:val="24"/>
          <w:szCs w:val="24"/>
        </w:rPr>
      </w:pPr>
    </w:p>
    <w:p w14:paraId="71D3561F" w14:textId="77777777" w:rsidR="00DA6797" w:rsidRDefault="00DA6797" w:rsidP="002D1E5D">
      <w:pPr>
        <w:spacing w:after="0"/>
        <w:jc w:val="both"/>
        <w:rPr>
          <w:rFonts w:ascii="Arial" w:hAnsi="Arial" w:cs="Arial"/>
          <w:b/>
          <w:sz w:val="24"/>
          <w:szCs w:val="24"/>
        </w:rPr>
      </w:pPr>
      <w:r w:rsidRPr="00DA6797">
        <w:rPr>
          <w:rFonts w:ascii="Arial" w:hAnsi="Arial" w:cs="Arial"/>
          <w:b/>
          <w:sz w:val="24"/>
          <w:szCs w:val="24"/>
        </w:rPr>
        <w:t>Teknik</w:t>
      </w:r>
    </w:p>
    <w:p w14:paraId="539BDE25" w14:textId="77777777" w:rsidR="00DA6797" w:rsidRDefault="00CD776B" w:rsidP="002D1E5D">
      <w:pPr>
        <w:spacing w:after="0"/>
        <w:jc w:val="both"/>
        <w:rPr>
          <w:rFonts w:ascii="Arial" w:hAnsi="Arial" w:cs="Arial"/>
          <w:sz w:val="24"/>
          <w:szCs w:val="24"/>
        </w:rPr>
      </w:pPr>
      <w:r>
        <w:rPr>
          <w:rFonts w:ascii="Arial" w:hAnsi="Arial" w:cs="Arial"/>
          <w:sz w:val="24"/>
          <w:szCs w:val="24"/>
        </w:rPr>
        <w:t>Saat memasukkan jalan napas hindari mendorong lidah ke belakang hulu kerongkongan. Untuk memasukkan jalan</w:t>
      </w:r>
      <w:r w:rsidR="00E52EE1">
        <w:rPr>
          <w:rFonts w:ascii="Arial" w:hAnsi="Arial" w:cs="Arial"/>
          <w:sz w:val="24"/>
          <w:szCs w:val="24"/>
        </w:rPr>
        <w:t xml:space="preserve"> </w:t>
      </w:r>
      <w:r>
        <w:rPr>
          <w:rFonts w:ascii="Arial" w:hAnsi="Arial" w:cs="Arial"/>
          <w:sz w:val="24"/>
          <w:szCs w:val="24"/>
        </w:rPr>
        <w:t>napas oropharyngeal:</w:t>
      </w:r>
    </w:p>
    <w:p w14:paraId="1DA60716" w14:textId="77777777" w:rsidR="00CD776B" w:rsidRDefault="00CD776B" w:rsidP="004E28DB">
      <w:pPr>
        <w:pStyle w:val="ListParagraph"/>
        <w:numPr>
          <w:ilvl w:val="0"/>
          <w:numId w:val="22"/>
        </w:numPr>
        <w:spacing w:after="0"/>
        <w:jc w:val="both"/>
        <w:rPr>
          <w:rFonts w:ascii="Arial" w:hAnsi="Arial" w:cs="Arial"/>
          <w:sz w:val="24"/>
          <w:szCs w:val="24"/>
        </w:rPr>
      </w:pPr>
      <w:r>
        <w:rPr>
          <w:rFonts w:ascii="Arial" w:hAnsi="Arial" w:cs="Arial"/>
          <w:sz w:val="24"/>
          <w:szCs w:val="24"/>
        </w:rPr>
        <w:t>Posisikan pasien dengan tepat gunakan kepala kebelakang miring;</w:t>
      </w:r>
    </w:p>
    <w:p w14:paraId="056AA213" w14:textId="77777777" w:rsidR="00CD776B" w:rsidRDefault="00CD776B" w:rsidP="004E28DB">
      <w:pPr>
        <w:pStyle w:val="ListParagraph"/>
        <w:numPr>
          <w:ilvl w:val="0"/>
          <w:numId w:val="22"/>
        </w:numPr>
        <w:spacing w:after="0"/>
        <w:jc w:val="both"/>
        <w:rPr>
          <w:rFonts w:ascii="Arial" w:hAnsi="Arial" w:cs="Arial"/>
          <w:sz w:val="24"/>
          <w:szCs w:val="24"/>
        </w:rPr>
      </w:pPr>
      <w:r>
        <w:rPr>
          <w:rFonts w:ascii="Arial" w:hAnsi="Arial" w:cs="Arial"/>
          <w:sz w:val="24"/>
          <w:szCs w:val="24"/>
        </w:rPr>
        <w:t>Gunakan ibu jari dan telunjuk dari tangan dominan anda untuk membuka  rahang dan gigi pasien;</w:t>
      </w:r>
    </w:p>
    <w:p w14:paraId="66D86687" w14:textId="77777777" w:rsidR="00CD776B" w:rsidRDefault="00FA0EC0" w:rsidP="004E28DB">
      <w:pPr>
        <w:pStyle w:val="ListParagraph"/>
        <w:numPr>
          <w:ilvl w:val="0"/>
          <w:numId w:val="22"/>
        </w:numPr>
        <w:spacing w:after="0"/>
        <w:jc w:val="both"/>
        <w:rPr>
          <w:rFonts w:ascii="Arial" w:hAnsi="Arial" w:cs="Arial"/>
          <w:sz w:val="24"/>
          <w:szCs w:val="24"/>
        </w:rPr>
      </w:pPr>
      <w:r>
        <w:rPr>
          <w:rFonts w:ascii="Arial" w:hAnsi="Arial" w:cs="Arial"/>
          <w:sz w:val="24"/>
          <w:szCs w:val="24"/>
        </w:rPr>
        <w:t>Tahan jalan napas oropharyngeal dengan kurva terbalik (yaitu kurva ke arah bibir bawah);</w:t>
      </w:r>
    </w:p>
    <w:p w14:paraId="16E228A8" w14:textId="77777777" w:rsidR="00FA0EC0" w:rsidRDefault="00FA0EC0" w:rsidP="004E28DB">
      <w:pPr>
        <w:pStyle w:val="ListParagraph"/>
        <w:numPr>
          <w:ilvl w:val="0"/>
          <w:numId w:val="22"/>
        </w:numPr>
        <w:spacing w:after="0"/>
        <w:jc w:val="both"/>
        <w:rPr>
          <w:rFonts w:ascii="Arial" w:hAnsi="Arial" w:cs="Arial"/>
          <w:sz w:val="24"/>
          <w:szCs w:val="24"/>
        </w:rPr>
      </w:pPr>
      <w:r>
        <w:rPr>
          <w:rFonts w:ascii="Arial" w:hAnsi="Arial" w:cs="Arial"/>
          <w:sz w:val="24"/>
          <w:szCs w:val="24"/>
        </w:rPr>
        <w:t>Masukkan jalan napas sampai akhir jalan napas mendekati langit-langit lunak;</w:t>
      </w:r>
    </w:p>
    <w:p w14:paraId="7D3E5FD0" w14:textId="77777777" w:rsidR="00FA0EC0" w:rsidRDefault="00FA0EC0" w:rsidP="004E28DB">
      <w:pPr>
        <w:pStyle w:val="ListParagraph"/>
        <w:numPr>
          <w:ilvl w:val="0"/>
          <w:numId w:val="22"/>
        </w:numPr>
        <w:spacing w:after="0"/>
        <w:jc w:val="both"/>
        <w:rPr>
          <w:rFonts w:ascii="Arial" w:hAnsi="Arial" w:cs="Arial"/>
          <w:sz w:val="24"/>
          <w:szCs w:val="24"/>
        </w:rPr>
      </w:pPr>
      <w:r>
        <w:rPr>
          <w:rFonts w:ascii="Arial" w:hAnsi="Arial" w:cs="Arial"/>
          <w:sz w:val="24"/>
          <w:szCs w:val="24"/>
        </w:rPr>
        <w:t>Kemudian putar jalan napas 180 ° untuk melewati belakang hulu kerongkongan.</w:t>
      </w:r>
    </w:p>
    <w:p w14:paraId="5CEEA3E6" w14:textId="77777777" w:rsidR="00FA0EC0" w:rsidRDefault="00FA0EC0" w:rsidP="004E28DB">
      <w:pPr>
        <w:pStyle w:val="ListParagraph"/>
        <w:numPr>
          <w:ilvl w:val="0"/>
          <w:numId w:val="22"/>
        </w:numPr>
        <w:spacing w:after="0"/>
        <w:jc w:val="both"/>
        <w:rPr>
          <w:rFonts w:ascii="Arial" w:hAnsi="Arial" w:cs="Arial"/>
          <w:sz w:val="24"/>
          <w:szCs w:val="24"/>
        </w:rPr>
      </w:pPr>
      <w:r>
        <w:rPr>
          <w:rFonts w:ascii="Arial" w:hAnsi="Arial" w:cs="Arial"/>
          <w:sz w:val="24"/>
          <w:szCs w:val="24"/>
        </w:rPr>
        <w:t xml:space="preserve">Lanjutkan terus untuk memasukkan jalan napas mengikuti kurva alami dari lidah dan oropharynx sampai </w:t>
      </w:r>
      <w:r w:rsidR="004A5415">
        <w:rPr>
          <w:rFonts w:ascii="Arial" w:hAnsi="Arial" w:cs="Arial"/>
          <w:sz w:val="24"/>
          <w:szCs w:val="24"/>
        </w:rPr>
        <w:t xml:space="preserve">tinggal mengarah </w:t>
      </w:r>
      <w:r w:rsidR="002666E4">
        <w:rPr>
          <w:rFonts w:ascii="Arial" w:hAnsi="Arial" w:cs="Arial"/>
          <w:sz w:val="24"/>
          <w:szCs w:val="24"/>
        </w:rPr>
        <w:t>pada bibir.</w:t>
      </w:r>
    </w:p>
    <w:p w14:paraId="4A1299C7" w14:textId="77777777" w:rsidR="002666E4" w:rsidRDefault="002666E4" w:rsidP="002666E4">
      <w:pPr>
        <w:spacing w:after="0"/>
        <w:jc w:val="both"/>
        <w:rPr>
          <w:rFonts w:ascii="Arial" w:hAnsi="Arial" w:cs="Arial"/>
          <w:sz w:val="24"/>
          <w:szCs w:val="24"/>
        </w:rPr>
      </w:pPr>
      <w:r>
        <w:rPr>
          <w:rFonts w:ascii="Arial" w:hAnsi="Arial" w:cs="Arial"/>
          <w:sz w:val="24"/>
          <w:szCs w:val="24"/>
        </w:rPr>
        <w:t>Catatan: Laryngospasm atau muntah dengan aspirasi dapat terjadi pada pasien yang masih memiliki refleks muntah.</w:t>
      </w:r>
    </w:p>
    <w:p w14:paraId="46A23E5C" w14:textId="77777777" w:rsidR="002666E4" w:rsidRDefault="002666E4" w:rsidP="002666E4">
      <w:pPr>
        <w:spacing w:after="0"/>
        <w:jc w:val="both"/>
        <w:rPr>
          <w:rFonts w:ascii="Arial" w:hAnsi="Arial" w:cs="Arial"/>
          <w:sz w:val="24"/>
          <w:szCs w:val="24"/>
        </w:rPr>
      </w:pPr>
    </w:p>
    <w:p w14:paraId="593F2BCF" w14:textId="77777777" w:rsidR="002666E4" w:rsidRDefault="002666E4" w:rsidP="002666E4">
      <w:pPr>
        <w:spacing w:after="0"/>
        <w:jc w:val="both"/>
        <w:rPr>
          <w:rFonts w:ascii="Arial" w:hAnsi="Arial" w:cs="Arial"/>
          <w:b/>
          <w:sz w:val="24"/>
          <w:szCs w:val="24"/>
        </w:rPr>
      </w:pPr>
      <w:r w:rsidRPr="002666E4">
        <w:rPr>
          <w:rFonts w:ascii="Arial" w:hAnsi="Arial" w:cs="Arial"/>
          <w:b/>
          <w:sz w:val="24"/>
          <w:szCs w:val="24"/>
        </w:rPr>
        <w:t>Penanganan Pernapasan -  Dewasa</w:t>
      </w:r>
    </w:p>
    <w:p w14:paraId="67807C9D" w14:textId="77777777" w:rsidR="002666E4" w:rsidRDefault="00AC18DE" w:rsidP="002666E4">
      <w:pPr>
        <w:spacing w:after="0"/>
        <w:jc w:val="both"/>
        <w:rPr>
          <w:rFonts w:ascii="Arial" w:hAnsi="Arial" w:cs="Arial"/>
          <w:sz w:val="24"/>
          <w:szCs w:val="24"/>
        </w:rPr>
      </w:pPr>
      <w:r>
        <w:rPr>
          <w:rFonts w:ascii="Arial" w:hAnsi="Arial" w:cs="Arial"/>
          <w:sz w:val="24"/>
          <w:szCs w:val="24"/>
        </w:rPr>
        <w:t>Pernapasan mungkin tidak ada atau tidak efektif sebagai akibat dari:</w:t>
      </w:r>
    </w:p>
    <w:p w14:paraId="473979C3" w14:textId="77777777" w:rsidR="00AC18DE" w:rsidRDefault="00AC18DE" w:rsidP="004E28DB">
      <w:pPr>
        <w:pStyle w:val="ListParagraph"/>
        <w:numPr>
          <w:ilvl w:val="0"/>
          <w:numId w:val="23"/>
        </w:numPr>
        <w:spacing w:after="0"/>
        <w:jc w:val="both"/>
        <w:rPr>
          <w:rFonts w:ascii="Arial" w:hAnsi="Arial" w:cs="Arial"/>
          <w:sz w:val="24"/>
          <w:szCs w:val="24"/>
        </w:rPr>
      </w:pPr>
      <w:r>
        <w:rPr>
          <w:rFonts w:ascii="Arial" w:hAnsi="Arial" w:cs="Arial"/>
          <w:sz w:val="24"/>
          <w:szCs w:val="24"/>
        </w:rPr>
        <w:t>Obstruksi jalan napas atas;</w:t>
      </w:r>
    </w:p>
    <w:p w14:paraId="030108CF" w14:textId="77777777" w:rsidR="00AC18DE" w:rsidRDefault="00AC18DE" w:rsidP="004E28DB">
      <w:pPr>
        <w:pStyle w:val="ListParagraph"/>
        <w:numPr>
          <w:ilvl w:val="0"/>
          <w:numId w:val="23"/>
        </w:numPr>
        <w:spacing w:after="0"/>
        <w:jc w:val="both"/>
        <w:rPr>
          <w:rFonts w:ascii="Arial" w:hAnsi="Arial" w:cs="Arial"/>
          <w:sz w:val="24"/>
          <w:szCs w:val="24"/>
        </w:rPr>
      </w:pPr>
      <w:r>
        <w:rPr>
          <w:rFonts w:ascii="Arial" w:hAnsi="Arial" w:cs="Arial"/>
          <w:sz w:val="24"/>
          <w:szCs w:val="24"/>
        </w:rPr>
        <w:t>Depresi langsung/kerusakan pada pusat kendali pernapasan otak;</w:t>
      </w:r>
    </w:p>
    <w:p w14:paraId="59BB8DF1" w14:textId="77777777" w:rsidR="00AC18DE" w:rsidRDefault="00AC18DE" w:rsidP="004E28DB">
      <w:pPr>
        <w:pStyle w:val="ListParagraph"/>
        <w:numPr>
          <w:ilvl w:val="0"/>
          <w:numId w:val="23"/>
        </w:numPr>
        <w:spacing w:after="0"/>
        <w:jc w:val="both"/>
        <w:rPr>
          <w:rFonts w:ascii="Arial" w:hAnsi="Arial" w:cs="Arial"/>
          <w:sz w:val="24"/>
          <w:szCs w:val="24"/>
        </w:rPr>
      </w:pPr>
      <w:r>
        <w:rPr>
          <w:rFonts w:ascii="Arial" w:hAnsi="Arial" w:cs="Arial"/>
          <w:sz w:val="24"/>
          <w:szCs w:val="24"/>
        </w:rPr>
        <w:t>Masalah yang mempengaruhi paru-paru;</w:t>
      </w:r>
    </w:p>
    <w:p w14:paraId="0B413EDB" w14:textId="77777777" w:rsidR="00AC18DE" w:rsidRDefault="00AC18DE" w:rsidP="004E28DB">
      <w:pPr>
        <w:pStyle w:val="ListParagraph"/>
        <w:numPr>
          <w:ilvl w:val="0"/>
          <w:numId w:val="23"/>
        </w:numPr>
        <w:spacing w:after="0"/>
        <w:jc w:val="both"/>
        <w:rPr>
          <w:rFonts w:ascii="Arial" w:hAnsi="Arial" w:cs="Arial"/>
          <w:sz w:val="24"/>
          <w:szCs w:val="24"/>
        </w:rPr>
      </w:pPr>
      <w:r>
        <w:rPr>
          <w:rFonts w:ascii="Arial" w:hAnsi="Arial" w:cs="Arial"/>
          <w:sz w:val="24"/>
          <w:szCs w:val="24"/>
        </w:rPr>
        <w:t>Kelumpuhan atau gangguan saraf dan/atau otot-otot pernapasan;</w:t>
      </w:r>
    </w:p>
    <w:p w14:paraId="61151C0B" w14:textId="77777777" w:rsidR="00AC18DE" w:rsidRDefault="00AC18DE" w:rsidP="00AC18DE">
      <w:pPr>
        <w:spacing w:after="0"/>
        <w:jc w:val="both"/>
        <w:rPr>
          <w:rFonts w:ascii="Arial" w:hAnsi="Arial" w:cs="Arial"/>
          <w:sz w:val="24"/>
          <w:szCs w:val="24"/>
        </w:rPr>
      </w:pPr>
    </w:p>
    <w:p w14:paraId="01E1AC97" w14:textId="77777777" w:rsidR="00AC18DE" w:rsidRDefault="00AC18DE" w:rsidP="00AC18DE">
      <w:pPr>
        <w:spacing w:after="0"/>
        <w:jc w:val="both"/>
        <w:rPr>
          <w:rFonts w:ascii="Arial" w:hAnsi="Arial" w:cs="Arial"/>
          <w:sz w:val="24"/>
          <w:szCs w:val="24"/>
        </w:rPr>
      </w:pPr>
    </w:p>
    <w:p w14:paraId="49A6C11F" w14:textId="77777777" w:rsidR="00AC18DE" w:rsidRDefault="00AC18DE" w:rsidP="00AC18DE">
      <w:pPr>
        <w:spacing w:after="0"/>
        <w:jc w:val="both"/>
        <w:rPr>
          <w:rFonts w:ascii="Arial" w:hAnsi="Arial" w:cs="Arial"/>
          <w:sz w:val="24"/>
          <w:szCs w:val="24"/>
        </w:rPr>
      </w:pPr>
    </w:p>
    <w:p w14:paraId="1D4B98CF" w14:textId="77777777" w:rsidR="00AC18DE" w:rsidRDefault="00AC18DE" w:rsidP="00AC18DE">
      <w:pPr>
        <w:spacing w:after="0"/>
        <w:jc w:val="both"/>
        <w:rPr>
          <w:rFonts w:ascii="Arial" w:hAnsi="Arial" w:cs="Arial"/>
          <w:sz w:val="24"/>
          <w:szCs w:val="24"/>
        </w:rPr>
      </w:pPr>
    </w:p>
    <w:p w14:paraId="7831FFCF" w14:textId="77777777" w:rsidR="00AC18DE" w:rsidRDefault="00AC18DE" w:rsidP="00AC18DE">
      <w:pPr>
        <w:spacing w:after="0"/>
        <w:jc w:val="both"/>
        <w:rPr>
          <w:rFonts w:ascii="Arial" w:hAnsi="Arial" w:cs="Arial"/>
          <w:sz w:val="24"/>
          <w:szCs w:val="24"/>
        </w:rPr>
      </w:pPr>
    </w:p>
    <w:p w14:paraId="312F9466" w14:textId="77777777" w:rsidR="00AC18DE" w:rsidRDefault="00AC18DE" w:rsidP="00AC18DE">
      <w:pPr>
        <w:spacing w:after="0"/>
        <w:jc w:val="both"/>
        <w:rPr>
          <w:rFonts w:ascii="Arial" w:hAnsi="Arial" w:cs="Arial"/>
          <w:sz w:val="24"/>
          <w:szCs w:val="24"/>
        </w:rPr>
      </w:pPr>
    </w:p>
    <w:p w14:paraId="095CCBA0" w14:textId="77777777" w:rsidR="00AC18DE" w:rsidRDefault="00AC18DE" w:rsidP="00AC18DE">
      <w:pPr>
        <w:spacing w:after="0"/>
        <w:jc w:val="both"/>
        <w:rPr>
          <w:rFonts w:ascii="Arial" w:hAnsi="Arial" w:cs="Arial"/>
          <w:sz w:val="24"/>
          <w:szCs w:val="24"/>
        </w:rPr>
      </w:pPr>
    </w:p>
    <w:p w14:paraId="47FC5FF0" w14:textId="77777777" w:rsidR="00AC18DE" w:rsidRDefault="00AC18DE" w:rsidP="00AC18DE">
      <w:pPr>
        <w:spacing w:after="0"/>
        <w:jc w:val="both"/>
        <w:rPr>
          <w:rFonts w:ascii="Arial" w:hAnsi="Arial" w:cs="Arial"/>
          <w:sz w:val="24"/>
          <w:szCs w:val="24"/>
        </w:rPr>
      </w:pPr>
    </w:p>
    <w:p w14:paraId="37F95779" w14:textId="77777777" w:rsidR="00AC18DE" w:rsidRDefault="00AC18DE" w:rsidP="00AC18DE">
      <w:pPr>
        <w:spacing w:after="0"/>
        <w:jc w:val="both"/>
        <w:rPr>
          <w:rFonts w:ascii="Arial" w:hAnsi="Arial" w:cs="Arial"/>
          <w:sz w:val="24"/>
          <w:szCs w:val="24"/>
        </w:rPr>
      </w:pPr>
    </w:p>
    <w:p w14:paraId="739D9C43" w14:textId="77777777" w:rsidR="00AC18DE" w:rsidRDefault="00AC18DE" w:rsidP="00AC18DE">
      <w:pPr>
        <w:spacing w:after="0"/>
        <w:jc w:val="both"/>
        <w:rPr>
          <w:rFonts w:ascii="Arial" w:hAnsi="Arial" w:cs="Arial"/>
          <w:b/>
          <w:sz w:val="24"/>
          <w:szCs w:val="24"/>
        </w:rPr>
      </w:pPr>
      <w:r w:rsidRPr="00AC18DE">
        <w:rPr>
          <w:rFonts w:ascii="Arial" w:hAnsi="Arial" w:cs="Arial"/>
          <w:b/>
          <w:sz w:val="24"/>
          <w:szCs w:val="24"/>
        </w:rPr>
        <w:lastRenderedPageBreak/>
        <w:t xml:space="preserve">Bagan </w:t>
      </w:r>
      <w:r w:rsidR="0099367B">
        <w:rPr>
          <w:rFonts w:ascii="Arial" w:hAnsi="Arial" w:cs="Arial"/>
          <w:b/>
          <w:sz w:val="24"/>
          <w:szCs w:val="24"/>
        </w:rPr>
        <w:t>untuk</w:t>
      </w:r>
      <w:r w:rsidRPr="00AC18DE">
        <w:rPr>
          <w:rFonts w:ascii="Arial" w:hAnsi="Arial" w:cs="Arial"/>
          <w:b/>
          <w:sz w:val="24"/>
          <w:szCs w:val="24"/>
        </w:rPr>
        <w:t xml:space="preserve"> Penanganan Pernapasan</w:t>
      </w:r>
    </w:p>
    <w:p w14:paraId="0080B858" w14:textId="77777777" w:rsidR="00AC18DE" w:rsidRDefault="00AC18DE" w:rsidP="00AC18DE">
      <w:pPr>
        <w:spacing w:after="0"/>
        <w:jc w:val="both"/>
        <w:rPr>
          <w:rFonts w:ascii="Arial" w:hAnsi="Arial" w:cs="Arial"/>
          <w:b/>
          <w:sz w:val="24"/>
          <w:szCs w:val="24"/>
        </w:rPr>
      </w:pPr>
    </w:p>
    <w:p w14:paraId="652CC123" w14:textId="77777777" w:rsidR="00AC18DE" w:rsidRDefault="00AC18DE" w:rsidP="00AC18DE">
      <w:pPr>
        <w:spacing w:after="0"/>
        <w:jc w:val="center"/>
        <w:rPr>
          <w:rFonts w:ascii="Arial" w:hAnsi="Arial" w:cs="Arial"/>
          <w:b/>
          <w:sz w:val="24"/>
          <w:szCs w:val="24"/>
          <w:u w:val="single"/>
        </w:rPr>
      </w:pPr>
      <w:r w:rsidRPr="00AC18DE">
        <w:rPr>
          <w:rFonts w:ascii="Arial" w:hAnsi="Arial" w:cs="Arial"/>
          <w:b/>
          <w:sz w:val="24"/>
          <w:szCs w:val="24"/>
          <w:u w:val="single"/>
        </w:rPr>
        <w:t>Penanganan Pernapasan</w:t>
      </w:r>
    </w:p>
    <w:p w14:paraId="00FA4C43" w14:textId="77777777" w:rsidR="00AC18DE" w:rsidRPr="00AC18DE" w:rsidRDefault="00EF7EA3" w:rsidP="00AC18DE">
      <w:pPr>
        <w:spacing w:after="0"/>
        <w:jc w:val="center"/>
        <w:rPr>
          <w:rFonts w:ascii="Arial" w:hAnsi="Arial" w:cs="Arial"/>
          <w:sz w:val="24"/>
          <w:szCs w:val="24"/>
        </w:rPr>
      </w:pPr>
      <w:r>
        <w:rPr>
          <w:rFonts w:ascii="Arial" w:hAnsi="Arial" w:cs="Arial"/>
          <w:noProof/>
          <w:sz w:val="24"/>
          <w:szCs w:val="24"/>
          <w:lang w:eastAsia="id-ID"/>
        </w:rPr>
        <w:pict w14:anchorId="329DF0AE">
          <v:rect id="_x0000_s1138" style="position:absolute;left:0;text-align:left;margin-left:120pt;margin-top:6.4pt;width:204pt;height:58.5pt;z-index:251759616">
            <v:textbox>
              <w:txbxContent>
                <w:p w14:paraId="504279E8" w14:textId="77777777" w:rsidR="00EF7EA3" w:rsidRPr="009D312C" w:rsidRDefault="00EF7EA3" w:rsidP="0099367B">
                  <w:pPr>
                    <w:spacing w:after="0"/>
                    <w:rPr>
                      <w:rFonts w:ascii="Arial" w:hAnsi="Arial" w:cs="Arial"/>
                      <w:b/>
                      <w:sz w:val="20"/>
                      <w:szCs w:val="20"/>
                    </w:rPr>
                  </w:pPr>
                  <w:r w:rsidRPr="009D312C">
                    <w:rPr>
                      <w:rFonts w:ascii="Arial" w:hAnsi="Arial" w:cs="Arial"/>
                      <w:b/>
                      <w:sz w:val="20"/>
                      <w:szCs w:val="20"/>
                    </w:rPr>
                    <w:t>Penilaian Pernapasan</w:t>
                  </w:r>
                </w:p>
                <w:p w14:paraId="214B94FF" w14:textId="77777777" w:rsidR="00EF7EA3" w:rsidRDefault="00EF7EA3" w:rsidP="004E28DB">
                  <w:pPr>
                    <w:pStyle w:val="ListParagraph"/>
                    <w:numPr>
                      <w:ilvl w:val="0"/>
                      <w:numId w:val="24"/>
                    </w:numPr>
                    <w:spacing w:after="0"/>
                    <w:rPr>
                      <w:rFonts w:ascii="Arial" w:hAnsi="Arial" w:cs="Arial"/>
                      <w:sz w:val="20"/>
                      <w:szCs w:val="20"/>
                    </w:rPr>
                  </w:pPr>
                  <w:r>
                    <w:rPr>
                      <w:rFonts w:ascii="Arial" w:hAnsi="Arial" w:cs="Arial"/>
                      <w:sz w:val="20"/>
                      <w:szCs w:val="20"/>
                    </w:rPr>
                    <w:t>Melihat;</w:t>
                  </w:r>
                </w:p>
                <w:p w14:paraId="6B9FBAB3" w14:textId="77777777" w:rsidR="00EF7EA3" w:rsidRDefault="00EF7EA3" w:rsidP="004E28DB">
                  <w:pPr>
                    <w:pStyle w:val="ListParagraph"/>
                    <w:numPr>
                      <w:ilvl w:val="0"/>
                      <w:numId w:val="24"/>
                    </w:numPr>
                    <w:spacing w:after="0"/>
                    <w:rPr>
                      <w:rFonts w:ascii="Arial" w:hAnsi="Arial" w:cs="Arial"/>
                      <w:sz w:val="20"/>
                      <w:szCs w:val="20"/>
                    </w:rPr>
                  </w:pPr>
                  <w:r>
                    <w:rPr>
                      <w:rFonts w:ascii="Arial" w:hAnsi="Arial" w:cs="Arial"/>
                      <w:sz w:val="20"/>
                      <w:szCs w:val="20"/>
                    </w:rPr>
                    <w:t>Mendengar; dan</w:t>
                  </w:r>
                </w:p>
                <w:p w14:paraId="69CA4A7A" w14:textId="77777777" w:rsidR="00EF7EA3" w:rsidRPr="0099367B" w:rsidRDefault="00EF7EA3" w:rsidP="004E28DB">
                  <w:pPr>
                    <w:pStyle w:val="ListParagraph"/>
                    <w:numPr>
                      <w:ilvl w:val="0"/>
                      <w:numId w:val="24"/>
                    </w:numPr>
                    <w:spacing w:after="0"/>
                    <w:rPr>
                      <w:rFonts w:ascii="Arial" w:hAnsi="Arial" w:cs="Arial"/>
                      <w:sz w:val="20"/>
                      <w:szCs w:val="20"/>
                    </w:rPr>
                  </w:pPr>
                  <w:r>
                    <w:rPr>
                      <w:rFonts w:ascii="Arial" w:hAnsi="Arial" w:cs="Arial"/>
                      <w:sz w:val="20"/>
                      <w:szCs w:val="20"/>
                    </w:rPr>
                    <w:t>Merasa.</w:t>
                  </w:r>
                </w:p>
              </w:txbxContent>
            </v:textbox>
          </v:rect>
        </w:pict>
      </w:r>
    </w:p>
    <w:p w14:paraId="1D4C5E8A" w14:textId="77777777" w:rsidR="00AC18DE" w:rsidRDefault="00AC18DE" w:rsidP="00AC18DE">
      <w:pPr>
        <w:spacing w:after="0"/>
        <w:jc w:val="both"/>
        <w:rPr>
          <w:rFonts w:ascii="Arial" w:hAnsi="Arial" w:cs="Arial"/>
          <w:b/>
          <w:sz w:val="24"/>
          <w:szCs w:val="24"/>
        </w:rPr>
      </w:pPr>
    </w:p>
    <w:p w14:paraId="15D39074" w14:textId="77777777" w:rsidR="00AC18DE" w:rsidRPr="00CF7F4C" w:rsidRDefault="00EF7EA3" w:rsidP="00AC18DE">
      <w:pPr>
        <w:spacing w:after="0"/>
        <w:jc w:val="both"/>
        <w:rPr>
          <w:rFonts w:ascii="Arial" w:hAnsi="Arial" w:cs="Arial"/>
          <w:sz w:val="24"/>
          <w:szCs w:val="24"/>
        </w:rPr>
      </w:pPr>
      <w:r>
        <w:rPr>
          <w:rFonts w:ascii="Arial" w:hAnsi="Arial" w:cs="Arial"/>
          <w:noProof/>
          <w:sz w:val="24"/>
          <w:szCs w:val="24"/>
          <w:lang w:eastAsia="id-ID"/>
        </w:rPr>
        <w:pict w14:anchorId="702708AB">
          <v:shape id="_x0000_s1150" type="#_x0000_t32" style="position:absolute;left:0;text-align:left;margin-left:63pt;margin-top:9.15pt;width:57pt;height:0;z-index:251768832" o:connectortype="straight">
            <v:stroke endarrow="block"/>
          </v:shape>
        </w:pict>
      </w:r>
      <w:r>
        <w:rPr>
          <w:rFonts w:ascii="Arial" w:hAnsi="Arial" w:cs="Arial"/>
          <w:noProof/>
          <w:sz w:val="24"/>
          <w:szCs w:val="24"/>
          <w:lang w:eastAsia="id-ID"/>
        </w:rPr>
        <w:pict w14:anchorId="24847093">
          <v:shape id="_x0000_s1149" type="#_x0000_t32" style="position:absolute;left:0;text-align:left;margin-left:63pt;margin-top:9.15pt;width:0;height:221.25pt;flip:y;z-index:251767808" o:connectortype="straight"/>
        </w:pict>
      </w:r>
    </w:p>
    <w:p w14:paraId="70597995" w14:textId="77777777" w:rsidR="00AC18DE" w:rsidRPr="00AC18DE" w:rsidRDefault="00AC18DE" w:rsidP="00AC18DE">
      <w:pPr>
        <w:spacing w:after="0"/>
        <w:jc w:val="both"/>
        <w:rPr>
          <w:rFonts w:ascii="Arial" w:hAnsi="Arial" w:cs="Arial"/>
          <w:b/>
          <w:sz w:val="24"/>
          <w:szCs w:val="24"/>
        </w:rPr>
      </w:pPr>
    </w:p>
    <w:p w14:paraId="339A3D9B" w14:textId="77777777" w:rsidR="002666E4" w:rsidRPr="002666E4" w:rsidRDefault="00EF7EA3" w:rsidP="002666E4">
      <w:pPr>
        <w:spacing w:after="0"/>
        <w:jc w:val="both"/>
        <w:rPr>
          <w:rFonts w:ascii="Arial" w:hAnsi="Arial" w:cs="Arial"/>
          <w:sz w:val="24"/>
          <w:szCs w:val="24"/>
        </w:rPr>
      </w:pPr>
      <w:r>
        <w:rPr>
          <w:rFonts w:ascii="Arial" w:hAnsi="Arial" w:cs="Arial"/>
          <w:noProof/>
          <w:sz w:val="24"/>
          <w:szCs w:val="24"/>
          <w:lang w:eastAsia="id-ID"/>
        </w:rPr>
        <w:pict w14:anchorId="07DF72F9">
          <v:shape id="_x0000_s1142" type="#_x0000_t32" style="position:absolute;left:0;text-align:left;margin-left:212.25pt;margin-top:1.4pt;width:.75pt;height:14.25pt;z-index:251760640" o:connectortype="straight">
            <v:stroke endarrow="block"/>
          </v:shape>
        </w:pict>
      </w:r>
    </w:p>
    <w:p w14:paraId="3F3A37E7" w14:textId="77777777" w:rsidR="008559C3" w:rsidRDefault="00EF7EA3" w:rsidP="002D1E5D">
      <w:pPr>
        <w:spacing w:after="0"/>
        <w:jc w:val="both"/>
        <w:rPr>
          <w:rFonts w:ascii="Arial" w:hAnsi="Arial" w:cs="Arial"/>
          <w:sz w:val="24"/>
          <w:szCs w:val="24"/>
        </w:rPr>
      </w:pPr>
      <w:r>
        <w:rPr>
          <w:rFonts w:ascii="Arial" w:hAnsi="Arial" w:cs="Arial"/>
          <w:noProof/>
          <w:sz w:val="24"/>
          <w:szCs w:val="24"/>
          <w:lang w:eastAsia="id-ID"/>
        </w:rPr>
        <w:pict w14:anchorId="224A7D72">
          <v:shape id="_x0000_s1148" type="#_x0000_t32" style="position:absolute;left:0;text-align:left;margin-left:63pt;margin-top:182.05pt;width:60.75pt;height:.75pt;flip:x;z-index:251766784" o:connectortype="straight"/>
        </w:pict>
      </w:r>
      <w:r>
        <w:rPr>
          <w:rFonts w:ascii="Arial" w:hAnsi="Arial" w:cs="Arial"/>
          <w:noProof/>
          <w:sz w:val="24"/>
          <w:szCs w:val="24"/>
          <w:lang w:eastAsia="id-ID"/>
        </w:rPr>
        <w:pict w14:anchorId="1EBB40BA">
          <v:rect id="_x0000_s1147" style="position:absolute;left:0;text-align:left;margin-left:123.75pt;margin-top:172.3pt;width:204pt;height:18pt;z-index:251765760">
            <v:textbox>
              <w:txbxContent>
                <w:p w14:paraId="3853ABF9" w14:textId="77777777" w:rsidR="00EF7EA3" w:rsidRDefault="00EF7EA3" w:rsidP="009D312C">
                  <w:pPr>
                    <w:spacing w:after="0"/>
                    <w:jc w:val="center"/>
                    <w:rPr>
                      <w:rFonts w:ascii="Arial" w:hAnsi="Arial" w:cs="Arial"/>
                      <w:b/>
                      <w:sz w:val="20"/>
                      <w:szCs w:val="20"/>
                    </w:rPr>
                  </w:pPr>
                  <w:r w:rsidRPr="009D312C">
                    <w:rPr>
                      <w:rFonts w:ascii="Arial" w:hAnsi="Arial" w:cs="Arial"/>
                      <w:b/>
                      <w:sz w:val="20"/>
                      <w:szCs w:val="20"/>
                    </w:rPr>
                    <w:t>Menilai pernapasan</w:t>
                  </w:r>
                </w:p>
                <w:p w14:paraId="7CF94925" w14:textId="77777777" w:rsidR="00EF7EA3" w:rsidRDefault="00EF7EA3" w:rsidP="009D312C">
                  <w:pPr>
                    <w:spacing w:after="0"/>
                    <w:jc w:val="center"/>
                    <w:rPr>
                      <w:rFonts w:ascii="Arial" w:hAnsi="Arial" w:cs="Arial"/>
                      <w:b/>
                      <w:sz w:val="20"/>
                      <w:szCs w:val="20"/>
                    </w:rPr>
                  </w:pPr>
                </w:p>
                <w:p w14:paraId="0277FA8B" w14:textId="77777777" w:rsidR="00EF7EA3" w:rsidRPr="009D312C" w:rsidRDefault="00EF7EA3" w:rsidP="009D312C">
                  <w:pPr>
                    <w:spacing w:after="0"/>
                    <w:jc w:val="center"/>
                    <w:rPr>
                      <w:rFonts w:ascii="Arial" w:hAnsi="Arial" w:cs="Arial"/>
                      <w:b/>
                      <w:sz w:val="20"/>
                      <w:szCs w:val="20"/>
                    </w:rPr>
                  </w:pPr>
                </w:p>
              </w:txbxContent>
            </v:textbox>
          </v:rect>
        </w:pict>
      </w:r>
      <w:r>
        <w:rPr>
          <w:rFonts w:ascii="Arial" w:hAnsi="Arial" w:cs="Arial"/>
          <w:noProof/>
          <w:sz w:val="24"/>
          <w:szCs w:val="24"/>
          <w:lang w:eastAsia="id-ID"/>
        </w:rPr>
        <w:pict w14:anchorId="10AEEFE6">
          <v:shape id="_x0000_s1146" type="#_x0000_t32" style="position:absolute;left:0;text-align:left;margin-left:216.75pt;margin-top:160.3pt;width:0;height:12pt;z-index:251764736" o:connectortype="straight">
            <v:stroke endarrow="block"/>
          </v:shape>
        </w:pict>
      </w:r>
      <w:r>
        <w:rPr>
          <w:rFonts w:ascii="Arial" w:hAnsi="Arial" w:cs="Arial"/>
          <w:noProof/>
          <w:sz w:val="24"/>
          <w:szCs w:val="24"/>
          <w:lang w:eastAsia="id-ID"/>
        </w:rPr>
        <w:pict w14:anchorId="2235F33E">
          <v:rect id="_x0000_s1145" style="position:absolute;left:0;text-align:left;margin-left:123.75pt;margin-top:101.05pt;width:204pt;height:59.25pt;z-index:251763712">
            <v:textbox>
              <w:txbxContent>
                <w:p w14:paraId="7B5A69AE" w14:textId="77777777" w:rsidR="00EF7EA3" w:rsidRPr="009D312C" w:rsidRDefault="00EF7EA3" w:rsidP="009D312C">
                  <w:pPr>
                    <w:spacing w:after="0"/>
                    <w:rPr>
                      <w:rFonts w:ascii="Arial" w:hAnsi="Arial" w:cs="Arial"/>
                      <w:b/>
                      <w:sz w:val="20"/>
                      <w:szCs w:val="20"/>
                    </w:rPr>
                  </w:pPr>
                  <w:r w:rsidRPr="009D312C">
                    <w:rPr>
                      <w:rFonts w:ascii="Arial" w:hAnsi="Arial" w:cs="Arial"/>
                      <w:b/>
                      <w:sz w:val="20"/>
                      <w:szCs w:val="20"/>
                    </w:rPr>
                    <w:t>Teknik Bantuan Pernapasan</w:t>
                  </w:r>
                </w:p>
                <w:p w14:paraId="56952202" w14:textId="77777777" w:rsidR="00EF7EA3" w:rsidRDefault="00EF7EA3" w:rsidP="004E28DB">
                  <w:pPr>
                    <w:pStyle w:val="ListParagraph"/>
                    <w:numPr>
                      <w:ilvl w:val="0"/>
                      <w:numId w:val="26"/>
                    </w:numPr>
                    <w:spacing w:after="0"/>
                    <w:rPr>
                      <w:rFonts w:ascii="Arial" w:hAnsi="Arial" w:cs="Arial"/>
                      <w:sz w:val="20"/>
                      <w:szCs w:val="20"/>
                    </w:rPr>
                  </w:pPr>
                  <w:r>
                    <w:rPr>
                      <w:rFonts w:ascii="Arial" w:hAnsi="Arial" w:cs="Arial"/>
                      <w:sz w:val="20"/>
                      <w:szCs w:val="20"/>
                    </w:rPr>
                    <w:t>Mulut ke masker ventilasi; dan</w:t>
                  </w:r>
                </w:p>
                <w:p w14:paraId="324692D9" w14:textId="77777777" w:rsidR="00EF7EA3" w:rsidRPr="009D312C" w:rsidRDefault="00EF7EA3" w:rsidP="004E28DB">
                  <w:pPr>
                    <w:pStyle w:val="ListParagraph"/>
                    <w:numPr>
                      <w:ilvl w:val="0"/>
                      <w:numId w:val="26"/>
                    </w:numPr>
                    <w:spacing w:after="0"/>
                    <w:rPr>
                      <w:rFonts w:ascii="Arial" w:hAnsi="Arial" w:cs="Arial"/>
                      <w:sz w:val="20"/>
                      <w:szCs w:val="20"/>
                    </w:rPr>
                  </w:pPr>
                  <w:r>
                    <w:rPr>
                      <w:rFonts w:ascii="Arial" w:hAnsi="Arial" w:cs="Arial"/>
                      <w:sz w:val="20"/>
                      <w:szCs w:val="20"/>
                    </w:rPr>
                    <w:t>Kantong masker katup (resusitasi) ventilasi.</w:t>
                  </w:r>
                </w:p>
              </w:txbxContent>
            </v:textbox>
          </v:rect>
        </w:pict>
      </w:r>
      <w:r>
        <w:rPr>
          <w:rFonts w:ascii="Arial" w:hAnsi="Arial" w:cs="Arial"/>
          <w:noProof/>
          <w:sz w:val="24"/>
          <w:szCs w:val="24"/>
          <w:lang w:eastAsia="id-ID"/>
        </w:rPr>
        <w:pict w14:anchorId="0AC15D34">
          <v:shape id="_x0000_s1144" type="#_x0000_t32" style="position:absolute;left:0;text-align:left;margin-left:216.75pt;margin-top:86.8pt;width:0;height:14.25pt;z-index:251762688" o:connectortype="straight">
            <v:stroke endarrow="block"/>
          </v:shape>
        </w:pict>
      </w:r>
      <w:r>
        <w:rPr>
          <w:rFonts w:ascii="Arial" w:hAnsi="Arial" w:cs="Arial"/>
          <w:noProof/>
          <w:sz w:val="24"/>
          <w:szCs w:val="24"/>
          <w:lang w:eastAsia="id-ID"/>
        </w:rPr>
        <w:pict w14:anchorId="372158E7">
          <v:rect id="_x0000_s1143" style="position:absolute;left:0;text-align:left;margin-left:120pt;margin-top:-.2pt;width:204pt;height:87pt;z-index:251761664">
            <v:textbox>
              <w:txbxContent>
                <w:p w14:paraId="3866790B" w14:textId="77777777" w:rsidR="00EF7EA3" w:rsidRDefault="00EF7EA3" w:rsidP="0099367B">
                  <w:pPr>
                    <w:spacing w:after="0"/>
                    <w:rPr>
                      <w:rFonts w:ascii="Arial" w:hAnsi="Arial" w:cs="Arial"/>
                      <w:sz w:val="20"/>
                      <w:szCs w:val="20"/>
                    </w:rPr>
                  </w:pPr>
                  <w:r>
                    <w:rPr>
                      <w:rFonts w:ascii="Arial" w:hAnsi="Arial" w:cs="Arial"/>
                      <w:sz w:val="20"/>
                      <w:szCs w:val="20"/>
                    </w:rPr>
                    <w:t>Jika pasien tidak bernapas dan setelah jalan napas dibersihkan:</w:t>
                  </w:r>
                </w:p>
                <w:p w14:paraId="4E3E77E8" w14:textId="77777777" w:rsidR="00EF7EA3" w:rsidRDefault="00EF7EA3" w:rsidP="004E28DB">
                  <w:pPr>
                    <w:pStyle w:val="ListParagraph"/>
                    <w:numPr>
                      <w:ilvl w:val="0"/>
                      <w:numId w:val="25"/>
                    </w:numPr>
                    <w:spacing w:after="0"/>
                    <w:rPr>
                      <w:rFonts w:ascii="Arial" w:hAnsi="Arial" w:cs="Arial"/>
                      <w:sz w:val="20"/>
                      <w:szCs w:val="20"/>
                    </w:rPr>
                  </w:pPr>
                  <w:r w:rsidRPr="009D312C">
                    <w:rPr>
                      <w:rFonts w:ascii="Arial" w:hAnsi="Arial" w:cs="Arial"/>
                      <w:b/>
                      <w:sz w:val="20"/>
                      <w:szCs w:val="20"/>
                    </w:rPr>
                    <w:t>Memberikan 2 napas penuh</w:t>
                  </w:r>
                  <w:r>
                    <w:rPr>
                      <w:rFonts w:ascii="Arial" w:hAnsi="Arial" w:cs="Arial"/>
                      <w:sz w:val="20"/>
                      <w:szCs w:val="20"/>
                    </w:rPr>
                    <w:t xml:space="preserve"> (sekitar 1 detik per insipirasi), dan</w:t>
                  </w:r>
                </w:p>
                <w:p w14:paraId="4D8AE21C" w14:textId="77777777" w:rsidR="00EF7EA3" w:rsidRPr="0099367B" w:rsidRDefault="00EF7EA3" w:rsidP="004E28DB">
                  <w:pPr>
                    <w:pStyle w:val="ListParagraph"/>
                    <w:numPr>
                      <w:ilvl w:val="0"/>
                      <w:numId w:val="25"/>
                    </w:numPr>
                    <w:spacing w:after="0"/>
                    <w:rPr>
                      <w:rFonts w:ascii="Arial" w:hAnsi="Arial" w:cs="Arial"/>
                      <w:sz w:val="20"/>
                      <w:szCs w:val="20"/>
                    </w:rPr>
                  </w:pPr>
                  <w:r>
                    <w:rPr>
                      <w:rFonts w:ascii="Arial" w:hAnsi="Arial" w:cs="Arial"/>
                      <w:sz w:val="20"/>
                      <w:szCs w:val="20"/>
                    </w:rPr>
                    <w:t>Menilai tingkat respon/kesadaran pasien</w:t>
                  </w:r>
                </w:p>
              </w:txbxContent>
            </v:textbox>
          </v:rect>
        </w:pict>
      </w:r>
    </w:p>
    <w:p w14:paraId="377F7588" w14:textId="77777777" w:rsidR="008559C3" w:rsidRPr="008559C3" w:rsidRDefault="008559C3" w:rsidP="008559C3">
      <w:pPr>
        <w:rPr>
          <w:rFonts w:ascii="Arial" w:hAnsi="Arial" w:cs="Arial"/>
          <w:sz w:val="24"/>
          <w:szCs w:val="24"/>
        </w:rPr>
      </w:pPr>
    </w:p>
    <w:p w14:paraId="2FCCA95D" w14:textId="77777777" w:rsidR="008559C3" w:rsidRPr="008559C3" w:rsidRDefault="008559C3" w:rsidP="008559C3">
      <w:pPr>
        <w:rPr>
          <w:rFonts w:ascii="Arial" w:hAnsi="Arial" w:cs="Arial"/>
          <w:sz w:val="24"/>
          <w:szCs w:val="24"/>
        </w:rPr>
      </w:pPr>
    </w:p>
    <w:p w14:paraId="598A2F26" w14:textId="77777777" w:rsidR="008559C3" w:rsidRPr="008559C3" w:rsidRDefault="008559C3" w:rsidP="008559C3">
      <w:pPr>
        <w:rPr>
          <w:rFonts w:ascii="Arial" w:hAnsi="Arial" w:cs="Arial"/>
          <w:sz w:val="24"/>
          <w:szCs w:val="24"/>
        </w:rPr>
      </w:pPr>
    </w:p>
    <w:p w14:paraId="253FA0E5" w14:textId="77777777" w:rsidR="008559C3" w:rsidRPr="008559C3" w:rsidRDefault="008559C3" w:rsidP="008559C3">
      <w:pPr>
        <w:rPr>
          <w:rFonts w:ascii="Arial" w:hAnsi="Arial" w:cs="Arial"/>
          <w:sz w:val="24"/>
          <w:szCs w:val="24"/>
        </w:rPr>
      </w:pPr>
    </w:p>
    <w:p w14:paraId="150C2DBD" w14:textId="77777777" w:rsidR="008559C3" w:rsidRPr="008559C3" w:rsidRDefault="008559C3" w:rsidP="008559C3">
      <w:pPr>
        <w:rPr>
          <w:rFonts w:ascii="Arial" w:hAnsi="Arial" w:cs="Arial"/>
          <w:sz w:val="24"/>
          <w:szCs w:val="24"/>
        </w:rPr>
      </w:pPr>
    </w:p>
    <w:p w14:paraId="0F435626" w14:textId="77777777" w:rsidR="008559C3" w:rsidRPr="008559C3" w:rsidRDefault="008559C3" w:rsidP="008559C3">
      <w:pPr>
        <w:rPr>
          <w:rFonts w:ascii="Arial" w:hAnsi="Arial" w:cs="Arial"/>
          <w:sz w:val="24"/>
          <w:szCs w:val="24"/>
        </w:rPr>
      </w:pPr>
    </w:p>
    <w:p w14:paraId="254CA2E8" w14:textId="77777777" w:rsidR="008559C3" w:rsidRPr="008559C3" w:rsidRDefault="008559C3" w:rsidP="008559C3">
      <w:pPr>
        <w:rPr>
          <w:rFonts w:ascii="Arial" w:hAnsi="Arial" w:cs="Arial"/>
          <w:sz w:val="24"/>
          <w:szCs w:val="24"/>
        </w:rPr>
      </w:pPr>
    </w:p>
    <w:p w14:paraId="0812737A" w14:textId="77777777" w:rsidR="008559C3" w:rsidRDefault="008559C3" w:rsidP="008559C3">
      <w:pPr>
        <w:rPr>
          <w:rFonts w:ascii="Arial" w:hAnsi="Arial" w:cs="Arial"/>
          <w:sz w:val="24"/>
          <w:szCs w:val="24"/>
        </w:rPr>
      </w:pPr>
    </w:p>
    <w:p w14:paraId="46E4D6F4" w14:textId="77777777" w:rsidR="00E82B6C" w:rsidRDefault="00E82B6C" w:rsidP="00E82B6C">
      <w:pPr>
        <w:spacing w:after="0"/>
        <w:jc w:val="both"/>
        <w:rPr>
          <w:rFonts w:ascii="Arial" w:hAnsi="Arial" w:cs="Arial"/>
          <w:b/>
          <w:sz w:val="24"/>
          <w:szCs w:val="24"/>
        </w:rPr>
      </w:pPr>
      <w:r w:rsidRPr="00E82B6C">
        <w:rPr>
          <w:rFonts w:ascii="Arial" w:hAnsi="Arial" w:cs="Arial"/>
          <w:b/>
          <w:sz w:val="24"/>
          <w:szCs w:val="24"/>
        </w:rPr>
        <w:t>Penilaian</w:t>
      </w:r>
    </w:p>
    <w:p w14:paraId="54171AFE" w14:textId="77777777" w:rsidR="00E82B6C" w:rsidRDefault="00004889" w:rsidP="00E82B6C">
      <w:pPr>
        <w:spacing w:after="0"/>
        <w:jc w:val="both"/>
        <w:rPr>
          <w:rFonts w:ascii="Arial" w:hAnsi="Arial" w:cs="Arial"/>
          <w:sz w:val="24"/>
          <w:szCs w:val="24"/>
        </w:rPr>
      </w:pPr>
      <w:r>
        <w:rPr>
          <w:rFonts w:ascii="Arial" w:hAnsi="Arial" w:cs="Arial"/>
          <w:sz w:val="24"/>
          <w:szCs w:val="24"/>
        </w:rPr>
        <w:t>Setelah jalan napas pasien dibersihkan, staf menilai apakah pasien bernapas atau tidak secara efektif dengan menggunakan proses berikut:</w:t>
      </w:r>
    </w:p>
    <w:p w14:paraId="15735FA3" w14:textId="77777777" w:rsidR="00004889" w:rsidRDefault="00004889" w:rsidP="004E28DB">
      <w:pPr>
        <w:pStyle w:val="ListParagraph"/>
        <w:numPr>
          <w:ilvl w:val="0"/>
          <w:numId w:val="27"/>
        </w:numPr>
        <w:spacing w:after="0"/>
        <w:jc w:val="both"/>
        <w:rPr>
          <w:rFonts w:ascii="Arial" w:hAnsi="Arial" w:cs="Arial"/>
          <w:sz w:val="24"/>
          <w:szCs w:val="24"/>
        </w:rPr>
      </w:pPr>
      <w:r>
        <w:rPr>
          <w:rFonts w:ascii="Arial" w:hAnsi="Arial" w:cs="Arial"/>
          <w:sz w:val="24"/>
          <w:szCs w:val="24"/>
        </w:rPr>
        <w:t>MELIHAT dan MERASA gerakan perut bagian atas atau dada bagian bawah;</w:t>
      </w:r>
    </w:p>
    <w:p w14:paraId="0628B022" w14:textId="77777777" w:rsidR="00004889" w:rsidRDefault="00004889" w:rsidP="00004889">
      <w:pPr>
        <w:spacing w:after="0"/>
        <w:jc w:val="both"/>
        <w:rPr>
          <w:rFonts w:ascii="Arial" w:hAnsi="Arial" w:cs="Arial"/>
          <w:sz w:val="24"/>
          <w:szCs w:val="24"/>
        </w:rPr>
      </w:pPr>
      <w:r>
        <w:rPr>
          <w:rFonts w:ascii="Arial" w:hAnsi="Arial" w:cs="Arial"/>
          <w:sz w:val="24"/>
          <w:szCs w:val="24"/>
        </w:rPr>
        <w:t>dan</w:t>
      </w:r>
    </w:p>
    <w:p w14:paraId="61F9B981" w14:textId="77777777" w:rsidR="00004889" w:rsidRDefault="00004889" w:rsidP="004E28DB">
      <w:pPr>
        <w:pStyle w:val="ListParagraph"/>
        <w:numPr>
          <w:ilvl w:val="0"/>
          <w:numId w:val="27"/>
        </w:numPr>
        <w:spacing w:after="0"/>
        <w:jc w:val="both"/>
        <w:rPr>
          <w:rFonts w:ascii="Arial" w:hAnsi="Arial" w:cs="Arial"/>
          <w:sz w:val="24"/>
          <w:szCs w:val="24"/>
        </w:rPr>
      </w:pPr>
      <w:r>
        <w:rPr>
          <w:rFonts w:ascii="Arial" w:hAnsi="Arial" w:cs="Arial"/>
          <w:sz w:val="24"/>
          <w:szCs w:val="24"/>
        </w:rPr>
        <w:t>MENDENGAR dan MERASA untuk pelepasan udara dari hidung dan/atau mulut</w:t>
      </w:r>
    </w:p>
    <w:p w14:paraId="444E69B2" w14:textId="77777777" w:rsidR="00004889" w:rsidRDefault="00004889" w:rsidP="00004889">
      <w:pPr>
        <w:spacing w:after="0"/>
        <w:jc w:val="both"/>
        <w:rPr>
          <w:rFonts w:ascii="Arial" w:hAnsi="Arial" w:cs="Arial"/>
          <w:sz w:val="24"/>
          <w:szCs w:val="24"/>
        </w:rPr>
      </w:pPr>
      <w:r>
        <w:rPr>
          <w:rFonts w:ascii="Arial" w:hAnsi="Arial" w:cs="Arial"/>
          <w:sz w:val="24"/>
          <w:szCs w:val="24"/>
        </w:rPr>
        <w:t>Ikuti urutan MELIHAT, MENDENGAR dan MERASA</w:t>
      </w:r>
    </w:p>
    <w:p w14:paraId="0F39B7B8" w14:textId="77777777" w:rsidR="00004889" w:rsidRDefault="00004889" w:rsidP="00004889">
      <w:pPr>
        <w:spacing w:after="0"/>
        <w:jc w:val="both"/>
        <w:rPr>
          <w:rFonts w:ascii="Arial" w:hAnsi="Arial" w:cs="Arial"/>
          <w:sz w:val="24"/>
          <w:szCs w:val="24"/>
        </w:rPr>
      </w:pPr>
    </w:p>
    <w:p w14:paraId="3449D075" w14:textId="77777777" w:rsidR="00004889" w:rsidRDefault="00004889" w:rsidP="00004889">
      <w:pPr>
        <w:spacing w:after="0"/>
        <w:jc w:val="both"/>
        <w:rPr>
          <w:rFonts w:ascii="Arial" w:hAnsi="Arial" w:cs="Arial"/>
          <w:b/>
          <w:sz w:val="24"/>
          <w:szCs w:val="24"/>
        </w:rPr>
      </w:pPr>
      <w:r w:rsidRPr="00004889">
        <w:rPr>
          <w:rFonts w:ascii="Arial" w:hAnsi="Arial" w:cs="Arial"/>
          <w:b/>
          <w:sz w:val="24"/>
          <w:szCs w:val="24"/>
        </w:rPr>
        <w:t>Penyelamatan Pernapasan</w:t>
      </w:r>
    </w:p>
    <w:p w14:paraId="0ECEDE57" w14:textId="77777777" w:rsidR="00004889" w:rsidRDefault="00004889" w:rsidP="00004889">
      <w:pPr>
        <w:spacing w:after="0"/>
        <w:jc w:val="both"/>
        <w:rPr>
          <w:rFonts w:ascii="Arial" w:hAnsi="Arial" w:cs="Arial"/>
          <w:sz w:val="24"/>
          <w:szCs w:val="24"/>
        </w:rPr>
      </w:pPr>
      <w:r>
        <w:rPr>
          <w:rFonts w:ascii="Arial" w:hAnsi="Arial" w:cs="Arial"/>
          <w:sz w:val="24"/>
          <w:szCs w:val="24"/>
        </w:rPr>
        <w:t>Jika pasien tidak bernapas setelah jalan napas telah dibersihkan dan dibuka, staf memulai bantuan pernapasan segera.</w:t>
      </w:r>
    </w:p>
    <w:p w14:paraId="31346E2C" w14:textId="77777777" w:rsidR="00004889" w:rsidRDefault="00004889" w:rsidP="00004889">
      <w:pPr>
        <w:spacing w:after="0"/>
        <w:jc w:val="both"/>
        <w:rPr>
          <w:rFonts w:ascii="Arial" w:hAnsi="Arial" w:cs="Arial"/>
          <w:sz w:val="24"/>
          <w:szCs w:val="24"/>
        </w:rPr>
      </w:pPr>
      <w:r>
        <w:rPr>
          <w:rFonts w:ascii="Arial" w:hAnsi="Arial" w:cs="Arial"/>
          <w:sz w:val="24"/>
          <w:szCs w:val="24"/>
        </w:rPr>
        <w:t>Berikan dua (2) napas memungkinkan sekitar satu (1) detik per inspirasi dan kemudian menilai tingkat respon/kesadaran pasien seperti yang diidentifikasi sebelumnya.</w:t>
      </w:r>
    </w:p>
    <w:p w14:paraId="43735B29" w14:textId="77777777" w:rsidR="00004889" w:rsidRDefault="00004889" w:rsidP="00004889">
      <w:pPr>
        <w:spacing w:after="0"/>
        <w:jc w:val="both"/>
        <w:rPr>
          <w:rFonts w:ascii="Arial" w:hAnsi="Arial" w:cs="Arial"/>
          <w:sz w:val="24"/>
          <w:szCs w:val="24"/>
        </w:rPr>
      </w:pPr>
    </w:p>
    <w:p w14:paraId="3B7D112E" w14:textId="77777777" w:rsidR="001C5DD2" w:rsidRDefault="001C5DD2" w:rsidP="00004889">
      <w:pPr>
        <w:spacing w:after="0"/>
        <w:jc w:val="both"/>
        <w:rPr>
          <w:rFonts w:ascii="Arial" w:hAnsi="Arial" w:cs="Arial"/>
          <w:b/>
          <w:sz w:val="24"/>
          <w:szCs w:val="24"/>
        </w:rPr>
      </w:pPr>
    </w:p>
    <w:p w14:paraId="4808F105" w14:textId="77777777" w:rsidR="001C5DD2" w:rsidRDefault="001C5DD2" w:rsidP="00004889">
      <w:pPr>
        <w:spacing w:after="0"/>
        <w:jc w:val="both"/>
        <w:rPr>
          <w:rFonts w:ascii="Arial" w:hAnsi="Arial" w:cs="Arial"/>
          <w:b/>
          <w:sz w:val="24"/>
          <w:szCs w:val="24"/>
        </w:rPr>
      </w:pPr>
    </w:p>
    <w:p w14:paraId="1A132875" w14:textId="77777777" w:rsidR="001C5DD2" w:rsidRDefault="001C5DD2" w:rsidP="00004889">
      <w:pPr>
        <w:spacing w:after="0"/>
        <w:jc w:val="both"/>
        <w:rPr>
          <w:rFonts w:ascii="Arial" w:hAnsi="Arial" w:cs="Arial"/>
          <w:b/>
          <w:sz w:val="24"/>
          <w:szCs w:val="24"/>
        </w:rPr>
      </w:pPr>
    </w:p>
    <w:p w14:paraId="6C03C999" w14:textId="77777777" w:rsidR="001C5DD2" w:rsidRDefault="001C5DD2" w:rsidP="00004889">
      <w:pPr>
        <w:spacing w:after="0"/>
        <w:jc w:val="both"/>
        <w:rPr>
          <w:rFonts w:ascii="Arial" w:hAnsi="Arial" w:cs="Arial"/>
          <w:b/>
          <w:sz w:val="24"/>
          <w:szCs w:val="24"/>
        </w:rPr>
      </w:pPr>
    </w:p>
    <w:p w14:paraId="6859DC27" w14:textId="77777777" w:rsidR="001C5DD2" w:rsidRDefault="001C5DD2" w:rsidP="00004889">
      <w:pPr>
        <w:spacing w:after="0"/>
        <w:jc w:val="both"/>
        <w:rPr>
          <w:rFonts w:ascii="Arial" w:hAnsi="Arial" w:cs="Arial"/>
          <w:b/>
          <w:sz w:val="24"/>
          <w:szCs w:val="24"/>
        </w:rPr>
      </w:pPr>
    </w:p>
    <w:p w14:paraId="5A5FC1D2" w14:textId="77777777" w:rsidR="00004889" w:rsidRDefault="00004889" w:rsidP="00004889">
      <w:pPr>
        <w:spacing w:after="0"/>
        <w:jc w:val="both"/>
        <w:rPr>
          <w:rFonts w:ascii="Arial" w:hAnsi="Arial" w:cs="Arial"/>
          <w:b/>
          <w:sz w:val="24"/>
          <w:szCs w:val="24"/>
        </w:rPr>
      </w:pPr>
      <w:r w:rsidRPr="00E11848">
        <w:rPr>
          <w:rFonts w:ascii="Arial" w:hAnsi="Arial" w:cs="Arial"/>
          <w:b/>
          <w:sz w:val="24"/>
          <w:szCs w:val="24"/>
        </w:rPr>
        <w:lastRenderedPageBreak/>
        <w:t xml:space="preserve">Ringkasan Langkah-langkah </w:t>
      </w:r>
      <w:r w:rsidR="00E11848" w:rsidRPr="00E11848">
        <w:rPr>
          <w:rFonts w:ascii="Arial" w:hAnsi="Arial" w:cs="Arial"/>
          <w:b/>
          <w:sz w:val="24"/>
          <w:szCs w:val="24"/>
        </w:rPr>
        <w:t>untuk mel</w:t>
      </w:r>
      <w:r w:rsidR="00EF7EA3">
        <w:rPr>
          <w:rFonts w:ascii="Arial" w:hAnsi="Arial" w:cs="Arial"/>
          <w:b/>
          <w:sz w:val="24"/>
          <w:szCs w:val="24"/>
        </w:rPr>
        <w:t>a</w:t>
      </w:r>
      <w:bookmarkStart w:id="0" w:name="_GoBack"/>
      <w:bookmarkEnd w:id="0"/>
      <w:r w:rsidR="00E11848" w:rsidRPr="00E11848">
        <w:rPr>
          <w:rFonts w:ascii="Arial" w:hAnsi="Arial" w:cs="Arial"/>
          <w:b/>
          <w:sz w:val="24"/>
          <w:szCs w:val="24"/>
        </w:rPr>
        <w:t>kukan Penyelamatan Pernapasan.</w:t>
      </w:r>
    </w:p>
    <w:p w14:paraId="269B8695" w14:textId="77777777" w:rsidR="00E11848" w:rsidRPr="001C5DD2" w:rsidRDefault="001C5DD2" w:rsidP="004E28DB">
      <w:pPr>
        <w:pStyle w:val="ListParagraph"/>
        <w:numPr>
          <w:ilvl w:val="0"/>
          <w:numId w:val="27"/>
        </w:numPr>
        <w:spacing w:after="0"/>
        <w:jc w:val="both"/>
        <w:rPr>
          <w:rFonts w:ascii="Arial" w:hAnsi="Arial" w:cs="Arial"/>
          <w:b/>
          <w:sz w:val="24"/>
          <w:szCs w:val="24"/>
        </w:rPr>
      </w:pPr>
      <w:r>
        <w:rPr>
          <w:rFonts w:ascii="Arial" w:hAnsi="Arial" w:cs="Arial"/>
          <w:sz w:val="24"/>
          <w:szCs w:val="24"/>
        </w:rPr>
        <w:t>Membersihkan jalan napas;</w:t>
      </w:r>
    </w:p>
    <w:p w14:paraId="3786CE2F" w14:textId="77777777" w:rsidR="001C5DD2" w:rsidRPr="001C5DD2" w:rsidRDefault="001C5DD2" w:rsidP="004E28DB">
      <w:pPr>
        <w:pStyle w:val="ListParagraph"/>
        <w:numPr>
          <w:ilvl w:val="0"/>
          <w:numId w:val="27"/>
        </w:numPr>
        <w:spacing w:after="0"/>
        <w:jc w:val="both"/>
        <w:rPr>
          <w:rFonts w:ascii="Arial" w:hAnsi="Arial" w:cs="Arial"/>
          <w:b/>
          <w:sz w:val="24"/>
          <w:szCs w:val="24"/>
        </w:rPr>
      </w:pPr>
      <w:r>
        <w:rPr>
          <w:rFonts w:ascii="Arial" w:hAnsi="Arial" w:cs="Arial"/>
          <w:sz w:val="24"/>
          <w:szCs w:val="24"/>
        </w:rPr>
        <w:t>Memiringkan kepala kebelakang menggunakan Kepala Kebelakang Miring dikombinasikan dengan teknik Dagu Mengangkat;</w:t>
      </w:r>
    </w:p>
    <w:p w14:paraId="49A0A290" w14:textId="77777777" w:rsidR="001C5DD2" w:rsidRDefault="001C5DD2" w:rsidP="004E28DB">
      <w:pPr>
        <w:pStyle w:val="ListParagraph"/>
        <w:numPr>
          <w:ilvl w:val="0"/>
          <w:numId w:val="27"/>
        </w:numPr>
        <w:spacing w:after="0"/>
        <w:jc w:val="both"/>
        <w:rPr>
          <w:rFonts w:ascii="Arial" w:hAnsi="Arial" w:cs="Arial"/>
          <w:sz w:val="24"/>
          <w:szCs w:val="24"/>
        </w:rPr>
      </w:pPr>
      <w:r w:rsidRPr="001C5DD2">
        <w:rPr>
          <w:rFonts w:ascii="Arial" w:hAnsi="Arial" w:cs="Arial"/>
          <w:sz w:val="24"/>
          <w:szCs w:val="24"/>
        </w:rPr>
        <w:t>Hembuskan 1 detik pada inspirasi; dan</w:t>
      </w:r>
    </w:p>
    <w:p w14:paraId="32893EB6" w14:textId="77777777" w:rsidR="001C5DD2" w:rsidRDefault="00CA21FE" w:rsidP="004E28DB">
      <w:pPr>
        <w:pStyle w:val="ListParagraph"/>
        <w:numPr>
          <w:ilvl w:val="0"/>
          <w:numId w:val="27"/>
        </w:numPr>
        <w:spacing w:after="0"/>
        <w:jc w:val="both"/>
        <w:rPr>
          <w:rFonts w:ascii="Arial" w:hAnsi="Arial" w:cs="Arial"/>
          <w:sz w:val="24"/>
          <w:szCs w:val="24"/>
        </w:rPr>
      </w:pPr>
      <w:r>
        <w:rPr>
          <w:rFonts w:ascii="Arial" w:hAnsi="Arial" w:cs="Arial"/>
          <w:sz w:val="24"/>
          <w:szCs w:val="24"/>
        </w:rPr>
        <w:t>Me</w:t>
      </w:r>
      <w:r w:rsidR="001C5DD2">
        <w:rPr>
          <w:rFonts w:ascii="Arial" w:hAnsi="Arial" w:cs="Arial"/>
          <w:sz w:val="24"/>
          <w:szCs w:val="24"/>
        </w:rPr>
        <w:t>lihat, Mendengar dan Merasa untuk Pernapasan.</w:t>
      </w:r>
    </w:p>
    <w:p w14:paraId="5637A222" w14:textId="77777777" w:rsidR="001C5DD2" w:rsidRDefault="001C5DD2" w:rsidP="001C5DD2">
      <w:pPr>
        <w:spacing w:after="0"/>
        <w:jc w:val="both"/>
        <w:rPr>
          <w:rFonts w:ascii="Arial" w:hAnsi="Arial" w:cs="Arial"/>
          <w:sz w:val="24"/>
          <w:szCs w:val="24"/>
        </w:rPr>
      </w:pPr>
    </w:p>
    <w:p w14:paraId="2F53E046" w14:textId="77777777" w:rsidR="001C5DD2" w:rsidRDefault="001C5DD2" w:rsidP="001C5DD2">
      <w:pPr>
        <w:spacing w:after="0"/>
        <w:jc w:val="both"/>
        <w:rPr>
          <w:rFonts w:ascii="Arial" w:hAnsi="Arial" w:cs="Arial"/>
          <w:b/>
          <w:sz w:val="24"/>
          <w:szCs w:val="24"/>
        </w:rPr>
      </w:pPr>
      <w:r w:rsidRPr="001C5DD2">
        <w:rPr>
          <w:rFonts w:ascii="Arial" w:hAnsi="Arial" w:cs="Arial"/>
          <w:b/>
          <w:sz w:val="24"/>
          <w:szCs w:val="24"/>
        </w:rPr>
        <w:t>Metode Mulut ke Masker</w:t>
      </w:r>
    </w:p>
    <w:p w14:paraId="3FCFA2D0" w14:textId="77777777" w:rsidR="001C5DD2" w:rsidRDefault="00B02A5D" w:rsidP="001C5DD2">
      <w:pPr>
        <w:spacing w:after="0"/>
        <w:jc w:val="both"/>
        <w:rPr>
          <w:rFonts w:ascii="Arial" w:hAnsi="Arial" w:cs="Arial"/>
          <w:sz w:val="24"/>
          <w:szCs w:val="24"/>
        </w:rPr>
      </w:pPr>
      <w:r>
        <w:rPr>
          <w:rFonts w:ascii="Arial" w:hAnsi="Arial" w:cs="Arial"/>
          <w:sz w:val="24"/>
          <w:szCs w:val="24"/>
        </w:rPr>
        <w:t>Metode resusitasi dalam penyelamatan pernapasan menghindari kontak mulut dengan menggunakan masker resusitasi. Catatan: Resusitasi tidak boleh ditunda dengan upaya untuk mendapatkan masker.</w:t>
      </w:r>
    </w:p>
    <w:p w14:paraId="1BA5E70C" w14:textId="77777777" w:rsidR="00B02A5D" w:rsidRDefault="00B02A5D" w:rsidP="001C5DD2">
      <w:pPr>
        <w:spacing w:after="0"/>
        <w:jc w:val="both"/>
        <w:rPr>
          <w:rFonts w:ascii="Arial" w:hAnsi="Arial" w:cs="Arial"/>
          <w:sz w:val="24"/>
          <w:szCs w:val="24"/>
        </w:rPr>
      </w:pPr>
    </w:p>
    <w:p w14:paraId="469D76E6" w14:textId="77777777" w:rsidR="00B02A5D" w:rsidRDefault="00B02A5D" w:rsidP="001C5DD2">
      <w:pPr>
        <w:spacing w:after="0"/>
        <w:jc w:val="both"/>
        <w:rPr>
          <w:rFonts w:ascii="Arial" w:hAnsi="Arial" w:cs="Arial"/>
          <w:b/>
          <w:sz w:val="24"/>
          <w:szCs w:val="24"/>
        </w:rPr>
      </w:pPr>
      <w:r w:rsidRPr="00B02A5D">
        <w:rPr>
          <w:rFonts w:ascii="Arial" w:hAnsi="Arial" w:cs="Arial"/>
          <w:b/>
          <w:sz w:val="24"/>
          <w:szCs w:val="24"/>
        </w:rPr>
        <w:t>Metode</w:t>
      </w:r>
    </w:p>
    <w:p w14:paraId="21E73098" w14:textId="77777777" w:rsidR="00B02A5D" w:rsidRDefault="00D70258" w:rsidP="004E28DB">
      <w:pPr>
        <w:pStyle w:val="ListParagraph"/>
        <w:numPr>
          <w:ilvl w:val="0"/>
          <w:numId w:val="28"/>
        </w:numPr>
        <w:spacing w:after="0"/>
        <w:jc w:val="both"/>
        <w:rPr>
          <w:rFonts w:ascii="Arial" w:hAnsi="Arial" w:cs="Arial"/>
          <w:sz w:val="24"/>
          <w:szCs w:val="24"/>
        </w:rPr>
      </w:pPr>
      <w:r>
        <w:rPr>
          <w:rFonts w:ascii="Arial" w:hAnsi="Arial" w:cs="Arial"/>
          <w:sz w:val="24"/>
          <w:szCs w:val="24"/>
        </w:rPr>
        <w:t>Posisikan diri anda di sisi pasien dan sejajar dengan kepala pasien. Gunakan kedua tangan untuk menjaga jalan napas terbuka dan untuk memegang masker pada tempatnya.</w:t>
      </w:r>
    </w:p>
    <w:p w14:paraId="3D40054B" w14:textId="77777777" w:rsidR="00D70258" w:rsidRDefault="00D70258" w:rsidP="004E28DB">
      <w:pPr>
        <w:pStyle w:val="ListParagraph"/>
        <w:numPr>
          <w:ilvl w:val="0"/>
          <w:numId w:val="28"/>
        </w:numPr>
        <w:spacing w:after="0"/>
        <w:jc w:val="both"/>
        <w:rPr>
          <w:rFonts w:ascii="Arial" w:hAnsi="Arial" w:cs="Arial"/>
          <w:sz w:val="24"/>
          <w:szCs w:val="24"/>
        </w:rPr>
      </w:pPr>
      <w:r>
        <w:rPr>
          <w:rFonts w:ascii="Arial" w:hAnsi="Arial" w:cs="Arial"/>
          <w:sz w:val="24"/>
          <w:szCs w:val="24"/>
        </w:rPr>
        <w:t>Menjaga kepala</w:t>
      </w:r>
      <w:r w:rsidR="00DE3FFC">
        <w:rPr>
          <w:rFonts w:ascii="Arial" w:hAnsi="Arial" w:cs="Arial"/>
          <w:sz w:val="24"/>
          <w:szCs w:val="24"/>
        </w:rPr>
        <w:t xml:space="preserve"> kebelakang miring dan mendorong rahang.</w:t>
      </w:r>
    </w:p>
    <w:p w14:paraId="5C17F26D" w14:textId="77777777" w:rsidR="00DE3FFC" w:rsidRDefault="00DE3FFC" w:rsidP="00DE3FFC">
      <w:pPr>
        <w:spacing w:after="0"/>
        <w:jc w:val="both"/>
        <w:rPr>
          <w:rFonts w:ascii="Arial" w:hAnsi="Arial" w:cs="Arial"/>
          <w:sz w:val="24"/>
          <w:szCs w:val="24"/>
        </w:rPr>
      </w:pPr>
    </w:p>
    <w:p w14:paraId="1DBC13D2" w14:textId="77777777" w:rsidR="00DE3FFC" w:rsidRPr="00DE3FFC" w:rsidRDefault="008B5F7B" w:rsidP="00DE3FFC">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69856" behindDoc="0" locked="0" layoutInCell="1" allowOverlap="1" wp14:anchorId="155C5490" wp14:editId="1224C619">
            <wp:simplePos x="0" y="0"/>
            <wp:positionH relativeFrom="column">
              <wp:posOffset>3352800</wp:posOffset>
            </wp:positionH>
            <wp:positionV relativeFrom="paragraph">
              <wp:posOffset>196850</wp:posOffset>
            </wp:positionV>
            <wp:extent cx="2419350" cy="1609725"/>
            <wp:effectExtent l="19050" t="0" r="0" b="0"/>
            <wp:wrapThrough wrapText="bothSides">
              <wp:wrapPolygon edited="0">
                <wp:start x="-170" y="0"/>
                <wp:lineTo x="-170" y="21472"/>
                <wp:lineTo x="21600" y="21472"/>
                <wp:lineTo x="21600" y="0"/>
                <wp:lineTo x="-170"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419350" cy="1609725"/>
                    </a:xfrm>
                    <a:prstGeom prst="rect">
                      <a:avLst/>
                    </a:prstGeom>
                    <a:noFill/>
                    <a:ln w="9525">
                      <a:noFill/>
                      <a:miter lim="800000"/>
                      <a:headEnd/>
                      <a:tailEnd/>
                    </a:ln>
                  </pic:spPr>
                </pic:pic>
              </a:graphicData>
            </a:graphic>
          </wp:anchor>
        </w:drawing>
      </w:r>
    </w:p>
    <w:p w14:paraId="5351190F" w14:textId="77777777" w:rsidR="00E82B6C" w:rsidRPr="00E82B6C" w:rsidRDefault="008B5F7B" w:rsidP="008559C3">
      <w:pPr>
        <w:rPr>
          <w:rFonts w:ascii="Arial" w:hAnsi="Arial" w:cs="Arial"/>
          <w:sz w:val="24"/>
          <w:szCs w:val="24"/>
        </w:rPr>
      </w:pPr>
      <w:r>
        <w:rPr>
          <w:rFonts w:ascii="Arial" w:hAnsi="Arial" w:cs="Arial"/>
          <w:noProof/>
          <w:sz w:val="24"/>
          <w:szCs w:val="24"/>
          <w:lang w:val="en-US"/>
        </w:rPr>
        <w:drawing>
          <wp:inline distT="0" distB="0" distL="0" distR="0" wp14:anchorId="27D05FE3" wp14:editId="7FFB40C8">
            <wp:extent cx="2609850" cy="160972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609850" cy="1609725"/>
                    </a:xfrm>
                    <a:prstGeom prst="rect">
                      <a:avLst/>
                    </a:prstGeom>
                    <a:noFill/>
                    <a:ln w="9525">
                      <a:noFill/>
                      <a:miter lim="800000"/>
                      <a:headEnd/>
                      <a:tailEnd/>
                    </a:ln>
                  </pic:spPr>
                </pic:pic>
              </a:graphicData>
            </a:graphic>
          </wp:inline>
        </w:drawing>
      </w:r>
    </w:p>
    <w:p w14:paraId="693B3002" w14:textId="77777777" w:rsidR="008559C3" w:rsidRDefault="008B5F7B" w:rsidP="008B5F7B">
      <w:pPr>
        <w:rPr>
          <w:rFonts w:ascii="Arial" w:hAnsi="Arial" w:cs="Arial"/>
          <w:b/>
          <w:sz w:val="20"/>
          <w:szCs w:val="20"/>
        </w:rPr>
      </w:pPr>
      <w:r>
        <w:rPr>
          <w:rFonts w:ascii="Arial" w:hAnsi="Arial" w:cs="Arial"/>
          <w:b/>
          <w:sz w:val="20"/>
          <w:szCs w:val="20"/>
        </w:rPr>
        <w:t xml:space="preserve">                </w:t>
      </w:r>
      <w:r w:rsidR="007B451C">
        <w:rPr>
          <w:rFonts w:ascii="Arial" w:hAnsi="Arial" w:cs="Arial"/>
          <w:b/>
          <w:sz w:val="20"/>
          <w:szCs w:val="20"/>
        </w:rPr>
        <w:t>Pemakaian</w:t>
      </w:r>
      <w:r w:rsidRPr="008B5F7B">
        <w:rPr>
          <w:rFonts w:ascii="Arial" w:hAnsi="Arial" w:cs="Arial"/>
          <w:b/>
          <w:sz w:val="20"/>
          <w:szCs w:val="20"/>
        </w:rPr>
        <w:t xml:space="preserve"> Masker</w:t>
      </w:r>
      <w:r>
        <w:rPr>
          <w:rFonts w:ascii="Arial" w:hAnsi="Arial" w:cs="Arial"/>
          <w:b/>
          <w:sz w:val="20"/>
          <w:szCs w:val="20"/>
        </w:rPr>
        <w:t xml:space="preserve">                                                     Peragaaan Metode Mulut ke Masker</w:t>
      </w:r>
    </w:p>
    <w:p w14:paraId="1EADBB95" w14:textId="77777777" w:rsidR="008B5F7B" w:rsidRDefault="00AD119E" w:rsidP="004E28DB">
      <w:pPr>
        <w:pStyle w:val="ListParagraph"/>
        <w:numPr>
          <w:ilvl w:val="0"/>
          <w:numId w:val="29"/>
        </w:numPr>
        <w:jc w:val="both"/>
        <w:rPr>
          <w:rFonts w:ascii="Arial" w:hAnsi="Arial" w:cs="Arial"/>
          <w:sz w:val="24"/>
          <w:szCs w:val="24"/>
        </w:rPr>
      </w:pPr>
      <w:r>
        <w:rPr>
          <w:rFonts w:ascii="Arial" w:hAnsi="Arial" w:cs="Arial"/>
          <w:sz w:val="24"/>
          <w:szCs w:val="24"/>
        </w:rPr>
        <w:t>Tempatkan</w:t>
      </w:r>
      <w:r w:rsidR="00B1008B" w:rsidRPr="00B1008B">
        <w:rPr>
          <w:rFonts w:ascii="Arial" w:hAnsi="Arial" w:cs="Arial"/>
          <w:sz w:val="24"/>
          <w:szCs w:val="24"/>
        </w:rPr>
        <w:t xml:space="preserve"> ujung sempit dari masker</w:t>
      </w:r>
      <w:r w:rsidR="00B1008B">
        <w:rPr>
          <w:rFonts w:ascii="Arial" w:hAnsi="Arial" w:cs="Arial"/>
          <w:sz w:val="24"/>
          <w:szCs w:val="24"/>
        </w:rPr>
        <w:t xml:space="preserve"> pada batang hidung dan </w:t>
      </w:r>
      <w:r>
        <w:rPr>
          <w:rFonts w:ascii="Arial" w:hAnsi="Arial" w:cs="Arial"/>
          <w:sz w:val="24"/>
          <w:szCs w:val="24"/>
        </w:rPr>
        <w:t>pasang</w:t>
      </w:r>
      <w:r w:rsidR="00CA21FE">
        <w:rPr>
          <w:rFonts w:ascii="Arial" w:hAnsi="Arial" w:cs="Arial"/>
          <w:sz w:val="24"/>
          <w:szCs w:val="24"/>
        </w:rPr>
        <w:t xml:space="preserve"> masker pada wajah dengan kuat.</w:t>
      </w:r>
    </w:p>
    <w:p w14:paraId="0A020A77" w14:textId="77777777" w:rsidR="00CA21FE" w:rsidRDefault="00CA21FE" w:rsidP="004E28DB">
      <w:pPr>
        <w:pStyle w:val="ListParagraph"/>
        <w:numPr>
          <w:ilvl w:val="0"/>
          <w:numId w:val="29"/>
        </w:numPr>
        <w:jc w:val="both"/>
        <w:rPr>
          <w:rFonts w:ascii="Arial" w:hAnsi="Arial" w:cs="Arial"/>
          <w:sz w:val="24"/>
          <w:szCs w:val="24"/>
        </w:rPr>
      </w:pPr>
      <w:r>
        <w:rPr>
          <w:rFonts w:ascii="Arial" w:hAnsi="Arial" w:cs="Arial"/>
          <w:sz w:val="24"/>
          <w:szCs w:val="24"/>
        </w:rPr>
        <w:t>Mengangkat rahang ke masker untuk mencapai segel efektif.</w:t>
      </w:r>
    </w:p>
    <w:p w14:paraId="0B5827B6" w14:textId="77777777" w:rsidR="00CA21FE" w:rsidRDefault="00CA21FE" w:rsidP="004E28DB">
      <w:pPr>
        <w:pStyle w:val="ListParagraph"/>
        <w:numPr>
          <w:ilvl w:val="0"/>
          <w:numId w:val="29"/>
        </w:numPr>
        <w:jc w:val="both"/>
        <w:rPr>
          <w:rFonts w:ascii="Arial" w:hAnsi="Arial" w:cs="Arial"/>
          <w:sz w:val="24"/>
          <w:szCs w:val="24"/>
        </w:rPr>
      </w:pPr>
      <w:r>
        <w:rPr>
          <w:rFonts w:ascii="Arial" w:hAnsi="Arial" w:cs="Arial"/>
          <w:sz w:val="24"/>
          <w:szCs w:val="24"/>
        </w:rPr>
        <w:t>Mengembangkan paru-paru dengan meniup secara memadai melalui corong masker (sekitar 1 detik per inspirasi).</w:t>
      </w:r>
    </w:p>
    <w:p w14:paraId="4FF83899" w14:textId="77777777" w:rsidR="00CA21FE" w:rsidRDefault="00CA21FE" w:rsidP="004E28DB">
      <w:pPr>
        <w:pStyle w:val="ListParagraph"/>
        <w:numPr>
          <w:ilvl w:val="0"/>
          <w:numId w:val="29"/>
        </w:numPr>
        <w:jc w:val="both"/>
        <w:rPr>
          <w:rFonts w:ascii="Arial" w:hAnsi="Arial" w:cs="Arial"/>
          <w:sz w:val="24"/>
          <w:szCs w:val="24"/>
        </w:rPr>
      </w:pPr>
      <w:r>
        <w:rPr>
          <w:rFonts w:ascii="Arial" w:hAnsi="Arial" w:cs="Arial"/>
          <w:sz w:val="24"/>
          <w:szCs w:val="24"/>
        </w:rPr>
        <w:t>Untuk memungkinkan pernapasan, lepaskan mulut anda dari masker.</w:t>
      </w:r>
    </w:p>
    <w:p w14:paraId="00A02A5D" w14:textId="77777777" w:rsidR="00CA21FE" w:rsidRDefault="00CA21FE" w:rsidP="004E28DB">
      <w:pPr>
        <w:pStyle w:val="ListParagraph"/>
        <w:numPr>
          <w:ilvl w:val="0"/>
          <w:numId w:val="29"/>
        </w:numPr>
        <w:jc w:val="both"/>
        <w:rPr>
          <w:rFonts w:ascii="Arial" w:hAnsi="Arial" w:cs="Arial"/>
          <w:sz w:val="24"/>
          <w:szCs w:val="24"/>
        </w:rPr>
      </w:pPr>
      <w:r>
        <w:rPr>
          <w:rFonts w:ascii="Arial" w:hAnsi="Arial" w:cs="Arial"/>
          <w:sz w:val="24"/>
          <w:szCs w:val="24"/>
        </w:rPr>
        <w:t>Putar kepala anda untuk melih</w:t>
      </w:r>
      <w:r w:rsidR="00EA41D5">
        <w:rPr>
          <w:rFonts w:ascii="Arial" w:hAnsi="Arial" w:cs="Arial"/>
          <w:sz w:val="24"/>
          <w:szCs w:val="24"/>
        </w:rPr>
        <w:t>a</w:t>
      </w:r>
      <w:r>
        <w:rPr>
          <w:rFonts w:ascii="Arial" w:hAnsi="Arial" w:cs="Arial"/>
          <w:sz w:val="24"/>
          <w:szCs w:val="24"/>
        </w:rPr>
        <w:t>t, mendengar dan merasa pelepasan udara.</w:t>
      </w:r>
    </w:p>
    <w:p w14:paraId="1B85F107" w14:textId="77777777" w:rsidR="00CA21FE" w:rsidRDefault="00CA21FE" w:rsidP="004E28DB">
      <w:pPr>
        <w:pStyle w:val="ListParagraph"/>
        <w:numPr>
          <w:ilvl w:val="0"/>
          <w:numId w:val="29"/>
        </w:numPr>
        <w:jc w:val="both"/>
        <w:rPr>
          <w:rFonts w:ascii="Arial" w:hAnsi="Arial" w:cs="Arial"/>
          <w:sz w:val="24"/>
          <w:szCs w:val="24"/>
        </w:rPr>
      </w:pPr>
      <w:r>
        <w:rPr>
          <w:rFonts w:ascii="Arial" w:hAnsi="Arial" w:cs="Arial"/>
          <w:sz w:val="24"/>
          <w:szCs w:val="24"/>
        </w:rPr>
        <w:t>Periksa kembali miringnya kepala, dorong rahang dan</w:t>
      </w:r>
      <w:r w:rsidR="00E52EE1">
        <w:rPr>
          <w:rFonts w:ascii="Arial" w:hAnsi="Arial" w:cs="Arial"/>
          <w:sz w:val="24"/>
          <w:szCs w:val="24"/>
        </w:rPr>
        <w:t xml:space="preserve"> segel masker jika dada tidak naik.</w:t>
      </w:r>
    </w:p>
    <w:p w14:paraId="7C7C58B5" w14:textId="77777777" w:rsidR="00E52EE1" w:rsidRDefault="00E52EE1" w:rsidP="009F4BE6">
      <w:pPr>
        <w:spacing w:after="0"/>
        <w:jc w:val="both"/>
        <w:rPr>
          <w:rFonts w:ascii="Arial" w:hAnsi="Arial" w:cs="Arial"/>
          <w:b/>
          <w:sz w:val="24"/>
          <w:szCs w:val="24"/>
        </w:rPr>
      </w:pPr>
      <w:r w:rsidRPr="002F5421">
        <w:rPr>
          <w:rFonts w:ascii="Arial" w:hAnsi="Arial" w:cs="Arial"/>
          <w:b/>
          <w:sz w:val="24"/>
          <w:szCs w:val="24"/>
        </w:rPr>
        <w:t xml:space="preserve">Metode Masker dan </w:t>
      </w:r>
      <w:r w:rsidR="002E4633">
        <w:rPr>
          <w:rFonts w:ascii="Arial" w:hAnsi="Arial" w:cs="Arial"/>
          <w:b/>
          <w:sz w:val="24"/>
          <w:szCs w:val="24"/>
        </w:rPr>
        <w:t>Alat resusitasi</w:t>
      </w:r>
      <w:r w:rsidRPr="002F5421">
        <w:rPr>
          <w:rFonts w:ascii="Arial" w:hAnsi="Arial" w:cs="Arial"/>
          <w:b/>
          <w:sz w:val="24"/>
          <w:szCs w:val="24"/>
        </w:rPr>
        <w:t xml:space="preserve"> (Kantong – Katup)</w:t>
      </w:r>
    </w:p>
    <w:p w14:paraId="496401D1" w14:textId="77777777" w:rsidR="009F4BE6" w:rsidRDefault="009F4BE6" w:rsidP="009F4BE6">
      <w:pPr>
        <w:spacing w:after="0"/>
        <w:jc w:val="both"/>
        <w:rPr>
          <w:rFonts w:ascii="Arial" w:hAnsi="Arial" w:cs="Arial"/>
          <w:sz w:val="24"/>
          <w:szCs w:val="24"/>
        </w:rPr>
      </w:pPr>
      <w:r>
        <w:rPr>
          <w:rFonts w:ascii="Arial" w:hAnsi="Arial" w:cs="Arial"/>
          <w:sz w:val="24"/>
          <w:szCs w:val="24"/>
        </w:rPr>
        <w:t>Tangan memegang kantung resusitasi adalah perangkat tiup yang harus bisa terpasang pada masker wajah untuk memungkinkan pengiriman manual oksigen atau ruang udara ke paru-paru pasien yang tidak dapat bernapas sendiri.</w:t>
      </w:r>
    </w:p>
    <w:p w14:paraId="1CA679EE" w14:textId="77777777" w:rsidR="009F4BE6" w:rsidRDefault="009F4BE6" w:rsidP="009F4BE6">
      <w:pPr>
        <w:spacing w:after="0"/>
        <w:jc w:val="both"/>
        <w:rPr>
          <w:rFonts w:ascii="Arial" w:hAnsi="Arial" w:cs="Arial"/>
          <w:b/>
          <w:sz w:val="24"/>
          <w:szCs w:val="24"/>
        </w:rPr>
      </w:pPr>
      <w:r w:rsidRPr="009F4BE6">
        <w:rPr>
          <w:rFonts w:ascii="Arial" w:hAnsi="Arial" w:cs="Arial"/>
          <w:b/>
          <w:sz w:val="24"/>
          <w:szCs w:val="24"/>
        </w:rPr>
        <w:lastRenderedPageBreak/>
        <w:t>Metode</w:t>
      </w:r>
    </w:p>
    <w:p w14:paraId="39A0727B" w14:textId="77777777" w:rsidR="009F4BE6" w:rsidRDefault="00AD119E" w:rsidP="002E4633">
      <w:pPr>
        <w:spacing w:after="0"/>
        <w:jc w:val="both"/>
        <w:rPr>
          <w:rFonts w:ascii="Arial" w:hAnsi="Arial" w:cs="Arial"/>
          <w:sz w:val="24"/>
          <w:szCs w:val="24"/>
        </w:rPr>
      </w:pPr>
      <w:r>
        <w:rPr>
          <w:rFonts w:ascii="Arial" w:hAnsi="Arial" w:cs="Arial"/>
          <w:sz w:val="24"/>
          <w:szCs w:val="24"/>
        </w:rPr>
        <w:t>Untuk anggota staf tunggal:</w:t>
      </w:r>
    </w:p>
    <w:p w14:paraId="5B54BC69" w14:textId="77777777" w:rsidR="00AD119E" w:rsidRDefault="00AD119E" w:rsidP="004E28DB">
      <w:pPr>
        <w:pStyle w:val="ListParagraph"/>
        <w:numPr>
          <w:ilvl w:val="0"/>
          <w:numId w:val="30"/>
        </w:numPr>
        <w:spacing w:after="0"/>
        <w:jc w:val="both"/>
        <w:rPr>
          <w:rFonts w:ascii="Arial" w:hAnsi="Arial" w:cs="Arial"/>
          <w:sz w:val="24"/>
          <w:szCs w:val="24"/>
        </w:rPr>
      </w:pPr>
      <w:r>
        <w:rPr>
          <w:rFonts w:ascii="Arial" w:hAnsi="Arial" w:cs="Arial"/>
          <w:sz w:val="24"/>
          <w:szCs w:val="24"/>
        </w:rPr>
        <w:t>Posisikan diri anda pada kepala pasien;</w:t>
      </w:r>
    </w:p>
    <w:p w14:paraId="5CCCFF47" w14:textId="77777777" w:rsidR="00AD119E" w:rsidRDefault="00AD119E" w:rsidP="004E28DB">
      <w:pPr>
        <w:pStyle w:val="ListParagraph"/>
        <w:numPr>
          <w:ilvl w:val="0"/>
          <w:numId w:val="30"/>
        </w:numPr>
        <w:jc w:val="both"/>
        <w:rPr>
          <w:rFonts w:ascii="Arial" w:hAnsi="Arial" w:cs="Arial"/>
          <w:sz w:val="24"/>
          <w:szCs w:val="24"/>
        </w:rPr>
      </w:pPr>
      <w:r>
        <w:rPr>
          <w:rFonts w:ascii="Arial" w:hAnsi="Arial" w:cs="Arial"/>
          <w:sz w:val="24"/>
          <w:szCs w:val="24"/>
        </w:rPr>
        <w:t>Tempatkan</w:t>
      </w:r>
      <w:r w:rsidRPr="00B1008B">
        <w:rPr>
          <w:rFonts w:ascii="Arial" w:hAnsi="Arial" w:cs="Arial"/>
          <w:sz w:val="24"/>
          <w:szCs w:val="24"/>
        </w:rPr>
        <w:t xml:space="preserve"> ujung sempit dari masker</w:t>
      </w:r>
      <w:r>
        <w:rPr>
          <w:rFonts w:ascii="Arial" w:hAnsi="Arial" w:cs="Arial"/>
          <w:sz w:val="24"/>
          <w:szCs w:val="24"/>
        </w:rPr>
        <w:t xml:space="preserve"> pada batang hidung dan pasang masker pada wajah dengan kuat;</w:t>
      </w:r>
    </w:p>
    <w:p w14:paraId="3F6A3FA7" w14:textId="77777777" w:rsidR="009F4BE6" w:rsidRDefault="00AD119E" w:rsidP="004E28DB">
      <w:pPr>
        <w:pStyle w:val="ListParagraph"/>
        <w:numPr>
          <w:ilvl w:val="0"/>
          <w:numId w:val="30"/>
        </w:numPr>
        <w:jc w:val="both"/>
        <w:rPr>
          <w:rFonts w:ascii="Arial" w:hAnsi="Arial" w:cs="Arial"/>
          <w:sz w:val="24"/>
          <w:szCs w:val="24"/>
        </w:rPr>
      </w:pPr>
      <w:r w:rsidRPr="00AD119E">
        <w:rPr>
          <w:rFonts w:ascii="Arial" w:hAnsi="Arial" w:cs="Arial"/>
          <w:sz w:val="24"/>
          <w:szCs w:val="24"/>
        </w:rPr>
        <w:t>Sisipkan</w:t>
      </w:r>
      <w:r w:rsidR="007B451C">
        <w:rPr>
          <w:rFonts w:ascii="Arial" w:hAnsi="Arial" w:cs="Arial"/>
          <w:sz w:val="24"/>
          <w:szCs w:val="24"/>
        </w:rPr>
        <w:t xml:space="preserve"> </w:t>
      </w:r>
      <w:r w:rsidR="002E4633">
        <w:rPr>
          <w:rFonts w:ascii="Arial" w:hAnsi="Arial" w:cs="Arial"/>
          <w:sz w:val="24"/>
          <w:szCs w:val="24"/>
        </w:rPr>
        <w:t>alat resusitasi</w:t>
      </w:r>
      <w:r w:rsidRPr="00AD119E">
        <w:rPr>
          <w:rFonts w:ascii="Arial" w:hAnsi="Arial" w:cs="Arial"/>
          <w:sz w:val="24"/>
          <w:szCs w:val="24"/>
        </w:rPr>
        <w:t xml:space="preserve"> ke masker dan </w:t>
      </w:r>
      <w:r>
        <w:rPr>
          <w:rFonts w:ascii="Arial" w:hAnsi="Arial" w:cs="Arial"/>
          <w:sz w:val="24"/>
          <w:szCs w:val="24"/>
        </w:rPr>
        <w:t xml:space="preserve"> pangkal tabung </w:t>
      </w:r>
      <w:r w:rsidR="002E4633">
        <w:rPr>
          <w:rFonts w:ascii="Arial" w:hAnsi="Arial" w:cs="Arial"/>
          <w:sz w:val="24"/>
          <w:szCs w:val="24"/>
        </w:rPr>
        <w:t>dari sumber oksigen.</w:t>
      </w:r>
    </w:p>
    <w:p w14:paraId="6A18C2FB" w14:textId="77777777" w:rsidR="002E4633" w:rsidRDefault="002E4633" w:rsidP="004E28DB">
      <w:pPr>
        <w:pStyle w:val="ListParagraph"/>
        <w:numPr>
          <w:ilvl w:val="0"/>
          <w:numId w:val="30"/>
        </w:numPr>
        <w:jc w:val="both"/>
        <w:rPr>
          <w:rFonts w:ascii="Arial" w:hAnsi="Arial" w:cs="Arial"/>
          <w:sz w:val="24"/>
          <w:szCs w:val="24"/>
        </w:rPr>
      </w:pPr>
      <w:r>
        <w:rPr>
          <w:rFonts w:ascii="Arial" w:hAnsi="Arial" w:cs="Arial"/>
          <w:sz w:val="24"/>
          <w:szCs w:val="24"/>
        </w:rPr>
        <w:t>Gunakan tangan anda yang tidak dominan pada masker, menekan ke bawah untuk menutup masker di wajah pasien, sambil mempertahankan miringnya kepala/dagu mengangkat untuk jalan napas pasien (seperti yang ditunjukkan diagram di bawah);</w:t>
      </w:r>
    </w:p>
    <w:p w14:paraId="52FD04CE" w14:textId="77777777" w:rsidR="002E4633" w:rsidRDefault="002E4633" w:rsidP="004E28DB">
      <w:pPr>
        <w:pStyle w:val="ListParagraph"/>
        <w:numPr>
          <w:ilvl w:val="0"/>
          <w:numId w:val="30"/>
        </w:numPr>
        <w:jc w:val="both"/>
        <w:rPr>
          <w:rFonts w:ascii="Arial" w:hAnsi="Arial" w:cs="Arial"/>
          <w:sz w:val="24"/>
          <w:szCs w:val="24"/>
        </w:rPr>
      </w:pPr>
      <w:r>
        <w:rPr>
          <w:rFonts w:ascii="Arial" w:hAnsi="Arial" w:cs="Arial"/>
          <w:sz w:val="24"/>
          <w:szCs w:val="24"/>
        </w:rPr>
        <w:t>Memastikan bahwa mulut pasien di bawah masker dengan visualitas memeriksa mulut melalui masker (jika memungkinkan);</w:t>
      </w:r>
    </w:p>
    <w:p w14:paraId="4FAE22B5" w14:textId="77777777" w:rsidR="002E4633" w:rsidRDefault="002E4633" w:rsidP="004E28DB">
      <w:pPr>
        <w:pStyle w:val="ListParagraph"/>
        <w:numPr>
          <w:ilvl w:val="0"/>
          <w:numId w:val="30"/>
        </w:numPr>
        <w:jc w:val="both"/>
        <w:rPr>
          <w:rFonts w:ascii="Arial" w:hAnsi="Arial" w:cs="Arial"/>
          <w:sz w:val="24"/>
          <w:szCs w:val="24"/>
        </w:rPr>
      </w:pPr>
      <w:r>
        <w:rPr>
          <w:rFonts w:ascii="Arial" w:hAnsi="Arial" w:cs="Arial"/>
          <w:sz w:val="24"/>
          <w:szCs w:val="24"/>
        </w:rPr>
        <w:t>Gunakan tangan dominan anda untuk menekan alat resusitasi (sekitar setengah kedalaman dari alat resusitasi); &amp;</w:t>
      </w:r>
    </w:p>
    <w:p w14:paraId="66766BB8" w14:textId="77777777" w:rsidR="002E4633" w:rsidRDefault="002E4633" w:rsidP="002E4633">
      <w:pPr>
        <w:spacing w:after="0"/>
        <w:jc w:val="both"/>
        <w:rPr>
          <w:rFonts w:ascii="Arial" w:hAnsi="Arial" w:cs="Arial"/>
          <w:sz w:val="24"/>
          <w:szCs w:val="24"/>
        </w:rPr>
      </w:pPr>
      <w:r>
        <w:rPr>
          <w:rFonts w:ascii="Arial" w:hAnsi="Arial" w:cs="Arial"/>
          <w:sz w:val="24"/>
          <w:szCs w:val="24"/>
        </w:rPr>
        <w:t>Untuk dua anggota staf:</w:t>
      </w:r>
    </w:p>
    <w:p w14:paraId="680F563F" w14:textId="77777777" w:rsidR="002E4633" w:rsidRDefault="002E4633" w:rsidP="004E28DB">
      <w:pPr>
        <w:pStyle w:val="ListParagraph"/>
        <w:numPr>
          <w:ilvl w:val="0"/>
          <w:numId w:val="31"/>
        </w:numPr>
        <w:spacing w:after="0"/>
        <w:jc w:val="both"/>
        <w:rPr>
          <w:rFonts w:ascii="Arial" w:hAnsi="Arial" w:cs="Arial"/>
          <w:sz w:val="24"/>
          <w:szCs w:val="24"/>
        </w:rPr>
      </w:pPr>
      <w:r>
        <w:rPr>
          <w:rFonts w:ascii="Arial" w:hAnsi="Arial" w:cs="Arial"/>
          <w:sz w:val="24"/>
          <w:szCs w:val="24"/>
        </w:rPr>
        <w:t>Satu anggota staf memposisikan diri mereka di kepala pasien menghadap kaki mereka (seperti yang ditunjukkan di diagram B di bawah).</w:t>
      </w:r>
    </w:p>
    <w:p w14:paraId="2F6C9803" w14:textId="77777777" w:rsidR="002E4633" w:rsidRDefault="006316AE" w:rsidP="004E28DB">
      <w:pPr>
        <w:pStyle w:val="ListParagraph"/>
        <w:numPr>
          <w:ilvl w:val="0"/>
          <w:numId w:val="31"/>
        </w:numPr>
        <w:spacing w:after="0"/>
        <w:jc w:val="both"/>
        <w:rPr>
          <w:rFonts w:ascii="Arial" w:hAnsi="Arial" w:cs="Arial"/>
          <w:sz w:val="24"/>
          <w:szCs w:val="24"/>
        </w:rPr>
      </w:pPr>
      <w:r>
        <w:rPr>
          <w:rFonts w:ascii="Arial" w:hAnsi="Arial" w:cs="Arial"/>
          <w:sz w:val="24"/>
          <w:szCs w:val="24"/>
        </w:rPr>
        <w:t>Gunakan dua tangan untuk menjaga</w:t>
      </w:r>
      <w:r w:rsidR="007B451C">
        <w:rPr>
          <w:rFonts w:ascii="Arial" w:hAnsi="Arial" w:cs="Arial"/>
          <w:sz w:val="24"/>
          <w:szCs w:val="24"/>
        </w:rPr>
        <w:t xml:space="preserve"> </w:t>
      </w:r>
      <w:r>
        <w:rPr>
          <w:rFonts w:ascii="Arial" w:hAnsi="Arial" w:cs="Arial"/>
          <w:sz w:val="24"/>
          <w:szCs w:val="24"/>
        </w:rPr>
        <w:t>jalan napas terbuka dan untuk memegang masker pada tempatnya.</w:t>
      </w:r>
    </w:p>
    <w:p w14:paraId="74107EDB" w14:textId="77777777" w:rsidR="006316AE" w:rsidRDefault="006316AE" w:rsidP="004E28DB">
      <w:pPr>
        <w:pStyle w:val="ListParagraph"/>
        <w:numPr>
          <w:ilvl w:val="0"/>
          <w:numId w:val="31"/>
        </w:numPr>
        <w:spacing w:after="0"/>
        <w:jc w:val="both"/>
        <w:rPr>
          <w:rFonts w:ascii="Arial" w:hAnsi="Arial" w:cs="Arial"/>
          <w:sz w:val="24"/>
          <w:szCs w:val="24"/>
        </w:rPr>
      </w:pPr>
      <w:r>
        <w:rPr>
          <w:rFonts w:ascii="Arial" w:hAnsi="Arial" w:cs="Arial"/>
          <w:sz w:val="24"/>
          <w:szCs w:val="24"/>
        </w:rPr>
        <w:t>Menjaga kepala kebelakang miring dan dorong rahang.</w:t>
      </w:r>
    </w:p>
    <w:p w14:paraId="37DF9A9C" w14:textId="77777777" w:rsidR="006316AE" w:rsidRDefault="006316AE" w:rsidP="004E28DB">
      <w:pPr>
        <w:pStyle w:val="ListParagraph"/>
        <w:numPr>
          <w:ilvl w:val="0"/>
          <w:numId w:val="31"/>
        </w:numPr>
        <w:spacing w:after="0"/>
        <w:jc w:val="both"/>
        <w:rPr>
          <w:rFonts w:ascii="Arial" w:hAnsi="Arial" w:cs="Arial"/>
          <w:sz w:val="24"/>
          <w:szCs w:val="24"/>
        </w:rPr>
      </w:pPr>
      <w:r>
        <w:rPr>
          <w:rFonts w:ascii="Arial" w:hAnsi="Arial" w:cs="Arial"/>
          <w:sz w:val="24"/>
          <w:szCs w:val="24"/>
        </w:rPr>
        <w:t>Anggota staf kedua menyediakan ventilasi menggunakan alat resusitasi.</w:t>
      </w:r>
    </w:p>
    <w:p w14:paraId="183B20AD" w14:textId="77777777" w:rsidR="006316AE" w:rsidRDefault="006316AE" w:rsidP="004E28DB">
      <w:pPr>
        <w:pStyle w:val="ListParagraph"/>
        <w:numPr>
          <w:ilvl w:val="0"/>
          <w:numId w:val="31"/>
        </w:numPr>
        <w:spacing w:after="0"/>
        <w:jc w:val="both"/>
        <w:rPr>
          <w:rFonts w:ascii="Arial" w:hAnsi="Arial" w:cs="Arial"/>
          <w:sz w:val="24"/>
          <w:szCs w:val="24"/>
        </w:rPr>
      </w:pPr>
      <w:r>
        <w:rPr>
          <w:rFonts w:ascii="Arial" w:hAnsi="Arial" w:cs="Arial"/>
          <w:sz w:val="24"/>
          <w:szCs w:val="24"/>
        </w:rPr>
        <w:t>Amati naik turunnya dada pasien untuk memastikan ventilasi yang efektif sedang dicapai dengan setiap tekanan dari alat resusitasi.</w:t>
      </w:r>
    </w:p>
    <w:p w14:paraId="2F6143B2" w14:textId="77777777" w:rsidR="006316AE" w:rsidRDefault="006316AE" w:rsidP="006316AE">
      <w:pPr>
        <w:spacing w:after="0"/>
        <w:jc w:val="both"/>
        <w:rPr>
          <w:rFonts w:ascii="Arial" w:hAnsi="Arial" w:cs="Arial"/>
          <w:sz w:val="24"/>
          <w:szCs w:val="24"/>
        </w:rPr>
      </w:pPr>
    </w:p>
    <w:p w14:paraId="416EDC01" w14:textId="77777777" w:rsidR="006316AE" w:rsidRPr="006316AE" w:rsidRDefault="005C10E4" w:rsidP="006316AE">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70880" behindDoc="0" locked="0" layoutInCell="1" allowOverlap="1" wp14:anchorId="64F13722" wp14:editId="14DD0492">
            <wp:simplePos x="0" y="0"/>
            <wp:positionH relativeFrom="column">
              <wp:posOffset>3171825</wp:posOffset>
            </wp:positionH>
            <wp:positionV relativeFrom="paragraph">
              <wp:posOffset>200025</wp:posOffset>
            </wp:positionV>
            <wp:extent cx="2619375" cy="1943100"/>
            <wp:effectExtent l="19050" t="0" r="9525" b="0"/>
            <wp:wrapThrough wrapText="bothSides">
              <wp:wrapPolygon edited="0">
                <wp:start x="-157" y="0"/>
                <wp:lineTo x="-157" y="21388"/>
                <wp:lineTo x="21679" y="21388"/>
                <wp:lineTo x="21679" y="0"/>
                <wp:lineTo x="-157" y="0"/>
              </wp:wrapPolygon>
            </wp:wrapThrough>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619375" cy="1943100"/>
                    </a:xfrm>
                    <a:prstGeom prst="rect">
                      <a:avLst/>
                    </a:prstGeom>
                    <a:noFill/>
                    <a:ln w="9525">
                      <a:noFill/>
                      <a:miter lim="800000"/>
                      <a:headEnd/>
                      <a:tailEnd/>
                    </a:ln>
                  </pic:spPr>
                </pic:pic>
              </a:graphicData>
            </a:graphic>
          </wp:anchor>
        </w:drawing>
      </w:r>
    </w:p>
    <w:p w14:paraId="54FAF21F" w14:textId="77777777" w:rsidR="002E4633" w:rsidRPr="002E4633" w:rsidRDefault="005C10E4" w:rsidP="002E4633">
      <w:pPr>
        <w:rPr>
          <w:rFonts w:ascii="Arial" w:hAnsi="Arial" w:cs="Arial"/>
          <w:sz w:val="24"/>
          <w:szCs w:val="24"/>
        </w:rPr>
      </w:pPr>
      <w:r>
        <w:rPr>
          <w:rFonts w:ascii="Arial" w:hAnsi="Arial" w:cs="Arial"/>
          <w:noProof/>
          <w:sz w:val="24"/>
          <w:szCs w:val="24"/>
          <w:lang w:val="en-US"/>
        </w:rPr>
        <w:drawing>
          <wp:inline distT="0" distB="0" distL="0" distR="0" wp14:anchorId="7E051A1F" wp14:editId="24C8033C">
            <wp:extent cx="2733675" cy="194310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733675" cy="1943100"/>
                    </a:xfrm>
                    <a:prstGeom prst="rect">
                      <a:avLst/>
                    </a:prstGeom>
                    <a:noFill/>
                    <a:ln w="9525">
                      <a:noFill/>
                      <a:miter lim="800000"/>
                      <a:headEnd/>
                      <a:tailEnd/>
                    </a:ln>
                  </pic:spPr>
                </pic:pic>
              </a:graphicData>
            </a:graphic>
          </wp:inline>
        </w:drawing>
      </w:r>
      <w:r w:rsidRPr="005C10E4">
        <w:rPr>
          <w:rFonts w:ascii="Arial" w:hAnsi="Arial" w:cs="Arial"/>
          <w:sz w:val="24"/>
          <w:szCs w:val="24"/>
        </w:rPr>
        <w:t xml:space="preserve"> </w:t>
      </w:r>
    </w:p>
    <w:p w14:paraId="3A276E59" w14:textId="77777777" w:rsidR="00066EA2" w:rsidRDefault="00066EA2" w:rsidP="005C10E4">
      <w:pPr>
        <w:spacing w:after="0"/>
        <w:rPr>
          <w:rFonts w:ascii="Arial" w:hAnsi="Arial" w:cs="Arial"/>
          <w:b/>
          <w:sz w:val="20"/>
          <w:szCs w:val="20"/>
        </w:rPr>
      </w:pPr>
    </w:p>
    <w:p w14:paraId="15C11311" w14:textId="77777777" w:rsidR="002F5421" w:rsidRPr="005C10E4" w:rsidRDefault="005C10E4" w:rsidP="005C10E4">
      <w:pPr>
        <w:spacing w:after="0"/>
        <w:rPr>
          <w:rFonts w:ascii="Arial" w:hAnsi="Arial" w:cs="Arial"/>
          <w:sz w:val="20"/>
          <w:szCs w:val="20"/>
        </w:rPr>
      </w:pPr>
      <w:r>
        <w:rPr>
          <w:rFonts w:ascii="Arial" w:hAnsi="Arial" w:cs="Arial"/>
          <w:b/>
          <w:sz w:val="20"/>
          <w:szCs w:val="20"/>
        </w:rPr>
        <w:t xml:space="preserve">  Diagram A: </w:t>
      </w:r>
      <w:r>
        <w:rPr>
          <w:rFonts w:ascii="Arial" w:hAnsi="Arial" w:cs="Arial"/>
          <w:sz w:val="20"/>
          <w:szCs w:val="20"/>
        </w:rPr>
        <w:t xml:space="preserve">Satu orang memperagaan Masker         </w:t>
      </w:r>
      <w:r w:rsidR="00A533EE">
        <w:rPr>
          <w:rFonts w:ascii="Arial" w:hAnsi="Arial" w:cs="Arial"/>
          <w:sz w:val="20"/>
          <w:szCs w:val="20"/>
        </w:rPr>
        <w:t xml:space="preserve"> </w:t>
      </w:r>
      <w:r>
        <w:rPr>
          <w:rFonts w:ascii="Arial" w:hAnsi="Arial" w:cs="Arial"/>
          <w:sz w:val="20"/>
          <w:szCs w:val="20"/>
        </w:rPr>
        <w:t xml:space="preserve"> </w:t>
      </w:r>
      <w:r w:rsidRPr="005C10E4">
        <w:rPr>
          <w:rFonts w:ascii="Arial" w:hAnsi="Arial" w:cs="Arial"/>
          <w:b/>
          <w:sz w:val="20"/>
          <w:szCs w:val="20"/>
        </w:rPr>
        <w:t>Diagram B:</w:t>
      </w:r>
      <w:r>
        <w:rPr>
          <w:rFonts w:ascii="Arial" w:hAnsi="Arial" w:cs="Arial"/>
          <w:b/>
          <w:sz w:val="20"/>
          <w:szCs w:val="20"/>
        </w:rPr>
        <w:t xml:space="preserve"> </w:t>
      </w:r>
      <w:r w:rsidR="00A533EE">
        <w:rPr>
          <w:rFonts w:ascii="Arial" w:hAnsi="Arial" w:cs="Arial"/>
          <w:sz w:val="20"/>
          <w:szCs w:val="20"/>
        </w:rPr>
        <w:t>Dua orang memperagaan</w:t>
      </w:r>
      <w:r w:rsidR="00066EA2">
        <w:rPr>
          <w:rFonts w:ascii="Arial" w:hAnsi="Arial" w:cs="Arial"/>
          <w:sz w:val="20"/>
          <w:szCs w:val="20"/>
        </w:rPr>
        <w:t xml:space="preserve"> masker</w:t>
      </w:r>
    </w:p>
    <w:p w14:paraId="2B0538A3" w14:textId="77777777" w:rsidR="00066EA2" w:rsidRDefault="005C10E4" w:rsidP="004E28DB">
      <w:pPr>
        <w:pStyle w:val="ListParagraph"/>
        <w:numPr>
          <w:ilvl w:val="0"/>
          <w:numId w:val="32"/>
        </w:numPr>
        <w:spacing w:after="0"/>
        <w:rPr>
          <w:rFonts w:ascii="Arial" w:hAnsi="Arial" w:cs="Arial"/>
          <w:sz w:val="20"/>
          <w:szCs w:val="20"/>
        </w:rPr>
      </w:pPr>
      <w:r>
        <w:rPr>
          <w:rFonts w:ascii="Arial" w:hAnsi="Arial" w:cs="Arial"/>
          <w:sz w:val="20"/>
          <w:szCs w:val="20"/>
        </w:rPr>
        <w:t xml:space="preserve">Teknik </w:t>
      </w:r>
      <w:r w:rsidR="00066EA2">
        <w:rPr>
          <w:rFonts w:ascii="Arial" w:hAnsi="Arial" w:cs="Arial"/>
          <w:sz w:val="20"/>
          <w:szCs w:val="20"/>
        </w:rPr>
        <w:t>R</w:t>
      </w:r>
      <w:r>
        <w:rPr>
          <w:rFonts w:ascii="Arial" w:hAnsi="Arial" w:cs="Arial"/>
          <w:sz w:val="20"/>
          <w:szCs w:val="20"/>
        </w:rPr>
        <w:t>esusitasi</w:t>
      </w:r>
      <w:r w:rsidR="00066EA2">
        <w:rPr>
          <w:rFonts w:ascii="Arial" w:hAnsi="Arial" w:cs="Arial"/>
          <w:sz w:val="20"/>
          <w:szCs w:val="20"/>
        </w:rPr>
        <w:t xml:space="preserve">                                                     - Teknik Resusitasi   </w:t>
      </w:r>
    </w:p>
    <w:p w14:paraId="025A874E" w14:textId="77777777" w:rsidR="00066EA2" w:rsidRDefault="00066EA2" w:rsidP="00066EA2">
      <w:pPr>
        <w:spacing w:after="0"/>
        <w:rPr>
          <w:rFonts w:ascii="Arial" w:hAnsi="Arial" w:cs="Arial"/>
          <w:sz w:val="20"/>
          <w:szCs w:val="20"/>
        </w:rPr>
      </w:pPr>
    </w:p>
    <w:p w14:paraId="660576C1" w14:textId="77777777" w:rsidR="00066EA2" w:rsidRDefault="00066EA2" w:rsidP="00066EA2">
      <w:pPr>
        <w:spacing w:after="0"/>
        <w:rPr>
          <w:rFonts w:ascii="Arial" w:hAnsi="Arial" w:cs="Arial"/>
          <w:sz w:val="20"/>
          <w:szCs w:val="20"/>
        </w:rPr>
      </w:pPr>
    </w:p>
    <w:p w14:paraId="7AA9A586" w14:textId="77777777" w:rsidR="00066EA2" w:rsidRDefault="00066EA2" w:rsidP="00066EA2">
      <w:pPr>
        <w:spacing w:after="0"/>
        <w:rPr>
          <w:rFonts w:ascii="Arial" w:hAnsi="Arial" w:cs="Arial"/>
          <w:sz w:val="20"/>
          <w:szCs w:val="20"/>
        </w:rPr>
      </w:pPr>
    </w:p>
    <w:p w14:paraId="59400D99" w14:textId="77777777" w:rsidR="00066EA2" w:rsidRDefault="00066EA2" w:rsidP="00066EA2">
      <w:pPr>
        <w:spacing w:after="0"/>
        <w:rPr>
          <w:rFonts w:ascii="Arial" w:hAnsi="Arial" w:cs="Arial"/>
          <w:sz w:val="20"/>
          <w:szCs w:val="20"/>
        </w:rPr>
      </w:pPr>
    </w:p>
    <w:p w14:paraId="0956939B" w14:textId="77777777" w:rsidR="00066EA2" w:rsidRDefault="00066EA2" w:rsidP="00066EA2">
      <w:pPr>
        <w:spacing w:after="0"/>
        <w:rPr>
          <w:rFonts w:ascii="Arial" w:hAnsi="Arial" w:cs="Arial"/>
          <w:sz w:val="20"/>
          <w:szCs w:val="20"/>
        </w:rPr>
      </w:pPr>
    </w:p>
    <w:p w14:paraId="59695FCC" w14:textId="77777777" w:rsidR="00066EA2" w:rsidRDefault="00A865CB" w:rsidP="00A865CB">
      <w:pPr>
        <w:spacing w:after="0"/>
        <w:jc w:val="both"/>
        <w:rPr>
          <w:rFonts w:ascii="Arial" w:hAnsi="Arial" w:cs="Arial"/>
          <w:b/>
          <w:sz w:val="24"/>
          <w:szCs w:val="24"/>
        </w:rPr>
      </w:pPr>
      <w:r w:rsidRPr="00A865CB">
        <w:rPr>
          <w:rFonts w:ascii="Arial" w:hAnsi="Arial" w:cs="Arial"/>
          <w:b/>
          <w:sz w:val="24"/>
          <w:szCs w:val="24"/>
        </w:rPr>
        <w:lastRenderedPageBreak/>
        <w:t xml:space="preserve">Penangan Sirkulasi </w:t>
      </w:r>
      <w:r>
        <w:rPr>
          <w:rFonts w:ascii="Arial" w:hAnsi="Arial" w:cs="Arial"/>
          <w:b/>
          <w:sz w:val="24"/>
          <w:szCs w:val="24"/>
        </w:rPr>
        <w:t>–</w:t>
      </w:r>
      <w:r w:rsidRPr="00A865CB">
        <w:rPr>
          <w:rFonts w:ascii="Arial" w:hAnsi="Arial" w:cs="Arial"/>
          <w:b/>
          <w:sz w:val="24"/>
          <w:szCs w:val="24"/>
        </w:rPr>
        <w:t xml:space="preserve"> Dewasa</w:t>
      </w:r>
    </w:p>
    <w:p w14:paraId="3A8D01AE" w14:textId="77777777" w:rsidR="00A865CB" w:rsidRDefault="00525D25" w:rsidP="00A865CB">
      <w:pPr>
        <w:spacing w:after="0"/>
        <w:jc w:val="both"/>
        <w:rPr>
          <w:rFonts w:ascii="Arial" w:hAnsi="Arial" w:cs="Arial"/>
          <w:b/>
          <w:i/>
          <w:sz w:val="24"/>
          <w:szCs w:val="24"/>
        </w:rPr>
      </w:pPr>
      <w:r w:rsidRPr="00525D25">
        <w:rPr>
          <w:rFonts w:ascii="Arial" w:hAnsi="Arial" w:cs="Arial"/>
          <w:b/>
          <w:i/>
          <w:sz w:val="24"/>
          <w:szCs w:val="24"/>
        </w:rPr>
        <w:t>Penyebab Serangan Jantung</w:t>
      </w:r>
    </w:p>
    <w:p w14:paraId="4E86519E" w14:textId="77777777" w:rsidR="00525D25" w:rsidRDefault="00525D25" w:rsidP="00A865CB">
      <w:pPr>
        <w:spacing w:after="0"/>
        <w:jc w:val="both"/>
        <w:rPr>
          <w:rFonts w:ascii="Arial" w:hAnsi="Arial" w:cs="Arial"/>
          <w:sz w:val="24"/>
          <w:szCs w:val="24"/>
        </w:rPr>
      </w:pPr>
      <w:r>
        <w:rPr>
          <w:rFonts w:ascii="Arial" w:hAnsi="Arial" w:cs="Arial"/>
          <w:sz w:val="24"/>
          <w:szCs w:val="24"/>
        </w:rPr>
        <w:t>Serangan jantung primer atau sekunder berasal. Serangan primer dapat disebabkan oleh tetapi tidak terbatas pada:</w:t>
      </w:r>
    </w:p>
    <w:p w14:paraId="11F5F956" w14:textId="77777777" w:rsidR="00525D25" w:rsidRDefault="00525D25" w:rsidP="004E28DB">
      <w:pPr>
        <w:pStyle w:val="ListParagraph"/>
        <w:numPr>
          <w:ilvl w:val="0"/>
          <w:numId w:val="33"/>
        </w:numPr>
        <w:spacing w:after="0"/>
        <w:jc w:val="both"/>
        <w:rPr>
          <w:rFonts w:ascii="Arial" w:hAnsi="Arial" w:cs="Arial"/>
          <w:sz w:val="24"/>
          <w:szCs w:val="24"/>
        </w:rPr>
      </w:pPr>
      <w:r>
        <w:rPr>
          <w:rFonts w:ascii="Arial" w:hAnsi="Arial" w:cs="Arial"/>
          <w:sz w:val="24"/>
          <w:szCs w:val="24"/>
        </w:rPr>
        <w:t>Penyakit jantung Isc</w:t>
      </w:r>
      <w:r w:rsidR="00E2074B">
        <w:rPr>
          <w:rFonts w:ascii="Arial" w:hAnsi="Arial" w:cs="Arial"/>
          <w:sz w:val="24"/>
          <w:szCs w:val="24"/>
        </w:rPr>
        <w:t>haemic;</w:t>
      </w:r>
    </w:p>
    <w:p w14:paraId="246B110A" w14:textId="77777777" w:rsidR="00E2074B" w:rsidRDefault="00E2074B" w:rsidP="004E28DB">
      <w:pPr>
        <w:pStyle w:val="ListParagraph"/>
        <w:numPr>
          <w:ilvl w:val="0"/>
          <w:numId w:val="33"/>
        </w:numPr>
        <w:spacing w:after="0"/>
        <w:jc w:val="both"/>
        <w:rPr>
          <w:rFonts w:ascii="Arial" w:hAnsi="Arial" w:cs="Arial"/>
          <w:sz w:val="24"/>
          <w:szCs w:val="24"/>
        </w:rPr>
      </w:pPr>
      <w:r>
        <w:rPr>
          <w:rFonts w:ascii="Arial" w:hAnsi="Arial" w:cs="Arial"/>
          <w:sz w:val="24"/>
          <w:szCs w:val="24"/>
        </w:rPr>
        <w:t>Sengatan listrik;</w:t>
      </w:r>
    </w:p>
    <w:p w14:paraId="3A797A56" w14:textId="77777777" w:rsidR="00E2074B" w:rsidRDefault="00E2074B" w:rsidP="004E28DB">
      <w:pPr>
        <w:pStyle w:val="ListParagraph"/>
        <w:numPr>
          <w:ilvl w:val="0"/>
          <w:numId w:val="33"/>
        </w:numPr>
        <w:spacing w:after="0"/>
        <w:jc w:val="both"/>
        <w:rPr>
          <w:rFonts w:ascii="Arial" w:hAnsi="Arial" w:cs="Arial"/>
          <w:sz w:val="24"/>
          <w:szCs w:val="24"/>
        </w:rPr>
      </w:pPr>
      <w:r>
        <w:rPr>
          <w:rFonts w:ascii="Arial" w:hAnsi="Arial" w:cs="Arial"/>
          <w:sz w:val="24"/>
          <w:szCs w:val="24"/>
        </w:rPr>
        <w:t>Overdosis obat/racun;</w:t>
      </w:r>
    </w:p>
    <w:p w14:paraId="6156F694" w14:textId="77777777" w:rsidR="00E2074B" w:rsidRDefault="00E2074B" w:rsidP="004E28DB">
      <w:pPr>
        <w:pStyle w:val="ListParagraph"/>
        <w:numPr>
          <w:ilvl w:val="0"/>
          <w:numId w:val="33"/>
        </w:numPr>
        <w:spacing w:after="0"/>
        <w:jc w:val="both"/>
        <w:rPr>
          <w:rFonts w:ascii="Arial" w:hAnsi="Arial" w:cs="Arial"/>
          <w:sz w:val="24"/>
          <w:szCs w:val="24"/>
        </w:rPr>
      </w:pPr>
      <w:r>
        <w:rPr>
          <w:rFonts w:ascii="Arial" w:hAnsi="Arial" w:cs="Arial"/>
          <w:sz w:val="24"/>
          <w:szCs w:val="24"/>
        </w:rPr>
        <w:t>Trauma;</w:t>
      </w:r>
    </w:p>
    <w:p w14:paraId="603E7497" w14:textId="77777777" w:rsidR="00E2074B" w:rsidRDefault="00E2074B" w:rsidP="004E28DB">
      <w:pPr>
        <w:pStyle w:val="ListParagraph"/>
        <w:numPr>
          <w:ilvl w:val="0"/>
          <w:numId w:val="33"/>
        </w:numPr>
        <w:spacing w:after="0"/>
        <w:jc w:val="both"/>
        <w:rPr>
          <w:rFonts w:ascii="Arial" w:hAnsi="Arial" w:cs="Arial"/>
          <w:sz w:val="24"/>
          <w:szCs w:val="24"/>
        </w:rPr>
      </w:pPr>
      <w:r>
        <w:rPr>
          <w:rFonts w:ascii="Arial" w:hAnsi="Arial" w:cs="Arial"/>
          <w:sz w:val="24"/>
          <w:szCs w:val="24"/>
        </w:rPr>
        <w:t>Kelainan eletrolit; &amp;</w:t>
      </w:r>
    </w:p>
    <w:p w14:paraId="570BA31D" w14:textId="77777777" w:rsidR="00E2074B" w:rsidRDefault="00E2074B" w:rsidP="004E28DB">
      <w:pPr>
        <w:pStyle w:val="ListParagraph"/>
        <w:numPr>
          <w:ilvl w:val="0"/>
          <w:numId w:val="33"/>
        </w:numPr>
        <w:spacing w:after="0"/>
        <w:jc w:val="both"/>
        <w:rPr>
          <w:rFonts w:ascii="Arial" w:hAnsi="Arial" w:cs="Arial"/>
          <w:sz w:val="24"/>
          <w:szCs w:val="24"/>
        </w:rPr>
      </w:pPr>
      <w:r>
        <w:rPr>
          <w:rFonts w:ascii="Arial" w:hAnsi="Arial" w:cs="Arial"/>
          <w:sz w:val="24"/>
          <w:szCs w:val="24"/>
        </w:rPr>
        <w:t>Tenggelam.</w:t>
      </w:r>
    </w:p>
    <w:p w14:paraId="747D7CB4" w14:textId="77777777" w:rsidR="00E2074B" w:rsidRDefault="00E2074B" w:rsidP="00E2074B">
      <w:pPr>
        <w:spacing w:after="0"/>
        <w:jc w:val="both"/>
        <w:rPr>
          <w:rFonts w:ascii="Arial" w:hAnsi="Arial" w:cs="Arial"/>
          <w:sz w:val="24"/>
          <w:szCs w:val="24"/>
        </w:rPr>
      </w:pPr>
    </w:p>
    <w:p w14:paraId="0D25F82F" w14:textId="77777777" w:rsidR="00E2074B" w:rsidRDefault="00E2074B" w:rsidP="00E2074B">
      <w:pPr>
        <w:spacing w:after="0"/>
        <w:jc w:val="both"/>
        <w:rPr>
          <w:rFonts w:ascii="Arial" w:hAnsi="Arial" w:cs="Arial"/>
          <w:sz w:val="24"/>
          <w:szCs w:val="24"/>
        </w:rPr>
      </w:pPr>
      <w:r>
        <w:rPr>
          <w:rFonts w:ascii="Arial" w:hAnsi="Arial" w:cs="Arial"/>
          <w:sz w:val="24"/>
          <w:szCs w:val="24"/>
        </w:rPr>
        <w:t>Penurunan oksigen atau suplai darah ke jantung mungkin menjadi penyebab Serangan Sekunder. Serangan sekunder dapat disebabkan oleh tetapi tidak terbatas pada:</w:t>
      </w:r>
    </w:p>
    <w:p w14:paraId="04AEE10B" w14:textId="77777777" w:rsidR="00E2074B" w:rsidRDefault="00E2074B" w:rsidP="004E28DB">
      <w:pPr>
        <w:pStyle w:val="ListParagraph"/>
        <w:numPr>
          <w:ilvl w:val="0"/>
          <w:numId w:val="34"/>
        </w:numPr>
        <w:spacing w:after="0"/>
        <w:jc w:val="both"/>
        <w:rPr>
          <w:rFonts w:ascii="Arial" w:hAnsi="Arial" w:cs="Arial"/>
          <w:sz w:val="24"/>
          <w:szCs w:val="24"/>
        </w:rPr>
      </w:pPr>
      <w:r>
        <w:rPr>
          <w:rFonts w:ascii="Arial" w:hAnsi="Arial" w:cs="Arial"/>
          <w:sz w:val="24"/>
          <w:szCs w:val="24"/>
        </w:rPr>
        <w:t>Penghentian</w:t>
      </w:r>
      <w:r w:rsidR="00861520">
        <w:rPr>
          <w:rFonts w:ascii="Arial" w:hAnsi="Arial" w:cs="Arial"/>
          <w:sz w:val="24"/>
          <w:szCs w:val="24"/>
        </w:rPr>
        <w:t xml:space="preserve"> </w:t>
      </w:r>
      <w:r>
        <w:rPr>
          <w:rFonts w:ascii="Arial" w:hAnsi="Arial" w:cs="Arial"/>
          <w:sz w:val="24"/>
          <w:szCs w:val="24"/>
        </w:rPr>
        <w:t>pernapasan;</w:t>
      </w:r>
    </w:p>
    <w:p w14:paraId="43FC1ECA" w14:textId="77777777" w:rsidR="00E2074B" w:rsidRDefault="00E2074B" w:rsidP="004E28DB">
      <w:pPr>
        <w:pStyle w:val="ListParagraph"/>
        <w:numPr>
          <w:ilvl w:val="0"/>
          <w:numId w:val="34"/>
        </w:numPr>
        <w:spacing w:after="0"/>
        <w:jc w:val="both"/>
        <w:rPr>
          <w:rFonts w:ascii="Arial" w:hAnsi="Arial" w:cs="Arial"/>
          <w:sz w:val="24"/>
          <w:szCs w:val="24"/>
        </w:rPr>
      </w:pPr>
      <w:r>
        <w:rPr>
          <w:rFonts w:ascii="Arial" w:hAnsi="Arial" w:cs="Arial"/>
          <w:sz w:val="24"/>
          <w:szCs w:val="24"/>
        </w:rPr>
        <w:t>Obstruksi jalan napas; &amp;</w:t>
      </w:r>
    </w:p>
    <w:p w14:paraId="3A360346" w14:textId="77777777" w:rsidR="00E2074B" w:rsidRDefault="00E2074B" w:rsidP="004E28DB">
      <w:pPr>
        <w:pStyle w:val="ListParagraph"/>
        <w:numPr>
          <w:ilvl w:val="0"/>
          <w:numId w:val="34"/>
        </w:numPr>
        <w:spacing w:after="0"/>
        <w:jc w:val="both"/>
        <w:rPr>
          <w:rFonts w:ascii="Arial" w:hAnsi="Arial" w:cs="Arial"/>
          <w:sz w:val="24"/>
          <w:szCs w:val="24"/>
        </w:rPr>
      </w:pPr>
      <w:r>
        <w:rPr>
          <w:rFonts w:ascii="Arial" w:hAnsi="Arial" w:cs="Arial"/>
          <w:sz w:val="24"/>
          <w:szCs w:val="24"/>
        </w:rPr>
        <w:t>Pendarahan parah.</w:t>
      </w:r>
    </w:p>
    <w:p w14:paraId="452870BE" w14:textId="77777777" w:rsidR="00E2074B" w:rsidRDefault="00E2074B" w:rsidP="00E2074B">
      <w:pPr>
        <w:spacing w:after="0"/>
        <w:jc w:val="both"/>
        <w:rPr>
          <w:rFonts w:ascii="Arial" w:hAnsi="Arial" w:cs="Arial"/>
          <w:sz w:val="24"/>
          <w:szCs w:val="24"/>
        </w:rPr>
      </w:pPr>
    </w:p>
    <w:p w14:paraId="3B79FA79" w14:textId="77777777" w:rsidR="00E2074B" w:rsidRDefault="00E2074B" w:rsidP="00E2074B">
      <w:pPr>
        <w:spacing w:after="0"/>
        <w:jc w:val="both"/>
        <w:rPr>
          <w:rFonts w:ascii="Arial" w:hAnsi="Arial" w:cs="Arial"/>
          <w:b/>
          <w:i/>
          <w:sz w:val="24"/>
          <w:szCs w:val="24"/>
        </w:rPr>
      </w:pPr>
      <w:r w:rsidRPr="00E2074B">
        <w:rPr>
          <w:rFonts w:ascii="Arial" w:hAnsi="Arial" w:cs="Arial"/>
          <w:b/>
          <w:i/>
          <w:sz w:val="24"/>
          <w:szCs w:val="24"/>
        </w:rPr>
        <w:t>Pengenalan Serangan Jantung</w:t>
      </w:r>
    </w:p>
    <w:p w14:paraId="518AB871" w14:textId="77777777" w:rsidR="00E2074B" w:rsidRDefault="003459A4" w:rsidP="00E2074B">
      <w:pPr>
        <w:spacing w:after="0"/>
        <w:jc w:val="both"/>
        <w:rPr>
          <w:rFonts w:ascii="Arial" w:hAnsi="Arial" w:cs="Arial"/>
          <w:sz w:val="24"/>
          <w:szCs w:val="24"/>
        </w:rPr>
      </w:pPr>
      <w:r>
        <w:rPr>
          <w:rFonts w:ascii="Arial" w:hAnsi="Arial" w:cs="Arial"/>
          <w:sz w:val="24"/>
          <w:szCs w:val="24"/>
        </w:rPr>
        <w:t>Serangan jantung terjadi jika pasien pingsan:</w:t>
      </w:r>
    </w:p>
    <w:p w14:paraId="51D2A1A3" w14:textId="77777777" w:rsidR="003459A4" w:rsidRPr="003459A4" w:rsidRDefault="003459A4" w:rsidP="004E28DB">
      <w:pPr>
        <w:pStyle w:val="ListParagraph"/>
        <w:numPr>
          <w:ilvl w:val="0"/>
          <w:numId w:val="35"/>
        </w:numPr>
        <w:spacing w:after="0"/>
        <w:jc w:val="both"/>
        <w:rPr>
          <w:rFonts w:ascii="Arial" w:hAnsi="Arial" w:cs="Arial"/>
          <w:b/>
          <w:sz w:val="24"/>
          <w:szCs w:val="24"/>
        </w:rPr>
      </w:pPr>
      <w:r w:rsidRPr="003459A4">
        <w:rPr>
          <w:rFonts w:ascii="Arial" w:hAnsi="Arial" w:cs="Arial"/>
          <w:b/>
          <w:sz w:val="24"/>
          <w:szCs w:val="24"/>
        </w:rPr>
        <w:t>Tidak sadar;</w:t>
      </w:r>
    </w:p>
    <w:p w14:paraId="188FDB36" w14:textId="77777777" w:rsidR="003459A4" w:rsidRPr="003459A4" w:rsidRDefault="003459A4" w:rsidP="004E28DB">
      <w:pPr>
        <w:pStyle w:val="ListParagraph"/>
        <w:numPr>
          <w:ilvl w:val="0"/>
          <w:numId w:val="35"/>
        </w:numPr>
        <w:spacing w:after="0"/>
        <w:jc w:val="both"/>
        <w:rPr>
          <w:rFonts w:ascii="Arial" w:hAnsi="Arial" w:cs="Arial"/>
          <w:b/>
          <w:sz w:val="24"/>
          <w:szCs w:val="24"/>
        </w:rPr>
      </w:pPr>
      <w:r w:rsidRPr="003459A4">
        <w:rPr>
          <w:rFonts w:ascii="Arial" w:hAnsi="Arial" w:cs="Arial"/>
          <w:b/>
          <w:sz w:val="24"/>
          <w:szCs w:val="24"/>
        </w:rPr>
        <w:t>Tidak respon;</w:t>
      </w:r>
    </w:p>
    <w:p w14:paraId="61D956CB" w14:textId="77777777" w:rsidR="003459A4" w:rsidRPr="003459A4" w:rsidRDefault="003459A4" w:rsidP="004E28DB">
      <w:pPr>
        <w:pStyle w:val="ListParagraph"/>
        <w:numPr>
          <w:ilvl w:val="0"/>
          <w:numId w:val="35"/>
        </w:numPr>
        <w:spacing w:after="0"/>
        <w:jc w:val="both"/>
        <w:rPr>
          <w:rFonts w:ascii="Arial" w:hAnsi="Arial" w:cs="Arial"/>
          <w:b/>
          <w:sz w:val="24"/>
          <w:szCs w:val="24"/>
        </w:rPr>
      </w:pPr>
      <w:r w:rsidRPr="003459A4">
        <w:rPr>
          <w:rFonts w:ascii="Arial" w:hAnsi="Arial" w:cs="Arial"/>
          <w:b/>
          <w:sz w:val="24"/>
          <w:szCs w:val="24"/>
        </w:rPr>
        <w:t>Tidak bergerak;</w:t>
      </w:r>
    </w:p>
    <w:p w14:paraId="69E3A214" w14:textId="77777777" w:rsidR="003459A4" w:rsidRPr="003459A4" w:rsidRDefault="003459A4" w:rsidP="004E28DB">
      <w:pPr>
        <w:pStyle w:val="ListParagraph"/>
        <w:numPr>
          <w:ilvl w:val="0"/>
          <w:numId w:val="35"/>
        </w:numPr>
        <w:spacing w:after="0"/>
        <w:jc w:val="both"/>
        <w:rPr>
          <w:rFonts w:ascii="Arial" w:hAnsi="Arial" w:cs="Arial"/>
          <w:b/>
          <w:sz w:val="24"/>
          <w:szCs w:val="24"/>
        </w:rPr>
      </w:pPr>
      <w:r w:rsidRPr="003459A4">
        <w:rPr>
          <w:rFonts w:ascii="Arial" w:hAnsi="Arial" w:cs="Arial"/>
          <w:b/>
          <w:sz w:val="24"/>
          <w:szCs w:val="24"/>
        </w:rPr>
        <w:t>Tidak bernapas secara normal; &amp;</w:t>
      </w:r>
    </w:p>
    <w:p w14:paraId="5CCDCE87" w14:textId="77777777" w:rsidR="003459A4" w:rsidRDefault="003459A4" w:rsidP="004E28DB">
      <w:pPr>
        <w:pStyle w:val="ListParagraph"/>
        <w:numPr>
          <w:ilvl w:val="0"/>
          <w:numId w:val="35"/>
        </w:numPr>
        <w:spacing w:after="0"/>
        <w:jc w:val="both"/>
        <w:rPr>
          <w:rFonts w:ascii="Arial" w:hAnsi="Arial" w:cs="Arial"/>
          <w:sz w:val="24"/>
          <w:szCs w:val="24"/>
        </w:rPr>
      </w:pPr>
      <w:r w:rsidRPr="003459A4">
        <w:rPr>
          <w:rFonts w:ascii="Arial" w:hAnsi="Arial" w:cs="Arial"/>
          <w:b/>
          <w:sz w:val="24"/>
          <w:szCs w:val="24"/>
        </w:rPr>
        <w:t>Tidak ada nadi</w:t>
      </w:r>
      <w:r>
        <w:rPr>
          <w:rFonts w:ascii="Arial" w:hAnsi="Arial" w:cs="Arial"/>
          <w:sz w:val="24"/>
          <w:szCs w:val="24"/>
        </w:rPr>
        <w:t>.</w:t>
      </w:r>
    </w:p>
    <w:p w14:paraId="5E78F525" w14:textId="77777777" w:rsidR="003459A4" w:rsidRDefault="003459A4" w:rsidP="003459A4">
      <w:pPr>
        <w:spacing w:after="0"/>
        <w:jc w:val="both"/>
        <w:rPr>
          <w:rFonts w:ascii="Arial" w:hAnsi="Arial" w:cs="Arial"/>
          <w:sz w:val="24"/>
          <w:szCs w:val="24"/>
        </w:rPr>
      </w:pPr>
    </w:p>
    <w:p w14:paraId="6161800E" w14:textId="77777777" w:rsidR="003459A4" w:rsidRDefault="003459A4" w:rsidP="003459A4">
      <w:pPr>
        <w:spacing w:after="0"/>
        <w:jc w:val="both"/>
        <w:rPr>
          <w:rFonts w:ascii="Arial" w:hAnsi="Arial" w:cs="Arial"/>
          <w:sz w:val="24"/>
          <w:szCs w:val="24"/>
        </w:rPr>
      </w:pPr>
    </w:p>
    <w:p w14:paraId="747A7D56" w14:textId="77777777" w:rsidR="003459A4" w:rsidRDefault="003459A4" w:rsidP="003459A4">
      <w:pPr>
        <w:spacing w:after="0"/>
        <w:jc w:val="both"/>
        <w:rPr>
          <w:rFonts w:ascii="Arial" w:hAnsi="Arial" w:cs="Arial"/>
          <w:sz w:val="24"/>
          <w:szCs w:val="24"/>
        </w:rPr>
      </w:pPr>
    </w:p>
    <w:p w14:paraId="1A274DCC" w14:textId="77777777" w:rsidR="003459A4" w:rsidRDefault="003459A4" w:rsidP="003459A4">
      <w:pPr>
        <w:spacing w:after="0"/>
        <w:jc w:val="both"/>
        <w:rPr>
          <w:rFonts w:ascii="Arial" w:hAnsi="Arial" w:cs="Arial"/>
          <w:sz w:val="24"/>
          <w:szCs w:val="24"/>
        </w:rPr>
      </w:pPr>
    </w:p>
    <w:p w14:paraId="70E040D5" w14:textId="77777777" w:rsidR="003459A4" w:rsidRDefault="003459A4" w:rsidP="003459A4">
      <w:pPr>
        <w:spacing w:after="0"/>
        <w:jc w:val="both"/>
        <w:rPr>
          <w:rFonts w:ascii="Arial" w:hAnsi="Arial" w:cs="Arial"/>
          <w:sz w:val="24"/>
          <w:szCs w:val="24"/>
        </w:rPr>
      </w:pPr>
    </w:p>
    <w:p w14:paraId="66240E48" w14:textId="77777777" w:rsidR="003459A4" w:rsidRDefault="003459A4" w:rsidP="003459A4">
      <w:pPr>
        <w:spacing w:after="0"/>
        <w:jc w:val="both"/>
        <w:rPr>
          <w:rFonts w:ascii="Arial" w:hAnsi="Arial" w:cs="Arial"/>
          <w:sz w:val="24"/>
          <w:szCs w:val="24"/>
        </w:rPr>
      </w:pPr>
    </w:p>
    <w:p w14:paraId="1044D75F" w14:textId="77777777" w:rsidR="003459A4" w:rsidRDefault="003459A4" w:rsidP="003459A4">
      <w:pPr>
        <w:spacing w:after="0"/>
        <w:jc w:val="both"/>
        <w:rPr>
          <w:rFonts w:ascii="Arial" w:hAnsi="Arial" w:cs="Arial"/>
          <w:sz w:val="24"/>
          <w:szCs w:val="24"/>
        </w:rPr>
      </w:pPr>
    </w:p>
    <w:p w14:paraId="3C070A9D" w14:textId="77777777" w:rsidR="003459A4" w:rsidRDefault="003459A4" w:rsidP="003459A4">
      <w:pPr>
        <w:spacing w:after="0"/>
        <w:jc w:val="both"/>
        <w:rPr>
          <w:rFonts w:ascii="Arial" w:hAnsi="Arial" w:cs="Arial"/>
          <w:sz w:val="24"/>
          <w:szCs w:val="24"/>
        </w:rPr>
      </w:pPr>
    </w:p>
    <w:p w14:paraId="752EFE3A" w14:textId="77777777" w:rsidR="003459A4" w:rsidRDefault="003459A4" w:rsidP="003459A4">
      <w:pPr>
        <w:spacing w:after="0"/>
        <w:jc w:val="both"/>
        <w:rPr>
          <w:rFonts w:ascii="Arial" w:hAnsi="Arial" w:cs="Arial"/>
          <w:sz w:val="24"/>
          <w:szCs w:val="24"/>
        </w:rPr>
      </w:pPr>
    </w:p>
    <w:p w14:paraId="26DBE511" w14:textId="77777777" w:rsidR="003459A4" w:rsidRDefault="003459A4" w:rsidP="003459A4">
      <w:pPr>
        <w:spacing w:after="0"/>
        <w:jc w:val="both"/>
        <w:rPr>
          <w:rFonts w:ascii="Arial" w:hAnsi="Arial" w:cs="Arial"/>
          <w:sz w:val="24"/>
          <w:szCs w:val="24"/>
        </w:rPr>
      </w:pPr>
    </w:p>
    <w:p w14:paraId="5CEF8987" w14:textId="77777777" w:rsidR="003459A4" w:rsidRDefault="003459A4" w:rsidP="003459A4">
      <w:pPr>
        <w:spacing w:after="0"/>
        <w:jc w:val="both"/>
        <w:rPr>
          <w:rFonts w:ascii="Arial" w:hAnsi="Arial" w:cs="Arial"/>
          <w:sz w:val="24"/>
          <w:szCs w:val="24"/>
        </w:rPr>
      </w:pPr>
    </w:p>
    <w:p w14:paraId="6C7BDD67" w14:textId="77777777" w:rsidR="003459A4" w:rsidRDefault="003459A4" w:rsidP="003459A4">
      <w:pPr>
        <w:spacing w:after="0"/>
        <w:jc w:val="both"/>
        <w:rPr>
          <w:rFonts w:ascii="Arial" w:hAnsi="Arial" w:cs="Arial"/>
          <w:sz w:val="24"/>
          <w:szCs w:val="24"/>
        </w:rPr>
      </w:pPr>
    </w:p>
    <w:p w14:paraId="66E99EB1" w14:textId="77777777" w:rsidR="003459A4" w:rsidRDefault="003459A4" w:rsidP="003459A4">
      <w:pPr>
        <w:spacing w:after="0"/>
        <w:jc w:val="both"/>
        <w:rPr>
          <w:rFonts w:ascii="Arial" w:hAnsi="Arial" w:cs="Arial"/>
          <w:sz w:val="24"/>
          <w:szCs w:val="24"/>
        </w:rPr>
      </w:pPr>
    </w:p>
    <w:p w14:paraId="2B79EA42" w14:textId="77777777" w:rsidR="003459A4" w:rsidRDefault="003459A4" w:rsidP="003459A4">
      <w:pPr>
        <w:spacing w:after="0"/>
        <w:jc w:val="both"/>
        <w:rPr>
          <w:rFonts w:ascii="Arial" w:hAnsi="Arial" w:cs="Arial"/>
          <w:sz w:val="24"/>
          <w:szCs w:val="24"/>
        </w:rPr>
      </w:pPr>
    </w:p>
    <w:p w14:paraId="7F1CA669" w14:textId="77777777" w:rsidR="003459A4" w:rsidRDefault="003459A4" w:rsidP="003459A4">
      <w:pPr>
        <w:spacing w:after="0"/>
        <w:jc w:val="both"/>
        <w:rPr>
          <w:rFonts w:ascii="Arial" w:hAnsi="Arial" w:cs="Arial"/>
          <w:sz w:val="24"/>
          <w:szCs w:val="24"/>
        </w:rPr>
      </w:pPr>
    </w:p>
    <w:p w14:paraId="09291271" w14:textId="77777777" w:rsidR="003459A4" w:rsidRDefault="003459A4" w:rsidP="003459A4">
      <w:pPr>
        <w:spacing w:after="0"/>
        <w:jc w:val="both"/>
        <w:rPr>
          <w:rFonts w:ascii="Arial" w:hAnsi="Arial" w:cs="Arial"/>
          <w:sz w:val="24"/>
          <w:szCs w:val="24"/>
        </w:rPr>
      </w:pPr>
    </w:p>
    <w:p w14:paraId="07B53C1E" w14:textId="77777777" w:rsidR="003459A4" w:rsidRDefault="003459A4" w:rsidP="003459A4">
      <w:pPr>
        <w:spacing w:after="0"/>
        <w:jc w:val="both"/>
        <w:rPr>
          <w:rFonts w:ascii="Arial" w:hAnsi="Arial" w:cs="Arial"/>
          <w:sz w:val="24"/>
          <w:szCs w:val="24"/>
        </w:rPr>
      </w:pPr>
    </w:p>
    <w:p w14:paraId="4ECFEDD0" w14:textId="77777777" w:rsidR="003459A4" w:rsidRDefault="003459A4" w:rsidP="003459A4">
      <w:pPr>
        <w:spacing w:after="0"/>
        <w:jc w:val="both"/>
        <w:rPr>
          <w:rFonts w:ascii="Arial" w:hAnsi="Arial" w:cs="Arial"/>
          <w:sz w:val="24"/>
          <w:szCs w:val="24"/>
        </w:rPr>
      </w:pPr>
    </w:p>
    <w:p w14:paraId="19E33721" w14:textId="77777777" w:rsidR="003459A4" w:rsidRDefault="003459A4" w:rsidP="003459A4">
      <w:pPr>
        <w:spacing w:after="0"/>
        <w:jc w:val="both"/>
        <w:rPr>
          <w:rFonts w:ascii="Arial" w:hAnsi="Arial" w:cs="Arial"/>
          <w:b/>
          <w:sz w:val="24"/>
          <w:szCs w:val="24"/>
        </w:rPr>
      </w:pPr>
      <w:r w:rsidRPr="003459A4">
        <w:rPr>
          <w:rFonts w:ascii="Arial" w:hAnsi="Arial" w:cs="Arial"/>
          <w:b/>
          <w:sz w:val="24"/>
          <w:szCs w:val="24"/>
        </w:rPr>
        <w:lastRenderedPageBreak/>
        <w:t xml:space="preserve">Bagan </w:t>
      </w:r>
      <w:r>
        <w:rPr>
          <w:rFonts w:ascii="Arial" w:hAnsi="Arial" w:cs="Arial"/>
          <w:b/>
          <w:sz w:val="24"/>
          <w:szCs w:val="24"/>
        </w:rPr>
        <w:t xml:space="preserve">untuk </w:t>
      </w:r>
      <w:r w:rsidRPr="003459A4">
        <w:rPr>
          <w:rFonts w:ascii="Arial" w:hAnsi="Arial" w:cs="Arial"/>
          <w:b/>
          <w:sz w:val="24"/>
          <w:szCs w:val="24"/>
        </w:rPr>
        <w:t>Penanganan Sirkulasi</w:t>
      </w:r>
    </w:p>
    <w:p w14:paraId="3CC6BC6A" w14:textId="77777777" w:rsidR="003459A4" w:rsidRDefault="003459A4" w:rsidP="003459A4">
      <w:pPr>
        <w:spacing w:after="0"/>
        <w:jc w:val="both"/>
        <w:rPr>
          <w:rFonts w:ascii="Arial" w:hAnsi="Arial" w:cs="Arial"/>
          <w:b/>
          <w:sz w:val="24"/>
          <w:szCs w:val="24"/>
        </w:rPr>
      </w:pPr>
    </w:p>
    <w:p w14:paraId="2F36F6AA" w14:textId="77777777" w:rsidR="003459A4" w:rsidRDefault="003459A4" w:rsidP="003459A4">
      <w:pPr>
        <w:spacing w:after="0"/>
        <w:jc w:val="center"/>
        <w:rPr>
          <w:rFonts w:ascii="Arial" w:hAnsi="Arial" w:cs="Arial"/>
          <w:b/>
          <w:sz w:val="24"/>
          <w:szCs w:val="24"/>
        </w:rPr>
      </w:pPr>
      <w:r>
        <w:rPr>
          <w:rFonts w:ascii="Arial" w:hAnsi="Arial" w:cs="Arial"/>
          <w:b/>
          <w:sz w:val="24"/>
          <w:szCs w:val="24"/>
        </w:rPr>
        <w:t>Penanganan Sirkulasi</w:t>
      </w:r>
    </w:p>
    <w:p w14:paraId="6AA1AE86" w14:textId="77777777" w:rsidR="003459A4" w:rsidRPr="003459A4" w:rsidRDefault="00EF7EA3" w:rsidP="003459A4">
      <w:pPr>
        <w:spacing w:after="0"/>
        <w:jc w:val="center"/>
        <w:rPr>
          <w:rFonts w:ascii="Arial" w:hAnsi="Arial" w:cs="Arial"/>
          <w:sz w:val="24"/>
          <w:szCs w:val="24"/>
        </w:rPr>
      </w:pPr>
      <w:r>
        <w:rPr>
          <w:rFonts w:ascii="Arial" w:hAnsi="Arial" w:cs="Arial"/>
          <w:noProof/>
          <w:sz w:val="24"/>
          <w:szCs w:val="24"/>
          <w:lang w:eastAsia="id-ID"/>
        </w:rPr>
        <w:pict w14:anchorId="2830E4E6">
          <v:rect id="_x0000_s1151" style="position:absolute;left:0;text-align:left;margin-left:121.5pt;margin-top:4.9pt;width:200.25pt;height:32.25pt;z-index:251771904">
            <v:textbox>
              <w:txbxContent>
                <w:p w14:paraId="04478C19" w14:textId="77777777" w:rsidR="00EF7EA3" w:rsidRPr="00285E98" w:rsidRDefault="00EF7EA3" w:rsidP="00285E98">
                  <w:pPr>
                    <w:spacing w:after="0"/>
                    <w:rPr>
                      <w:rFonts w:ascii="Arial" w:hAnsi="Arial" w:cs="Arial"/>
                      <w:b/>
                      <w:sz w:val="20"/>
                      <w:szCs w:val="20"/>
                    </w:rPr>
                  </w:pPr>
                  <w:r w:rsidRPr="00285E98">
                    <w:rPr>
                      <w:rFonts w:ascii="Arial" w:hAnsi="Arial" w:cs="Arial"/>
                      <w:b/>
                      <w:sz w:val="20"/>
                      <w:szCs w:val="20"/>
                    </w:rPr>
                    <w:t>Menilai sirkulasi</w:t>
                  </w:r>
                </w:p>
                <w:p w14:paraId="47D6498A" w14:textId="77777777" w:rsidR="00EF7EA3" w:rsidRPr="00285E98" w:rsidRDefault="00EF7EA3" w:rsidP="004E28DB">
                  <w:pPr>
                    <w:pStyle w:val="ListParagraph"/>
                    <w:numPr>
                      <w:ilvl w:val="0"/>
                      <w:numId w:val="36"/>
                    </w:numPr>
                    <w:spacing w:after="0"/>
                    <w:rPr>
                      <w:rFonts w:ascii="Arial" w:hAnsi="Arial" w:cs="Arial"/>
                      <w:sz w:val="20"/>
                      <w:szCs w:val="20"/>
                    </w:rPr>
                  </w:pPr>
                  <w:r>
                    <w:rPr>
                      <w:rFonts w:ascii="Arial" w:hAnsi="Arial" w:cs="Arial"/>
                      <w:sz w:val="20"/>
                      <w:szCs w:val="20"/>
                    </w:rPr>
                    <w:t>Memeriksa denyut nadi karotis</w:t>
                  </w:r>
                </w:p>
                <w:p w14:paraId="02CFFE4A" w14:textId="77777777" w:rsidR="00EF7EA3" w:rsidRPr="003459A4" w:rsidRDefault="00EF7EA3">
                  <w:pPr>
                    <w:rPr>
                      <w:rFonts w:ascii="Arial" w:hAnsi="Arial" w:cs="Arial"/>
                      <w:sz w:val="20"/>
                      <w:szCs w:val="20"/>
                    </w:rPr>
                  </w:pPr>
                </w:p>
              </w:txbxContent>
            </v:textbox>
          </v:rect>
        </w:pict>
      </w:r>
    </w:p>
    <w:p w14:paraId="57B1318E" w14:textId="77777777" w:rsidR="003459A4" w:rsidRDefault="00EF7EA3" w:rsidP="003459A4">
      <w:pPr>
        <w:spacing w:after="0"/>
        <w:jc w:val="center"/>
        <w:rPr>
          <w:rFonts w:ascii="Arial" w:hAnsi="Arial" w:cs="Arial"/>
          <w:sz w:val="24"/>
          <w:szCs w:val="24"/>
        </w:rPr>
      </w:pPr>
      <w:r>
        <w:rPr>
          <w:rFonts w:ascii="Arial" w:hAnsi="Arial" w:cs="Arial"/>
          <w:noProof/>
          <w:sz w:val="24"/>
          <w:szCs w:val="24"/>
          <w:lang w:eastAsia="id-ID"/>
        </w:rPr>
        <w:pict w14:anchorId="76CA05B2">
          <v:shape id="_x0000_s1174" type="#_x0000_t32" style="position:absolute;left:0;text-align:left;margin-left:-10.5pt;margin-top:6.3pt;width:132pt;height:0;z-index:251795456" o:connectortype="straight">
            <v:stroke endarrow="block"/>
          </v:shape>
        </w:pict>
      </w:r>
      <w:r>
        <w:rPr>
          <w:rFonts w:ascii="Arial" w:hAnsi="Arial" w:cs="Arial"/>
          <w:noProof/>
          <w:sz w:val="24"/>
          <w:szCs w:val="24"/>
          <w:lang w:eastAsia="id-ID"/>
        </w:rPr>
        <w:pict w14:anchorId="3F497C12">
          <v:shape id="_x0000_s1173" type="#_x0000_t32" style="position:absolute;left:0;text-align:left;margin-left:-11.25pt;margin-top:6.3pt;width:0;height:471pt;flip:y;z-index:251794432" o:connectortype="straight"/>
        </w:pict>
      </w:r>
    </w:p>
    <w:p w14:paraId="43C6FD7C" w14:textId="77777777" w:rsidR="003459A4" w:rsidRPr="003459A4" w:rsidRDefault="00EF7EA3" w:rsidP="003459A4">
      <w:pPr>
        <w:spacing w:after="0"/>
        <w:jc w:val="center"/>
        <w:rPr>
          <w:rFonts w:ascii="Arial" w:hAnsi="Arial" w:cs="Arial"/>
          <w:sz w:val="24"/>
          <w:szCs w:val="24"/>
        </w:rPr>
      </w:pPr>
      <w:r>
        <w:rPr>
          <w:rFonts w:ascii="Arial" w:hAnsi="Arial" w:cs="Arial"/>
          <w:noProof/>
          <w:sz w:val="24"/>
          <w:szCs w:val="24"/>
          <w:lang w:eastAsia="id-ID"/>
        </w:rPr>
        <w:pict w14:anchorId="01298281">
          <v:shape id="_x0000_s1152" type="#_x0000_t32" style="position:absolute;left:0;text-align:left;margin-left:3in;margin-top:5.4pt;width:.75pt;height:15pt;z-index:251772928" o:connectortype="straight">
            <v:stroke endarrow="block"/>
          </v:shape>
        </w:pict>
      </w:r>
    </w:p>
    <w:p w14:paraId="43F76346" w14:textId="77777777" w:rsidR="00066EA2" w:rsidRDefault="00EF7EA3" w:rsidP="00066EA2">
      <w:pPr>
        <w:spacing w:after="0"/>
        <w:rPr>
          <w:rFonts w:ascii="Arial" w:hAnsi="Arial" w:cs="Arial"/>
          <w:sz w:val="20"/>
          <w:szCs w:val="20"/>
        </w:rPr>
      </w:pPr>
      <w:r>
        <w:rPr>
          <w:rFonts w:ascii="Arial" w:hAnsi="Arial" w:cs="Arial"/>
          <w:noProof/>
          <w:sz w:val="20"/>
          <w:szCs w:val="20"/>
          <w:lang w:eastAsia="id-ID"/>
        </w:rPr>
        <w:pict w14:anchorId="308038AD">
          <v:rect id="_x0000_s1153" style="position:absolute;margin-left:148.5pt;margin-top:4.55pt;width:149.25pt;height:25.5pt;z-index:251773952">
            <v:textbox>
              <w:txbxContent>
                <w:p w14:paraId="41A07ECF" w14:textId="77777777" w:rsidR="00EF7EA3" w:rsidRPr="00285E98" w:rsidRDefault="00EF7EA3" w:rsidP="00285E98">
                  <w:pPr>
                    <w:spacing w:after="0"/>
                    <w:jc w:val="center"/>
                    <w:rPr>
                      <w:rFonts w:ascii="Arial" w:hAnsi="Arial" w:cs="Arial"/>
                      <w:b/>
                      <w:sz w:val="20"/>
                      <w:szCs w:val="20"/>
                    </w:rPr>
                  </w:pPr>
                  <w:r w:rsidRPr="00285E98">
                    <w:rPr>
                      <w:rFonts w:ascii="Arial" w:hAnsi="Arial" w:cs="Arial"/>
                      <w:b/>
                      <w:sz w:val="20"/>
                      <w:szCs w:val="20"/>
                    </w:rPr>
                    <w:t>Adanya denyut nadi</w:t>
                  </w:r>
                </w:p>
              </w:txbxContent>
            </v:textbox>
          </v:rect>
        </w:pict>
      </w:r>
    </w:p>
    <w:p w14:paraId="04A85D7C" w14:textId="77777777" w:rsidR="005C10E4" w:rsidRPr="00066EA2" w:rsidRDefault="00EF7EA3" w:rsidP="00066EA2">
      <w:pPr>
        <w:spacing w:after="0"/>
        <w:rPr>
          <w:rFonts w:ascii="Arial" w:hAnsi="Arial" w:cs="Arial"/>
          <w:sz w:val="20"/>
          <w:szCs w:val="20"/>
        </w:rPr>
      </w:pPr>
      <w:r>
        <w:rPr>
          <w:rFonts w:ascii="Arial" w:hAnsi="Arial" w:cs="Arial"/>
          <w:noProof/>
          <w:sz w:val="20"/>
          <w:szCs w:val="20"/>
          <w:lang w:eastAsia="id-ID"/>
        </w:rPr>
        <w:pict w14:anchorId="420B05F6">
          <v:shape id="_x0000_s1158" type="#_x0000_t32" style="position:absolute;margin-left:103.5pt;margin-top:.3pt;width:0;height:16.5pt;z-index:251779072" o:connectortype="straight">
            <v:stroke endarrow="block"/>
          </v:shape>
        </w:pict>
      </w:r>
      <w:r>
        <w:rPr>
          <w:rFonts w:ascii="Arial" w:hAnsi="Arial" w:cs="Arial"/>
          <w:noProof/>
          <w:sz w:val="20"/>
          <w:szCs w:val="20"/>
          <w:lang w:eastAsia="id-ID"/>
        </w:rPr>
        <w:pict w14:anchorId="3BF08DCA">
          <v:shape id="_x0000_s1157" type="#_x0000_t32" style="position:absolute;margin-left:103.5pt;margin-top:.3pt;width:45pt;height:0;flip:x;z-index:251778048" o:connectortype="straight"/>
        </w:pict>
      </w:r>
      <w:r>
        <w:rPr>
          <w:rFonts w:ascii="Arial" w:hAnsi="Arial" w:cs="Arial"/>
          <w:noProof/>
          <w:sz w:val="20"/>
          <w:szCs w:val="20"/>
          <w:lang w:eastAsia="id-ID"/>
        </w:rPr>
        <w:pict w14:anchorId="167C5142">
          <v:shape id="_x0000_s1155" type="#_x0000_t32" style="position:absolute;margin-left:348.75pt;margin-top:.3pt;width:0;height:16.5pt;z-index:251776000" o:connectortype="straight">
            <v:stroke endarrow="block"/>
          </v:shape>
        </w:pict>
      </w:r>
      <w:r>
        <w:rPr>
          <w:rFonts w:ascii="Arial" w:hAnsi="Arial" w:cs="Arial"/>
          <w:noProof/>
          <w:sz w:val="20"/>
          <w:szCs w:val="20"/>
          <w:lang w:eastAsia="id-ID"/>
        </w:rPr>
        <w:pict w14:anchorId="3A460068">
          <v:shape id="_x0000_s1154" type="#_x0000_t32" style="position:absolute;margin-left:297.75pt;margin-top:.3pt;width:51pt;height:0;z-index:251774976" o:connectortype="straight"/>
        </w:pict>
      </w:r>
      <w:r w:rsidR="00066EA2" w:rsidRPr="00066EA2">
        <w:rPr>
          <w:rFonts w:ascii="Arial" w:hAnsi="Arial" w:cs="Arial"/>
          <w:sz w:val="20"/>
          <w:szCs w:val="20"/>
        </w:rPr>
        <w:t xml:space="preserve">                                                  </w:t>
      </w:r>
    </w:p>
    <w:p w14:paraId="4A17047C" w14:textId="77777777" w:rsidR="005C10E4" w:rsidRPr="005C10E4" w:rsidRDefault="00EF7EA3" w:rsidP="00E52EE1">
      <w:pPr>
        <w:rPr>
          <w:rFonts w:ascii="Arial" w:hAnsi="Arial" w:cs="Arial"/>
          <w:sz w:val="20"/>
          <w:szCs w:val="20"/>
        </w:rPr>
      </w:pPr>
      <w:r>
        <w:rPr>
          <w:rFonts w:ascii="Arial" w:hAnsi="Arial" w:cs="Arial"/>
          <w:noProof/>
          <w:sz w:val="20"/>
          <w:szCs w:val="20"/>
          <w:lang w:eastAsia="id-ID"/>
        </w:rPr>
        <w:pict w14:anchorId="2A8A6ECC">
          <v:rect id="_x0000_s1159" style="position:absolute;margin-left:55.5pt;margin-top:3.6pt;width:78.75pt;height:21pt;z-index:251780096">
            <v:textbox>
              <w:txbxContent>
                <w:p w14:paraId="05547257" w14:textId="77777777" w:rsidR="00EF7EA3" w:rsidRPr="00285E98" w:rsidRDefault="00EF7EA3" w:rsidP="00285E98">
                  <w:pPr>
                    <w:jc w:val="center"/>
                    <w:rPr>
                      <w:rFonts w:ascii="Arial" w:hAnsi="Arial" w:cs="Arial"/>
                      <w:b/>
                      <w:sz w:val="20"/>
                      <w:szCs w:val="20"/>
                    </w:rPr>
                  </w:pPr>
                  <w:r w:rsidRPr="00285E98">
                    <w:rPr>
                      <w:rFonts w:ascii="Arial" w:hAnsi="Arial" w:cs="Arial"/>
                      <w:b/>
                      <w:sz w:val="20"/>
                      <w:szCs w:val="20"/>
                    </w:rPr>
                    <w:t>Ya</w:t>
                  </w:r>
                </w:p>
              </w:txbxContent>
            </v:textbox>
          </v:rect>
        </w:pict>
      </w:r>
      <w:r>
        <w:rPr>
          <w:rFonts w:ascii="Arial" w:hAnsi="Arial" w:cs="Arial"/>
          <w:noProof/>
          <w:sz w:val="20"/>
          <w:szCs w:val="20"/>
          <w:lang w:eastAsia="id-ID"/>
        </w:rPr>
        <w:pict w14:anchorId="1BC959DC">
          <v:rect id="_x0000_s1156" style="position:absolute;margin-left:307.5pt;margin-top:3.6pt;width:79.5pt;height:21pt;z-index:251777024">
            <v:textbox>
              <w:txbxContent>
                <w:p w14:paraId="5829223E" w14:textId="77777777" w:rsidR="00EF7EA3" w:rsidRPr="00285E98" w:rsidRDefault="00EF7EA3" w:rsidP="00285E98">
                  <w:pPr>
                    <w:jc w:val="center"/>
                    <w:rPr>
                      <w:rFonts w:ascii="Arial" w:hAnsi="Arial" w:cs="Arial"/>
                      <w:b/>
                      <w:sz w:val="20"/>
                      <w:szCs w:val="20"/>
                    </w:rPr>
                  </w:pPr>
                  <w:r w:rsidRPr="00285E98">
                    <w:rPr>
                      <w:rFonts w:ascii="Arial" w:hAnsi="Arial" w:cs="Arial"/>
                      <w:b/>
                      <w:sz w:val="20"/>
                      <w:szCs w:val="20"/>
                    </w:rPr>
                    <w:t>Tidak</w:t>
                  </w:r>
                </w:p>
              </w:txbxContent>
            </v:textbox>
          </v:rect>
        </w:pict>
      </w:r>
    </w:p>
    <w:p w14:paraId="7013E9DA" w14:textId="77777777" w:rsidR="008B5F7B" w:rsidRPr="008B5F7B" w:rsidRDefault="00EF7EA3" w:rsidP="008B5F7B">
      <w:pPr>
        <w:rPr>
          <w:rFonts w:ascii="Arial" w:hAnsi="Arial" w:cs="Arial"/>
          <w:sz w:val="20"/>
          <w:szCs w:val="20"/>
        </w:rPr>
      </w:pPr>
      <w:r>
        <w:rPr>
          <w:rFonts w:ascii="Arial" w:hAnsi="Arial" w:cs="Arial"/>
          <w:noProof/>
          <w:sz w:val="20"/>
          <w:szCs w:val="20"/>
          <w:lang w:eastAsia="id-ID"/>
        </w:rPr>
        <w:pict w14:anchorId="168906EB">
          <v:rect id="_x0000_s1171" style="position:absolute;margin-left:43.5pt;margin-top:18.6pt;width:111pt;height:102.75pt;z-index:251792384">
            <v:textbox>
              <w:txbxContent>
                <w:p w14:paraId="32E304EE" w14:textId="77777777" w:rsidR="00EF7EA3" w:rsidRPr="005F53A9" w:rsidRDefault="00EF7EA3" w:rsidP="005F53A9">
                  <w:pPr>
                    <w:spacing w:after="0"/>
                    <w:rPr>
                      <w:rFonts w:ascii="Arial" w:hAnsi="Arial" w:cs="Arial"/>
                      <w:b/>
                      <w:sz w:val="20"/>
                      <w:szCs w:val="20"/>
                    </w:rPr>
                  </w:pPr>
                  <w:r w:rsidRPr="005F53A9">
                    <w:rPr>
                      <w:rFonts w:ascii="Arial" w:hAnsi="Arial" w:cs="Arial"/>
                      <w:b/>
                      <w:sz w:val="20"/>
                      <w:szCs w:val="20"/>
                    </w:rPr>
                    <w:t>Melakukan PEMERIKSAAN PEMULIHAN setiap 2 menit sampai pasien stabil dan ditinjau oleh tim medis</w:t>
                  </w:r>
                </w:p>
              </w:txbxContent>
            </v:textbox>
          </v:rect>
        </w:pict>
      </w:r>
      <w:r>
        <w:rPr>
          <w:rFonts w:ascii="Arial" w:hAnsi="Arial" w:cs="Arial"/>
          <w:noProof/>
          <w:sz w:val="20"/>
          <w:szCs w:val="20"/>
          <w:lang w:eastAsia="id-ID"/>
        </w:rPr>
        <w:pict w14:anchorId="21DB2F7A">
          <v:shape id="_x0000_s1170" type="#_x0000_t32" style="position:absolute;margin-left:103.5pt;margin-top:1.35pt;width:0;height:17.25pt;z-index:251791360" o:connectortype="straight">
            <v:stroke endarrow="block"/>
          </v:shape>
        </w:pict>
      </w:r>
      <w:r>
        <w:rPr>
          <w:rFonts w:ascii="Arial" w:hAnsi="Arial" w:cs="Arial"/>
          <w:noProof/>
          <w:sz w:val="20"/>
          <w:szCs w:val="20"/>
          <w:lang w:eastAsia="id-ID"/>
        </w:rPr>
        <w:pict w14:anchorId="70B92772">
          <v:shape id="_x0000_s1160" type="#_x0000_t32" style="position:absolute;margin-left:348.75pt;margin-top:1.35pt;width:0;height:15.75pt;z-index:251781120" o:connectortype="straight">
            <v:stroke endarrow="block"/>
          </v:shape>
        </w:pict>
      </w:r>
      <w:r>
        <w:rPr>
          <w:rFonts w:ascii="Arial" w:hAnsi="Arial" w:cs="Arial"/>
          <w:noProof/>
          <w:sz w:val="20"/>
          <w:szCs w:val="20"/>
          <w:lang w:eastAsia="id-ID"/>
        </w:rPr>
        <w:pict w14:anchorId="0A2B2F3D">
          <v:rect id="_x0000_s1161" style="position:absolute;margin-left:3in;margin-top:17.1pt;width:273.75pt;height:45.75pt;z-index:251782144">
            <v:textbox>
              <w:txbxContent>
                <w:p w14:paraId="3586018E" w14:textId="77777777" w:rsidR="00EF7EA3" w:rsidRPr="00F61D26" w:rsidRDefault="00EF7EA3" w:rsidP="00285E98">
                  <w:pPr>
                    <w:spacing w:after="0"/>
                    <w:rPr>
                      <w:rFonts w:ascii="Arial" w:hAnsi="Arial" w:cs="Arial"/>
                      <w:b/>
                      <w:sz w:val="20"/>
                      <w:szCs w:val="20"/>
                    </w:rPr>
                  </w:pPr>
                  <w:r w:rsidRPr="00F61D26">
                    <w:rPr>
                      <w:rFonts w:ascii="Arial" w:hAnsi="Arial" w:cs="Arial"/>
                      <w:b/>
                      <w:sz w:val="20"/>
                      <w:szCs w:val="20"/>
                    </w:rPr>
                    <w:t>Menemukan area Penyumbatan Jantung Eksternal</w:t>
                  </w:r>
                </w:p>
                <w:p w14:paraId="70F68325" w14:textId="77777777" w:rsidR="00EF7EA3" w:rsidRDefault="00EF7EA3" w:rsidP="004E28DB">
                  <w:pPr>
                    <w:pStyle w:val="ListParagraph"/>
                    <w:numPr>
                      <w:ilvl w:val="0"/>
                      <w:numId w:val="37"/>
                    </w:numPr>
                    <w:spacing w:after="0"/>
                    <w:rPr>
                      <w:rFonts w:ascii="Arial" w:hAnsi="Arial" w:cs="Arial"/>
                      <w:sz w:val="20"/>
                      <w:szCs w:val="20"/>
                    </w:rPr>
                  </w:pPr>
                  <w:r>
                    <w:rPr>
                      <w:rFonts w:ascii="Arial" w:hAnsi="Arial" w:cs="Arial"/>
                      <w:sz w:val="20"/>
                      <w:szCs w:val="20"/>
                    </w:rPr>
                    <w:t>Metode Calliper; dan</w:t>
                  </w:r>
                </w:p>
                <w:p w14:paraId="3C12051F" w14:textId="77777777" w:rsidR="00EF7EA3" w:rsidRPr="00285E98" w:rsidRDefault="00EF7EA3" w:rsidP="004E28DB">
                  <w:pPr>
                    <w:pStyle w:val="ListParagraph"/>
                    <w:numPr>
                      <w:ilvl w:val="0"/>
                      <w:numId w:val="37"/>
                    </w:numPr>
                    <w:spacing w:after="0"/>
                    <w:rPr>
                      <w:rFonts w:ascii="Arial" w:hAnsi="Arial" w:cs="Arial"/>
                      <w:sz w:val="20"/>
                      <w:szCs w:val="20"/>
                    </w:rPr>
                  </w:pPr>
                  <w:r>
                    <w:rPr>
                      <w:rFonts w:ascii="Arial" w:hAnsi="Arial" w:cs="Arial"/>
                      <w:sz w:val="20"/>
                      <w:szCs w:val="20"/>
                    </w:rPr>
                    <w:t>Teknik jari telunjuk</w:t>
                  </w:r>
                </w:p>
              </w:txbxContent>
            </v:textbox>
          </v:rect>
        </w:pict>
      </w:r>
    </w:p>
    <w:p w14:paraId="46FF441C" w14:textId="77777777" w:rsidR="008559C3" w:rsidRPr="008559C3" w:rsidRDefault="008559C3" w:rsidP="008559C3">
      <w:pPr>
        <w:rPr>
          <w:rFonts w:ascii="Arial" w:hAnsi="Arial" w:cs="Arial"/>
          <w:sz w:val="24"/>
          <w:szCs w:val="24"/>
        </w:rPr>
      </w:pPr>
    </w:p>
    <w:p w14:paraId="49E4C003" w14:textId="77777777" w:rsidR="008559C3" w:rsidRPr="008559C3" w:rsidRDefault="00EF7EA3" w:rsidP="008559C3">
      <w:pPr>
        <w:rPr>
          <w:rFonts w:ascii="Arial" w:hAnsi="Arial" w:cs="Arial"/>
          <w:sz w:val="24"/>
          <w:szCs w:val="24"/>
        </w:rPr>
      </w:pPr>
      <w:r>
        <w:rPr>
          <w:rFonts w:ascii="Arial" w:hAnsi="Arial" w:cs="Arial"/>
          <w:noProof/>
          <w:sz w:val="24"/>
          <w:szCs w:val="24"/>
          <w:lang w:eastAsia="id-ID"/>
        </w:rPr>
        <w:pict w14:anchorId="35BFDD26">
          <v:shape id="_x0000_s1162" type="#_x0000_t32" style="position:absolute;margin-left:348.75pt;margin-top:13.75pt;width:0;height:21pt;z-index:251783168" o:connectortype="straight">
            <v:stroke endarrow="block"/>
          </v:shape>
        </w:pict>
      </w:r>
    </w:p>
    <w:p w14:paraId="67A704C2" w14:textId="77777777" w:rsidR="008559C3" w:rsidRPr="008559C3" w:rsidRDefault="00EF7EA3" w:rsidP="008559C3">
      <w:pPr>
        <w:rPr>
          <w:rFonts w:ascii="Arial" w:hAnsi="Arial" w:cs="Arial"/>
          <w:sz w:val="24"/>
          <w:szCs w:val="24"/>
        </w:rPr>
      </w:pPr>
      <w:r>
        <w:rPr>
          <w:rFonts w:ascii="Arial" w:hAnsi="Arial" w:cs="Arial"/>
          <w:noProof/>
          <w:sz w:val="24"/>
          <w:szCs w:val="24"/>
          <w:lang w:eastAsia="id-ID"/>
        </w:rPr>
        <w:pict w14:anchorId="1C93D82B">
          <v:rect id="_x0000_s1163" style="position:absolute;margin-left:216.75pt;margin-top:8.9pt;width:273pt;height:75.75pt;z-index:251784192">
            <v:textbox>
              <w:txbxContent>
                <w:p w14:paraId="3D647860" w14:textId="77777777" w:rsidR="00EF7EA3" w:rsidRDefault="00EF7EA3" w:rsidP="00F61D26">
                  <w:pPr>
                    <w:spacing w:after="0"/>
                    <w:rPr>
                      <w:rFonts w:ascii="Arial" w:hAnsi="Arial" w:cs="Arial"/>
                      <w:b/>
                      <w:sz w:val="20"/>
                      <w:szCs w:val="20"/>
                    </w:rPr>
                  </w:pPr>
                  <w:r w:rsidRPr="00F61D26">
                    <w:rPr>
                      <w:rFonts w:ascii="Arial" w:hAnsi="Arial" w:cs="Arial"/>
                      <w:b/>
                      <w:sz w:val="20"/>
                      <w:szCs w:val="20"/>
                    </w:rPr>
                    <w:t xml:space="preserve">Menggunakan metode yang tepat untuk </w:t>
                  </w:r>
                  <w:r>
                    <w:rPr>
                      <w:rFonts w:ascii="Arial" w:hAnsi="Arial" w:cs="Arial"/>
                      <w:b/>
                      <w:sz w:val="20"/>
                      <w:szCs w:val="20"/>
                    </w:rPr>
                    <w:t>kompresi</w:t>
                  </w:r>
                </w:p>
                <w:p w14:paraId="526ACAD3" w14:textId="77777777" w:rsidR="00EF7EA3" w:rsidRPr="00F61D26" w:rsidRDefault="00EF7EA3" w:rsidP="004E28DB">
                  <w:pPr>
                    <w:pStyle w:val="ListParagraph"/>
                    <w:numPr>
                      <w:ilvl w:val="0"/>
                      <w:numId w:val="38"/>
                    </w:numPr>
                    <w:spacing w:after="0"/>
                    <w:rPr>
                      <w:rFonts w:ascii="Arial" w:hAnsi="Arial" w:cs="Arial"/>
                      <w:b/>
                      <w:sz w:val="20"/>
                      <w:szCs w:val="20"/>
                    </w:rPr>
                  </w:pPr>
                  <w:r>
                    <w:rPr>
                      <w:rFonts w:ascii="Arial" w:hAnsi="Arial" w:cs="Arial"/>
                      <w:sz w:val="20"/>
                      <w:szCs w:val="20"/>
                    </w:rPr>
                    <w:t>Tekan satu tangan pada titik penyumbatan yang benar dengan jari sejajar dengan tulang rusuk</w:t>
                  </w:r>
                </w:p>
                <w:p w14:paraId="65F3D339" w14:textId="77777777" w:rsidR="00EF7EA3" w:rsidRPr="00F61D26" w:rsidRDefault="00EF7EA3" w:rsidP="004E28DB">
                  <w:pPr>
                    <w:pStyle w:val="ListParagraph"/>
                    <w:numPr>
                      <w:ilvl w:val="0"/>
                      <w:numId w:val="38"/>
                    </w:numPr>
                    <w:spacing w:after="0"/>
                    <w:rPr>
                      <w:rFonts w:ascii="Arial" w:hAnsi="Arial" w:cs="Arial"/>
                      <w:sz w:val="20"/>
                      <w:szCs w:val="20"/>
                    </w:rPr>
                  </w:pPr>
                  <w:r>
                    <w:rPr>
                      <w:rFonts w:ascii="Arial" w:hAnsi="Arial" w:cs="Arial"/>
                      <w:sz w:val="20"/>
                      <w:szCs w:val="20"/>
                    </w:rPr>
                    <w:t>Taruh t</w:t>
                  </w:r>
                  <w:r w:rsidRPr="00F61D26">
                    <w:rPr>
                      <w:rFonts w:ascii="Arial" w:hAnsi="Arial" w:cs="Arial"/>
                      <w:sz w:val="20"/>
                      <w:szCs w:val="20"/>
                    </w:rPr>
                    <w:t>angan lainnya</w:t>
                  </w:r>
                  <w:r>
                    <w:rPr>
                      <w:rFonts w:ascii="Arial" w:hAnsi="Arial" w:cs="Arial"/>
                      <w:sz w:val="20"/>
                      <w:szCs w:val="20"/>
                    </w:rPr>
                    <w:t xml:space="preserve"> dengan aman di atas tangan pertama</w:t>
                  </w:r>
                </w:p>
              </w:txbxContent>
            </v:textbox>
          </v:rect>
        </w:pict>
      </w:r>
    </w:p>
    <w:p w14:paraId="0D6E863C" w14:textId="77777777" w:rsidR="008559C3" w:rsidRPr="008559C3" w:rsidRDefault="008559C3" w:rsidP="008559C3">
      <w:pPr>
        <w:rPr>
          <w:rFonts w:ascii="Arial" w:hAnsi="Arial" w:cs="Arial"/>
          <w:sz w:val="24"/>
          <w:szCs w:val="24"/>
        </w:rPr>
      </w:pPr>
    </w:p>
    <w:p w14:paraId="642053A8" w14:textId="77777777" w:rsidR="002D1E5D" w:rsidRDefault="008559C3" w:rsidP="008559C3">
      <w:pPr>
        <w:tabs>
          <w:tab w:val="left" w:pos="6103"/>
        </w:tabs>
        <w:rPr>
          <w:rFonts w:ascii="Arial" w:hAnsi="Arial" w:cs="Arial"/>
          <w:sz w:val="24"/>
          <w:szCs w:val="24"/>
        </w:rPr>
      </w:pPr>
      <w:r>
        <w:rPr>
          <w:rFonts w:ascii="Arial" w:hAnsi="Arial" w:cs="Arial"/>
          <w:sz w:val="24"/>
          <w:szCs w:val="24"/>
        </w:rPr>
        <w:tab/>
      </w:r>
    </w:p>
    <w:p w14:paraId="47364626"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6ED8A988">
          <v:shape id="_x0000_s1164" type="#_x0000_t32" style="position:absolute;margin-left:348.75pt;margin-top:7.05pt;width:0;height:23.05pt;z-index:251785216" o:connectortype="straight">
            <v:stroke endarrow="block"/>
          </v:shape>
        </w:pict>
      </w:r>
    </w:p>
    <w:p w14:paraId="082DEBC9"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08ECC44A">
          <v:rect id="_x0000_s1165" style="position:absolute;margin-left:3in;margin-top:4.25pt;width:273.75pt;height:78pt;z-index:251786240">
            <v:textbox>
              <w:txbxContent>
                <w:p w14:paraId="1BEE0069" w14:textId="77777777" w:rsidR="00EF7EA3" w:rsidRDefault="00EF7EA3" w:rsidP="00E34A72">
                  <w:pPr>
                    <w:spacing w:after="0"/>
                    <w:rPr>
                      <w:rFonts w:ascii="Arial" w:hAnsi="Arial" w:cs="Arial"/>
                      <w:b/>
                      <w:sz w:val="20"/>
                      <w:szCs w:val="20"/>
                    </w:rPr>
                  </w:pPr>
                  <w:r w:rsidRPr="00E34A72">
                    <w:rPr>
                      <w:rFonts w:ascii="Arial" w:hAnsi="Arial" w:cs="Arial"/>
                      <w:b/>
                      <w:sz w:val="20"/>
                      <w:szCs w:val="20"/>
                    </w:rPr>
                    <w:t xml:space="preserve">Kedalaman </w:t>
                  </w:r>
                  <w:r>
                    <w:rPr>
                      <w:rFonts w:ascii="Arial" w:hAnsi="Arial" w:cs="Arial"/>
                      <w:b/>
                      <w:sz w:val="20"/>
                      <w:szCs w:val="20"/>
                    </w:rPr>
                    <w:t>Kompresi</w:t>
                  </w:r>
                </w:p>
                <w:p w14:paraId="14928C65" w14:textId="77777777" w:rsidR="00EF7EA3" w:rsidRDefault="00EF7EA3" w:rsidP="004E28DB">
                  <w:pPr>
                    <w:pStyle w:val="ListParagraph"/>
                    <w:numPr>
                      <w:ilvl w:val="0"/>
                      <w:numId w:val="39"/>
                    </w:numPr>
                    <w:spacing w:after="0"/>
                    <w:rPr>
                      <w:rFonts w:ascii="Arial" w:hAnsi="Arial" w:cs="Arial"/>
                      <w:sz w:val="20"/>
                      <w:szCs w:val="20"/>
                    </w:rPr>
                  </w:pPr>
                  <w:r w:rsidRPr="00E34A72">
                    <w:rPr>
                      <w:rFonts w:ascii="Arial" w:hAnsi="Arial" w:cs="Arial"/>
                      <w:sz w:val="20"/>
                      <w:szCs w:val="20"/>
                    </w:rPr>
                    <w:t>Lebih</w:t>
                  </w:r>
                  <w:r>
                    <w:rPr>
                      <w:rFonts w:ascii="Arial" w:hAnsi="Arial" w:cs="Arial"/>
                      <w:sz w:val="20"/>
                      <w:szCs w:val="20"/>
                    </w:rPr>
                    <w:t xml:space="preserve"> rendah setengah dari sternum harus ditekan sekitar 4-5 cm;</w:t>
                  </w:r>
                </w:p>
                <w:p w14:paraId="5520C6C5" w14:textId="77777777" w:rsidR="00EF7EA3" w:rsidRDefault="00EF7EA3" w:rsidP="004E28DB">
                  <w:pPr>
                    <w:pStyle w:val="ListParagraph"/>
                    <w:numPr>
                      <w:ilvl w:val="0"/>
                      <w:numId w:val="39"/>
                    </w:numPr>
                    <w:spacing w:after="0"/>
                    <w:rPr>
                      <w:rFonts w:ascii="Arial" w:hAnsi="Arial" w:cs="Arial"/>
                      <w:sz w:val="20"/>
                      <w:szCs w:val="20"/>
                    </w:rPr>
                  </w:pPr>
                  <w:r>
                    <w:rPr>
                      <w:rFonts w:ascii="Arial" w:hAnsi="Arial" w:cs="Arial"/>
                      <w:sz w:val="20"/>
                      <w:szCs w:val="20"/>
                    </w:rPr>
                    <w:t>Atau, 1/3 kedalaman dada; dan</w:t>
                  </w:r>
                </w:p>
                <w:p w14:paraId="657669BA" w14:textId="77777777" w:rsidR="00EF7EA3" w:rsidRPr="00E34A72" w:rsidRDefault="00EF7EA3" w:rsidP="004E28DB">
                  <w:pPr>
                    <w:pStyle w:val="ListParagraph"/>
                    <w:numPr>
                      <w:ilvl w:val="0"/>
                      <w:numId w:val="39"/>
                    </w:numPr>
                    <w:spacing w:after="0"/>
                    <w:rPr>
                      <w:rFonts w:ascii="Arial" w:hAnsi="Arial" w:cs="Arial"/>
                      <w:sz w:val="20"/>
                      <w:szCs w:val="20"/>
                    </w:rPr>
                  </w:pPr>
                  <w:r>
                    <w:rPr>
                      <w:rFonts w:ascii="Arial" w:hAnsi="Arial" w:cs="Arial"/>
                      <w:sz w:val="20"/>
                      <w:szCs w:val="20"/>
                    </w:rPr>
                    <w:t>Kompresi diterapkan pada sternum saja</w:t>
                  </w:r>
                </w:p>
              </w:txbxContent>
            </v:textbox>
          </v:rect>
        </w:pict>
      </w:r>
    </w:p>
    <w:p w14:paraId="64BB3889" w14:textId="77777777" w:rsidR="00484E88" w:rsidRDefault="00484E88" w:rsidP="008559C3">
      <w:pPr>
        <w:tabs>
          <w:tab w:val="left" w:pos="6103"/>
        </w:tabs>
        <w:rPr>
          <w:rFonts w:ascii="Arial" w:hAnsi="Arial" w:cs="Arial"/>
          <w:sz w:val="24"/>
          <w:szCs w:val="24"/>
        </w:rPr>
      </w:pPr>
    </w:p>
    <w:p w14:paraId="7D74DAA6" w14:textId="77777777" w:rsidR="00484E88" w:rsidRDefault="00484E88" w:rsidP="008559C3">
      <w:pPr>
        <w:tabs>
          <w:tab w:val="left" w:pos="6103"/>
        </w:tabs>
        <w:rPr>
          <w:rFonts w:ascii="Arial" w:hAnsi="Arial" w:cs="Arial"/>
          <w:sz w:val="24"/>
          <w:szCs w:val="24"/>
        </w:rPr>
      </w:pPr>
    </w:p>
    <w:p w14:paraId="06F50E51"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7E330459">
          <v:shape id="_x0000_s1166" type="#_x0000_t32" style="position:absolute;margin-left:348.75pt;margin-top:4.6pt;width:0;height:21pt;z-index:251787264" o:connectortype="straight">
            <v:stroke endarrow="block"/>
          </v:shape>
        </w:pict>
      </w:r>
    </w:p>
    <w:p w14:paraId="0232DE38"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063AD6C0">
          <v:rect id="_x0000_s1167" style="position:absolute;margin-left:3in;margin-top:-.25pt;width:273pt;height:75.75pt;z-index:251788288">
            <v:textbox>
              <w:txbxContent>
                <w:p w14:paraId="736D7633" w14:textId="77777777" w:rsidR="00EF7EA3" w:rsidRDefault="00EF7EA3" w:rsidP="00E34A72">
                  <w:pPr>
                    <w:spacing w:after="0"/>
                    <w:rPr>
                      <w:rFonts w:ascii="Arial" w:hAnsi="Arial" w:cs="Arial"/>
                      <w:b/>
                      <w:sz w:val="20"/>
                      <w:szCs w:val="20"/>
                    </w:rPr>
                  </w:pPr>
                  <w:r w:rsidRPr="00E34A72">
                    <w:rPr>
                      <w:rFonts w:ascii="Arial" w:hAnsi="Arial" w:cs="Arial"/>
                      <w:b/>
                      <w:sz w:val="20"/>
                      <w:szCs w:val="20"/>
                    </w:rPr>
                    <w:t xml:space="preserve">Tingkat </w:t>
                  </w:r>
                  <w:r>
                    <w:rPr>
                      <w:rFonts w:ascii="Arial" w:hAnsi="Arial" w:cs="Arial"/>
                      <w:b/>
                      <w:sz w:val="20"/>
                      <w:szCs w:val="20"/>
                    </w:rPr>
                    <w:t>Kompresi</w:t>
                  </w:r>
                </w:p>
                <w:p w14:paraId="495C6B47" w14:textId="77777777" w:rsidR="00EF7EA3" w:rsidRDefault="00EF7EA3" w:rsidP="004E28DB">
                  <w:pPr>
                    <w:pStyle w:val="ListParagraph"/>
                    <w:numPr>
                      <w:ilvl w:val="0"/>
                      <w:numId w:val="40"/>
                    </w:numPr>
                    <w:spacing w:after="0"/>
                    <w:rPr>
                      <w:rFonts w:ascii="Arial" w:hAnsi="Arial" w:cs="Arial"/>
                      <w:sz w:val="20"/>
                      <w:szCs w:val="20"/>
                    </w:rPr>
                  </w:pPr>
                  <w:r>
                    <w:rPr>
                      <w:rFonts w:ascii="Arial" w:hAnsi="Arial" w:cs="Arial"/>
                      <w:sz w:val="20"/>
                      <w:szCs w:val="20"/>
                    </w:rPr>
                    <w:t>Sekitar 100 per menit (hampir 2 kompresi per detik</w:t>
                  </w:r>
                </w:p>
                <w:p w14:paraId="798C5A3B" w14:textId="77777777" w:rsidR="00EF7EA3" w:rsidRPr="005F53A9" w:rsidRDefault="00EF7EA3" w:rsidP="00152679">
                  <w:pPr>
                    <w:spacing w:after="0"/>
                    <w:rPr>
                      <w:rFonts w:ascii="Arial" w:hAnsi="Arial" w:cs="Arial"/>
                      <w:b/>
                      <w:sz w:val="20"/>
                      <w:szCs w:val="20"/>
                    </w:rPr>
                  </w:pPr>
                  <w:r w:rsidRPr="005F53A9">
                    <w:rPr>
                      <w:rFonts w:ascii="Arial" w:hAnsi="Arial" w:cs="Arial"/>
                      <w:b/>
                      <w:sz w:val="20"/>
                      <w:szCs w:val="20"/>
                    </w:rPr>
                    <w:t>Catatan: Kompresi universal – rasio ventilasi 30:2 digunakan untuk upaya CPR</w:t>
                  </w:r>
                </w:p>
              </w:txbxContent>
            </v:textbox>
          </v:rect>
        </w:pict>
      </w:r>
    </w:p>
    <w:p w14:paraId="7483C4EF" w14:textId="77777777" w:rsidR="00484E88" w:rsidRDefault="00484E88" w:rsidP="008559C3">
      <w:pPr>
        <w:tabs>
          <w:tab w:val="left" w:pos="6103"/>
        </w:tabs>
        <w:rPr>
          <w:rFonts w:ascii="Arial" w:hAnsi="Arial" w:cs="Arial"/>
          <w:sz w:val="24"/>
          <w:szCs w:val="24"/>
        </w:rPr>
      </w:pPr>
    </w:p>
    <w:p w14:paraId="7E2706AC"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1A4D4684">
          <v:shape id="_x0000_s1168" type="#_x0000_t32" style="position:absolute;margin-left:348.75pt;margin-top:23.75pt;width:0;height:16.5pt;z-index:251789312" o:connectortype="straight">
            <v:stroke endarrow="block"/>
          </v:shape>
        </w:pict>
      </w:r>
    </w:p>
    <w:p w14:paraId="3A380360"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2196E35D">
          <v:rect id="_x0000_s1169" style="position:absolute;margin-left:3in;margin-top:14.4pt;width:273pt;height:46.5pt;z-index:251790336">
            <v:textbox>
              <w:txbxContent>
                <w:p w14:paraId="637DA5B7" w14:textId="77777777" w:rsidR="00EF7EA3" w:rsidRPr="005F53A9" w:rsidRDefault="00EF7EA3" w:rsidP="005F53A9">
                  <w:pPr>
                    <w:spacing w:after="0"/>
                    <w:rPr>
                      <w:rFonts w:ascii="Arial" w:hAnsi="Arial" w:cs="Arial"/>
                      <w:b/>
                      <w:sz w:val="20"/>
                      <w:szCs w:val="20"/>
                    </w:rPr>
                  </w:pPr>
                  <w:r w:rsidRPr="005F53A9">
                    <w:rPr>
                      <w:rFonts w:ascii="Arial" w:hAnsi="Arial" w:cs="Arial"/>
                      <w:b/>
                      <w:sz w:val="20"/>
                      <w:szCs w:val="20"/>
                    </w:rPr>
                    <w:t>Menilai sirkulasi setelah 2 menit atau sebagaimana diminta oleh SAED</w:t>
                  </w:r>
                </w:p>
              </w:txbxContent>
            </v:textbox>
          </v:rect>
        </w:pict>
      </w:r>
    </w:p>
    <w:p w14:paraId="11E63C57" w14:textId="77777777" w:rsidR="00484E88" w:rsidRDefault="00EF7EA3" w:rsidP="008559C3">
      <w:pPr>
        <w:tabs>
          <w:tab w:val="left" w:pos="6103"/>
        </w:tabs>
        <w:rPr>
          <w:rFonts w:ascii="Arial" w:hAnsi="Arial" w:cs="Arial"/>
          <w:sz w:val="24"/>
          <w:szCs w:val="24"/>
        </w:rPr>
      </w:pPr>
      <w:r>
        <w:rPr>
          <w:rFonts w:ascii="Arial" w:hAnsi="Arial" w:cs="Arial"/>
          <w:noProof/>
          <w:sz w:val="24"/>
          <w:szCs w:val="24"/>
          <w:lang w:eastAsia="id-ID"/>
        </w:rPr>
        <w:pict w14:anchorId="349D1D1C">
          <v:shape id="_x0000_s1172" type="#_x0000_t32" style="position:absolute;margin-left:-11.25pt;margin-top:10.5pt;width:227.25pt;height:0;flip:x;z-index:251793408" o:connectortype="straight"/>
        </w:pict>
      </w:r>
    </w:p>
    <w:p w14:paraId="48A58D80" w14:textId="77777777" w:rsidR="00484E88" w:rsidRDefault="00484E88" w:rsidP="008559C3">
      <w:pPr>
        <w:tabs>
          <w:tab w:val="left" w:pos="6103"/>
        </w:tabs>
        <w:rPr>
          <w:rFonts w:ascii="Arial" w:hAnsi="Arial" w:cs="Arial"/>
          <w:sz w:val="24"/>
          <w:szCs w:val="24"/>
        </w:rPr>
      </w:pPr>
    </w:p>
    <w:p w14:paraId="123254AC" w14:textId="77777777" w:rsidR="00484E88" w:rsidRDefault="00484E88" w:rsidP="008559C3">
      <w:pPr>
        <w:tabs>
          <w:tab w:val="left" w:pos="6103"/>
        </w:tabs>
        <w:rPr>
          <w:rFonts w:ascii="Arial" w:hAnsi="Arial" w:cs="Arial"/>
          <w:sz w:val="24"/>
          <w:szCs w:val="24"/>
        </w:rPr>
      </w:pPr>
    </w:p>
    <w:p w14:paraId="2FE716EA" w14:textId="77777777" w:rsidR="00484E88" w:rsidRDefault="00484E88" w:rsidP="008559C3">
      <w:pPr>
        <w:tabs>
          <w:tab w:val="left" w:pos="6103"/>
        </w:tabs>
        <w:rPr>
          <w:rFonts w:ascii="Arial" w:hAnsi="Arial" w:cs="Arial"/>
          <w:sz w:val="24"/>
          <w:szCs w:val="24"/>
        </w:rPr>
      </w:pPr>
    </w:p>
    <w:p w14:paraId="4F66CCF9" w14:textId="77777777" w:rsidR="00484E88" w:rsidRDefault="00484E88" w:rsidP="008559C3">
      <w:pPr>
        <w:tabs>
          <w:tab w:val="left" w:pos="6103"/>
        </w:tabs>
        <w:rPr>
          <w:rFonts w:ascii="Arial" w:hAnsi="Arial" w:cs="Arial"/>
          <w:sz w:val="24"/>
          <w:szCs w:val="24"/>
        </w:rPr>
      </w:pPr>
    </w:p>
    <w:p w14:paraId="35D24E9D" w14:textId="77777777" w:rsidR="00484E88" w:rsidRDefault="00484E88" w:rsidP="008559C3">
      <w:pPr>
        <w:tabs>
          <w:tab w:val="left" w:pos="6103"/>
        </w:tabs>
        <w:rPr>
          <w:rFonts w:ascii="Arial" w:hAnsi="Arial" w:cs="Arial"/>
          <w:sz w:val="24"/>
          <w:szCs w:val="24"/>
        </w:rPr>
      </w:pPr>
    </w:p>
    <w:p w14:paraId="601EB4ED" w14:textId="77777777" w:rsidR="008559C3" w:rsidRPr="00437F24" w:rsidRDefault="00FD750E" w:rsidP="00DC6D14">
      <w:pPr>
        <w:tabs>
          <w:tab w:val="left" w:pos="6103"/>
        </w:tabs>
        <w:spacing w:after="0"/>
        <w:jc w:val="both"/>
        <w:rPr>
          <w:rFonts w:ascii="Arial" w:hAnsi="Arial" w:cs="Arial"/>
          <w:b/>
          <w:i/>
          <w:sz w:val="24"/>
          <w:szCs w:val="24"/>
        </w:rPr>
      </w:pPr>
      <w:r w:rsidRPr="00437F24">
        <w:rPr>
          <w:rFonts w:ascii="Arial" w:hAnsi="Arial" w:cs="Arial"/>
          <w:b/>
          <w:i/>
          <w:sz w:val="24"/>
          <w:szCs w:val="24"/>
        </w:rPr>
        <w:lastRenderedPageBreak/>
        <w:t>Memeriksa Denyut Nadi</w:t>
      </w:r>
    </w:p>
    <w:p w14:paraId="150FC46A" w14:textId="77777777" w:rsidR="00FD750E" w:rsidRDefault="00EB64A4" w:rsidP="00DC6D14">
      <w:pPr>
        <w:tabs>
          <w:tab w:val="left" w:pos="6103"/>
        </w:tabs>
        <w:spacing w:after="0"/>
        <w:jc w:val="both"/>
        <w:rPr>
          <w:rFonts w:ascii="Arial" w:hAnsi="Arial" w:cs="Arial"/>
          <w:b/>
          <w:sz w:val="24"/>
          <w:szCs w:val="24"/>
        </w:rPr>
      </w:pPr>
      <w:r>
        <w:rPr>
          <w:rFonts w:ascii="Arial" w:hAnsi="Arial" w:cs="Arial"/>
          <w:sz w:val="24"/>
          <w:szCs w:val="24"/>
        </w:rPr>
        <w:t xml:space="preserve">Jika pasien ditemukan tidak sadar, tidak responsif, tidak bergerak dan tidak bernapas secara normal staf memeriksa untuk keberadaan denyut nadi. Jika tidak ada denyut nadi </w:t>
      </w:r>
      <w:r w:rsidRPr="00437F24">
        <w:rPr>
          <w:rFonts w:ascii="Arial" w:hAnsi="Arial" w:cs="Arial"/>
          <w:b/>
          <w:sz w:val="24"/>
          <w:szCs w:val="24"/>
        </w:rPr>
        <w:t>resusitasi jantung paru harus dimulai segera.</w:t>
      </w:r>
    </w:p>
    <w:p w14:paraId="18EEC198" w14:textId="77777777" w:rsidR="00437F24" w:rsidRDefault="00437F24" w:rsidP="00DC6D14">
      <w:pPr>
        <w:tabs>
          <w:tab w:val="left" w:pos="6103"/>
        </w:tabs>
        <w:spacing w:after="0"/>
        <w:jc w:val="both"/>
        <w:rPr>
          <w:rFonts w:ascii="Arial" w:hAnsi="Arial" w:cs="Arial"/>
          <w:b/>
          <w:sz w:val="24"/>
          <w:szCs w:val="24"/>
        </w:rPr>
      </w:pPr>
    </w:p>
    <w:p w14:paraId="1A85A8B5" w14:textId="77777777" w:rsidR="00437F24" w:rsidRDefault="00437F24" w:rsidP="00DC6D14">
      <w:pPr>
        <w:tabs>
          <w:tab w:val="left" w:pos="6103"/>
        </w:tabs>
        <w:spacing w:after="0"/>
        <w:jc w:val="both"/>
        <w:rPr>
          <w:rFonts w:ascii="Arial" w:hAnsi="Arial" w:cs="Arial"/>
          <w:b/>
          <w:i/>
          <w:sz w:val="24"/>
          <w:szCs w:val="24"/>
        </w:rPr>
      </w:pPr>
      <w:r w:rsidRPr="00437F24">
        <w:rPr>
          <w:rFonts w:ascii="Arial" w:hAnsi="Arial" w:cs="Arial"/>
          <w:b/>
          <w:i/>
          <w:sz w:val="24"/>
          <w:szCs w:val="24"/>
        </w:rPr>
        <w:t>Metode untuk Memeriksa Denyut Nadi Carotid</w:t>
      </w:r>
    </w:p>
    <w:p w14:paraId="14A5DBFB" w14:textId="77777777" w:rsidR="00437F24" w:rsidRDefault="008F0AF1" w:rsidP="00DC6D14">
      <w:pPr>
        <w:tabs>
          <w:tab w:val="left" w:pos="6103"/>
        </w:tabs>
        <w:spacing w:after="0"/>
        <w:jc w:val="both"/>
        <w:rPr>
          <w:rFonts w:ascii="Arial" w:hAnsi="Arial" w:cs="Arial"/>
          <w:sz w:val="24"/>
          <w:szCs w:val="24"/>
        </w:rPr>
      </w:pPr>
      <w:r>
        <w:rPr>
          <w:rFonts w:ascii="Arial" w:hAnsi="Arial" w:cs="Arial"/>
          <w:sz w:val="24"/>
          <w:szCs w:val="24"/>
        </w:rPr>
        <w:t>Menjaga kepala miring maksimum (pada pasien yang diduga cedera leher, teknik dorong rahang dapat digunakan), tangan menopang rahang bawah pasien harus dipindahkan untuk merasakan denyut nadi carotid. Menempatkan</w:t>
      </w:r>
      <w:r w:rsidR="007B451C">
        <w:rPr>
          <w:rFonts w:ascii="Arial" w:hAnsi="Arial" w:cs="Arial"/>
          <w:sz w:val="24"/>
          <w:szCs w:val="24"/>
        </w:rPr>
        <w:t xml:space="preserve"> </w:t>
      </w:r>
      <w:r>
        <w:rPr>
          <w:rFonts w:ascii="Arial" w:hAnsi="Arial" w:cs="Arial"/>
          <w:sz w:val="24"/>
          <w:szCs w:val="24"/>
        </w:rPr>
        <w:t>dua atau tiga jari secara perlahan di atas larynx pasien. Geser mereka ke kurva antara otot besar leher dari leher dan larynx. Rasakan dengan porsi datar atau jari, bukan ujung jari.</w:t>
      </w:r>
    </w:p>
    <w:p w14:paraId="39F4F6D0" w14:textId="77777777" w:rsidR="008F0AF1" w:rsidRDefault="00D779B5" w:rsidP="00DC6D14">
      <w:pPr>
        <w:tabs>
          <w:tab w:val="left" w:pos="6103"/>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96480" behindDoc="0" locked="0" layoutInCell="1" allowOverlap="1" wp14:anchorId="0A72891A" wp14:editId="67025A53">
            <wp:simplePos x="0" y="0"/>
            <wp:positionH relativeFrom="column">
              <wp:posOffset>1543050</wp:posOffset>
            </wp:positionH>
            <wp:positionV relativeFrom="paragraph">
              <wp:posOffset>126365</wp:posOffset>
            </wp:positionV>
            <wp:extent cx="2552700" cy="1676400"/>
            <wp:effectExtent l="19050" t="0" r="0" b="0"/>
            <wp:wrapThrough wrapText="bothSides">
              <wp:wrapPolygon edited="0">
                <wp:start x="-161" y="0"/>
                <wp:lineTo x="-161" y="21355"/>
                <wp:lineTo x="21600" y="21355"/>
                <wp:lineTo x="21600" y="0"/>
                <wp:lineTo x="-161"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552700" cy="1676400"/>
                    </a:xfrm>
                    <a:prstGeom prst="rect">
                      <a:avLst/>
                    </a:prstGeom>
                    <a:noFill/>
                    <a:ln w="9525">
                      <a:noFill/>
                      <a:miter lim="800000"/>
                      <a:headEnd/>
                      <a:tailEnd/>
                    </a:ln>
                  </pic:spPr>
                </pic:pic>
              </a:graphicData>
            </a:graphic>
          </wp:anchor>
        </w:drawing>
      </w:r>
    </w:p>
    <w:p w14:paraId="05AD601C" w14:textId="77777777" w:rsidR="008F0AF1" w:rsidRDefault="008F0AF1" w:rsidP="00DC6D14">
      <w:pPr>
        <w:tabs>
          <w:tab w:val="left" w:pos="6103"/>
        </w:tabs>
        <w:spacing w:after="0"/>
        <w:jc w:val="both"/>
        <w:rPr>
          <w:rFonts w:ascii="Arial" w:hAnsi="Arial" w:cs="Arial"/>
          <w:sz w:val="24"/>
          <w:szCs w:val="24"/>
        </w:rPr>
      </w:pPr>
    </w:p>
    <w:p w14:paraId="674CBDC7" w14:textId="77777777" w:rsidR="00D779B5" w:rsidRDefault="00D779B5" w:rsidP="00DC6D14">
      <w:pPr>
        <w:tabs>
          <w:tab w:val="left" w:pos="6103"/>
        </w:tabs>
        <w:spacing w:after="0"/>
        <w:jc w:val="both"/>
        <w:rPr>
          <w:rFonts w:ascii="Arial" w:hAnsi="Arial" w:cs="Arial"/>
          <w:sz w:val="24"/>
          <w:szCs w:val="24"/>
        </w:rPr>
      </w:pPr>
    </w:p>
    <w:p w14:paraId="0619708F" w14:textId="77777777" w:rsidR="00D779B5" w:rsidRDefault="00D779B5" w:rsidP="00DC6D14">
      <w:pPr>
        <w:tabs>
          <w:tab w:val="left" w:pos="6103"/>
        </w:tabs>
        <w:spacing w:after="0"/>
        <w:jc w:val="both"/>
        <w:rPr>
          <w:rFonts w:ascii="Arial" w:hAnsi="Arial" w:cs="Arial"/>
          <w:sz w:val="24"/>
          <w:szCs w:val="24"/>
        </w:rPr>
      </w:pPr>
    </w:p>
    <w:p w14:paraId="18FFDBB1" w14:textId="77777777" w:rsidR="00D779B5" w:rsidRDefault="00D779B5" w:rsidP="00DC6D14">
      <w:pPr>
        <w:tabs>
          <w:tab w:val="left" w:pos="6103"/>
        </w:tabs>
        <w:spacing w:after="0"/>
        <w:jc w:val="both"/>
        <w:rPr>
          <w:rFonts w:ascii="Arial" w:hAnsi="Arial" w:cs="Arial"/>
          <w:sz w:val="24"/>
          <w:szCs w:val="24"/>
        </w:rPr>
      </w:pPr>
    </w:p>
    <w:p w14:paraId="2A9BE28E" w14:textId="77777777" w:rsidR="00D779B5" w:rsidRDefault="00D779B5" w:rsidP="00DC6D14">
      <w:pPr>
        <w:tabs>
          <w:tab w:val="left" w:pos="6103"/>
        </w:tabs>
        <w:spacing w:after="0"/>
        <w:jc w:val="both"/>
        <w:rPr>
          <w:rFonts w:ascii="Arial" w:hAnsi="Arial" w:cs="Arial"/>
          <w:sz w:val="24"/>
          <w:szCs w:val="24"/>
        </w:rPr>
      </w:pPr>
    </w:p>
    <w:p w14:paraId="394F1F7A" w14:textId="77777777" w:rsidR="00D779B5" w:rsidRDefault="00D779B5" w:rsidP="00DC6D14">
      <w:pPr>
        <w:tabs>
          <w:tab w:val="left" w:pos="6103"/>
        </w:tabs>
        <w:spacing w:after="0"/>
        <w:jc w:val="both"/>
        <w:rPr>
          <w:rFonts w:ascii="Arial" w:hAnsi="Arial" w:cs="Arial"/>
          <w:sz w:val="24"/>
          <w:szCs w:val="24"/>
        </w:rPr>
      </w:pPr>
    </w:p>
    <w:p w14:paraId="2B776682" w14:textId="77777777" w:rsidR="00D779B5" w:rsidRDefault="00D779B5" w:rsidP="00DC6D14">
      <w:pPr>
        <w:tabs>
          <w:tab w:val="left" w:pos="6103"/>
        </w:tabs>
        <w:spacing w:after="0"/>
        <w:jc w:val="both"/>
        <w:rPr>
          <w:rFonts w:ascii="Arial" w:hAnsi="Arial" w:cs="Arial"/>
          <w:sz w:val="24"/>
          <w:szCs w:val="24"/>
        </w:rPr>
      </w:pPr>
    </w:p>
    <w:p w14:paraId="1EA4653E" w14:textId="77777777" w:rsidR="00D779B5" w:rsidRDefault="00D779B5" w:rsidP="00DC6D14">
      <w:pPr>
        <w:tabs>
          <w:tab w:val="left" w:pos="6103"/>
        </w:tabs>
        <w:spacing w:after="0"/>
        <w:jc w:val="both"/>
        <w:rPr>
          <w:rFonts w:ascii="Arial" w:hAnsi="Arial" w:cs="Arial"/>
          <w:sz w:val="24"/>
          <w:szCs w:val="24"/>
        </w:rPr>
      </w:pPr>
    </w:p>
    <w:p w14:paraId="23CCB119" w14:textId="77777777" w:rsidR="00D779B5" w:rsidRDefault="00D779B5" w:rsidP="00DC6D14">
      <w:pPr>
        <w:tabs>
          <w:tab w:val="left" w:pos="6103"/>
        </w:tabs>
        <w:spacing w:after="0"/>
        <w:jc w:val="both"/>
        <w:rPr>
          <w:rFonts w:ascii="Arial" w:hAnsi="Arial" w:cs="Arial"/>
          <w:b/>
          <w:sz w:val="20"/>
          <w:szCs w:val="20"/>
        </w:rPr>
      </w:pPr>
      <w:r>
        <w:rPr>
          <w:rFonts w:ascii="Arial" w:hAnsi="Arial" w:cs="Arial"/>
          <w:sz w:val="24"/>
          <w:szCs w:val="24"/>
        </w:rPr>
        <w:t xml:space="preserve">                                     </w:t>
      </w:r>
      <w:r w:rsidR="008E562F">
        <w:rPr>
          <w:rFonts w:ascii="Arial" w:hAnsi="Arial" w:cs="Arial"/>
          <w:sz w:val="24"/>
          <w:szCs w:val="24"/>
        </w:rPr>
        <w:t xml:space="preserve">        </w:t>
      </w:r>
      <w:r>
        <w:rPr>
          <w:rFonts w:ascii="Arial" w:hAnsi="Arial" w:cs="Arial"/>
          <w:b/>
          <w:sz w:val="20"/>
          <w:szCs w:val="20"/>
        </w:rPr>
        <w:t>Mem</w:t>
      </w:r>
      <w:r w:rsidR="008E562F">
        <w:rPr>
          <w:rFonts w:ascii="Arial" w:hAnsi="Arial" w:cs="Arial"/>
          <w:b/>
          <w:sz w:val="20"/>
          <w:szCs w:val="20"/>
        </w:rPr>
        <w:t>e</w:t>
      </w:r>
      <w:r>
        <w:rPr>
          <w:rFonts w:ascii="Arial" w:hAnsi="Arial" w:cs="Arial"/>
          <w:b/>
          <w:sz w:val="20"/>
          <w:szCs w:val="20"/>
        </w:rPr>
        <w:t>riksa Denyut Nadi Carotid</w:t>
      </w:r>
    </w:p>
    <w:p w14:paraId="7EB2E10C" w14:textId="77777777" w:rsidR="008E562F" w:rsidRDefault="008E562F" w:rsidP="008E562F">
      <w:pPr>
        <w:tabs>
          <w:tab w:val="left" w:pos="6103"/>
        </w:tabs>
        <w:spacing w:after="0"/>
        <w:jc w:val="both"/>
        <w:rPr>
          <w:rFonts w:ascii="Arial" w:hAnsi="Arial" w:cs="Arial"/>
          <w:b/>
          <w:sz w:val="24"/>
          <w:szCs w:val="24"/>
        </w:rPr>
      </w:pPr>
    </w:p>
    <w:p w14:paraId="2F7088D0" w14:textId="77777777" w:rsidR="008E562F" w:rsidRDefault="008E562F" w:rsidP="008E562F">
      <w:pPr>
        <w:tabs>
          <w:tab w:val="left" w:pos="6103"/>
        </w:tabs>
        <w:spacing w:after="0"/>
        <w:jc w:val="both"/>
        <w:rPr>
          <w:rFonts w:ascii="Arial" w:hAnsi="Arial" w:cs="Arial"/>
          <w:b/>
          <w:sz w:val="24"/>
          <w:szCs w:val="24"/>
        </w:rPr>
      </w:pPr>
      <w:r w:rsidRPr="008E562F">
        <w:rPr>
          <w:rFonts w:ascii="Arial" w:hAnsi="Arial" w:cs="Arial"/>
          <w:b/>
          <w:sz w:val="24"/>
          <w:szCs w:val="24"/>
        </w:rPr>
        <w:t>Menemukan</w:t>
      </w:r>
      <w:r>
        <w:rPr>
          <w:rFonts w:ascii="Arial" w:hAnsi="Arial" w:cs="Arial"/>
          <w:b/>
          <w:sz w:val="24"/>
          <w:szCs w:val="24"/>
        </w:rPr>
        <w:t xml:space="preserve"> Area Penyumbatan Jantung Eksternal</w:t>
      </w:r>
    </w:p>
    <w:p w14:paraId="0B3D6C5B" w14:textId="77777777" w:rsidR="000A117B" w:rsidRDefault="000A117B" w:rsidP="008E562F">
      <w:pPr>
        <w:tabs>
          <w:tab w:val="left" w:pos="6103"/>
        </w:tabs>
        <w:spacing w:after="0"/>
        <w:jc w:val="both"/>
        <w:rPr>
          <w:rFonts w:ascii="Arial" w:hAnsi="Arial" w:cs="Arial"/>
          <w:sz w:val="24"/>
          <w:szCs w:val="24"/>
        </w:rPr>
      </w:pPr>
      <w:r w:rsidRPr="000A117B">
        <w:rPr>
          <w:rFonts w:ascii="Arial" w:hAnsi="Arial" w:cs="Arial"/>
          <w:sz w:val="24"/>
          <w:szCs w:val="24"/>
        </w:rPr>
        <w:t xml:space="preserve">Titik </w:t>
      </w:r>
      <w:r>
        <w:rPr>
          <w:rFonts w:ascii="Arial" w:hAnsi="Arial" w:cs="Arial"/>
          <w:sz w:val="24"/>
          <w:szCs w:val="24"/>
        </w:rPr>
        <w:t xml:space="preserve">rekomendasi </w:t>
      </w:r>
      <w:r w:rsidR="007B451C">
        <w:rPr>
          <w:rFonts w:ascii="Arial" w:hAnsi="Arial" w:cs="Arial"/>
          <w:sz w:val="24"/>
          <w:szCs w:val="24"/>
        </w:rPr>
        <w:t>kompresi</w:t>
      </w:r>
      <w:r>
        <w:rPr>
          <w:rFonts w:ascii="Arial" w:hAnsi="Arial" w:cs="Arial"/>
          <w:sz w:val="24"/>
          <w:szCs w:val="24"/>
        </w:rPr>
        <w:t xml:space="preserve"> adalah pertengahan garis atas bagian bawah sternum. Ada dua metode untuk mengidentifikasi area penyumbatan, metode calliper dan teknik jari telunjuk.</w:t>
      </w:r>
    </w:p>
    <w:p w14:paraId="4E729BE6" w14:textId="77777777" w:rsidR="000A117B" w:rsidRDefault="000A117B" w:rsidP="008E562F">
      <w:pPr>
        <w:tabs>
          <w:tab w:val="left" w:pos="6103"/>
        </w:tabs>
        <w:spacing w:after="0"/>
        <w:jc w:val="both"/>
        <w:rPr>
          <w:rFonts w:ascii="Arial" w:hAnsi="Arial" w:cs="Arial"/>
          <w:sz w:val="24"/>
          <w:szCs w:val="24"/>
        </w:rPr>
      </w:pPr>
    </w:p>
    <w:p w14:paraId="1DD3B347" w14:textId="77777777" w:rsidR="000A117B" w:rsidRDefault="000A117B" w:rsidP="008E562F">
      <w:pPr>
        <w:tabs>
          <w:tab w:val="left" w:pos="6103"/>
        </w:tabs>
        <w:spacing w:after="0"/>
        <w:jc w:val="both"/>
        <w:rPr>
          <w:rFonts w:ascii="Arial" w:hAnsi="Arial" w:cs="Arial"/>
          <w:b/>
          <w:sz w:val="24"/>
          <w:szCs w:val="24"/>
        </w:rPr>
      </w:pPr>
      <w:r w:rsidRPr="000A117B">
        <w:rPr>
          <w:rFonts w:ascii="Arial" w:hAnsi="Arial" w:cs="Arial"/>
          <w:b/>
          <w:sz w:val="24"/>
          <w:szCs w:val="24"/>
        </w:rPr>
        <w:t>Metode Calliper</w:t>
      </w:r>
    </w:p>
    <w:p w14:paraId="5D9173C6" w14:textId="77777777" w:rsidR="000A117B" w:rsidRDefault="00470F63" w:rsidP="008E562F">
      <w:pPr>
        <w:tabs>
          <w:tab w:val="left" w:pos="6103"/>
        </w:tabs>
        <w:spacing w:after="0"/>
        <w:jc w:val="both"/>
        <w:rPr>
          <w:rFonts w:ascii="Arial" w:hAnsi="Arial" w:cs="Arial"/>
          <w:sz w:val="24"/>
          <w:szCs w:val="24"/>
        </w:rPr>
      </w:pPr>
      <w:r>
        <w:rPr>
          <w:rFonts w:ascii="Arial" w:hAnsi="Arial" w:cs="Arial"/>
          <w:sz w:val="24"/>
          <w:szCs w:val="24"/>
        </w:rPr>
        <w:t>Penggunaan metode calliper mengidentifikasi:</w:t>
      </w:r>
    </w:p>
    <w:p w14:paraId="3013499F" w14:textId="77777777" w:rsidR="00470F63" w:rsidRDefault="00470F63" w:rsidP="004E28DB">
      <w:pPr>
        <w:pStyle w:val="ListParagraph"/>
        <w:numPr>
          <w:ilvl w:val="0"/>
          <w:numId w:val="41"/>
        </w:numPr>
        <w:tabs>
          <w:tab w:val="left" w:pos="6103"/>
        </w:tabs>
        <w:spacing w:after="0"/>
        <w:jc w:val="both"/>
        <w:rPr>
          <w:rFonts w:ascii="Arial" w:hAnsi="Arial" w:cs="Arial"/>
          <w:sz w:val="24"/>
          <w:szCs w:val="24"/>
        </w:rPr>
      </w:pPr>
      <w:r>
        <w:rPr>
          <w:rFonts w:ascii="Arial" w:hAnsi="Arial" w:cs="Arial"/>
          <w:sz w:val="24"/>
          <w:szCs w:val="24"/>
        </w:rPr>
        <w:t>Ujung atas sternum (siprasternal notch);</w:t>
      </w:r>
    </w:p>
    <w:p w14:paraId="6EFC38AB" w14:textId="77777777" w:rsidR="00470F63" w:rsidRDefault="00470F63" w:rsidP="004E28DB">
      <w:pPr>
        <w:pStyle w:val="ListParagraph"/>
        <w:numPr>
          <w:ilvl w:val="0"/>
          <w:numId w:val="41"/>
        </w:numPr>
        <w:tabs>
          <w:tab w:val="left" w:pos="6103"/>
        </w:tabs>
        <w:spacing w:after="0"/>
        <w:jc w:val="both"/>
        <w:rPr>
          <w:rFonts w:ascii="Arial" w:hAnsi="Arial" w:cs="Arial"/>
          <w:sz w:val="24"/>
          <w:szCs w:val="24"/>
        </w:rPr>
      </w:pPr>
      <w:r>
        <w:rPr>
          <w:rFonts w:ascii="Arial" w:hAnsi="Arial" w:cs="Arial"/>
          <w:sz w:val="24"/>
          <w:szCs w:val="24"/>
        </w:rPr>
        <w:t>Titik tengah sternum;</w:t>
      </w:r>
    </w:p>
    <w:p w14:paraId="5D16E524" w14:textId="77777777" w:rsidR="00470F63" w:rsidRDefault="00861520" w:rsidP="004E28DB">
      <w:pPr>
        <w:pStyle w:val="ListParagraph"/>
        <w:numPr>
          <w:ilvl w:val="0"/>
          <w:numId w:val="41"/>
        </w:numPr>
        <w:tabs>
          <w:tab w:val="left" w:pos="6103"/>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99552" behindDoc="0" locked="0" layoutInCell="1" allowOverlap="1" wp14:anchorId="604FFE9D" wp14:editId="77E7AC6A">
            <wp:simplePos x="0" y="0"/>
            <wp:positionH relativeFrom="column">
              <wp:posOffset>3819525</wp:posOffset>
            </wp:positionH>
            <wp:positionV relativeFrom="paragraph">
              <wp:posOffset>337185</wp:posOffset>
            </wp:positionV>
            <wp:extent cx="1905000" cy="1343025"/>
            <wp:effectExtent l="19050" t="0" r="0" b="0"/>
            <wp:wrapThrough wrapText="bothSides">
              <wp:wrapPolygon edited="0">
                <wp:start x="-216" y="0"/>
                <wp:lineTo x="-216" y="21447"/>
                <wp:lineTo x="21600" y="21447"/>
                <wp:lineTo x="21600" y="0"/>
                <wp:lineTo x="-216" y="0"/>
              </wp:wrapPolygon>
            </wp:wrapThrough>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905000" cy="1343025"/>
                    </a:xfrm>
                    <a:prstGeom prst="rect">
                      <a:avLst/>
                    </a:prstGeom>
                    <a:noFill/>
                    <a:ln w="9525">
                      <a:noFill/>
                      <a:miter lim="800000"/>
                      <a:headEnd/>
                      <a:tailEnd/>
                    </a:ln>
                  </pic:spPr>
                </pic:pic>
              </a:graphicData>
            </a:graphic>
          </wp:anchor>
        </w:drawing>
      </w:r>
      <w:r w:rsidR="00470F63">
        <w:rPr>
          <w:rFonts w:ascii="Arial" w:hAnsi="Arial" w:cs="Arial"/>
          <w:sz w:val="24"/>
          <w:szCs w:val="24"/>
        </w:rPr>
        <w:t>Dan titik yang lebih rendah dari sternum (proses xiphoid)</w:t>
      </w:r>
      <w:r w:rsidR="00334DD9">
        <w:rPr>
          <w:rFonts w:ascii="Arial" w:hAnsi="Arial" w:cs="Arial"/>
          <w:sz w:val="24"/>
          <w:szCs w:val="24"/>
        </w:rPr>
        <w:t>.</w:t>
      </w:r>
    </w:p>
    <w:p w14:paraId="52617B01" w14:textId="77777777" w:rsidR="00334DD9" w:rsidRPr="00861520" w:rsidRDefault="00861520" w:rsidP="00334DD9">
      <w:pPr>
        <w:tabs>
          <w:tab w:val="left" w:pos="6103"/>
        </w:tabs>
        <w:spacing w:after="0"/>
        <w:jc w:val="both"/>
        <w:rPr>
          <w:rFonts w:ascii="Arial" w:hAnsi="Arial" w:cs="Arial"/>
          <w:b/>
          <w:sz w:val="18"/>
          <w:szCs w:val="18"/>
        </w:rPr>
      </w:pPr>
      <w:r w:rsidRPr="007039A7">
        <w:rPr>
          <w:rFonts w:ascii="Arial" w:hAnsi="Arial" w:cs="Arial"/>
          <w:b/>
          <w:noProof/>
          <w:sz w:val="18"/>
          <w:szCs w:val="18"/>
          <w:lang w:val="en-US"/>
        </w:rPr>
        <w:drawing>
          <wp:anchor distT="0" distB="0" distL="114300" distR="114300" simplePos="0" relativeHeight="251798528" behindDoc="0" locked="0" layoutInCell="1" allowOverlap="1" wp14:anchorId="0DCE677B" wp14:editId="42648EA8">
            <wp:simplePos x="0" y="0"/>
            <wp:positionH relativeFrom="column">
              <wp:posOffset>1914525</wp:posOffset>
            </wp:positionH>
            <wp:positionV relativeFrom="paragraph">
              <wp:posOffset>125730</wp:posOffset>
            </wp:positionV>
            <wp:extent cx="1790700" cy="1343025"/>
            <wp:effectExtent l="19050" t="0" r="0" b="0"/>
            <wp:wrapThrough wrapText="bothSides">
              <wp:wrapPolygon edited="0">
                <wp:start x="-230" y="0"/>
                <wp:lineTo x="-230" y="21447"/>
                <wp:lineTo x="21600" y="21447"/>
                <wp:lineTo x="21600" y="0"/>
                <wp:lineTo x="-230" y="0"/>
              </wp:wrapPolygon>
            </wp:wrapThrough>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Pr="007039A7">
        <w:rPr>
          <w:rFonts w:ascii="Arial" w:hAnsi="Arial" w:cs="Arial"/>
          <w:b/>
          <w:noProof/>
          <w:sz w:val="18"/>
          <w:szCs w:val="18"/>
          <w:lang w:val="en-US"/>
        </w:rPr>
        <w:drawing>
          <wp:anchor distT="0" distB="0" distL="114300" distR="114300" simplePos="0" relativeHeight="251797504" behindDoc="0" locked="0" layoutInCell="1" allowOverlap="1" wp14:anchorId="26C1ACFB" wp14:editId="6F15ECE0">
            <wp:simplePos x="0" y="0"/>
            <wp:positionH relativeFrom="column">
              <wp:posOffset>9525</wp:posOffset>
            </wp:positionH>
            <wp:positionV relativeFrom="paragraph">
              <wp:posOffset>125730</wp:posOffset>
            </wp:positionV>
            <wp:extent cx="1762125" cy="1343025"/>
            <wp:effectExtent l="19050" t="0" r="9525" b="0"/>
            <wp:wrapThrough wrapText="bothSides">
              <wp:wrapPolygon edited="0">
                <wp:start x="-234" y="0"/>
                <wp:lineTo x="-234" y="21447"/>
                <wp:lineTo x="21717" y="21447"/>
                <wp:lineTo x="21717" y="0"/>
                <wp:lineTo x="-234" y="0"/>
              </wp:wrapPolygon>
            </wp:wrapThrough>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762125" cy="1343025"/>
                    </a:xfrm>
                    <a:prstGeom prst="rect">
                      <a:avLst/>
                    </a:prstGeom>
                    <a:noFill/>
                    <a:ln w="9525">
                      <a:noFill/>
                      <a:miter lim="800000"/>
                      <a:headEnd/>
                      <a:tailEnd/>
                    </a:ln>
                  </pic:spPr>
                </pic:pic>
              </a:graphicData>
            </a:graphic>
          </wp:anchor>
        </w:drawing>
      </w:r>
      <w:r w:rsidRPr="007039A7">
        <w:rPr>
          <w:rFonts w:ascii="Arial" w:hAnsi="Arial" w:cs="Arial"/>
          <w:b/>
          <w:sz w:val="18"/>
          <w:szCs w:val="18"/>
        </w:rPr>
        <w:t xml:space="preserve">  Mengidentifikasi tonjolan dada</w:t>
      </w:r>
      <w:r>
        <w:rPr>
          <w:rFonts w:ascii="Arial" w:hAnsi="Arial" w:cs="Arial"/>
          <w:b/>
          <w:sz w:val="18"/>
          <w:szCs w:val="18"/>
        </w:rPr>
        <w:t xml:space="preserve">      </w:t>
      </w:r>
      <w:r w:rsidR="007039A7">
        <w:rPr>
          <w:rFonts w:ascii="Arial" w:hAnsi="Arial" w:cs="Arial"/>
          <w:b/>
          <w:sz w:val="18"/>
          <w:szCs w:val="18"/>
        </w:rPr>
        <w:t xml:space="preserve">      Penerapan Metode Calliper             Peragaan tangan yang benar </w:t>
      </w:r>
    </w:p>
    <w:p w14:paraId="00B8C8E8" w14:textId="77777777" w:rsidR="00334DD9" w:rsidRPr="00861520" w:rsidRDefault="007039A7" w:rsidP="00334DD9">
      <w:pPr>
        <w:tabs>
          <w:tab w:val="left" w:pos="6103"/>
        </w:tabs>
        <w:spacing w:after="0"/>
        <w:jc w:val="both"/>
        <w:rPr>
          <w:rFonts w:ascii="Arial" w:hAnsi="Arial" w:cs="Arial"/>
          <w:b/>
          <w:sz w:val="18"/>
          <w:szCs w:val="18"/>
        </w:rPr>
      </w:pPr>
      <w:r>
        <w:rPr>
          <w:rFonts w:ascii="Arial" w:hAnsi="Arial" w:cs="Arial"/>
          <w:b/>
          <w:sz w:val="18"/>
          <w:szCs w:val="18"/>
        </w:rPr>
        <w:t xml:space="preserve">                                                                                                                                          untuk kompresi</w:t>
      </w:r>
    </w:p>
    <w:p w14:paraId="4C002334" w14:textId="77777777" w:rsidR="008E562F" w:rsidRPr="008E562F" w:rsidRDefault="008E562F" w:rsidP="008E562F">
      <w:pPr>
        <w:tabs>
          <w:tab w:val="left" w:pos="6103"/>
        </w:tabs>
        <w:spacing w:after="0"/>
        <w:jc w:val="both"/>
        <w:rPr>
          <w:rFonts w:ascii="Arial" w:hAnsi="Arial" w:cs="Arial"/>
          <w:sz w:val="24"/>
          <w:szCs w:val="24"/>
        </w:rPr>
      </w:pPr>
    </w:p>
    <w:p w14:paraId="3C536133" w14:textId="77777777" w:rsidR="008E562F" w:rsidRDefault="007039A7" w:rsidP="008E562F">
      <w:pPr>
        <w:tabs>
          <w:tab w:val="left" w:pos="6103"/>
        </w:tabs>
        <w:spacing w:after="0"/>
        <w:jc w:val="both"/>
        <w:rPr>
          <w:rFonts w:ascii="Arial" w:hAnsi="Arial" w:cs="Arial"/>
          <w:sz w:val="24"/>
          <w:szCs w:val="24"/>
        </w:rPr>
      </w:pPr>
      <w:r w:rsidRPr="007039A7">
        <w:rPr>
          <w:rFonts w:ascii="Arial" w:hAnsi="Arial" w:cs="Arial"/>
          <w:sz w:val="24"/>
          <w:szCs w:val="24"/>
        </w:rPr>
        <w:lastRenderedPageBreak/>
        <w:t>Menjaga</w:t>
      </w:r>
      <w:r>
        <w:rPr>
          <w:rFonts w:ascii="Arial" w:hAnsi="Arial" w:cs="Arial"/>
          <w:sz w:val="24"/>
          <w:szCs w:val="24"/>
        </w:rPr>
        <w:t xml:space="preserve"> ibu jari tangan atas dalam posisi, tempatkan tumit tangan lebih rendah pada bagian bawah sternum, menjaga terhadap ibu jari bagian atas seusai diagram di atas.</w:t>
      </w:r>
    </w:p>
    <w:p w14:paraId="65C4C8A0" w14:textId="77777777" w:rsidR="007039A7" w:rsidRDefault="007039A7" w:rsidP="008E562F">
      <w:pPr>
        <w:tabs>
          <w:tab w:val="left" w:pos="6103"/>
        </w:tabs>
        <w:spacing w:after="0"/>
        <w:jc w:val="both"/>
        <w:rPr>
          <w:rFonts w:ascii="Arial" w:hAnsi="Arial" w:cs="Arial"/>
          <w:sz w:val="24"/>
          <w:szCs w:val="24"/>
        </w:rPr>
      </w:pPr>
    </w:p>
    <w:p w14:paraId="49519FEE" w14:textId="77777777" w:rsidR="007039A7" w:rsidRDefault="007039A7" w:rsidP="008E562F">
      <w:pPr>
        <w:tabs>
          <w:tab w:val="left" w:pos="6103"/>
        </w:tabs>
        <w:spacing w:after="0"/>
        <w:jc w:val="both"/>
        <w:rPr>
          <w:rFonts w:ascii="Arial" w:hAnsi="Arial" w:cs="Arial"/>
          <w:b/>
          <w:sz w:val="24"/>
          <w:szCs w:val="24"/>
        </w:rPr>
      </w:pPr>
      <w:r w:rsidRPr="007039A7">
        <w:rPr>
          <w:rFonts w:ascii="Arial" w:hAnsi="Arial" w:cs="Arial"/>
          <w:b/>
          <w:sz w:val="24"/>
          <w:szCs w:val="24"/>
        </w:rPr>
        <w:t>Teknik Jari Telunjuk</w:t>
      </w:r>
    </w:p>
    <w:p w14:paraId="5B714653" w14:textId="77777777" w:rsidR="007039A7" w:rsidRDefault="006337D1" w:rsidP="004E28DB">
      <w:pPr>
        <w:pStyle w:val="ListParagraph"/>
        <w:numPr>
          <w:ilvl w:val="0"/>
          <w:numId w:val="42"/>
        </w:numPr>
        <w:tabs>
          <w:tab w:val="left" w:pos="6103"/>
        </w:tabs>
        <w:spacing w:after="0"/>
        <w:jc w:val="both"/>
        <w:rPr>
          <w:rFonts w:ascii="Arial" w:hAnsi="Arial" w:cs="Arial"/>
          <w:sz w:val="24"/>
          <w:szCs w:val="24"/>
        </w:rPr>
      </w:pPr>
      <w:r w:rsidRPr="006337D1">
        <w:rPr>
          <w:rFonts w:ascii="Arial" w:hAnsi="Arial" w:cs="Arial"/>
          <w:sz w:val="24"/>
          <w:szCs w:val="24"/>
        </w:rPr>
        <w:t>Dengan</w:t>
      </w:r>
      <w:r>
        <w:rPr>
          <w:rFonts w:ascii="Arial" w:hAnsi="Arial" w:cs="Arial"/>
          <w:sz w:val="24"/>
          <w:szCs w:val="24"/>
        </w:rPr>
        <w:t xml:space="preserve"> jari tengah dan telunjuk dari satu tangan, mengidentifikasi margin yang lebih rendah dari tulang rusuk pasien;</w:t>
      </w:r>
    </w:p>
    <w:p w14:paraId="23A3C854" w14:textId="77777777" w:rsidR="006337D1" w:rsidRDefault="00C66163" w:rsidP="004E28DB">
      <w:pPr>
        <w:pStyle w:val="ListParagraph"/>
        <w:numPr>
          <w:ilvl w:val="0"/>
          <w:numId w:val="42"/>
        </w:numPr>
        <w:tabs>
          <w:tab w:val="left" w:pos="6103"/>
        </w:tabs>
        <w:spacing w:after="0"/>
        <w:jc w:val="both"/>
        <w:rPr>
          <w:rFonts w:ascii="Arial" w:hAnsi="Arial" w:cs="Arial"/>
          <w:sz w:val="24"/>
          <w:szCs w:val="24"/>
        </w:rPr>
      </w:pPr>
      <w:r>
        <w:rPr>
          <w:rFonts w:ascii="Arial" w:hAnsi="Arial" w:cs="Arial"/>
          <w:sz w:val="24"/>
          <w:szCs w:val="24"/>
        </w:rPr>
        <w:t xml:space="preserve">Memindahkan jari ke atas tulang rusuk </w:t>
      </w:r>
      <w:r w:rsidR="000A3417">
        <w:rPr>
          <w:rFonts w:ascii="Arial" w:hAnsi="Arial" w:cs="Arial"/>
          <w:sz w:val="24"/>
          <w:szCs w:val="24"/>
        </w:rPr>
        <w:t>ke cekukan (proses xiphoid) di mana tulang rusuk memenuhi sternum di tengan bagian bawah dada;</w:t>
      </w:r>
    </w:p>
    <w:p w14:paraId="5D4900C0" w14:textId="77777777" w:rsidR="000A3417" w:rsidRDefault="000A3417" w:rsidP="004E28DB">
      <w:pPr>
        <w:pStyle w:val="ListParagraph"/>
        <w:numPr>
          <w:ilvl w:val="0"/>
          <w:numId w:val="42"/>
        </w:numPr>
        <w:tabs>
          <w:tab w:val="left" w:pos="6103"/>
        </w:tabs>
        <w:spacing w:after="0"/>
        <w:jc w:val="both"/>
        <w:rPr>
          <w:rFonts w:ascii="Arial" w:hAnsi="Arial" w:cs="Arial"/>
          <w:sz w:val="24"/>
          <w:szCs w:val="24"/>
        </w:rPr>
      </w:pPr>
      <w:r>
        <w:rPr>
          <w:rFonts w:ascii="Arial" w:hAnsi="Arial" w:cs="Arial"/>
          <w:sz w:val="24"/>
          <w:szCs w:val="24"/>
        </w:rPr>
        <w:t>Dengan jari tengah di cekukan, jari telunjuk kemudian ditempatkan di sampingnya di ujung bawah sternum;</w:t>
      </w:r>
    </w:p>
    <w:p w14:paraId="54AEB578" w14:textId="77777777" w:rsidR="000A3417" w:rsidRDefault="000A3417" w:rsidP="004E28DB">
      <w:pPr>
        <w:pStyle w:val="ListParagraph"/>
        <w:numPr>
          <w:ilvl w:val="0"/>
          <w:numId w:val="42"/>
        </w:numPr>
        <w:tabs>
          <w:tab w:val="left" w:pos="6103"/>
        </w:tabs>
        <w:spacing w:after="0"/>
        <w:jc w:val="both"/>
        <w:rPr>
          <w:rFonts w:ascii="Arial" w:hAnsi="Arial" w:cs="Arial"/>
          <w:sz w:val="24"/>
          <w:szCs w:val="24"/>
        </w:rPr>
      </w:pPr>
      <w:r>
        <w:rPr>
          <w:rFonts w:ascii="Arial" w:hAnsi="Arial" w:cs="Arial"/>
          <w:sz w:val="24"/>
          <w:szCs w:val="24"/>
        </w:rPr>
        <w:t>Tumit tangan yang lain di tempatkan di bagian bawah tulang dada terhadap jari telunjuk; &amp;</w:t>
      </w:r>
    </w:p>
    <w:p w14:paraId="4D748FC3" w14:textId="77777777" w:rsidR="000A3417" w:rsidRPr="005214E9" w:rsidRDefault="000A3417" w:rsidP="004E28DB">
      <w:pPr>
        <w:pStyle w:val="ListParagraph"/>
        <w:numPr>
          <w:ilvl w:val="0"/>
          <w:numId w:val="42"/>
        </w:numPr>
        <w:tabs>
          <w:tab w:val="left" w:pos="6103"/>
        </w:tabs>
        <w:spacing w:after="0"/>
        <w:jc w:val="both"/>
        <w:rPr>
          <w:rFonts w:ascii="Arial" w:hAnsi="Arial" w:cs="Arial"/>
          <w:b/>
          <w:sz w:val="24"/>
          <w:szCs w:val="24"/>
        </w:rPr>
      </w:pPr>
      <w:r w:rsidRPr="000A3417">
        <w:rPr>
          <w:rFonts w:ascii="Arial" w:hAnsi="Arial" w:cs="Arial"/>
          <w:b/>
          <w:sz w:val="24"/>
          <w:szCs w:val="24"/>
        </w:rPr>
        <w:t>Catatan:</w:t>
      </w:r>
      <w:r>
        <w:rPr>
          <w:rFonts w:ascii="Arial" w:hAnsi="Arial" w:cs="Arial"/>
          <w:b/>
          <w:sz w:val="24"/>
          <w:szCs w:val="24"/>
        </w:rPr>
        <w:t xml:space="preserve"> </w:t>
      </w:r>
      <w:r w:rsidR="005214E9">
        <w:rPr>
          <w:rFonts w:ascii="Arial" w:hAnsi="Arial" w:cs="Arial"/>
          <w:sz w:val="24"/>
          <w:szCs w:val="24"/>
        </w:rPr>
        <w:t>Menghindari kompresi luar bagian bawah tulang dada, yang dapat menyebabkan regurgitasi dan/atau kerusakan pada organ-organ dalam. Kompresi yang di lakukan terlalu tinggi dianggap tidak efektif.</w:t>
      </w:r>
    </w:p>
    <w:p w14:paraId="0BBC1D82" w14:textId="77777777" w:rsidR="005214E9" w:rsidRDefault="005214E9" w:rsidP="005214E9">
      <w:pPr>
        <w:tabs>
          <w:tab w:val="left" w:pos="6103"/>
        </w:tabs>
        <w:spacing w:after="0"/>
        <w:jc w:val="both"/>
        <w:rPr>
          <w:rFonts w:ascii="Arial" w:hAnsi="Arial" w:cs="Arial"/>
          <w:b/>
          <w:sz w:val="24"/>
          <w:szCs w:val="24"/>
        </w:rPr>
      </w:pPr>
    </w:p>
    <w:p w14:paraId="4AC4CCC2" w14:textId="77777777" w:rsidR="005214E9" w:rsidRPr="005214E9" w:rsidRDefault="00930ED6" w:rsidP="005214E9">
      <w:pPr>
        <w:tabs>
          <w:tab w:val="left" w:pos="6103"/>
        </w:tabs>
        <w:spacing w:after="0"/>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801600" behindDoc="0" locked="0" layoutInCell="1" allowOverlap="1" wp14:anchorId="372D4975" wp14:editId="5F67DF8C">
            <wp:simplePos x="0" y="0"/>
            <wp:positionH relativeFrom="column">
              <wp:posOffset>3333750</wp:posOffset>
            </wp:positionH>
            <wp:positionV relativeFrom="paragraph">
              <wp:posOffset>8890</wp:posOffset>
            </wp:positionV>
            <wp:extent cx="2400300" cy="1514475"/>
            <wp:effectExtent l="19050" t="0" r="0" b="0"/>
            <wp:wrapThrough wrapText="bothSides">
              <wp:wrapPolygon edited="0">
                <wp:start x="-171" y="0"/>
                <wp:lineTo x="-171" y="21464"/>
                <wp:lineTo x="21600" y="21464"/>
                <wp:lineTo x="21600" y="0"/>
                <wp:lineTo x="-171" y="0"/>
              </wp:wrapPolygon>
            </wp:wrapThrough>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400300" cy="1514475"/>
                    </a:xfrm>
                    <a:prstGeom prst="rect">
                      <a:avLst/>
                    </a:prstGeom>
                    <a:noFill/>
                    <a:ln w="9525">
                      <a:noFill/>
                      <a:miter lim="800000"/>
                      <a:headEnd/>
                      <a:tailEnd/>
                    </a:ln>
                  </pic:spPr>
                </pic:pic>
              </a:graphicData>
            </a:graphic>
          </wp:anchor>
        </w:drawing>
      </w:r>
      <w:r>
        <w:rPr>
          <w:rFonts w:ascii="Arial" w:hAnsi="Arial" w:cs="Arial"/>
          <w:b/>
          <w:noProof/>
          <w:sz w:val="24"/>
          <w:szCs w:val="24"/>
          <w:lang w:val="en-US"/>
        </w:rPr>
        <w:drawing>
          <wp:anchor distT="0" distB="0" distL="114300" distR="114300" simplePos="0" relativeHeight="251800576" behindDoc="0" locked="0" layoutInCell="1" allowOverlap="1" wp14:anchorId="2EF7FA18" wp14:editId="7A422456">
            <wp:simplePos x="0" y="0"/>
            <wp:positionH relativeFrom="column">
              <wp:posOffset>457200</wp:posOffset>
            </wp:positionH>
            <wp:positionV relativeFrom="paragraph">
              <wp:posOffset>8890</wp:posOffset>
            </wp:positionV>
            <wp:extent cx="2305050" cy="1514475"/>
            <wp:effectExtent l="19050" t="0" r="0" b="0"/>
            <wp:wrapThrough wrapText="bothSides">
              <wp:wrapPolygon edited="0">
                <wp:start x="-179" y="0"/>
                <wp:lineTo x="-179" y="21464"/>
                <wp:lineTo x="21600" y="21464"/>
                <wp:lineTo x="21600" y="0"/>
                <wp:lineTo x="-179"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305050" cy="1514475"/>
                    </a:xfrm>
                    <a:prstGeom prst="rect">
                      <a:avLst/>
                    </a:prstGeom>
                    <a:noFill/>
                    <a:ln w="9525">
                      <a:noFill/>
                      <a:miter lim="800000"/>
                      <a:headEnd/>
                      <a:tailEnd/>
                    </a:ln>
                  </pic:spPr>
                </pic:pic>
              </a:graphicData>
            </a:graphic>
          </wp:anchor>
        </w:drawing>
      </w:r>
    </w:p>
    <w:p w14:paraId="7AF001B8" w14:textId="77777777" w:rsidR="00861520" w:rsidRPr="008E562F" w:rsidRDefault="00861520" w:rsidP="008E562F">
      <w:pPr>
        <w:tabs>
          <w:tab w:val="left" w:pos="6103"/>
        </w:tabs>
        <w:spacing w:after="0"/>
        <w:jc w:val="both"/>
        <w:rPr>
          <w:rFonts w:ascii="Arial" w:hAnsi="Arial" w:cs="Arial"/>
          <w:b/>
          <w:sz w:val="24"/>
          <w:szCs w:val="24"/>
        </w:rPr>
      </w:pPr>
    </w:p>
    <w:p w14:paraId="647EE87A" w14:textId="77777777" w:rsidR="00D779B5" w:rsidRDefault="00D779B5" w:rsidP="00DC6D14">
      <w:pPr>
        <w:tabs>
          <w:tab w:val="left" w:pos="6103"/>
        </w:tabs>
        <w:spacing w:after="0"/>
        <w:jc w:val="both"/>
        <w:rPr>
          <w:rFonts w:ascii="Arial" w:hAnsi="Arial" w:cs="Arial"/>
          <w:sz w:val="24"/>
          <w:szCs w:val="24"/>
        </w:rPr>
      </w:pPr>
    </w:p>
    <w:p w14:paraId="73A97B3D" w14:textId="77777777" w:rsidR="00930ED6" w:rsidRDefault="00930ED6" w:rsidP="00DC6D14">
      <w:pPr>
        <w:tabs>
          <w:tab w:val="left" w:pos="6103"/>
        </w:tabs>
        <w:spacing w:after="0"/>
        <w:jc w:val="both"/>
        <w:rPr>
          <w:rFonts w:ascii="Arial" w:hAnsi="Arial" w:cs="Arial"/>
          <w:sz w:val="24"/>
          <w:szCs w:val="24"/>
        </w:rPr>
      </w:pPr>
    </w:p>
    <w:p w14:paraId="47E9DB14" w14:textId="77777777" w:rsidR="00930ED6" w:rsidRDefault="00930ED6" w:rsidP="00DC6D14">
      <w:pPr>
        <w:tabs>
          <w:tab w:val="left" w:pos="6103"/>
        </w:tabs>
        <w:spacing w:after="0"/>
        <w:jc w:val="both"/>
        <w:rPr>
          <w:rFonts w:ascii="Arial" w:hAnsi="Arial" w:cs="Arial"/>
          <w:sz w:val="24"/>
          <w:szCs w:val="24"/>
        </w:rPr>
      </w:pPr>
    </w:p>
    <w:p w14:paraId="71867B49" w14:textId="77777777" w:rsidR="00930ED6" w:rsidRDefault="00930ED6" w:rsidP="00DC6D14">
      <w:pPr>
        <w:tabs>
          <w:tab w:val="left" w:pos="6103"/>
        </w:tabs>
        <w:spacing w:after="0"/>
        <w:jc w:val="both"/>
        <w:rPr>
          <w:rFonts w:ascii="Arial" w:hAnsi="Arial" w:cs="Arial"/>
          <w:sz w:val="24"/>
          <w:szCs w:val="24"/>
        </w:rPr>
      </w:pPr>
    </w:p>
    <w:p w14:paraId="4F34845F" w14:textId="77777777" w:rsidR="00930ED6" w:rsidRDefault="00930ED6" w:rsidP="00DC6D14">
      <w:pPr>
        <w:tabs>
          <w:tab w:val="left" w:pos="6103"/>
        </w:tabs>
        <w:spacing w:after="0"/>
        <w:jc w:val="both"/>
        <w:rPr>
          <w:rFonts w:ascii="Arial" w:hAnsi="Arial" w:cs="Arial"/>
          <w:sz w:val="24"/>
          <w:szCs w:val="24"/>
        </w:rPr>
      </w:pPr>
    </w:p>
    <w:p w14:paraId="2CC71D3C" w14:textId="77777777" w:rsidR="00930ED6" w:rsidRDefault="00930ED6" w:rsidP="00DC6D14">
      <w:pPr>
        <w:tabs>
          <w:tab w:val="left" w:pos="6103"/>
        </w:tabs>
        <w:spacing w:after="0"/>
        <w:jc w:val="both"/>
        <w:rPr>
          <w:rFonts w:ascii="Arial" w:hAnsi="Arial" w:cs="Arial"/>
          <w:sz w:val="24"/>
          <w:szCs w:val="24"/>
        </w:rPr>
      </w:pPr>
    </w:p>
    <w:p w14:paraId="6DB94FC6" w14:textId="77777777" w:rsidR="00930ED6" w:rsidRDefault="00930ED6" w:rsidP="00DC6D14">
      <w:pPr>
        <w:tabs>
          <w:tab w:val="left" w:pos="6103"/>
        </w:tabs>
        <w:spacing w:after="0"/>
        <w:jc w:val="both"/>
        <w:rPr>
          <w:rFonts w:ascii="Arial" w:hAnsi="Arial" w:cs="Arial"/>
          <w:b/>
          <w:sz w:val="18"/>
          <w:szCs w:val="18"/>
        </w:rPr>
      </w:pPr>
      <w:r w:rsidRPr="00930ED6">
        <w:rPr>
          <w:rFonts w:ascii="Arial" w:hAnsi="Arial" w:cs="Arial"/>
          <w:b/>
          <w:sz w:val="18"/>
          <w:szCs w:val="18"/>
        </w:rPr>
        <w:t xml:space="preserve">             </w:t>
      </w:r>
      <w:r>
        <w:rPr>
          <w:rFonts w:ascii="Arial" w:hAnsi="Arial" w:cs="Arial"/>
          <w:b/>
          <w:sz w:val="18"/>
          <w:szCs w:val="18"/>
        </w:rPr>
        <w:t xml:space="preserve">               </w:t>
      </w:r>
      <w:r w:rsidRPr="00930ED6">
        <w:rPr>
          <w:rFonts w:ascii="Arial" w:hAnsi="Arial" w:cs="Arial"/>
          <w:b/>
          <w:sz w:val="18"/>
          <w:szCs w:val="18"/>
        </w:rPr>
        <w:t xml:space="preserve"> Mengidentifikasi tonjolan                                    Peragaan penempatan tangan yang benar</w:t>
      </w:r>
    </w:p>
    <w:p w14:paraId="79365BFB" w14:textId="77777777" w:rsidR="00930ED6" w:rsidRDefault="00930ED6" w:rsidP="00DC6D14">
      <w:pPr>
        <w:tabs>
          <w:tab w:val="left" w:pos="6103"/>
        </w:tabs>
        <w:spacing w:after="0"/>
        <w:jc w:val="both"/>
        <w:rPr>
          <w:rFonts w:ascii="Arial" w:hAnsi="Arial" w:cs="Arial"/>
          <w:b/>
          <w:sz w:val="18"/>
          <w:szCs w:val="18"/>
        </w:rPr>
      </w:pPr>
    </w:p>
    <w:p w14:paraId="3573B288" w14:textId="77777777" w:rsidR="00930ED6" w:rsidRDefault="00930ED6" w:rsidP="00DC6D14">
      <w:pPr>
        <w:tabs>
          <w:tab w:val="left" w:pos="6103"/>
        </w:tabs>
        <w:spacing w:after="0"/>
        <w:jc w:val="both"/>
        <w:rPr>
          <w:rFonts w:ascii="Arial" w:hAnsi="Arial" w:cs="Arial"/>
          <w:b/>
          <w:i/>
          <w:sz w:val="24"/>
          <w:szCs w:val="24"/>
        </w:rPr>
      </w:pPr>
      <w:r w:rsidRPr="00930ED6">
        <w:rPr>
          <w:rFonts w:ascii="Arial" w:hAnsi="Arial" w:cs="Arial"/>
          <w:b/>
          <w:i/>
          <w:sz w:val="24"/>
          <w:szCs w:val="24"/>
        </w:rPr>
        <w:t>Metode Kompresi</w:t>
      </w:r>
    </w:p>
    <w:p w14:paraId="3294D91C" w14:textId="77777777" w:rsidR="00930ED6" w:rsidRDefault="006B016D" w:rsidP="00DC6D14">
      <w:pPr>
        <w:tabs>
          <w:tab w:val="left" w:pos="6103"/>
        </w:tabs>
        <w:spacing w:after="0"/>
        <w:jc w:val="both"/>
        <w:rPr>
          <w:rFonts w:ascii="Arial" w:hAnsi="Arial" w:cs="Arial"/>
          <w:sz w:val="24"/>
          <w:szCs w:val="24"/>
        </w:rPr>
      </w:pPr>
      <w:r>
        <w:rPr>
          <w:rFonts w:ascii="Arial" w:hAnsi="Arial" w:cs="Arial"/>
          <w:sz w:val="24"/>
          <w:szCs w:val="24"/>
        </w:rPr>
        <w:t>Tempatkan tumit satu tangan pada titik kompresi dengan jari sejajar dengan tulang rusuk dan sedikit mengangkat untuk menghindari tekanan langsung pada tulang rusuk.</w:t>
      </w:r>
    </w:p>
    <w:p w14:paraId="1359C883" w14:textId="77777777" w:rsidR="006B016D" w:rsidRDefault="006B016D" w:rsidP="00DC6D14">
      <w:pPr>
        <w:tabs>
          <w:tab w:val="left" w:pos="6103"/>
        </w:tabs>
        <w:spacing w:after="0"/>
        <w:jc w:val="both"/>
        <w:rPr>
          <w:rFonts w:ascii="Arial" w:hAnsi="Arial" w:cs="Arial"/>
          <w:sz w:val="24"/>
          <w:szCs w:val="24"/>
        </w:rPr>
      </w:pPr>
      <w:r>
        <w:rPr>
          <w:rFonts w:ascii="Arial" w:hAnsi="Arial" w:cs="Arial"/>
          <w:sz w:val="24"/>
          <w:szCs w:val="24"/>
        </w:rPr>
        <w:t>Tangan yang lainnya harus ditempatkan dengan aman di atas yang pertama. Ibu jari tangan atas harus terkunci di sekitar pergelangan tangan bawah, atau jari-jari kedua tangandapat saling bertautan (diagram A di bawah).</w:t>
      </w:r>
    </w:p>
    <w:p w14:paraId="766E0C0C" w14:textId="77777777" w:rsidR="006B016D" w:rsidRDefault="006B016D" w:rsidP="00DC6D14">
      <w:pPr>
        <w:tabs>
          <w:tab w:val="left" w:pos="6103"/>
        </w:tabs>
        <w:spacing w:after="0"/>
        <w:jc w:val="both"/>
        <w:rPr>
          <w:rFonts w:ascii="Arial" w:hAnsi="Arial" w:cs="Arial"/>
          <w:sz w:val="24"/>
          <w:szCs w:val="24"/>
        </w:rPr>
      </w:pPr>
      <w:r>
        <w:rPr>
          <w:rFonts w:ascii="Arial" w:hAnsi="Arial" w:cs="Arial"/>
          <w:sz w:val="24"/>
          <w:szCs w:val="24"/>
        </w:rPr>
        <w:t>Semua tekanan diberikan melalui tumit tangan bawah berat badan anggota staf yang melakukan peran ini adalah kekuatan kompresi (diagram B di bawah). Bahu staf anggota ini harus vertikal di atas sternum dan lengan kompresi harus tetap lurus (diagram C di bawah).</w:t>
      </w:r>
    </w:p>
    <w:p w14:paraId="76D12CFB" w14:textId="77777777" w:rsidR="006B016D" w:rsidRDefault="006B016D" w:rsidP="00DC6D14">
      <w:pPr>
        <w:tabs>
          <w:tab w:val="left" w:pos="6103"/>
        </w:tabs>
        <w:spacing w:after="0"/>
        <w:jc w:val="both"/>
        <w:rPr>
          <w:rFonts w:ascii="Arial" w:hAnsi="Arial" w:cs="Arial"/>
          <w:sz w:val="24"/>
          <w:szCs w:val="24"/>
        </w:rPr>
      </w:pPr>
      <w:r w:rsidRPr="006B016D">
        <w:rPr>
          <w:rFonts w:ascii="Arial" w:hAnsi="Arial" w:cs="Arial"/>
          <w:b/>
          <w:sz w:val="24"/>
          <w:szCs w:val="24"/>
        </w:rPr>
        <w:t>Catatan:</w:t>
      </w:r>
      <w:r>
        <w:rPr>
          <w:rFonts w:ascii="Arial" w:hAnsi="Arial" w:cs="Arial"/>
          <w:b/>
          <w:sz w:val="24"/>
          <w:szCs w:val="24"/>
        </w:rPr>
        <w:t xml:space="preserve"> </w:t>
      </w:r>
      <w:r w:rsidR="00C703EB">
        <w:rPr>
          <w:rFonts w:ascii="Arial" w:hAnsi="Arial" w:cs="Arial"/>
          <w:sz w:val="24"/>
          <w:szCs w:val="24"/>
        </w:rPr>
        <w:t>Hindari menggoyang-goyangkan baik (ke belakang dan ke depan) atau menggunakan benturan atau pukulan cepat.</w:t>
      </w:r>
    </w:p>
    <w:p w14:paraId="51B78681" w14:textId="77777777" w:rsidR="00C703EB" w:rsidRDefault="00C703EB" w:rsidP="00DC6D14">
      <w:pPr>
        <w:tabs>
          <w:tab w:val="left" w:pos="6103"/>
        </w:tabs>
        <w:spacing w:after="0"/>
        <w:jc w:val="both"/>
        <w:rPr>
          <w:rFonts w:ascii="Arial" w:hAnsi="Arial" w:cs="Arial"/>
          <w:sz w:val="24"/>
          <w:szCs w:val="24"/>
        </w:rPr>
      </w:pPr>
      <w:r>
        <w:rPr>
          <w:rFonts w:ascii="Arial" w:hAnsi="Arial" w:cs="Arial"/>
          <w:sz w:val="24"/>
          <w:szCs w:val="24"/>
        </w:rPr>
        <w:t xml:space="preserve">Anggota staf </w:t>
      </w:r>
      <w:r w:rsidR="003F72A0">
        <w:rPr>
          <w:rFonts w:ascii="Arial" w:hAnsi="Arial" w:cs="Arial"/>
          <w:sz w:val="24"/>
          <w:szCs w:val="24"/>
        </w:rPr>
        <w:t>yang melakukan kompresi harus sepenuhnya memundurkan dada setelah setiap kompresi.</w:t>
      </w:r>
    </w:p>
    <w:p w14:paraId="08AFDD4E" w14:textId="77777777" w:rsidR="003F72A0" w:rsidRDefault="003F72A0" w:rsidP="00DC6D14">
      <w:pPr>
        <w:tabs>
          <w:tab w:val="left" w:pos="6103"/>
        </w:tabs>
        <w:spacing w:after="0"/>
        <w:jc w:val="both"/>
        <w:rPr>
          <w:rFonts w:ascii="Arial" w:hAnsi="Arial" w:cs="Arial"/>
          <w:sz w:val="24"/>
          <w:szCs w:val="24"/>
        </w:rPr>
      </w:pPr>
    </w:p>
    <w:p w14:paraId="5DC9B607" w14:textId="77777777" w:rsidR="003F72A0" w:rsidRDefault="003F72A0" w:rsidP="00DC6D14">
      <w:pPr>
        <w:tabs>
          <w:tab w:val="left" w:pos="6103"/>
        </w:tabs>
        <w:spacing w:after="0"/>
        <w:jc w:val="both"/>
        <w:rPr>
          <w:rFonts w:ascii="Arial" w:hAnsi="Arial" w:cs="Arial"/>
          <w:sz w:val="24"/>
          <w:szCs w:val="24"/>
        </w:rPr>
      </w:pPr>
    </w:p>
    <w:p w14:paraId="1E590954" w14:textId="77777777" w:rsidR="003F72A0" w:rsidRPr="006B016D" w:rsidRDefault="00B056DC" w:rsidP="00DC6D14">
      <w:pPr>
        <w:tabs>
          <w:tab w:val="left" w:pos="6103"/>
        </w:tabs>
        <w:spacing w:after="0"/>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804672" behindDoc="0" locked="0" layoutInCell="1" allowOverlap="1" wp14:anchorId="5678EB3B" wp14:editId="77E5172A">
            <wp:simplePos x="0" y="0"/>
            <wp:positionH relativeFrom="column">
              <wp:posOffset>4095750</wp:posOffset>
            </wp:positionH>
            <wp:positionV relativeFrom="paragraph">
              <wp:posOffset>200025</wp:posOffset>
            </wp:positionV>
            <wp:extent cx="2047875" cy="1466850"/>
            <wp:effectExtent l="19050" t="0" r="9525" b="0"/>
            <wp:wrapThrough wrapText="bothSides">
              <wp:wrapPolygon edited="0">
                <wp:start x="-201" y="0"/>
                <wp:lineTo x="-201" y="21319"/>
                <wp:lineTo x="21700" y="21319"/>
                <wp:lineTo x="21700" y="0"/>
                <wp:lineTo x="-201" y="0"/>
              </wp:wrapPolygon>
            </wp:wrapThrough>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047875" cy="1466850"/>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803648" behindDoc="0" locked="0" layoutInCell="1" allowOverlap="1" wp14:anchorId="2AB69335" wp14:editId="393A0FED">
            <wp:simplePos x="0" y="0"/>
            <wp:positionH relativeFrom="column">
              <wp:posOffset>2019300</wp:posOffset>
            </wp:positionH>
            <wp:positionV relativeFrom="paragraph">
              <wp:posOffset>200025</wp:posOffset>
            </wp:positionV>
            <wp:extent cx="1943100" cy="1466850"/>
            <wp:effectExtent l="19050" t="0" r="0" b="0"/>
            <wp:wrapThrough wrapText="bothSides">
              <wp:wrapPolygon edited="0">
                <wp:start x="-212" y="0"/>
                <wp:lineTo x="-212" y="21319"/>
                <wp:lineTo x="21600" y="21319"/>
                <wp:lineTo x="21600" y="0"/>
                <wp:lineTo x="-212" y="0"/>
              </wp:wrapPolygon>
            </wp:wrapThrough>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1943100" cy="1466850"/>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802624" behindDoc="0" locked="0" layoutInCell="1" allowOverlap="1" wp14:anchorId="0381CF5E" wp14:editId="25FCFB94">
            <wp:simplePos x="0" y="0"/>
            <wp:positionH relativeFrom="column">
              <wp:posOffset>19050</wp:posOffset>
            </wp:positionH>
            <wp:positionV relativeFrom="paragraph">
              <wp:posOffset>200025</wp:posOffset>
            </wp:positionV>
            <wp:extent cx="1933575" cy="1466850"/>
            <wp:effectExtent l="19050" t="0" r="9525" b="0"/>
            <wp:wrapThrough wrapText="bothSides">
              <wp:wrapPolygon edited="0">
                <wp:start x="-213" y="0"/>
                <wp:lineTo x="-213" y="21319"/>
                <wp:lineTo x="21706" y="21319"/>
                <wp:lineTo x="21706" y="0"/>
                <wp:lineTo x="-213" y="0"/>
              </wp:wrapPolygon>
            </wp:wrapThrough>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1933575" cy="1466850"/>
                    </a:xfrm>
                    <a:prstGeom prst="rect">
                      <a:avLst/>
                    </a:prstGeom>
                    <a:noFill/>
                    <a:ln w="9525">
                      <a:noFill/>
                      <a:miter lim="800000"/>
                      <a:headEnd/>
                      <a:tailEnd/>
                    </a:ln>
                  </pic:spPr>
                </pic:pic>
              </a:graphicData>
            </a:graphic>
          </wp:anchor>
        </w:drawing>
      </w:r>
    </w:p>
    <w:p w14:paraId="58C7ACBD" w14:textId="77777777" w:rsidR="00930ED6" w:rsidRPr="00930ED6" w:rsidRDefault="00930ED6" w:rsidP="00DC6D14">
      <w:pPr>
        <w:tabs>
          <w:tab w:val="left" w:pos="6103"/>
        </w:tabs>
        <w:spacing w:after="0"/>
        <w:jc w:val="both"/>
        <w:rPr>
          <w:rFonts w:ascii="Arial" w:hAnsi="Arial" w:cs="Arial"/>
          <w:b/>
          <w:sz w:val="18"/>
          <w:szCs w:val="18"/>
        </w:rPr>
      </w:pPr>
    </w:p>
    <w:p w14:paraId="7F3AA499" w14:textId="77777777" w:rsidR="00930ED6" w:rsidRDefault="005036FB" w:rsidP="00DC6D14">
      <w:pPr>
        <w:tabs>
          <w:tab w:val="left" w:pos="6103"/>
        </w:tabs>
        <w:spacing w:after="0"/>
        <w:jc w:val="both"/>
        <w:rPr>
          <w:rFonts w:ascii="Arial" w:hAnsi="Arial" w:cs="Arial"/>
          <w:b/>
          <w:sz w:val="18"/>
          <w:szCs w:val="18"/>
        </w:rPr>
      </w:pPr>
      <w:r>
        <w:rPr>
          <w:rFonts w:ascii="Arial" w:hAnsi="Arial" w:cs="Arial"/>
          <w:b/>
          <w:sz w:val="18"/>
          <w:szCs w:val="18"/>
        </w:rPr>
        <w:t xml:space="preserve">          Jari saling bertautan (A)                Kompresi Pergelangan Tangan (B)                 Posisi yang benar (C)</w:t>
      </w:r>
    </w:p>
    <w:p w14:paraId="07C98EE7" w14:textId="77777777" w:rsidR="005036FB" w:rsidRDefault="005036FB" w:rsidP="00DC6D14">
      <w:pPr>
        <w:tabs>
          <w:tab w:val="left" w:pos="6103"/>
        </w:tabs>
        <w:spacing w:after="0"/>
        <w:jc w:val="both"/>
        <w:rPr>
          <w:rFonts w:ascii="Arial" w:hAnsi="Arial" w:cs="Arial"/>
          <w:b/>
          <w:sz w:val="18"/>
          <w:szCs w:val="18"/>
        </w:rPr>
      </w:pPr>
    </w:p>
    <w:p w14:paraId="5A7BD735" w14:textId="77777777" w:rsidR="005036FB" w:rsidRPr="00444622" w:rsidRDefault="00907C66" w:rsidP="00DC6D14">
      <w:pPr>
        <w:tabs>
          <w:tab w:val="left" w:pos="6103"/>
        </w:tabs>
        <w:spacing w:after="0"/>
        <w:jc w:val="both"/>
        <w:rPr>
          <w:rFonts w:ascii="Arial" w:hAnsi="Arial" w:cs="Arial"/>
          <w:b/>
          <w:i/>
          <w:sz w:val="24"/>
          <w:szCs w:val="24"/>
        </w:rPr>
      </w:pPr>
      <w:r w:rsidRPr="00444622">
        <w:rPr>
          <w:rFonts w:ascii="Arial" w:hAnsi="Arial" w:cs="Arial"/>
          <w:b/>
          <w:i/>
          <w:sz w:val="24"/>
          <w:szCs w:val="24"/>
        </w:rPr>
        <w:t>Kedalaman Kompresi</w:t>
      </w:r>
    </w:p>
    <w:p w14:paraId="5BFBFB4C" w14:textId="77777777" w:rsidR="00907C66" w:rsidRDefault="00444622" w:rsidP="00DC6D14">
      <w:pPr>
        <w:tabs>
          <w:tab w:val="left" w:pos="6103"/>
        </w:tabs>
        <w:spacing w:after="0"/>
        <w:jc w:val="both"/>
        <w:rPr>
          <w:rFonts w:ascii="Arial" w:hAnsi="Arial" w:cs="Arial"/>
          <w:sz w:val="24"/>
          <w:szCs w:val="24"/>
        </w:rPr>
      </w:pPr>
      <w:r>
        <w:rPr>
          <w:rFonts w:ascii="Arial" w:hAnsi="Arial" w:cs="Arial"/>
          <w:sz w:val="24"/>
          <w:szCs w:val="24"/>
        </w:rPr>
        <w:t>Bagian bawah dari sternum harus ditekan sekitar 4-5 sentimeter atau hingga sepertiga kedalaman dada setiap kompresi.</w:t>
      </w:r>
    </w:p>
    <w:p w14:paraId="6CE473CA" w14:textId="77777777" w:rsidR="00444622" w:rsidRDefault="00444622" w:rsidP="00DC6D14">
      <w:pPr>
        <w:tabs>
          <w:tab w:val="left" w:pos="6103"/>
        </w:tabs>
        <w:spacing w:after="0"/>
        <w:jc w:val="both"/>
        <w:rPr>
          <w:rFonts w:ascii="Arial" w:hAnsi="Arial" w:cs="Arial"/>
          <w:sz w:val="24"/>
          <w:szCs w:val="24"/>
        </w:rPr>
      </w:pPr>
    </w:p>
    <w:p w14:paraId="133AFCC7" w14:textId="77777777" w:rsidR="00444622" w:rsidRDefault="00444622" w:rsidP="00DC6D14">
      <w:pPr>
        <w:tabs>
          <w:tab w:val="left" w:pos="6103"/>
        </w:tabs>
        <w:spacing w:after="0"/>
        <w:jc w:val="both"/>
        <w:rPr>
          <w:rFonts w:ascii="Arial" w:hAnsi="Arial" w:cs="Arial"/>
          <w:b/>
          <w:i/>
          <w:sz w:val="24"/>
          <w:szCs w:val="24"/>
        </w:rPr>
      </w:pPr>
      <w:r w:rsidRPr="00444622">
        <w:rPr>
          <w:rFonts w:ascii="Arial" w:hAnsi="Arial" w:cs="Arial"/>
          <w:b/>
          <w:i/>
          <w:sz w:val="24"/>
          <w:szCs w:val="24"/>
        </w:rPr>
        <w:t>Tingkat Kompresi Dada</w:t>
      </w:r>
    </w:p>
    <w:p w14:paraId="59002373" w14:textId="77777777" w:rsidR="00444622" w:rsidRDefault="00081EEA" w:rsidP="00DC6D14">
      <w:pPr>
        <w:tabs>
          <w:tab w:val="left" w:pos="6103"/>
        </w:tabs>
        <w:spacing w:after="0"/>
        <w:jc w:val="both"/>
        <w:rPr>
          <w:rFonts w:ascii="Arial" w:hAnsi="Arial" w:cs="Arial"/>
          <w:sz w:val="24"/>
          <w:szCs w:val="24"/>
        </w:rPr>
      </w:pPr>
      <w:r>
        <w:rPr>
          <w:rFonts w:ascii="Arial" w:hAnsi="Arial" w:cs="Arial"/>
          <w:sz w:val="24"/>
          <w:szCs w:val="24"/>
        </w:rPr>
        <w:t>Staf harus melakukan kompresi dada pada tingkat sekitar 100 kompresi per menit (hampir 2 kompresi/detik).</w:t>
      </w:r>
    </w:p>
    <w:p w14:paraId="755CE5B7" w14:textId="77777777" w:rsidR="00081EEA" w:rsidRDefault="00081EEA" w:rsidP="00DC6D14">
      <w:pPr>
        <w:tabs>
          <w:tab w:val="left" w:pos="6103"/>
        </w:tabs>
        <w:spacing w:after="0"/>
        <w:jc w:val="both"/>
        <w:rPr>
          <w:rFonts w:ascii="Arial" w:hAnsi="Arial" w:cs="Arial"/>
          <w:sz w:val="24"/>
          <w:szCs w:val="24"/>
        </w:rPr>
      </w:pPr>
    </w:p>
    <w:p w14:paraId="07E58FC0" w14:textId="77777777" w:rsidR="00081EEA" w:rsidRDefault="00081EEA" w:rsidP="00DC6D14">
      <w:pPr>
        <w:tabs>
          <w:tab w:val="left" w:pos="6103"/>
        </w:tabs>
        <w:spacing w:after="0"/>
        <w:jc w:val="both"/>
        <w:rPr>
          <w:rFonts w:ascii="Arial" w:hAnsi="Arial" w:cs="Arial"/>
          <w:b/>
          <w:i/>
          <w:sz w:val="24"/>
          <w:szCs w:val="24"/>
        </w:rPr>
      </w:pPr>
      <w:r w:rsidRPr="00081EEA">
        <w:rPr>
          <w:rFonts w:ascii="Arial" w:hAnsi="Arial" w:cs="Arial"/>
          <w:b/>
          <w:i/>
          <w:sz w:val="24"/>
          <w:szCs w:val="24"/>
        </w:rPr>
        <w:t>Rasio Kompresi Jantung Eksternal untuk Inflasi</w:t>
      </w:r>
    </w:p>
    <w:p w14:paraId="0CC86C61" w14:textId="77777777" w:rsidR="00081EEA" w:rsidRDefault="003E4042" w:rsidP="00DC6D14">
      <w:pPr>
        <w:tabs>
          <w:tab w:val="left" w:pos="6103"/>
        </w:tabs>
        <w:spacing w:after="0"/>
        <w:jc w:val="both"/>
        <w:rPr>
          <w:rFonts w:ascii="Arial" w:hAnsi="Arial" w:cs="Arial"/>
          <w:sz w:val="24"/>
          <w:szCs w:val="24"/>
        </w:rPr>
      </w:pPr>
      <w:r>
        <w:rPr>
          <w:rFonts w:ascii="Arial" w:hAnsi="Arial" w:cs="Arial"/>
          <w:sz w:val="24"/>
          <w:szCs w:val="24"/>
        </w:rPr>
        <w:t>Kompresi universal – rasio ventilasi 30:2 (30 kompresi diikuti dengan 2 ventilasi) dianjurkan terlepas dari jumlah anggota yang ada.</w:t>
      </w:r>
    </w:p>
    <w:p w14:paraId="7FF27E7B" w14:textId="77777777" w:rsidR="003E4042" w:rsidRDefault="003E4042" w:rsidP="00DC6D14">
      <w:pPr>
        <w:tabs>
          <w:tab w:val="left" w:pos="6103"/>
        </w:tabs>
        <w:spacing w:after="0"/>
        <w:jc w:val="both"/>
        <w:rPr>
          <w:rFonts w:ascii="Arial" w:hAnsi="Arial" w:cs="Arial"/>
          <w:sz w:val="24"/>
          <w:szCs w:val="24"/>
        </w:rPr>
      </w:pPr>
      <w:r w:rsidRPr="003E4042">
        <w:rPr>
          <w:rFonts w:ascii="Arial" w:hAnsi="Arial" w:cs="Arial"/>
          <w:b/>
          <w:sz w:val="24"/>
          <w:szCs w:val="24"/>
        </w:rPr>
        <w:t>Catatan:</w:t>
      </w:r>
      <w:r w:rsidR="00FC7E48">
        <w:rPr>
          <w:rFonts w:ascii="Arial" w:hAnsi="Arial" w:cs="Arial"/>
          <w:sz w:val="24"/>
          <w:szCs w:val="24"/>
        </w:rPr>
        <w:t xml:space="preserve"> Kompresi </w:t>
      </w:r>
      <w:r w:rsidR="002413F1">
        <w:rPr>
          <w:rFonts w:ascii="Arial" w:hAnsi="Arial" w:cs="Arial"/>
          <w:sz w:val="24"/>
          <w:szCs w:val="24"/>
        </w:rPr>
        <w:t>harus berhenti untuk memungkinkan ventilasi.</w:t>
      </w:r>
    </w:p>
    <w:p w14:paraId="14EB2C32" w14:textId="77777777" w:rsidR="002413F1" w:rsidRDefault="002413F1" w:rsidP="00DC6D14">
      <w:pPr>
        <w:tabs>
          <w:tab w:val="left" w:pos="6103"/>
        </w:tabs>
        <w:spacing w:after="0"/>
        <w:jc w:val="both"/>
        <w:rPr>
          <w:rFonts w:ascii="Arial" w:hAnsi="Arial" w:cs="Arial"/>
          <w:sz w:val="24"/>
          <w:szCs w:val="24"/>
        </w:rPr>
      </w:pPr>
      <w:r>
        <w:rPr>
          <w:rFonts w:ascii="Arial" w:hAnsi="Arial" w:cs="Arial"/>
          <w:sz w:val="24"/>
          <w:szCs w:val="24"/>
        </w:rPr>
        <w:t>Jika ada dua anggota staf, direkomendasikan pada awalnya, staf yang lebih berpengalaman harus melakukan bantuan pernapasan.</w:t>
      </w:r>
    </w:p>
    <w:p w14:paraId="1D0B4937" w14:textId="77777777" w:rsidR="00B84806" w:rsidRDefault="00B84806" w:rsidP="00DC6D14">
      <w:pPr>
        <w:tabs>
          <w:tab w:val="left" w:pos="6103"/>
        </w:tabs>
        <w:spacing w:after="0"/>
        <w:jc w:val="both"/>
        <w:rPr>
          <w:rFonts w:ascii="Arial" w:hAnsi="Arial" w:cs="Arial"/>
          <w:sz w:val="24"/>
          <w:szCs w:val="24"/>
        </w:rPr>
      </w:pPr>
    </w:p>
    <w:p w14:paraId="55048EA8" w14:textId="77777777" w:rsidR="002413F1" w:rsidRDefault="002413F1" w:rsidP="00DC6D14">
      <w:pPr>
        <w:tabs>
          <w:tab w:val="left" w:pos="6103"/>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805696" behindDoc="0" locked="0" layoutInCell="1" allowOverlap="1" wp14:anchorId="754C199B" wp14:editId="037F3C09">
            <wp:simplePos x="0" y="0"/>
            <wp:positionH relativeFrom="column">
              <wp:posOffset>1666875</wp:posOffset>
            </wp:positionH>
            <wp:positionV relativeFrom="paragraph">
              <wp:posOffset>126365</wp:posOffset>
            </wp:positionV>
            <wp:extent cx="2533650" cy="1809750"/>
            <wp:effectExtent l="19050" t="0" r="0" b="0"/>
            <wp:wrapThrough wrapText="bothSides">
              <wp:wrapPolygon edited="0">
                <wp:start x="-162" y="0"/>
                <wp:lineTo x="-162" y="21373"/>
                <wp:lineTo x="21600" y="21373"/>
                <wp:lineTo x="21600" y="0"/>
                <wp:lineTo x="-162" y="0"/>
              </wp:wrapPolygon>
            </wp:wrapThrough>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2533650" cy="1809750"/>
                    </a:xfrm>
                    <a:prstGeom prst="rect">
                      <a:avLst/>
                    </a:prstGeom>
                    <a:noFill/>
                    <a:ln w="9525">
                      <a:noFill/>
                      <a:miter lim="800000"/>
                      <a:headEnd/>
                      <a:tailEnd/>
                    </a:ln>
                  </pic:spPr>
                </pic:pic>
              </a:graphicData>
            </a:graphic>
          </wp:anchor>
        </w:drawing>
      </w:r>
    </w:p>
    <w:p w14:paraId="2AE1AE68" w14:textId="77777777" w:rsidR="002413F1" w:rsidRDefault="002413F1" w:rsidP="00DC6D14">
      <w:pPr>
        <w:tabs>
          <w:tab w:val="left" w:pos="6103"/>
        </w:tabs>
        <w:spacing w:after="0"/>
        <w:jc w:val="both"/>
        <w:rPr>
          <w:rFonts w:ascii="Arial" w:hAnsi="Arial" w:cs="Arial"/>
          <w:sz w:val="24"/>
          <w:szCs w:val="24"/>
        </w:rPr>
      </w:pPr>
    </w:p>
    <w:p w14:paraId="2EEC8A6C" w14:textId="77777777" w:rsidR="002413F1" w:rsidRDefault="002413F1" w:rsidP="00DC6D14">
      <w:pPr>
        <w:tabs>
          <w:tab w:val="left" w:pos="6103"/>
        </w:tabs>
        <w:spacing w:after="0"/>
        <w:jc w:val="both"/>
        <w:rPr>
          <w:rFonts w:ascii="Arial" w:hAnsi="Arial" w:cs="Arial"/>
          <w:sz w:val="24"/>
          <w:szCs w:val="24"/>
        </w:rPr>
      </w:pPr>
    </w:p>
    <w:p w14:paraId="43872561" w14:textId="77777777" w:rsidR="002413F1" w:rsidRDefault="002413F1" w:rsidP="00DC6D14">
      <w:pPr>
        <w:tabs>
          <w:tab w:val="left" w:pos="6103"/>
        </w:tabs>
        <w:spacing w:after="0"/>
        <w:jc w:val="both"/>
        <w:rPr>
          <w:rFonts w:ascii="Arial" w:hAnsi="Arial" w:cs="Arial"/>
          <w:sz w:val="24"/>
          <w:szCs w:val="24"/>
        </w:rPr>
      </w:pPr>
    </w:p>
    <w:p w14:paraId="32B1D367" w14:textId="77777777" w:rsidR="002413F1" w:rsidRDefault="002413F1" w:rsidP="00DC6D14">
      <w:pPr>
        <w:tabs>
          <w:tab w:val="left" w:pos="6103"/>
        </w:tabs>
        <w:spacing w:after="0"/>
        <w:jc w:val="both"/>
        <w:rPr>
          <w:rFonts w:ascii="Arial" w:hAnsi="Arial" w:cs="Arial"/>
          <w:sz w:val="24"/>
          <w:szCs w:val="24"/>
        </w:rPr>
      </w:pPr>
    </w:p>
    <w:p w14:paraId="6B07F619" w14:textId="77777777" w:rsidR="002413F1" w:rsidRDefault="002413F1" w:rsidP="00DC6D14">
      <w:pPr>
        <w:tabs>
          <w:tab w:val="left" w:pos="6103"/>
        </w:tabs>
        <w:spacing w:after="0"/>
        <w:jc w:val="both"/>
        <w:rPr>
          <w:rFonts w:ascii="Arial" w:hAnsi="Arial" w:cs="Arial"/>
          <w:sz w:val="24"/>
          <w:szCs w:val="24"/>
        </w:rPr>
      </w:pPr>
    </w:p>
    <w:p w14:paraId="2B791B90" w14:textId="77777777" w:rsidR="002413F1" w:rsidRDefault="002413F1" w:rsidP="00DC6D14">
      <w:pPr>
        <w:tabs>
          <w:tab w:val="left" w:pos="6103"/>
        </w:tabs>
        <w:spacing w:after="0"/>
        <w:jc w:val="both"/>
        <w:rPr>
          <w:rFonts w:ascii="Arial" w:hAnsi="Arial" w:cs="Arial"/>
          <w:sz w:val="24"/>
          <w:szCs w:val="24"/>
        </w:rPr>
      </w:pPr>
    </w:p>
    <w:p w14:paraId="60232E2A" w14:textId="77777777" w:rsidR="002413F1" w:rsidRDefault="002413F1" w:rsidP="00DC6D14">
      <w:pPr>
        <w:tabs>
          <w:tab w:val="left" w:pos="6103"/>
        </w:tabs>
        <w:spacing w:after="0"/>
        <w:jc w:val="both"/>
        <w:rPr>
          <w:rFonts w:ascii="Arial" w:hAnsi="Arial" w:cs="Arial"/>
          <w:sz w:val="24"/>
          <w:szCs w:val="24"/>
        </w:rPr>
      </w:pPr>
    </w:p>
    <w:p w14:paraId="40AEECB5" w14:textId="77777777" w:rsidR="002413F1" w:rsidRDefault="002413F1" w:rsidP="00DC6D14">
      <w:pPr>
        <w:tabs>
          <w:tab w:val="left" w:pos="6103"/>
        </w:tabs>
        <w:spacing w:after="0"/>
        <w:jc w:val="both"/>
        <w:rPr>
          <w:rFonts w:ascii="Arial" w:hAnsi="Arial" w:cs="Arial"/>
          <w:sz w:val="24"/>
          <w:szCs w:val="24"/>
        </w:rPr>
      </w:pPr>
    </w:p>
    <w:p w14:paraId="11BBA15E" w14:textId="77777777" w:rsidR="002413F1" w:rsidRDefault="002413F1" w:rsidP="00DC6D14">
      <w:pPr>
        <w:tabs>
          <w:tab w:val="left" w:pos="6103"/>
        </w:tabs>
        <w:spacing w:after="0"/>
        <w:jc w:val="both"/>
        <w:rPr>
          <w:rFonts w:ascii="Arial" w:hAnsi="Arial" w:cs="Arial"/>
          <w:sz w:val="24"/>
          <w:szCs w:val="24"/>
        </w:rPr>
      </w:pPr>
    </w:p>
    <w:p w14:paraId="662A3CCE" w14:textId="77777777" w:rsidR="002413F1" w:rsidRDefault="002413F1" w:rsidP="00DC6D14">
      <w:pPr>
        <w:tabs>
          <w:tab w:val="left" w:pos="6103"/>
        </w:tabs>
        <w:spacing w:after="0"/>
        <w:jc w:val="both"/>
        <w:rPr>
          <w:rFonts w:ascii="Arial" w:hAnsi="Arial" w:cs="Arial"/>
          <w:b/>
          <w:sz w:val="20"/>
          <w:szCs w:val="20"/>
        </w:rPr>
      </w:pPr>
      <w:r>
        <w:rPr>
          <w:rFonts w:ascii="Arial" w:hAnsi="Arial" w:cs="Arial"/>
          <w:sz w:val="24"/>
          <w:szCs w:val="24"/>
        </w:rPr>
        <w:t xml:space="preserve">                                        </w:t>
      </w:r>
      <w:r w:rsidRPr="002413F1">
        <w:rPr>
          <w:rFonts w:ascii="Arial" w:hAnsi="Arial" w:cs="Arial"/>
          <w:b/>
          <w:sz w:val="20"/>
          <w:szCs w:val="20"/>
        </w:rPr>
        <w:t xml:space="preserve">Peragaan </w:t>
      </w:r>
      <w:r>
        <w:rPr>
          <w:rFonts w:ascii="Arial" w:hAnsi="Arial" w:cs="Arial"/>
          <w:b/>
          <w:sz w:val="20"/>
          <w:szCs w:val="20"/>
        </w:rPr>
        <w:t xml:space="preserve">posisi Kompresi dan Ventilasi </w:t>
      </w:r>
    </w:p>
    <w:p w14:paraId="7D6BAABC" w14:textId="77777777" w:rsidR="002413F1" w:rsidRDefault="002413F1" w:rsidP="00DC6D14">
      <w:pPr>
        <w:tabs>
          <w:tab w:val="left" w:pos="6103"/>
        </w:tabs>
        <w:spacing w:after="0"/>
        <w:jc w:val="both"/>
        <w:rPr>
          <w:rFonts w:ascii="Arial" w:hAnsi="Arial" w:cs="Arial"/>
          <w:b/>
          <w:sz w:val="20"/>
          <w:szCs w:val="20"/>
        </w:rPr>
      </w:pPr>
      <w:r>
        <w:rPr>
          <w:rFonts w:ascii="Arial" w:hAnsi="Arial" w:cs="Arial"/>
          <w:b/>
          <w:sz w:val="20"/>
          <w:szCs w:val="20"/>
        </w:rPr>
        <w:t xml:space="preserve">                                                            selama </w:t>
      </w:r>
      <w:r w:rsidR="009D4950">
        <w:rPr>
          <w:rFonts w:ascii="Arial" w:hAnsi="Arial" w:cs="Arial"/>
          <w:b/>
          <w:sz w:val="20"/>
          <w:szCs w:val="20"/>
        </w:rPr>
        <w:t xml:space="preserve">CPR </w:t>
      </w:r>
      <w:r>
        <w:rPr>
          <w:rFonts w:ascii="Arial" w:hAnsi="Arial" w:cs="Arial"/>
          <w:b/>
          <w:sz w:val="20"/>
          <w:szCs w:val="20"/>
        </w:rPr>
        <w:t xml:space="preserve">2 Orang </w:t>
      </w:r>
    </w:p>
    <w:p w14:paraId="2681F0D3" w14:textId="77777777" w:rsidR="002413F1" w:rsidRDefault="002413F1" w:rsidP="00DC6D14">
      <w:pPr>
        <w:tabs>
          <w:tab w:val="left" w:pos="6103"/>
        </w:tabs>
        <w:spacing w:after="0"/>
        <w:jc w:val="both"/>
        <w:rPr>
          <w:rFonts w:ascii="Arial" w:hAnsi="Arial" w:cs="Arial"/>
          <w:b/>
          <w:sz w:val="20"/>
          <w:szCs w:val="20"/>
        </w:rPr>
      </w:pPr>
    </w:p>
    <w:p w14:paraId="62009250" w14:textId="77777777" w:rsidR="00B46E6C" w:rsidRDefault="00B46E6C" w:rsidP="00DC6D14">
      <w:pPr>
        <w:tabs>
          <w:tab w:val="left" w:pos="6103"/>
        </w:tabs>
        <w:spacing w:after="0"/>
        <w:jc w:val="both"/>
        <w:rPr>
          <w:rFonts w:ascii="Arial" w:hAnsi="Arial" w:cs="Arial"/>
          <w:b/>
          <w:i/>
          <w:sz w:val="24"/>
          <w:szCs w:val="24"/>
        </w:rPr>
      </w:pPr>
    </w:p>
    <w:p w14:paraId="4AF9E1BA" w14:textId="77777777" w:rsidR="00B46E6C" w:rsidRDefault="00B46E6C" w:rsidP="00DC6D14">
      <w:pPr>
        <w:tabs>
          <w:tab w:val="left" w:pos="6103"/>
        </w:tabs>
        <w:spacing w:after="0"/>
        <w:jc w:val="both"/>
        <w:rPr>
          <w:rFonts w:ascii="Arial" w:hAnsi="Arial" w:cs="Arial"/>
          <w:b/>
          <w:i/>
          <w:sz w:val="24"/>
          <w:szCs w:val="24"/>
        </w:rPr>
      </w:pPr>
    </w:p>
    <w:p w14:paraId="6F556E2A" w14:textId="77777777" w:rsidR="00B46E6C" w:rsidRDefault="00B46E6C" w:rsidP="00DC6D14">
      <w:pPr>
        <w:tabs>
          <w:tab w:val="left" w:pos="6103"/>
        </w:tabs>
        <w:spacing w:after="0"/>
        <w:jc w:val="both"/>
        <w:rPr>
          <w:rFonts w:ascii="Arial" w:hAnsi="Arial" w:cs="Arial"/>
          <w:b/>
          <w:i/>
          <w:sz w:val="24"/>
          <w:szCs w:val="24"/>
        </w:rPr>
      </w:pPr>
    </w:p>
    <w:p w14:paraId="3B703A0B" w14:textId="77777777" w:rsidR="00B46E6C" w:rsidRDefault="00B46E6C" w:rsidP="00DC6D14">
      <w:pPr>
        <w:tabs>
          <w:tab w:val="left" w:pos="6103"/>
        </w:tabs>
        <w:spacing w:after="0"/>
        <w:jc w:val="both"/>
        <w:rPr>
          <w:rFonts w:ascii="Arial" w:hAnsi="Arial" w:cs="Arial"/>
          <w:b/>
          <w:i/>
          <w:sz w:val="24"/>
          <w:szCs w:val="24"/>
        </w:rPr>
      </w:pPr>
    </w:p>
    <w:p w14:paraId="5B6F8A57" w14:textId="77777777" w:rsidR="00B46E6C" w:rsidRDefault="00B46E6C" w:rsidP="00DC6D14">
      <w:pPr>
        <w:tabs>
          <w:tab w:val="left" w:pos="6103"/>
        </w:tabs>
        <w:spacing w:after="0"/>
        <w:jc w:val="both"/>
        <w:rPr>
          <w:rFonts w:ascii="Arial" w:hAnsi="Arial" w:cs="Arial"/>
          <w:b/>
          <w:i/>
          <w:sz w:val="24"/>
          <w:szCs w:val="24"/>
        </w:rPr>
      </w:pPr>
    </w:p>
    <w:p w14:paraId="611B1D58" w14:textId="77777777" w:rsidR="00B46E6C" w:rsidRDefault="00B46E6C" w:rsidP="00DC6D14">
      <w:pPr>
        <w:tabs>
          <w:tab w:val="left" w:pos="6103"/>
        </w:tabs>
        <w:spacing w:after="0"/>
        <w:jc w:val="both"/>
        <w:rPr>
          <w:rFonts w:ascii="Arial" w:hAnsi="Arial" w:cs="Arial"/>
          <w:b/>
          <w:i/>
          <w:sz w:val="24"/>
          <w:szCs w:val="24"/>
        </w:rPr>
      </w:pPr>
    </w:p>
    <w:p w14:paraId="6841AED4" w14:textId="77777777" w:rsidR="002413F1" w:rsidRDefault="004B3353" w:rsidP="00DC6D14">
      <w:pPr>
        <w:tabs>
          <w:tab w:val="left" w:pos="6103"/>
        </w:tabs>
        <w:spacing w:after="0"/>
        <w:jc w:val="both"/>
        <w:rPr>
          <w:rFonts w:ascii="Arial" w:hAnsi="Arial" w:cs="Arial"/>
          <w:b/>
          <w:i/>
          <w:sz w:val="24"/>
          <w:szCs w:val="24"/>
        </w:rPr>
      </w:pPr>
      <w:r w:rsidRPr="004B3353">
        <w:rPr>
          <w:rFonts w:ascii="Arial" w:hAnsi="Arial" w:cs="Arial"/>
          <w:b/>
          <w:i/>
          <w:sz w:val="24"/>
          <w:szCs w:val="24"/>
        </w:rPr>
        <w:lastRenderedPageBreak/>
        <w:t>Durasi CPR</w:t>
      </w:r>
    </w:p>
    <w:p w14:paraId="3ADCF081" w14:textId="77777777" w:rsidR="004B3353" w:rsidRDefault="00B46E6C" w:rsidP="00DC6D14">
      <w:pPr>
        <w:tabs>
          <w:tab w:val="left" w:pos="6103"/>
        </w:tabs>
        <w:spacing w:after="0"/>
        <w:jc w:val="both"/>
        <w:rPr>
          <w:rFonts w:ascii="Arial" w:hAnsi="Arial" w:cs="Arial"/>
          <w:sz w:val="24"/>
          <w:szCs w:val="24"/>
        </w:rPr>
      </w:pPr>
      <w:r>
        <w:rPr>
          <w:rFonts w:ascii="Arial" w:hAnsi="Arial" w:cs="Arial"/>
          <w:sz w:val="24"/>
          <w:szCs w:val="24"/>
        </w:rPr>
        <w:t xml:space="preserve">Staf harus </w:t>
      </w:r>
      <w:r w:rsidR="006002E1">
        <w:rPr>
          <w:rFonts w:ascii="Arial" w:hAnsi="Arial" w:cs="Arial"/>
          <w:sz w:val="24"/>
          <w:szCs w:val="24"/>
        </w:rPr>
        <w:t>me</w:t>
      </w:r>
      <w:r>
        <w:rPr>
          <w:rFonts w:ascii="Arial" w:hAnsi="Arial" w:cs="Arial"/>
          <w:sz w:val="24"/>
          <w:szCs w:val="24"/>
        </w:rPr>
        <w:t>lanjutkan CPR sampai:</w:t>
      </w:r>
    </w:p>
    <w:p w14:paraId="49035782" w14:textId="77777777" w:rsidR="00B46E6C" w:rsidRDefault="00B46E6C" w:rsidP="004E28DB">
      <w:pPr>
        <w:pStyle w:val="ListParagraph"/>
        <w:numPr>
          <w:ilvl w:val="0"/>
          <w:numId w:val="43"/>
        </w:numPr>
        <w:tabs>
          <w:tab w:val="left" w:pos="6103"/>
        </w:tabs>
        <w:spacing w:after="0"/>
        <w:jc w:val="both"/>
        <w:rPr>
          <w:rFonts w:ascii="Arial" w:hAnsi="Arial" w:cs="Arial"/>
          <w:sz w:val="24"/>
          <w:szCs w:val="24"/>
        </w:rPr>
      </w:pPr>
      <w:r>
        <w:rPr>
          <w:rFonts w:ascii="Arial" w:hAnsi="Arial" w:cs="Arial"/>
          <w:sz w:val="24"/>
          <w:szCs w:val="24"/>
        </w:rPr>
        <w:t xml:space="preserve">Kembalinya sirkulasi spontan (ROSC) (misalnya denyut nadi </w:t>
      </w:r>
      <w:r w:rsidR="006002E1">
        <w:rPr>
          <w:rFonts w:ascii="Arial" w:hAnsi="Arial" w:cs="Arial"/>
          <w:sz w:val="24"/>
          <w:szCs w:val="24"/>
        </w:rPr>
        <w:t>dapat diraba, meningkat tingkat kesadaran). Bantuan pernapasan harus terus dilakukan sampai kembali bernapas spontan;</w:t>
      </w:r>
    </w:p>
    <w:p w14:paraId="2040FD7B" w14:textId="77777777" w:rsidR="006002E1" w:rsidRDefault="006002E1" w:rsidP="004E28DB">
      <w:pPr>
        <w:pStyle w:val="ListParagraph"/>
        <w:numPr>
          <w:ilvl w:val="0"/>
          <w:numId w:val="43"/>
        </w:numPr>
        <w:tabs>
          <w:tab w:val="left" w:pos="6103"/>
        </w:tabs>
        <w:spacing w:after="0"/>
        <w:jc w:val="both"/>
        <w:rPr>
          <w:rFonts w:ascii="Arial" w:hAnsi="Arial" w:cs="Arial"/>
          <w:sz w:val="24"/>
          <w:szCs w:val="24"/>
        </w:rPr>
      </w:pPr>
      <w:r>
        <w:rPr>
          <w:rFonts w:ascii="Arial" w:hAnsi="Arial" w:cs="Arial"/>
          <w:sz w:val="24"/>
          <w:szCs w:val="24"/>
        </w:rPr>
        <w:t>Tim Respon Kode Biru datang dan melanjutkan memberikan bantuan dengan resusitasi;</w:t>
      </w:r>
    </w:p>
    <w:p w14:paraId="784916B2" w14:textId="77777777" w:rsidR="006002E1" w:rsidRDefault="006002E1" w:rsidP="004E28DB">
      <w:pPr>
        <w:pStyle w:val="ListParagraph"/>
        <w:numPr>
          <w:ilvl w:val="0"/>
          <w:numId w:val="43"/>
        </w:numPr>
        <w:tabs>
          <w:tab w:val="left" w:pos="6103"/>
        </w:tabs>
        <w:spacing w:after="0"/>
        <w:jc w:val="both"/>
        <w:rPr>
          <w:rFonts w:ascii="Arial" w:hAnsi="Arial" w:cs="Arial"/>
          <w:sz w:val="24"/>
          <w:szCs w:val="24"/>
        </w:rPr>
      </w:pPr>
      <w:r>
        <w:rPr>
          <w:rFonts w:ascii="Arial" w:hAnsi="Arial" w:cs="Arial"/>
          <w:sz w:val="24"/>
          <w:szCs w:val="24"/>
        </w:rPr>
        <w:t>Staf medis senior mengatakan sudah tidak bernyawa; &amp;</w:t>
      </w:r>
    </w:p>
    <w:p w14:paraId="26F8A1A7" w14:textId="77777777" w:rsidR="006002E1" w:rsidRDefault="006002E1" w:rsidP="004E28DB">
      <w:pPr>
        <w:pStyle w:val="ListParagraph"/>
        <w:numPr>
          <w:ilvl w:val="0"/>
          <w:numId w:val="43"/>
        </w:numPr>
        <w:tabs>
          <w:tab w:val="left" w:pos="6103"/>
        </w:tabs>
        <w:spacing w:after="0"/>
        <w:jc w:val="both"/>
        <w:rPr>
          <w:rFonts w:ascii="Arial" w:hAnsi="Arial" w:cs="Arial"/>
          <w:sz w:val="24"/>
          <w:szCs w:val="24"/>
        </w:rPr>
      </w:pPr>
      <w:r>
        <w:rPr>
          <w:rFonts w:ascii="Arial" w:hAnsi="Arial" w:cs="Arial"/>
          <w:sz w:val="24"/>
          <w:szCs w:val="24"/>
        </w:rPr>
        <w:t>Mustahil untuk melanjutkan (misalnya kelelahan) jika</w:t>
      </w:r>
      <w:r w:rsidR="00EA41D5">
        <w:rPr>
          <w:rFonts w:ascii="Arial" w:hAnsi="Arial" w:cs="Arial"/>
          <w:sz w:val="24"/>
          <w:szCs w:val="24"/>
        </w:rPr>
        <w:t xml:space="preserve"> </w:t>
      </w:r>
      <w:r>
        <w:rPr>
          <w:rFonts w:ascii="Arial" w:hAnsi="Arial" w:cs="Arial"/>
          <w:sz w:val="24"/>
          <w:szCs w:val="24"/>
        </w:rPr>
        <w:t>anggota staf sendiri dan di area non klinis.</w:t>
      </w:r>
    </w:p>
    <w:p w14:paraId="2B5E483B" w14:textId="77777777" w:rsidR="006002E1" w:rsidRDefault="006002E1" w:rsidP="006002E1">
      <w:pPr>
        <w:tabs>
          <w:tab w:val="left" w:pos="6103"/>
        </w:tabs>
        <w:spacing w:after="0"/>
        <w:jc w:val="both"/>
        <w:rPr>
          <w:rFonts w:ascii="Arial" w:hAnsi="Arial" w:cs="Arial"/>
          <w:sz w:val="24"/>
          <w:szCs w:val="24"/>
        </w:rPr>
      </w:pPr>
    </w:p>
    <w:p w14:paraId="5B05BAA0" w14:textId="77777777" w:rsidR="006002E1" w:rsidRDefault="006002E1" w:rsidP="006002E1">
      <w:pPr>
        <w:tabs>
          <w:tab w:val="left" w:pos="6103"/>
        </w:tabs>
        <w:spacing w:after="0"/>
        <w:jc w:val="both"/>
        <w:rPr>
          <w:rFonts w:ascii="Arial" w:hAnsi="Arial" w:cs="Arial"/>
          <w:b/>
          <w:sz w:val="24"/>
          <w:szCs w:val="24"/>
        </w:rPr>
      </w:pPr>
      <w:r w:rsidRPr="006002E1">
        <w:rPr>
          <w:rFonts w:ascii="Arial" w:hAnsi="Arial" w:cs="Arial"/>
          <w:b/>
          <w:sz w:val="24"/>
          <w:szCs w:val="24"/>
        </w:rPr>
        <w:t xml:space="preserve">Defibrillasi </w:t>
      </w:r>
      <w:r>
        <w:rPr>
          <w:rFonts w:ascii="Arial" w:hAnsi="Arial" w:cs="Arial"/>
          <w:b/>
          <w:sz w:val="24"/>
          <w:szCs w:val="24"/>
        </w:rPr>
        <w:t>–</w:t>
      </w:r>
      <w:r w:rsidRPr="006002E1">
        <w:rPr>
          <w:rFonts w:ascii="Arial" w:hAnsi="Arial" w:cs="Arial"/>
          <w:b/>
          <w:sz w:val="24"/>
          <w:szCs w:val="24"/>
        </w:rPr>
        <w:t xml:space="preserve"> SAED</w:t>
      </w:r>
    </w:p>
    <w:p w14:paraId="05D57900" w14:textId="77777777" w:rsidR="006002E1" w:rsidRDefault="006002E1" w:rsidP="006002E1">
      <w:pPr>
        <w:tabs>
          <w:tab w:val="left" w:pos="6103"/>
        </w:tabs>
        <w:spacing w:after="0"/>
        <w:jc w:val="both"/>
        <w:rPr>
          <w:rFonts w:ascii="Arial" w:hAnsi="Arial" w:cs="Arial"/>
          <w:b/>
          <w:sz w:val="24"/>
          <w:szCs w:val="24"/>
        </w:rPr>
      </w:pPr>
      <w:r>
        <w:rPr>
          <w:rFonts w:ascii="Arial" w:hAnsi="Arial" w:cs="Arial"/>
          <w:b/>
          <w:sz w:val="24"/>
          <w:szCs w:val="24"/>
        </w:rPr>
        <w:t>Defibrillasi yang sesegera mungkin memberikan kesempatan terbaik bertahan hidup untuk pasien dengan VF atau VT.</w:t>
      </w:r>
    </w:p>
    <w:p w14:paraId="698FA58D" w14:textId="77777777" w:rsidR="006002E1" w:rsidRDefault="001859A6" w:rsidP="006002E1">
      <w:pPr>
        <w:tabs>
          <w:tab w:val="left" w:pos="6103"/>
        </w:tabs>
        <w:spacing w:after="0"/>
        <w:jc w:val="both"/>
        <w:rPr>
          <w:rFonts w:ascii="Arial" w:hAnsi="Arial" w:cs="Arial"/>
          <w:sz w:val="24"/>
          <w:szCs w:val="24"/>
        </w:rPr>
      </w:pPr>
      <w:r w:rsidRPr="001859A6">
        <w:rPr>
          <w:rFonts w:ascii="Arial" w:hAnsi="Arial" w:cs="Arial"/>
          <w:sz w:val="24"/>
          <w:szCs w:val="24"/>
        </w:rPr>
        <w:t>Hanya staf yang</w:t>
      </w:r>
      <w:r>
        <w:rPr>
          <w:rFonts w:ascii="Arial" w:hAnsi="Arial" w:cs="Arial"/>
          <w:sz w:val="24"/>
          <w:szCs w:val="24"/>
        </w:rPr>
        <w:t xml:space="preserve"> mengalami pelatihan Defibrillasi Ekternal Semi otomatis (SAED), dengan penilaian tahunan pengetahuan dan kemampuan, akan melakukan penggunaan peralatan ini.</w:t>
      </w:r>
    </w:p>
    <w:p w14:paraId="46CF0709" w14:textId="77777777" w:rsidR="001859A6" w:rsidRDefault="001859A6" w:rsidP="006002E1">
      <w:pPr>
        <w:tabs>
          <w:tab w:val="left" w:pos="6103"/>
        </w:tabs>
        <w:spacing w:after="0"/>
        <w:jc w:val="both"/>
        <w:rPr>
          <w:rFonts w:ascii="Arial" w:hAnsi="Arial" w:cs="Arial"/>
          <w:sz w:val="24"/>
          <w:szCs w:val="24"/>
        </w:rPr>
      </w:pPr>
      <w:r>
        <w:rPr>
          <w:rFonts w:ascii="Arial" w:hAnsi="Arial" w:cs="Arial"/>
          <w:sz w:val="24"/>
          <w:szCs w:val="24"/>
        </w:rPr>
        <w:t>Bantuan Dasar Hidup tidak boleh ditunda oleh upaya menemukan SAED. SAED tersedia dalam RBWH HSD hanya akan digunakan untuk cadangan efek dari Serangan Jantung pada populasi dewasa.</w:t>
      </w:r>
    </w:p>
    <w:p w14:paraId="0F4DC4EE" w14:textId="77777777" w:rsidR="001859A6" w:rsidRDefault="001859A6" w:rsidP="006002E1">
      <w:pPr>
        <w:tabs>
          <w:tab w:val="left" w:pos="6103"/>
        </w:tabs>
        <w:spacing w:after="0"/>
        <w:jc w:val="both"/>
        <w:rPr>
          <w:rFonts w:ascii="Arial" w:hAnsi="Arial" w:cs="Arial"/>
          <w:sz w:val="24"/>
          <w:szCs w:val="24"/>
        </w:rPr>
      </w:pPr>
      <w:r>
        <w:rPr>
          <w:rFonts w:ascii="Arial" w:hAnsi="Arial" w:cs="Arial"/>
          <w:sz w:val="24"/>
          <w:szCs w:val="24"/>
        </w:rPr>
        <w:t>Semua aspek keselamatan, seperti yang didentifikasikan sebagai berikut ini akan ditaati seluruh prosedur untuk menjaga keselamatan pasien dan staf.</w:t>
      </w:r>
    </w:p>
    <w:p w14:paraId="35889E13" w14:textId="77777777" w:rsidR="001859A6" w:rsidRDefault="001859A6" w:rsidP="006002E1">
      <w:pPr>
        <w:tabs>
          <w:tab w:val="left" w:pos="6103"/>
        </w:tabs>
        <w:spacing w:after="0"/>
        <w:jc w:val="both"/>
        <w:rPr>
          <w:rFonts w:ascii="Arial" w:hAnsi="Arial" w:cs="Arial"/>
          <w:sz w:val="24"/>
          <w:szCs w:val="24"/>
        </w:rPr>
      </w:pPr>
      <w:r>
        <w:rPr>
          <w:rFonts w:ascii="Arial" w:hAnsi="Arial" w:cs="Arial"/>
          <w:sz w:val="24"/>
          <w:szCs w:val="24"/>
        </w:rPr>
        <w:t>Orang yang mengoperasikan SAED atau Manual Defibrillator bertanggung jawab untuk keselamatan pasien dan semua anggota dari tim atau saat SAED digunakan.</w:t>
      </w:r>
    </w:p>
    <w:p w14:paraId="552520E8" w14:textId="77777777" w:rsidR="001859A6" w:rsidRDefault="001859A6" w:rsidP="006002E1">
      <w:pPr>
        <w:tabs>
          <w:tab w:val="left" w:pos="6103"/>
        </w:tabs>
        <w:spacing w:after="0"/>
        <w:jc w:val="both"/>
        <w:rPr>
          <w:rFonts w:ascii="Arial" w:hAnsi="Arial" w:cs="Arial"/>
          <w:sz w:val="24"/>
          <w:szCs w:val="24"/>
        </w:rPr>
      </w:pPr>
    </w:p>
    <w:p w14:paraId="0C6C549A" w14:textId="77777777" w:rsidR="001859A6" w:rsidRDefault="001859A6" w:rsidP="006002E1">
      <w:pPr>
        <w:tabs>
          <w:tab w:val="left" w:pos="6103"/>
        </w:tabs>
        <w:spacing w:after="0"/>
        <w:jc w:val="both"/>
        <w:rPr>
          <w:rFonts w:ascii="Arial" w:hAnsi="Arial" w:cs="Arial"/>
          <w:b/>
          <w:sz w:val="24"/>
          <w:szCs w:val="24"/>
        </w:rPr>
      </w:pPr>
      <w:r w:rsidRPr="001859A6">
        <w:rPr>
          <w:rFonts w:ascii="Arial" w:hAnsi="Arial" w:cs="Arial"/>
          <w:b/>
          <w:sz w:val="24"/>
          <w:szCs w:val="24"/>
        </w:rPr>
        <w:t>Pengantar</w:t>
      </w:r>
    </w:p>
    <w:p w14:paraId="32F65623" w14:textId="77777777" w:rsidR="001859A6" w:rsidRDefault="00944A18" w:rsidP="006002E1">
      <w:pPr>
        <w:tabs>
          <w:tab w:val="left" w:pos="6103"/>
        </w:tabs>
        <w:spacing w:after="0"/>
        <w:jc w:val="both"/>
        <w:rPr>
          <w:rFonts w:ascii="Arial" w:hAnsi="Arial" w:cs="Arial"/>
          <w:sz w:val="24"/>
          <w:szCs w:val="24"/>
        </w:rPr>
      </w:pPr>
      <w:r>
        <w:rPr>
          <w:rFonts w:ascii="Arial" w:hAnsi="Arial" w:cs="Arial"/>
          <w:sz w:val="24"/>
          <w:szCs w:val="24"/>
        </w:rPr>
        <w:t>LIFEPAK 500 SAD mudah digunakan karena memberikan petunjuk untuk setiap langkahdalam proses defibrillasi.</w:t>
      </w:r>
    </w:p>
    <w:p w14:paraId="2F534D6A" w14:textId="77777777" w:rsidR="00944A18" w:rsidRDefault="00944A18" w:rsidP="006002E1">
      <w:pPr>
        <w:tabs>
          <w:tab w:val="left" w:pos="6103"/>
        </w:tabs>
        <w:spacing w:after="0"/>
        <w:jc w:val="both"/>
        <w:rPr>
          <w:rFonts w:ascii="Arial" w:hAnsi="Arial" w:cs="Arial"/>
          <w:sz w:val="24"/>
          <w:szCs w:val="24"/>
        </w:rPr>
      </w:pPr>
      <w:r>
        <w:rPr>
          <w:rFonts w:ascii="Arial" w:hAnsi="Arial" w:cs="Arial"/>
          <w:sz w:val="24"/>
          <w:szCs w:val="24"/>
        </w:rPr>
        <w:t xml:space="preserve">LIFEPAK 500 menganalisa </w:t>
      </w:r>
      <w:r w:rsidR="00EA41D5">
        <w:rPr>
          <w:rFonts w:ascii="Arial" w:hAnsi="Arial" w:cs="Arial"/>
          <w:sz w:val="24"/>
          <w:szCs w:val="24"/>
        </w:rPr>
        <w:t>ritme</w:t>
      </w:r>
      <w:r>
        <w:rPr>
          <w:rFonts w:ascii="Arial" w:hAnsi="Arial" w:cs="Arial"/>
          <w:sz w:val="24"/>
          <w:szCs w:val="24"/>
        </w:rPr>
        <w:t xml:space="preserve"> jantung dan menyarankan anggota staf jika </w:t>
      </w:r>
      <w:r w:rsidR="00EA41D5">
        <w:rPr>
          <w:rFonts w:ascii="Arial" w:hAnsi="Arial" w:cs="Arial"/>
          <w:sz w:val="24"/>
          <w:szCs w:val="24"/>
        </w:rPr>
        <w:t xml:space="preserve">ritme </w:t>
      </w:r>
      <w:r>
        <w:rPr>
          <w:rFonts w:ascii="Arial" w:hAnsi="Arial" w:cs="Arial"/>
          <w:sz w:val="24"/>
          <w:szCs w:val="24"/>
        </w:rPr>
        <w:t>kejut terdeteksi. Anggota staf harus menekan tombol KEJUT untuk memberikan kejut. Ini mudah digunakan karena menafsirkan sinyal Electrocardiogram (ECG) jantung dan menyarankan anggota staf apa yang harus dilakukan.</w:t>
      </w:r>
    </w:p>
    <w:p w14:paraId="29CDA70A" w14:textId="77777777" w:rsidR="00944A18" w:rsidRDefault="00264BE4" w:rsidP="006002E1">
      <w:pPr>
        <w:tabs>
          <w:tab w:val="left" w:pos="6103"/>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806720" behindDoc="0" locked="0" layoutInCell="1" allowOverlap="1" wp14:anchorId="432EC7F6" wp14:editId="74BA0606">
            <wp:simplePos x="0" y="0"/>
            <wp:positionH relativeFrom="column">
              <wp:posOffset>1609725</wp:posOffset>
            </wp:positionH>
            <wp:positionV relativeFrom="paragraph">
              <wp:posOffset>158115</wp:posOffset>
            </wp:positionV>
            <wp:extent cx="2352675" cy="1562100"/>
            <wp:effectExtent l="19050" t="0" r="9525" b="0"/>
            <wp:wrapThrough wrapText="bothSides">
              <wp:wrapPolygon edited="0">
                <wp:start x="-175" y="0"/>
                <wp:lineTo x="-175" y="21337"/>
                <wp:lineTo x="21687" y="21337"/>
                <wp:lineTo x="21687" y="0"/>
                <wp:lineTo x="-175" y="0"/>
              </wp:wrapPolygon>
            </wp:wrapThrough>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352675" cy="1562100"/>
                    </a:xfrm>
                    <a:prstGeom prst="rect">
                      <a:avLst/>
                    </a:prstGeom>
                    <a:noFill/>
                    <a:ln w="9525">
                      <a:noFill/>
                      <a:miter lim="800000"/>
                      <a:headEnd/>
                      <a:tailEnd/>
                    </a:ln>
                  </pic:spPr>
                </pic:pic>
              </a:graphicData>
            </a:graphic>
          </wp:anchor>
        </w:drawing>
      </w:r>
    </w:p>
    <w:p w14:paraId="518DE1B4" w14:textId="77777777" w:rsidR="00944A18" w:rsidRPr="001859A6" w:rsidRDefault="00944A18" w:rsidP="006002E1">
      <w:pPr>
        <w:tabs>
          <w:tab w:val="left" w:pos="6103"/>
        </w:tabs>
        <w:spacing w:after="0"/>
        <w:jc w:val="both"/>
        <w:rPr>
          <w:rFonts w:ascii="Arial" w:hAnsi="Arial" w:cs="Arial"/>
          <w:sz w:val="24"/>
          <w:szCs w:val="24"/>
        </w:rPr>
      </w:pPr>
    </w:p>
    <w:p w14:paraId="4B18A3A3" w14:textId="77777777" w:rsidR="001859A6" w:rsidRPr="001859A6" w:rsidRDefault="001859A6" w:rsidP="006002E1">
      <w:pPr>
        <w:tabs>
          <w:tab w:val="left" w:pos="6103"/>
        </w:tabs>
        <w:spacing w:after="0"/>
        <w:jc w:val="both"/>
        <w:rPr>
          <w:rFonts w:ascii="Arial" w:hAnsi="Arial" w:cs="Arial"/>
          <w:sz w:val="24"/>
          <w:szCs w:val="24"/>
        </w:rPr>
      </w:pPr>
    </w:p>
    <w:p w14:paraId="0B4A779D" w14:textId="77777777" w:rsidR="006002E1" w:rsidRDefault="006002E1" w:rsidP="006002E1">
      <w:pPr>
        <w:tabs>
          <w:tab w:val="left" w:pos="6103"/>
        </w:tabs>
        <w:spacing w:after="0"/>
        <w:jc w:val="both"/>
        <w:rPr>
          <w:rFonts w:ascii="Arial" w:hAnsi="Arial" w:cs="Arial"/>
          <w:sz w:val="24"/>
          <w:szCs w:val="24"/>
        </w:rPr>
      </w:pPr>
    </w:p>
    <w:p w14:paraId="42DB7BE1" w14:textId="77777777" w:rsidR="00264BE4" w:rsidRDefault="00264BE4" w:rsidP="006002E1">
      <w:pPr>
        <w:tabs>
          <w:tab w:val="left" w:pos="6103"/>
        </w:tabs>
        <w:spacing w:after="0"/>
        <w:jc w:val="both"/>
        <w:rPr>
          <w:rFonts w:ascii="Arial" w:hAnsi="Arial" w:cs="Arial"/>
          <w:sz w:val="24"/>
          <w:szCs w:val="24"/>
        </w:rPr>
      </w:pPr>
    </w:p>
    <w:p w14:paraId="792C4944" w14:textId="77777777" w:rsidR="00264BE4" w:rsidRDefault="00264BE4" w:rsidP="006002E1">
      <w:pPr>
        <w:tabs>
          <w:tab w:val="left" w:pos="6103"/>
        </w:tabs>
        <w:spacing w:after="0"/>
        <w:jc w:val="both"/>
        <w:rPr>
          <w:rFonts w:ascii="Arial" w:hAnsi="Arial" w:cs="Arial"/>
          <w:sz w:val="24"/>
          <w:szCs w:val="24"/>
        </w:rPr>
      </w:pPr>
    </w:p>
    <w:p w14:paraId="3303B070" w14:textId="77777777" w:rsidR="00264BE4" w:rsidRDefault="00264BE4" w:rsidP="006002E1">
      <w:pPr>
        <w:tabs>
          <w:tab w:val="left" w:pos="6103"/>
        </w:tabs>
        <w:spacing w:after="0"/>
        <w:jc w:val="both"/>
        <w:rPr>
          <w:rFonts w:ascii="Arial" w:hAnsi="Arial" w:cs="Arial"/>
          <w:sz w:val="24"/>
          <w:szCs w:val="24"/>
        </w:rPr>
      </w:pPr>
    </w:p>
    <w:p w14:paraId="2F94808C" w14:textId="77777777" w:rsidR="00264BE4" w:rsidRDefault="00264BE4" w:rsidP="006002E1">
      <w:pPr>
        <w:tabs>
          <w:tab w:val="left" w:pos="6103"/>
        </w:tabs>
        <w:spacing w:after="0"/>
        <w:jc w:val="both"/>
        <w:rPr>
          <w:rFonts w:ascii="Arial" w:hAnsi="Arial" w:cs="Arial"/>
          <w:sz w:val="24"/>
          <w:szCs w:val="24"/>
        </w:rPr>
      </w:pPr>
    </w:p>
    <w:p w14:paraId="6F1435C0" w14:textId="77777777" w:rsidR="00264BE4" w:rsidRDefault="00264BE4" w:rsidP="006002E1">
      <w:pPr>
        <w:tabs>
          <w:tab w:val="left" w:pos="6103"/>
        </w:tabs>
        <w:spacing w:after="0"/>
        <w:jc w:val="both"/>
        <w:rPr>
          <w:rFonts w:ascii="Arial" w:hAnsi="Arial" w:cs="Arial"/>
          <w:sz w:val="24"/>
          <w:szCs w:val="24"/>
        </w:rPr>
      </w:pPr>
    </w:p>
    <w:p w14:paraId="755EFE1C" w14:textId="77777777" w:rsidR="00264BE4" w:rsidRDefault="00264BE4" w:rsidP="006002E1">
      <w:pPr>
        <w:tabs>
          <w:tab w:val="left" w:pos="6103"/>
        </w:tabs>
        <w:spacing w:after="0"/>
        <w:jc w:val="both"/>
        <w:rPr>
          <w:rFonts w:ascii="Arial" w:hAnsi="Arial" w:cs="Arial"/>
          <w:b/>
          <w:sz w:val="20"/>
          <w:szCs w:val="20"/>
        </w:rPr>
      </w:pPr>
      <w:r>
        <w:rPr>
          <w:rFonts w:ascii="Arial" w:hAnsi="Arial" w:cs="Arial"/>
          <w:sz w:val="24"/>
          <w:szCs w:val="24"/>
        </w:rPr>
        <w:t xml:space="preserve">                                                     </w:t>
      </w:r>
      <w:r>
        <w:rPr>
          <w:rFonts w:ascii="Arial" w:hAnsi="Arial" w:cs="Arial"/>
          <w:b/>
          <w:sz w:val="20"/>
          <w:szCs w:val="20"/>
        </w:rPr>
        <w:t>LIFEPAK 500 SAED</w:t>
      </w:r>
    </w:p>
    <w:p w14:paraId="58475FA6" w14:textId="77777777" w:rsidR="006E1CCD" w:rsidRDefault="006E1CCD" w:rsidP="006002E1">
      <w:pPr>
        <w:tabs>
          <w:tab w:val="left" w:pos="6103"/>
        </w:tabs>
        <w:spacing w:after="0"/>
        <w:jc w:val="both"/>
        <w:rPr>
          <w:rFonts w:ascii="Arial" w:hAnsi="Arial" w:cs="Arial"/>
          <w:b/>
          <w:sz w:val="20"/>
          <w:szCs w:val="20"/>
        </w:rPr>
      </w:pPr>
    </w:p>
    <w:p w14:paraId="452D374D" w14:textId="77777777" w:rsidR="006E1CCD" w:rsidRDefault="006E1CCD" w:rsidP="006002E1">
      <w:pPr>
        <w:tabs>
          <w:tab w:val="left" w:pos="6103"/>
        </w:tabs>
        <w:spacing w:after="0"/>
        <w:jc w:val="both"/>
        <w:rPr>
          <w:rFonts w:ascii="Arial" w:hAnsi="Arial" w:cs="Arial"/>
          <w:b/>
          <w:sz w:val="20"/>
          <w:szCs w:val="20"/>
        </w:rPr>
      </w:pPr>
    </w:p>
    <w:p w14:paraId="72AF5033" w14:textId="77777777" w:rsidR="006E1CCD" w:rsidRDefault="006E1CCD" w:rsidP="006002E1">
      <w:pPr>
        <w:tabs>
          <w:tab w:val="left" w:pos="6103"/>
        </w:tabs>
        <w:spacing w:after="0"/>
        <w:jc w:val="both"/>
        <w:rPr>
          <w:rFonts w:ascii="Arial" w:hAnsi="Arial" w:cs="Arial"/>
          <w:b/>
          <w:sz w:val="24"/>
          <w:szCs w:val="24"/>
        </w:rPr>
      </w:pPr>
      <w:r w:rsidRPr="006E1CCD">
        <w:rPr>
          <w:rFonts w:ascii="Arial" w:hAnsi="Arial" w:cs="Arial"/>
          <w:b/>
          <w:sz w:val="24"/>
          <w:szCs w:val="24"/>
        </w:rPr>
        <w:lastRenderedPageBreak/>
        <w:t>Konfigurasi</w:t>
      </w:r>
      <w:r>
        <w:rPr>
          <w:rFonts w:ascii="Arial" w:hAnsi="Arial" w:cs="Arial"/>
          <w:b/>
          <w:sz w:val="24"/>
          <w:szCs w:val="24"/>
        </w:rPr>
        <w:t xml:space="preserve"> LIFEPAK 500 SAED</w:t>
      </w:r>
    </w:p>
    <w:p w14:paraId="4AA49C74" w14:textId="77777777" w:rsidR="006E1CCD" w:rsidRDefault="00AA16AE" w:rsidP="006002E1">
      <w:pPr>
        <w:tabs>
          <w:tab w:val="left" w:pos="6103"/>
        </w:tabs>
        <w:spacing w:after="0"/>
        <w:jc w:val="both"/>
        <w:rPr>
          <w:rFonts w:ascii="Arial" w:hAnsi="Arial" w:cs="Arial"/>
          <w:sz w:val="24"/>
          <w:szCs w:val="24"/>
        </w:rPr>
      </w:pPr>
      <w:r>
        <w:rPr>
          <w:rFonts w:ascii="Arial" w:hAnsi="Arial" w:cs="Arial"/>
          <w:sz w:val="24"/>
          <w:szCs w:val="24"/>
        </w:rPr>
        <w:t xml:space="preserve">Peragkat </w:t>
      </w:r>
      <w:r w:rsidRPr="00AA16AE">
        <w:rPr>
          <w:rFonts w:ascii="Arial" w:hAnsi="Arial" w:cs="Arial"/>
          <w:sz w:val="24"/>
          <w:szCs w:val="24"/>
        </w:rPr>
        <w:t>LIFEPAK 500 SAED</w:t>
      </w:r>
      <w:r>
        <w:rPr>
          <w:rFonts w:ascii="Arial" w:hAnsi="Arial" w:cs="Arial"/>
          <w:sz w:val="24"/>
          <w:szCs w:val="24"/>
        </w:rPr>
        <w:t xml:space="preserve"> digunakan dalam RBWH HSD telah dikonfigurasi pada rekomendasi dari Komite Tanggap Darurat.</w:t>
      </w:r>
    </w:p>
    <w:p w14:paraId="2812E595" w14:textId="77777777" w:rsidR="00AA16AE" w:rsidRDefault="00AA16AE" w:rsidP="006002E1">
      <w:pPr>
        <w:tabs>
          <w:tab w:val="left" w:pos="6103"/>
        </w:tabs>
        <w:spacing w:after="0"/>
        <w:jc w:val="both"/>
        <w:rPr>
          <w:rFonts w:ascii="Arial" w:hAnsi="Arial" w:cs="Arial"/>
          <w:sz w:val="24"/>
          <w:szCs w:val="24"/>
        </w:rPr>
      </w:pPr>
      <w:r>
        <w:rPr>
          <w:rFonts w:ascii="Arial" w:hAnsi="Arial" w:cs="Arial"/>
          <w:sz w:val="24"/>
          <w:szCs w:val="24"/>
        </w:rPr>
        <w:t>Ini adalah sebagai berikut:</w:t>
      </w:r>
    </w:p>
    <w:p w14:paraId="77FE5DFE" w14:textId="77777777" w:rsidR="00AA16AE" w:rsidRDefault="00AA16AE" w:rsidP="004E28DB">
      <w:pPr>
        <w:pStyle w:val="ListParagraph"/>
        <w:numPr>
          <w:ilvl w:val="0"/>
          <w:numId w:val="44"/>
        </w:numPr>
        <w:tabs>
          <w:tab w:val="left" w:pos="6103"/>
        </w:tabs>
        <w:spacing w:after="0"/>
        <w:jc w:val="both"/>
        <w:rPr>
          <w:rFonts w:ascii="Arial" w:hAnsi="Arial" w:cs="Arial"/>
          <w:sz w:val="24"/>
          <w:szCs w:val="24"/>
        </w:rPr>
      </w:pPr>
      <w:r>
        <w:rPr>
          <w:rFonts w:ascii="Arial" w:hAnsi="Arial" w:cs="Arial"/>
          <w:sz w:val="24"/>
          <w:szCs w:val="24"/>
        </w:rPr>
        <w:t>Strategi kejut tunggal</w:t>
      </w:r>
      <w:r w:rsidR="00A437CD">
        <w:rPr>
          <w:rFonts w:ascii="Arial" w:hAnsi="Arial" w:cs="Arial"/>
          <w:sz w:val="24"/>
          <w:szCs w:val="24"/>
        </w:rPr>
        <w:t xml:space="preserve"> </w:t>
      </w:r>
      <w:r>
        <w:rPr>
          <w:rFonts w:ascii="Arial" w:hAnsi="Arial" w:cs="Arial"/>
          <w:sz w:val="24"/>
          <w:szCs w:val="24"/>
        </w:rPr>
        <w:t xml:space="preserve">dianjurkan. Setelah pengiriman </w:t>
      </w:r>
      <w:r w:rsidR="00CA76F4">
        <w:rPr>
          <w:rFonts w:ascii="Arial" w:hAnsi="Arial" w:cs="Arial"/>
          <w:sz w:val="24"/>
          <w:szCs w:val="24"/>
        </w:rPr>
        <w:t>kejut tunggal staf melakukan 2 menit CPR diantara petunjuk yang disediakan oleh SAED.</w:t>
      </w:r>
    </w:p>
    <w:p w14:paraId="7468C372" w14:textId="77777777" w:rsidR="00CA76F4" w:rsidRDefault="00CA76F4" w:rsidP="004E28DB">
      <w:pPr>
        <w:pStyle w:val="ListParagraph"/>
        <w:numPr>
          <w:ilvl w:val="0"/>
          <w:numId w:val="44"/>
        </w:numPr>
        <w:tabs>
          <w:tab w:val="left" w:pos="6103"/>
        </w:tabs>
        <w:spacing w:after="0"/>
        <w:jc w:val="both"/>
        <w:rPr>
          <w:rFonts w:ascii="Arial" w:hAnsi="Arial" w:cs="Arial"/>
          <w:sz w:val="24"/>
          <w:szCs w:val="24"/>
        </w:rPr>
      </w:pPr>
      <w:r>
        <w:rPr>
          <w:rFonts w:ascii="Arial" w:hAnsi="Arial" w:cs="Arial"/>
          <w:sz w:val="24"/>
          <w:szCs w:val="24"/>
        </w:rPr>
        <w:t xml:space="preserve">Meningkatkan urutan energi (Joules) digunakan untuk setiap upaya kejut tunggal.Untuk setiap upaya kejut SAED akan meningkatkan energi yang dikirim ke pasien. Urutan energi terdiri dari 200J, 300J dan 360J. Energi akan tetap pada 360J untuk upaya kejut berikutnya. </w:t>
      </w:r>
      <w:r w:rsidRPr="00CA76F4">
        <w:rPr>
          <w:rFonts w:ascii="Arial" w:hAnsi="Arial" w:cs="Arial"/>
          <w:b/>
          <w:sz w:val="24"/>
          <w:szCs w:val="24"/>
        </w:rPr>
        <w:t>Catatan:</w:t>
      </w:r>
      <w:r>
        <w:rPr>
          <w:rFonts w:ascii="Arial" w:hAnsi="Arial" w:cs="Arial"/>
          <w:b/>
          <w:sz w:val="24"/>
          <w:szCs w:val="24"/>
        </w:rPr>
        <w:t xml:space="preserve"> </w:t>
      </w:r>
      <w:r w:rsidR="004C3DF9">
        <w:rPr>
          <w:rFonts w:ascii="Arial" w:hAnsi="Arial" w:cs="Arial"/>
          <w:sz w:val="24"/>
          <w:szCs w:val="24"/>
        </w:rPr>
        <w:t>Apabila SAED dimatikan karena suatu kesalahan, bila perangkat diaktifkan kembali, SAED mengenali ini kejadian baru dan akan memulai lagi urutan energi pada 200J dan meningkatkan urutan energi seperti yang diidentifikasi di atas.</w:t>
      </w:r>
    </w:p>
    <w:p w14:paraId="721ED516" w14:textId="77777777" w:rsidR="004C3DF9" w:rsidRDefault="004C3DF9" w:rsidP="004C3DF9">
      <w:pPr>
        <w:tabs>
          <w:tab w:val="left" w:pos="6103"/>
        </w:tabs>
        <w:spacing w:after="0"/>
        <w:jc w:val="both"/>
        <w:rPr>
          <w:rFonts w:ascii="Arial" w:hAnsi="Arial" w:cs="Arial"/>
          <w:sz w:val="24"/>
          <w:szCs w:val="24"/>
        </w:rPr>
      </w:pPr>
    </w:p>
    <w:p w14:paraId="23E1A3C1" w14:textId="77777777" w:rsidR="004C3DF9" w:rsidRDefault="004C3DF9" w:rsidP="004C3DF9">
      <w:pPr>
        <w:tabs>
          <w:tab w:val="left" w:pos="6103"/>
        </w:tabs>
        <w:spacing w:after="0"/>
        <w:jc w:val="both"/>
        <w:rPr>
          <w:rFonts w:ascii="Arial" w:hAnsi="Arial" w:cs="Arial"/>
          <w:sz w:val="24"/>
          <w:szCs w:val="24"/>
        </w:rPr>
      </w:pPr>
    </w:p>
    <w:p w14:paraId="2253F935" w14:textId="77777777" w:rsidR="00E523BF" w:rsidRDefault="00E523BF" w:rsidP="004C3DF9">
      <w:pPr>
        <w:tabs>
          <w:tab w:val="left" w:pos="6103"/>
        </w:tabs>
        <w:spacing w:after="0"/>
        <w:jc w:val="both"/>
        <w:rPr>
          <w:rFonts w:ascii="Arial" w:hAnsi="Arial" w:cs="Arial"/>
          <w:sz w:val="24"/>
          <w:szCs w:val="24"/>
        </w:rPr>
      </w:pPr>
    </w:p>
    <w:p w14:paraId="0A8C34C8" w14:textId="77777777" w:rsidR="00E523BF" w:rsidRDefault="00E523BF" w:rsidP="004C3DF9">
      <w:pPr>
        <w:tabs>
          <w:tab w:val="left" w:pos="6103"/>
        </w:tabs>
        <w:spacing w:after="0"/>
        <w:jc w:val="both"/>
        <w:rPr>
          <w:rFonts w:ascii="Arial" w:hAnsi="Arial" w:cs="Arial"/>
          <w:sz w:val="24"/>
          <w:szCs w:val="24"/>
        </w:rPr>
      </w:pPr>
    </w:p>
    <w:p w14:paraId="3FD19DEB" w14:textId="77777777" w:rsidR="00E523BF" w:rsidRDefault="00E523BF" w:rsidP="004C3DF9">
      <w:pPr>
        <w:tabs>
          <w:tab w:val="left" w:pos="6103"/>
        </w:tabs>
        <w:spacing w:after="0"/>
        <w:jc w:val="both"/>
        <w:rPr>
          <w:rFonts w:ascii="Arial" w:hAnsi="Arial" w:cs="Arial"/>
          <w:sz w:val="24"/>
          <w:szCs w:val="24"/>
        </w:rPr>
      </w:pPr>
    </w:p>
    <w:p w14:paraId="67A4223A" w14:textId="77777777" w:rsidR="00E523BF" w:rsidRDefault="00E523BF" w:rsidP="004C3DF9">
      <w:pPr>
        <w:tabs>
          <w:tab w:val="left" w:pos="6103"/>
        </w:tabs>
        <w:spacing w:after="0"/>
        <w:jc w:val="both"/>
        <w:rPr>
          <w:rFonts w:ascii="Arial" w:hAnsi="Arial" w:cs="Arial"/>
          <w:sz w:val="24"/>
          <w:szCs w:val="24"/>
        </w:rPr>
      </w:pPr>
    </w:p>
    <w:p w14:paraId="1EC1ED74" w14:textId="77777777" w:rsidR="00E523BF" w:rsidRDefault="00E523BF" w:rsidP="004C3DF9">
      <w:pPr>
        <w:tabs>
          <w:tab w:val="left" w:pos="6103"/>
        </w:tabs>
        <w:spacing w:after="0"/>
        <w:jc w:val="both"/>
        <w:rPr>
          <w:rFonts w:ascii="Arial" w:hAnsi="Arial" w:cs="Arial"/>
          <w:sz w:val="24"/>
          <w:szCs w:val="24"/>
        </w:rPr>
      </w:pPr>
    </w:p>
    <w:p w14:paraId="10BF4194" w14:textId="77777777" w:rsidR="00E523BF" w:rsidRDefault="00E523BF" w:rsidP="004C3DF9">
      <w:pPr>
        <w:tabs>
          <w:tab w:val="left" w:pos="6103"/>
        </w:tabs>
        <w:spacing w:after="0"/>
        <w:jc w:val="both"/>
        <w:rPr>
          <w:rFonts w:ascii="Arial" w:hAnsi="Arial" w:cs="Arial"/>
          <w:sz w:val="24"/>
          <w:szCs w:val="24"/>
        </w:rPr>
      </w:pPr>
    </w:p>
    <w:p w14:paraId="1443745B" w14:textId="77777777" w:rsidR="00E523BF" w:rsidRDefault="00E523BF" w:rsidP="004C3DF9">
      <w:pPr>
        <w:tabs>
          <w:tab w:val="left" w:pos="6103"/>
        </w:tabs>
        <w:spacing w:after="0"/>
        <w:jc w:val="both"/>
        <w:rPr>
          <w:rFonts w:ascii="Arial" w:hAnsi="Arial" w:cs="Arial"/>
          <w:sz w:val="24"/>
          <w:szCs w:val="24"/>
        </w:rPr>
      </w:pPr>
    </w:p>
    <w:p w14:paraId="7AD37343" w14:textId="77777777" w:rsidR="00E523BF" w:rsidRDefault="00E523BF" w:rsidP="004C3DF9">
      <w:pPr>
        <w:tabs>
          <w:tab w:val="left" w:pos="6103"/>
        </w:tabs>
        <w:spacing w:after="0"/>
        <w:jc w:val="both"/>
        <w:rPr>
          <w:rFonts w:ascii="Arial" w:hAnsi="Arial" w:cs="Arial"/>
          <w:sz w:val="24"/>
          <w:szCs w:val="24"/>
        </w:rPr>
      </w:pPr>
    </w:p>
    <w:p w14:paraId="1CF9D7FD" w14:textId="77777777" w:rsidR="00E523BF" w:rsidRDefault="00E523BF" w:rsidP="004C3DF9">
      <w:pPr>
        <w:tabs>
          <w:tab w:val="left" w:pos="6103"/>
        </w:tabs>
        <w:spacing w:after="0"/>
        <w:jc w:val="both"/>
        <w:rPr>
          <w:rFonts w:ascii="Arial" w:hAnsi="Arial" w:cs="Arial"/>
          <w:sz w:val="24"/>
          <w:szCs w:val="24"/>
        </w:rPr>
      </w:pPr>
    </w:p>
    <w:p w14:paraId="37DFC81F" w14:textId="77777777" w:rsidR="00E523BF" w:rsidRDefault="00E523BF" w:rsidP="004C3DF9">
      <w:pPr>
        <w:tabs>
          <w:tab w:val="left" w:pos="6103"/>
        </w:tabs>
        <w:spacing w:after="0"/>
        <w:jc w:val="both"/>
        <w:rPr>
          <w:rFonts w:ascii="Arial" w:hAnsi="Arial" w:cs="Arial"/>
          <w:sz w:val="24"/>
          <w:szCs w:val="24"/>
        </w:rPr>
      </w:pPr>
    </w:p>
    <w:p w14:paraId="1F0D247B" w14:textId="77777777" w:rsidR="00E523BF" w:rsidRDefault="00E523BF" w:rsidP="004C3DF9">
      <w:pPr>
        <w:tabs>
          <w:tab w:val="left" w:pos="6103"/>
        </w:tabs>
        <w:spacing w:after="0"/>
        <w:jc w:val="both"/>
        <w:rPr>
          <w:rFonts w:ascii="Arial" w:hAnsi="Arial" w:cs="Arial"/>
          <w:sz w:val="24"/>
          <w:szCs w:val="24"/>
        </w:rPr>
      </w:pPr>
    </w:p>
    <w:p w14:paraId="563D46A4" w14:textId="77777777" w:rsidR="00E523BF" w:rsidRDefault="00E523BF" w:rsidP="004C3DF9">
      <w:pPr>
        <w:tabs>
          <w:tab w:val="left" w:pos="6103"/>
        </w:tabs>
        <w:spacing w:after="0"/>
        <w:jc w:val="both"/>
        <w:rPr>
          <w:rFonts w:ascii="Arial" w:hAnsi="Arial" w:cs="Arial"/>
          <w:sz w:val="24"/>
          <w:szCs w:val="24"/>
        </w:rPr>
      </w:pPr>
    </w:p>
    <w:p w14:paraId="07CBF81E" w14:textId="77777777" w:rsidR="00E523BF" w:rsidRDefault="00E523BF" w:rsidP="004C3DF9">
      <w:pPr>
        <w:tabs>
          <w:tab w:val="left" w:pos="6103"/>
        </w:tabs>
        <w:spacing w:after="0"/>
        <w:jc w:val="both"/>
        <w:rPr>
          <w:rFonts w:ascii="Arial" w:hAnsi="Arial" w:cs="Arial"/>
          <w:sz w:val="24"/>
          <w:szCs w:val="24"/>
        </w:rPr>
      </w:pPr>
    </w:p>
    <w:p w14:paraId="36FA5803" w14:textId="77777777" w:rsidR="00E523BF" w:rsidRDefault="00E523BF" w:rsidP="004C3DF9">
      <w:pPr>
        <w:tabs>
          <w:tab w:val="left" w:pos="6103"/>
        </w:tabs>
        <w:spacing w:after="0"/>
        <w:jc w:val="both"/>
        <w:rPr>
          <w:rFonts w:ascii="Arial" w:hAnsi="Arial" w:cs="Arial"/>
          <w:sz w:val="24"/>
          <w:szCs w:val="24"/>
        </w:rPr>
      </w:pPr>
    </w:p>
    <w:p w14:paraId="3D0F3F03" w14:textId="77777777" w:rsidR="00E523BF" w:rsidRDefault="00E523BF" w:rsidP="004C3DF9">
      <w:pPr>
        <w:tabs>
          <w:tab w:val="left" w:pos="6103"/>
        </w:tabs>
        <w:spacing w:after="0"/>
        <w:jc w:val="both"/>
        <w:rPr>
          <w:rFonts w:ascii="Arial" w:hAnsi="Arial" w:cs="Arial"/>
          <w:sz w:val="24"/>
          <w:szCs w:val="24"/>
        </w:rPr>
      </w:pPr>
    </w:p>
    <w:p w14:paraId="0CF11A5A" w14:textId="77777777" w:rsidR="00E523BF" w:rsidRDefault="00E523BF" w:rsidP="004C3DF9">
      <w:pPr>
        <w:tabs>
          <w:tab w:val="left" w:pos="6103"/>
        </w:tabs>
        <w:spacing w:after="0"/>
        <w:jc w:val="both"/>
        <w:rPr>
          <w:rFonts w:ascii="Arial" w:hAnsi="Arial" w:cs="Arial"/>
          <w:sz w:val="24"/>
          <w:szCs w:val="24"/>
        </w:rPr>
      </w:pPr>
    </w:p>
    <w:p w14:paraId="188CB462" w14:textId="77777777" w:rsidR="00E523BF" w:rsidRDefault="00E523BF" w:rsidP="004C3DF9">
      <w:pPr>
        <w:tabs>
          <w:tab w:val="left" w:pos="6103"/>
        </w:tabs>
        <w:spacing w:after="0"/>
        <w:jc w:val="both"/>
        <w:rPr>
          <w:rFonts w:ascii="Arial" w:hAnsi="Arial" w:cs="Arial"/>
          <w:sz w:val="24"/>
          <w:szCs w:val="24"/>
        </w:rPr>
      </w:pPr>
    </w:p>
    <w:p w14:paraId="68F0C43A" w14:textId="77777777" w:rsidR="00E523BF" w:rsidRDefault="00E523BF" w:rsidP="004C3DF9">
      <w:pPr>
        <w:tabs>
          <w:tab w:val="left" w:pos="6103"/>
        </w:tabs>
        <w:spacing w:after="0"/>
        <w:jc w:val="both"/>
        <w:rPr>
          <w:rFonts w:ascii="Arial" w:hAnsi="Arial" w:cs="Arial"/>
          <w:sz w:val="24"/>
          <w:szCs w:val="24"/>
        </w:rPr>
      </w:pPr>
    </w:p>
    <w:p w14:paraId="77A4E0D9" w14:textId="77777777" w:rsidR="00E523BF" w:rsidRDefault="00E523BF" w:rsidP="004C3DF9">
      <w:pPr>
        <w:tabs>
          <w:tab w:val="left" w:pos="6103"/>
        </w:tabs>
        <w:spacing w:after="0"/>
        <w:jc w:val="both"/>
        <w:rPr>
          <w:rFonts w:ascii="Arial" w:hAnsi="Arial" w:cs="Arial"/>
          <w:sz w:val="24"/>
          <w:szCs w:val="24"/>
        </w:rPr>
      </w:pPr>
    </w:p>
    <w:p w14:paraId="0B52E7BC" w14:textId="77777777" w:rsidR="00E523BF" w:rsidRDefault="00E523BF" w:rsidP="004C3DF9">
      <w:pPr>
        <w:tabs>
          <w:tab w:val="left" w:pos="6103"/>
        </w:tabs>
        <w:spacing w:after="0"/>
        <w:jc w:val="both"/>
        <w:rPr>
          <w:rFonts w:ascii="Arial" w:hAnsi="Arial" w:cs="Arial"/>
          <w:sz w:val="24"/>
          <w:szCs w:val="24"/>
        </w:rPr>
      </w:pPr>
    </w:p>
    <w:p w14:paraId="0690D75D" w14:textId="77777777" w:rsidR="00E523BF" w:rsidRDefault="00E523BF" w:rsidP="004C3DF9">
      <w:pPr>
        <w:tabs>
          <w:tab w:val="left" w:pos="6103"/>
        </w:tabs>
        <w:spacing w:after="0"/>
        <w:jc w:val="both"/>
        <w:rPr>
          <w:rFonts w:ascii="Arial" w:hAnsi="Arial" w:cs="Arial"/>
          <w:sz w:val="24"/>
          <w:szCs w:val="24"/>
        </w:rPr>
      </w:pPr>
    </w:p>
    <w:p w14:paraId="7DA2C9DF" w14:textId="77777777" w:rsidR="00E523BF" w:rsidRDefault="00E523BF" w:rsidP="004C3DF9">
      <w:pPr>
        <w:tabs>
          <w:tab w:val="left" w:pos="6103"/>
        </w:tabs>
        <w:spacing w:after="0"/>
        <w:jc w:val="both"/>
        <w:rPr>
          <w:rFonts w:ascii="Arial" w:hAnsi="Arial" w:cs="Arial"/>
          <w:sz w:val="24"/>
          <w:szCs w:val="24"/>
        </w:rPr>
      </w:pPr>
    </w:p>
    <w:p w14:paraId="69276DF7" w14:textId="77777777" w:rsidR="00E523BF" w:rsidRDefault="00E523BF" w:rsidP="004C3DF9">
      <w:pPr>
        <w:tabs>
          <w:tab w:val="left" w:pos="6103"/>
        </w:tabs>
        <w:spacing w:after="0"/>
        <w:jc w:val="both"/>
        <w:rPr>
          <w:rFonts w:ascii="Arial" w:hAnsi="Arial" w:cs="Arial"/>
          <w:sz w:val="24"/>
          <w:szCs w:val="24"/>
        </w:rPr>
      </w:pPr>
    </w:p>
    <w:p w14:paraId="28B2839C" w14:textId="77777777" w:rsidR="00E523BF" w:rsidRDefault="00E523BF" w:rsidP="004C3DF9">
      <w:pPr>
        <w:tabs>
          <w:tab w:val="left" w:pos="6103"/>
        </w:tabs>
        <w:spacing w:after="0"/>
        <w:jc w:val="both"/>
        <w:rPr>
          <w:rFonts w:ascii="Arial" w:hAnsi="Arial" w:cs="Arial"/>
          <w:sz w:val="24"/>
          <w:szCs w:val="24"/>
        </w:rPr>
      </w:pPr>
    </w:p>
    <w:p w14:paraId="636FBA35" w14:textId="77777777" w:rsidR="00E523BF" w:rsidRDefault="00E523BF" w:rsidP="004C3DF9">
      <w:pPr>
        <w:tabs>
          <w:tab w:val="left" w:pos="6103"/>
        </w:tabs>
        <w:spacing w:after="0"/>
        <w:jc w:val="both"/>
        <w:rPr>
          <w:rFonts w:ascii="Arial" w:hAnsi="Arial" w:cs="Arial"/>
          <w:sz w:val="24"/>
          <w:szCs w:val="24"/>
        </w:rPr>
      </w:pPr>
    </w:p>
    <w:p w14:paraId="5047687B" w14:textId="77777777" w:rsidR="00E523BF" w:rsidRDefault="00E523BF" w:rsidP="004C3DF9">
      <w:pPr>
        <w:tabs>
          <w:tab w:val="left" w:pos="6103"/>
        </w:tabs>
        <w:spacing w:after="0"/>
        <w:jc w:val="both"/>
        <w:rPr>
          <w:rFonts w:ascii="Arial" w:hAnsi="Arial" w:cs="Arial"/>
          <w:sz w:val="24"/>
          <w:szCs w:val="24"/>
        </w:rPr>
      </w:pPr>
    </w:p>
    <w:p w14:paraId="5E801FBB" w14:textId="77777777" w:rsidR="00E523BF" w:rsidRDefault="00E523BF" w:rsidP="004C3DF9">
      <w:pPr>
        <w:tabs>
          <w:tab w:val="left" w:pos="6103"/>
        </w:tabs>
        <w:spacing w:after="0"/>
        <w:jc w:val="both"/>
        <w:rPr>
          <w:rFonts w:ascii="Arial" w:hAnsi="Arial" w:cs="Arial"/>
          <w:sz w:val="24"/>
          <w:szCs w:val="24"/>
        </w:rPr>
      </w:pPr>
    </w:p>
    <w:p w14:paraId="744E3C18" w14:textId="77777777" w:rsidR="00E523BF" w:rsidRDefault="00E523BF" w:rsidP="004C3DF9">
      <w:pPr>
        <w:tabs>
          <w:tab w:val="left" w:pos="6103"/>
        </w:tabs>
        <w:spacing w:after="0"/>
        <w:jc w:val="both"/>
        <w:rPr>
          <w:rFonts w:ascii="Arial" w:hAnsi="Arial" w:cs="Arial"/>
          <w:sz w:val="24"/>
          <w:szCs w:val="24"/>
        </w:rPr>
      </w:pPr>
    </w:p>
    <w:p w14:paraId="78646BE3" w14:textId="77777777" w:rsidR="00E523BF" w:rsidRDefault="00E523BF" w:rsidP="004C3DF9">
      <w:pPr>
        <w:tabs>
          <w:tab w:val="left" w:pos="6103"/>
        </w:tabs>
        <w:spacing w:after="0"/>
        <w:jc w:val="both"/>
        <w:rPr>
          <w:rFonts w:ascii="Arial" w:hAnsi="Arial" w:cs="Arial"/>
          <w:sz w:val="24"/>
          <w:szCs w:val="24"/>
        </w:rPr>
      </w:pPr>
    </w:p>
    <w:p w14:paraId="3F8BD761" w14:textId="77777777" w:rsidR="00E523BF" w:rsidRPr="00DD440A" w:rsidRDefault="00E523BF" w:rsidP="004C3DF9">
      <w:pPr>
        <w:tabs>
          <w:tab w:val="left" w:pos="6103"/>
        </w:tabs>
        <w:spacing w:after="0"/>
        <w:jc w:val="both"/>
        <w:rPr>
          <w:rFonts w:ascii="Arial" w:hAnsi="Arial" w:cs="Arial"/>
          <w:b/>
          <w:sz w:val="18"/>
          <w:szCs w:val="18"/>
        </w:rPr>
      </w:pPr>
      <w:r w:rsidRPr="00DD440A">
        <w:rPr>
          <w:rFonts w:ascii="Arial" w:hAnsi="Arial" w:cs="Arial"/>
          <w:b/>
          <w:sz w:val="18"/>
          <w:szCs w:val="18"/>
        </w:rPr>
        <w:lastRenderedPageBreak/>
        <w:t>Bagan untuk Pengelolaan Defibrillasi</w:t>
      </w:r>
    </w:p>
    <w:p w14:paraId="72D27E13" w14:textId="77777777" w:rsidR="00E523BF" w:rsidRPr="00E523BF" w:rsidRDefault="00EF7EA3" w:rsidP="004C3DF9">
      <w:pPr>
        <w:tabs>
          <w:tab w:val="left" w:pos="6103"/>
        </w:tabs>
        <w:spacing w:after="0"/>
        <w:jc w:val="both"/>
        <w:rPr>
          <w:rFonts w:ascii="Arial" w:hAnsi="Arial" w:cs="Arial"/>
          <w:sz w:val="24"/>
          <w:szCs w:val="24"/>
        </w:rPr>
      </w:pPr>
      <w:r>
        <w:rPr>
          <w:rFonts w:ascii="Arial" w:hAnsi="Arial" w:cs="Arial"/>
          <w:noProof/>
          <w:sz w:val="24"/>
          <w:szCs w:val="24"/>
          <w:lang w:eastAsia="id-ID"/>
        </w:rPr>
        <w:pict w14:anchorId="1F861655">
          <v:rect id="_x0000_s1178" style="position:absolute;left:0;text-align:left;margin-left:105.75pt;margin-top:2.15pt;width:267.75pt;height:49.3pt;z-index:251807744">
            <v:textbox>
              <w:txbxContent>
                <w:p w14:paraId="72E304ED" w14:textId="77777777" w:rsidR="00EF7EA3" w:rsidRPr="00A05E78" w:rsidRDefault="00EF7EA3" w:rsidP="005B0685">
                  <w:pPr>
                    <w:spacing w:after="0"/>
                    <w:rPr>
                      <w:rFonts w:ascii="Arial" w:hAnsi="Arial" w:cs="Arial"/>
                      <w:b/>
                      <w:sz w:val="16"/>
                      <w:szCs w:val="16"/>
                    </w:rPr>
                  </w:pPr>
                  <w:r w:rsidRPr="00A05E78">
                    <w:rPr>
                      <w:rFonts w:ascii="Arial" w:hAnsi="Arial" w:cs="Arial"/>
                      <w:b/>
                      <w:sz w:val="16"/>
                      <w:szCs w:val="16"/>
                    </w:rPr>
                    <w:t>Menilai pasien untuk kriteria yang memerlukan defibrillasi</w:t>
                  </w:r>
                </w:p>
                <w:p w14:paraId="0A40F262" w14:textId="77777777" w:rsidR="00EF7EA3" w:rsidRPr="00A05E78" w:rsidRDefault="00EF7EA3" w:rsidP="004E28DB">
                  <w:pPr>
                    <w:pStyle w:val="ListParagraph"/>
                    <w:numPr>
                      <w:ilvl w:val="0"/>
                      <w:numId w:val="45"/>
                    </w:numPr>
                    <w:spacing w:after="0"/>
                    <w:rPr>
                      <w:rFonts w:ascii="Arial" w:hAnsi="Arial" w:cs="Arial"/>
                      <w:sz w:val="16"/>
                      <w:szCs w:val="16"/>
                    </w:rPr>
                  </w:pPr>
                  <w:r w:rsidRPr="00A05E78">
                    <w:rPr>
                      <w:rFonts w:ascii="Arial" w:hAnsi="Arial" w:cs="Arial"/>
                      <w:sz w:val="16"/>
                      <w:szCs w:val="16"/>
                    </w:rPr>
                    <w:t>Tidak sadar;</w:t>
                  </w:r>
                </w:p>
                <w:p w14:paraId="789F5DDC" w14:textId="77777777" w:rsidR="00EF7EA3" w:rsidRPr="00A05E78" w:rsidRDefault="00EF7EA3" w:rsidP="004E28DB">
                  <w:pPr>
                    <w:pStyle w:val="ListParagraph"/>
                    <w:numPr>
                      <w:ilvl w:val="0"/>
                      <w:numId w:val="45"/>
                    </w:numPr>
                    <w:spacing w:after="0"/>
                    <w:rPr>
                      <w:rFonts w:ascii="Arial" w:hAnsi="Arial" w:cs="Arial"/>
                      <w:sz w:val="16"/>
                      <w:szCs w:val="16"/>
                    </w:rPr>
                  </w:pPr>
                  <w:r w:rsidRPr="00A05E78">
                    <w:rPr>
                      <w:rFonts w:ascii="Arial" w:hAnsi="Arial" w:cs="Arial"/>
                      <w:sz w:val="16"/>
                      <w:szCs w:val="16"/>
                    </w:rPr>
                    <w:t>Tidak bernapas; dan</w:t>
                  </w:r>
                </w:p>
                <w:p w14:paraId="14E0ACF9" w14:textId="77777777" w:rsidR="00EF7EA3" w:rsidRPr="00A05E78" w:rsidRDefault="00EF7EA3" w:rsidP="004E28DB">
                  <w:pPr>
                    <w:pStyle w:val="ListParagraph"/>
                    <w:numPr>
                      <w:ilvl w:val="0"/>
                      <w:numId w:val="45"/>
                    </w:numPr>
                    <w:spacing w:after="0"/>
                    <w:rPr>
                      <w:rFonts w:ascii="Arial" w:hAnsi="Arial" w:cs="Arial"/>
                      <w:sz w:val="16"/>
                      <w:szCs w:val="16"/>
                    </w:rPr>
                  </w:pPr>
                  <w:r w:rsidRPr="00A05E78">
                    <w:rPr>
                      <w:rFonts w:ascii="Arial" w:hAnsi="Arial" w:cs="Arial"/>
                      <w:sz w:val="16"/>
                      <w:szCs w:val="16"/>
                    </w:rPr>
                    <w:t>Tidak ada denyut nadi</w:t>
                  </w:r>
                </w:p>
              </w:txbxContent>
            </v:textbox>
          </v:rect>
        </w:pict>
      </w:r>
    </w:p>
    <w:p w14:paraId="103B96F1" w14:textId="77777777" w:rsidR="00FE046A" w:rsidRDefault="00FE046A" w:rsidP="00AA16AE">
      <w:pPr>
        <w:pStyle w:val="ListParagraph"/>
        <w:tabs>
          <w:tab w:val="left" w:pos="6103"/>
        </w:tabs>
        <w:spacing w:after="0"/>
        <w:jc w:val="both"/>
        <w:rPr>
          <w:rFonts w:ascii="Arial" w:hAnsi="Arial" w:cs="Arial"/>
          <w:sz w:val="24"/>
          <w:szCs w:val="24"/>
        </w:rPr>
      </w:pPr>
    </w:p>
    <w:p w14:paraId="591A4EBA" w14:textId="77777777" w:rsidR="00FE046A" w:rsidRDefault="00FE046A" w:rsidP="00AA16AE">
      <w:pPr>
        <w:pStyle w:val="ListParagraph"/>
        <w:tabs>
          <w:tab w:val="left" w:pos="6103"/>
        </w:tabs>
        <w:spacing w:after="0"/>
        <w:jc w:val="both"/>
        <w:rPr>
          <w:rFonts w:ascii="Arial" w:hAnsi="Arial" w:cs="Arial"/>
          <w:sz w:val="24"/>
          <w:szCs w:val="24"/>
        </w:rPr>
      </w:pPr>
    </w:p>
    <w:p w14:paraId="614B11BB"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761381FC">
          <v:rect id="_x0000_s1180" style="position:absolute;left:0;text-align:left;margin-left:105.75pt;margin-top:12.5pt;width:267.75pt;height:42pt;z-index:251809792">
            <v:textbox>
              <w:txbxContent>
                <w:p w14:paraId="7FC94A26" w14:textId="77777777" w:rsidR="00EF7EA3" w:rsidRPr="00A05E78" w:rsidRDefault="00EF7EA3" w:rsidP="005B0685">
                  <w:pPr>
                    <w:spacing w:after="0"/>
                    <w:rPr>
                      <w:rFonts w:ascii="Arial" w:hAnsi="Arial" w:cs="Arial"/>
                      <w:b/>
                      <w:sz w:val="16"/>
                      <w:szCs w:val="16"/>
                    </w:rPr>
                  </w:pPr>
                  <w:r w:rsidRPr="00A05E78">
                    <w:rPr>
                      <w:rFonts w:ascii="Arial" w:hAnsi="Arial" w:cs="Arial"/>
                      <w:b/>
                      <w:sz w:val="16"/>
                      <w:szCs w:val="16"/>
                    </w:rPr>
                    <w:t>Menilai lingkungan untuk Bahaya</w:t>
                  </w:r>
                </w:p>
                <w:p w14:paraId="682E8E76" w14:textId="77777777" w:rsidR="00EF7EA3" w:rsidRPr="00A05E78" w:rsidRDefault="00EF7EA3" w:rsidP="004E28DB">
                  <w:pPr>
                    <w:pStyle w:val="ListParagraph"/>
                    <w:numPr>
                      <w:ilvl w:val="0"/>
                      <w:numId w:val="46"/>
                    </w:numPr>
                    <w:spacing w:after="0"/>
                    <w:rPr>
                      <w:rFonts w:ascii="Arial" w:hAnsi="Arial" w:cs="Arial"/>
                      <w:b/>
                      <w:sz w:val="16"/>
                      <w:szCs w:val="16"/>
                    </w:rPr>
                  </w:pPr>
                  <w:r w:rsidRPr="00A05E78">
                    <w:rPr>
                      <w:rFonts w:ascii="Arial" w:hAnsi="Arial" w:cs="Arial"/>
                      <w:b/>
                      <w:sz w:val="16"/>
                      <w:szCs w:val="16"/>
                    </w:rPr>
                    <w:t xml:space="preserve">Apakah pasien </w:t>
                  </w:r>
                  <w:r>
                    <w:rPr>
                      <w:rFonts w:ascii="Arial" w:hAnsi="Arial" w:cs="Arial"/>
                      <w:b/>
                      <w:sz w:val="16"/>
                      <w:szCs w:val="16"/>
                    </w:rPr>
                    <w:t>basah</w:t>
                  </w:r>
                  <w:r w:rsidRPr="00A05E78">
                    <w:rPr>
                      <w:rFonts w:ascii="Arial" w:hAnsi="Arial" w:cs="Arial"/>
                      <w:b/>
                      <w:sz w:val="16"/>
                      <w:szCs w:val="16"/>
                    </w:rPr>
                    <w:t>?</w:t>
                  </w:r>
                </w:p>
                <w:p w14:paraId="5D1C2C0B" w14:textId="77777777" w:rsidR="00EF7EA3" w:rsidRPr="00A05E78" w:rsidRDefault="00EF7EA3" w:rsidP="004E28DB">
                  <w:pPr>
                    <w:pStyle w:val="ListParagraph"/>
                    <w:numPr>
                      <w:ilvl w:val="0"/>
                      <w:numId w:val="46"/>
                    </w:numPr>
                    <w:spacing w:after="0"/>
                    <w:rPr>
                      <w:rFonts w:ascii="Arial" w:hAnsi="Arial" w:cs="Arial"/>
                      <w:b/>
                      <w:sz w:val="16"/>
                      <w:szCs w:val="16"/>
                    </w:rPr>
                  </w:pPr>
                  <w:r w:rsidRPr="00A05E78">
                    <w:rPr>
                      <w:rFonts w:ascii="Arial" w:hAnsi="Arial" w:cs="Arial"/>
                      <w:b/>
                      <w:sz w:val="16"/>
                      <w:szCs w:val="16"/>
                    </w:rPr>
                    <w:t>Apakah oksigen diberikan?</w:t>
                  </w:r>
                </w:p>
              </w:txbxContent>
            </v:textbox>
          </v:rect>
        </w:pict>
      </w:r>
      <w:r>
        <w:rPr>
          <w:rFonts w:ascii="Arial" w:hAnsi="Arial" w:cs="Arial"/>
          <w:noProof/>
          <w:sz w:val="24"/>
          <w:szCs w:val="24"/>
          <w:lang w:eastAsia="id-ID"/>
        </w:rPr>
        <w:pict w14:anchorId="656E88D8">
          <v:shape id="_x0000_s1179" type="#_x0000_t32" style="position:absolute;left:0;text-align:left;margin-left:217.3pt;margin-top:3.85pt;width:.7pt;height:8.65pt;z-index:251808768" o:connectortype="straight">
            <v:stroke endarrow="block"/>
          </v:shape>
        </w:pict>
      </w:r>
    </w:p>
    <w:p w14:paraId="17F41CCF" w14:textId="77777777" w:rsidR="00FE046A" w:rsidRDefault="00FE046A" w:rsidP="00AA16AE">
      <w:pPr>
        <w:pStyle w:val="ListParagraph"/>
        <w:tabs>
          <w:tab w:val="left" w:pos="6103"/>
        </w:tabs>
        <w:spacing w:after="0"/>
        <w:jc w:val="both"/>
        <w:rPr>
          <w:rFonts w:ascii="Arial" w:hAnsi="Arial" w:cs="Arial"/>
          <w:sz w:val="24"/>
          <w:szCs w:val="24"/>
        </w:rPr>
      </w:pPr>
    </w:p>
    <w:p w14:paraId="0B01FDEE" w14:textId="77777777" w:rsidR="00FE046A" w:rsidRDefault="00FE046A" w:rsidP="00AA16AE">
      <w:pPr>
        <w:pStyle w:val="ListParagraph"/>
        <w:tabs>
          <w:tab w:val="left" w:pos="6103"/>
        </w:tabs>
        <w:spacing w:after="0"/>
        <w:jc w:val="both"/>
        <w:rPr>
          <w:rFonts w:ascii="Arial" w:hAnsi="Arial" w:cs="Arial"/>
          <w:sz w:val="24"/>
          <w:szCs w:val="24"/>
        </w:rPr>
      </w:pPr>
    </w:p>
    <w:p w14:paraId="667746EF"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5C84C0AD">
          <v:rect id="_x0000_s1183" style="position:absolute;left:0;text-align:left;margin-left:31.7pt;margin-top:14.8pt;width:390pt;height:59.25pt;z-index:251811840">
            <v:textbox>
              <w:txbxContent>
                <w:p w14:paraId="5294EA86" w14:textId="77777777" w:rsidR="00EF7EA3" w:rsidRPr="00A05E78" w:rsidRDefault="00EF7EA3" w:rsidP="005B0685">
                  <w:pPr>
                    <w:spacing w:after="0"/>
                    <w:rPr>
                      <w:rFonts w:ascii="Arial" w:hAnsi="Arial" w:cs="Arial"/>
                      <w:b/>
                      <w:sz w:val="16"/>
                      <w:szCs w:val="16"/>
                    </w:rPr>
                  </w:pPr>
                  <w:r w:rsidRPr="00A05E78">
                    <w:rPr>
                      <w:rFonts w:ascii="Arial" w:hAnsi="Arial" w:cs="Arial"/>
                      <w:b/>
                      <w:sz w:val="16"/>
                      <w:szCs w:val="16"/>
                    </w:rPr>
                    <w:t>Mempersiapkan pasien untuk penempatan elektroda:</w:t>
                  </w:r>
                </w:p>
                <w:p w14:paraId="35F6013B" w14:textId="77777777" w:rsidR="00EF7EA3" w:rsidRPr="00A05E78" w:rsidRDefault="00EF7EA3" w:rsidP="004E28DB">
                  <w:pPr>
                    <w:pStyle w:val="ListParagraph"/>
                    <w:numPr>
                      <w:ilvl w:val="0"/>
                      <w:numId w:val="47"/>
                    </w:numPr>
                    <w:spacing w:after="0"/>
                    <w:rPr>
                      <w:rFonts w:ascii="Arial" w:hAnsi="Arial" w:cs="Arial"/>
                      <w:sz w:val="16"/>
                      <w:szCs w:val="16"/>
                    </w:rPr>
                  </w:pPr>
                  <w:r w:rsidRPr="00A05E78">
                    <w:rPr>
                      <w:rFonts w:ascii="Arial" w:hAnsi="Arial" w:cs="Arial"/>
                      <w:sz w:val="16"/>
                      <w:szCs w:val="16"/>
                    </w:rPr>
                    <w:t>Melepas pakaian dan benda logam;</w:t>
                  </w:r>
                </w:p>
                <w:p w14:paraId="3999F326" w14:textId="77777777" w:rsidR="00EF7EA3" w:rsidRPr="00A05E78" w:rsidRDefault="00EF7EA3" w:rsidP="004E28DB">
                  <w:pPr>
                    <w:pStyle w:val="ListParagraph"/>
                    <w:numPr>
                      <w:ilvl w:val="0"/>
                      <w:numId w:val="47"/>
                    </w:numPr>
                    <w:spacing w:after="0"/>
                    <w:rPr>
                      <w:rFonts w:ascii="Arial" w:hAnsi="Arial" w:cs="Arial"/>
                      <w:sz w:val="16"/>
                      <w:szCs w:val="16"/>
                    </w:rPr>
                  </w:pPr>
                  <w:r w:rsidRPr="00A05E78">
                    <w:rPr>
                      <w:rFonts w:ascii="Arial" w:hAnsi="Arial" w:cs="Arial"/>
                      <w:sz w:val="16"/>
                      <w:szCs w:val="16"/>
                    </w:rPr>
                    <w:t>Bulu dada yang berlebihan; dan</w:t>
                  </w:r>
                </w:p>
                <w:p w14:paraId="6211D3EA" w14:textId="77777777" w:rsidR="00EF7EA3" w:rsidRPr="00A05E78" w:rsidRDefault="00EF7EA3" w:rsidP="004E28DB">
                  <w:pPr>
                    <w:pStyle w:val="ListParagraph"/>
                    <w:numPr>
                      <w:ilvl w:val="0"/>
                      <w:numId w:val="47"/>
                    </w:numPr>
                    <w:spacing w:after="0"/>
                    <w:rPr>
                      <w:rFonts w:ascii="Arial" w:hAnsi="Arial" w:cs="Arial"/>
                      <w:sz w:val="16"/>
                      <w:szCs w:val="16"/>
                    </w:rPr>
                  </w:pPr>
                  <w:r w:rsidRPr="00A05E78">
                    <w:rPr>
                      <w:rFonts w:ascii="Arial" w:hAnsi="Arial" w:cs="Arial"/>
                      <w:sz w:val="16"/>
                      <w:szCs w:val="16"/>
                    </w:rPr>
                    <w:t>Memastikan perangkat (alat pacu jantung)  dimasukkan, perbaikan GTN dan ECG tidak mengarah  di bawah elektroda</w:t>
                  </w:r>
                </w:p>
              </w:txbxContent>
            </v:textbox>
          </v:rect>
        </w:pict>
      </w:r>
      <w:r>
        <w:rPr>
          <w:rFonts w:ascii="Arial" w:hAnsi="Arial" w:cs="Arial"/>
          <w:noProof/>
          <w:sz w:val="24"/>
          <w:szCs w:val="24"/>
          <w:lang w:eastAsia="id-ID"/>
        </w:rPr>
        <w:pict w14:anchorId="6BE09080">
          <v:shape id="_x0000_s1182" type="#_x0000_t32" style="position:absolute;left:0;text-align:left;margin-left:217.25pt;margin-top:6.9pt;width:.05pt;height:7.9pt;z-index:251810816" o:connectortype="straight">
            <v:stroke endarrow="block"/>
          </v:shape>
        </w:pict>
      </w:r>
    </w:p>
    <w:p w14:paraId="08E936DD" w14:textId="77777777" w:rsidR="00FE046A" w:rsidRDefault="00FE046A" w:rsidP="00AA16AE">
      <w:pPr>
        <w:pStyle w:val="ListParagraph"/>
        <w:tabs>
          <w:tab w:val="left" w:pos="6103"/>
        </w:tabs>
        <w:spacing w:after="0"/>
        <w:jc w:val="both"/>
        <w:rPr>
          <w:rFonts w:ascii="Arial" w:hAnsi="Arial" w:cs="Arial"/>
          <w:sz w:val="24"/>
          <w:szCs w:val="24"/>
        </w:rPr>
      </w:pPr>
    </w:p>
    <w:p w14:paraId="75EA6F4F" w14:textId="77777777" w:rsidR="00FE046A" w:rsidRDefault="00FE046A" w:rsidP="00AA16AE">
      <w:pPr>
        <w:pStyle w:val="ListParagraph"/>
        <w:tabs>
          <w:tab w:val="left" w:pos="6103"/>
        </w:tabs>
        <w:spacing w:after="0"/>
        <w:jc w:val="both"/>
        <w:rPr>
          <w:rFonts w:ascii="Arial" w:hAnsi="Arial" w:cs="Arial"/>
          <w:sz w:val="24"/>
          <w:szCs w:val="24"/>
        </w:rPr>
      </w:pPr>
    </w:p>
    <w:p w14:paraId="3DBD1E4A" w14:textId="77777777" w:rsidR="00FE046A" w:rsidRDefault="00FE046A" w:rsidP="00AA16AE">
      <w:pPr>
        <w:pStyle w:val="ListParagraph"/>
        <w:tabs>
          <w:tab w:val="left" w:pos="6103"/>
        </w:tabs>
        <w:spacing w:after="0"/>
        <w:jc w:val="both"/>
        <w:rPr>
          <w:rFonts w:ascii="Arial" w:hAnsi="Arial" w:cs="Arial"/>
          <w:sz w:val="24"/>
          <w:szCs w:val="24"/>
        </w:rPr>
      </w:pPr>
    </w:p>
    <w:p w14:paraId="1B3FC8A3"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21146EAB">
          <v:shape id="_x0000_s1184" type="#_x0000_t32" style="position:absolute;left:0;text-align:left;margin-left:218pt;margin-top:10.55pt;width:0;height:7.5pt;z-index:251812864" o:connectortype="straight">
            <v:stroke endarrow="block"/>
          </v:shape>
        </w:pict>
      </w:r>
    </w:p>
    <w:p w14:paraId="7900E130"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27E66CD1">
          <v:rect id="_x0000_s1185" style="position:absolute;left:0;text-align:left;margin-left:31.7pt;margin-top:2.2pt;width:390pt;height:37.5pt;z-index:251813888">
            <v:textbox>
              <w:txbxContent>
                <w:p w14:paraId="331EC991" w14:textId="77777777" w:rsidR="00EF7EA3" w:rsidRPr="000C3AC8" w:rsidRDefault="00EF7EA3" w:rsidP="00C2404B">
                  <w:pPr>
                    <w:spacing w:after="0"/>
                    <w:rPr>
                      <w:rFonts w:ascii="Arial" w:hAnsi="Arial" w:cs="Arial"/>
                      <w:b/>
                      <w:sz w:val="16"/>
                      <w:szCs w:val="16"/>
                    </w:rPr>
                  </w:pPr>
                  <w:r w:rsidRPr="000C3AC8">
                    <w:rPr>
                      <w:rFonts w:ascii="Arial" w:hAnsi="Arial" w:cs="Arial"/>
                      <w:b/>
                      <w:sz w:val="16"/>
                      <w:szCs w:val="16"/>
                    </w:rPr>
                    <w:t>Anggota staf memastikan:</w:t>
                  </w:r>
                </w:p>
                <w:p w14:paraId="3F279445" w14:textId="77777777" w:rsidR="00EF7EA3" w:rsidRPr="000C3AC8" w:rsidRDefault="00EF7EA3" w:rsidP="004E28DB">
                  <w:pPr>
                    <w:pStyle w:val="ListParagraph"/>
                    <w:numPr>
                      <w:ilvl w:val="0"/>
                      <w:numId w:val="48"/>
                    </w:numPr>
                    <w:spacing w:after="0"/>
                    <w:rPr>
                      <w:rFonts w:ascii="Arial" w:hAnsi="Arial" w:cs="Arial"/>
                      <w:sz w:val="16"/>
                      <w:szCs w:val="16"/>
                    </w:rPr>
                  </w:pPr>
                  <w:r w:rsidRPr="000C3AC8">
                    <w:rPr>
                      <w:rFonts w:ascii="Arial" w:hAnsi="Arial" w:cs="Arial"/>
                      <w:sz w:val="16"/>
                      <w:szCs w:val="16"/>
                    </w:rPr>
                    <w:t>Kabel elektroda Combo Cepat  terhubung ke SAED; dan</w:t>
                  </w:r>
                </w:p>
                <w:p w14:paraId="6C6FF7AD" w14:textId="77777777" w:rsidR="00EF7EA3" w:rsidRPr="000C3AC8" w:rsidRDefault="00EF7EA3" w:rsidP="004E28DB">
                  <w:pPr>
                    <w:pStyle w:val="ListParagraph"/>
                    <w:numPr>
                      <w:ilvl w:val="0"/>
                      <w:numId w:val="48"/>
                    </w:numPr>
                    <w:spacing w:after="0"/>
                    <w:rPr>
                      <w:rFonts w:ascii="Arial" w:hAnsi="Arial" w:cs="Arial"/>
                      <w:b/>
                      <w:sz w:val="16"/>
                      <w:szCs w:val="16"/>
                    </w:rPr>
                  </w:pPr>
                  <w:r w:rsidRPr="000C3AC8">
                    <w:rPr>
                      <w:rFonts w:ascii="Arial" w:hAnsi="Arial" w:cs="Arial"/>
                      <w:sz w:val="16"/>
                      <w:szCs w:val="16"/>
                    </w:rPr>
                    <w:t xml:space="preserve">Periksa indikator baterai di gagang SAED menyatakan </w:t>
                  </w:r>
                  <w:r w:rsidRPr="000C3AC8">
                    <w:rPr>
                      <w:rFonts w:ascii="Arial" w:hAnsi="Arial" w:cs="Arial"/>
                      <w:b/>
                      <w:sz w:val="16"/>
                      <w:szCs w:val="16"/>
                    </w:rPr>
                    <w:t>OK</w:t>
                  </w:r>
                </w:p>
              </w:txbxContent>
            </v:textbox>
          </v:rect>
        </w:pict>
      </w:r>
    </w:p>
    <w:p w14:paraId="31CBF5AF" w14:textId="77777777" w:rsidR="00FE046A" w:rsidRDefault="00FE046A" w:rsidP="00AA16AE">
      <w:pPr>
        <w:pStyle w:val="ListParagraph"/>
        <w:tabs>
          <w:tab w:val="left" w:pos="6103"/>
        </w:tabs>
        <w:spacing w:after="0"/>
        <w:jc w:val="both"/>
        <w:rPr>
          <w:rFonts w:ascii="Arial" w:hAnsi="Arial" w:cs="Arial"/>
          <w:sz w:val="24"/>
          <w:szCs w:val="24"/>
        </w:rPr>
      </w:pPr>
    </w:p>
    <w:p w14:paraId="789D0F2A"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4DE94778">
          <v:shape id="_x0000_s1186" type="#_x0000_t32" style="position:absolute;left:0;text-align:left;margin-left:217.25pt;margin-top:7.95pt;width:0;height:8.25pt;z-index:251814912" o:connectortype="straight">
            <v:stroke endarrow="block"/>
          </v:shape>
        </w:pict>
      </w:r>
    </w:p>
    <w:p w14:paraId="3C5BC13C"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0967B39E">
          <v:rect id="_x0000_s1187" style="position:absolute;left:0;text-align:left;margin-left:31.7pt;margin-top:.35pt;width:390pt;height:71.25pt;z-index:251815936">
            <v:textbox>
              <w:txbxContent>
                <w:p w14:paraId="52D06D0F" w14:textId="77777777" w:rsidR="00EF7EA3" w:rsidRPr="000C3AC8" w:rsidRDefault="00EF7EA3" w:rsidP="003726A4">
                  <w:pPr>
                    <w:spacing w:after="0"/>
                    <w:rPr>
                      <w:rFonts w:ascii="Arial" w:hAnsi="Arial" w:cs="Arial"/>
                      <w:b/>
                      <w:sz w:val="16"/>
                      <w:szCs w:val="16"/>
                    </w:rPr>
                  </w:pPr>
                  <w:r w:rsidRPr="000C3AC8">
                    <w:rPr>
                      <w:rFonts w:ascii="Arial" w:hAnsi="Arial" w:cs="Arial"/>
                      <w:b/>
                      <w:sz w:val="16"/>
                      <w:szCs w:val="16"/>
                    </w:rPr>
                    <w:t>Posisi eletroda yang benar:</w:t>
                  </w:r>
                </w:p>
                <w:p w14:paraId="20F4BB82" w14:textId="77777777" w:rsidR="00EF7EA3" w:rsidRPr="000C3AC8" w:rsidRDefault="00EF7EA3" w:rsidP="004E28DB">
                  <w:pPr>
                    <w:pStyle w:val="ListParagraph"/>
                    <w:numPr>
                      <w:ilvl w:val="0"/>
                      <w:numId w:val="49"/>
                    </w:numPr>
                    <w:spacing w:after="0"/>
                    <w:rPr>
                      <w:rFonts w:ascii="Arial" w:hAnsi="Arial" w:cs="Arial"/>
                      <w:sz w:val="16"/>
                      <w:szCs w:val="16"/>
                    </w:rPr>
                  </w:pPr>
                  <w:r w:rsidRPr="000C3AC8">
                    <w:rPr>
                      <w:rFonts w:ascii="Arial" w:hAnsi="Arial" w:cs="Arial"/>
                      <w:sz w:val="16"/>
                      <w:szCs w:val="16"/>
                    </w:rPr>
                    <w:t>Sisi kanan dada di bawah tulang selangka, di samping tulang dada (2</w:t>
                  </w:r>
                  <w:r w:rsidRPr="000C3AC8">
                    <w:rPr>
                      <w:rFonts w:ascii="Arial" w:hAnsi="Arial" w:cs="Arial"/>
                      <w:sz w:val="16"/>
                      <w:szCs w:val="16"/>
                      <w:vertAlign w:val="superscript"/>
                    </w:rPr>
                    <w:t>nd</w:t>
                  </w:r>
                  <w:r w:rsidRPr="000C3AC8">
                    <w:rPr>
                      <w:rFonts w:ascii="Arial" w:hAnsi="Arial" w:cs="Arial"/>
                      <w:sz w:val="16"/>
                      <w:szCs w:val="16"/>
                    </w:rPr>
                    <w:t xml:space="preserve">  Ruang Tengah AntaraTulang-tulang Iga – Garis yang Berhubung dengan Tulang Selangka);</w:t>
                  </w:r>
                </w:p>
                <w:p w14:paraId="67CA22A5" w14:textId="77777777" w:rsidR="00EF7EA3" w:rsidRPr="000C3AC8" w:rsidRDefault="00EF7EA3" w:rsidP="004E28DB">
                  <w:pPr>
                    <w:pStyle w:val="ListParagraph"/>
                    <w:numPr>
                      <w:ilvl w:val="0"/>
                      <w:numId w:val="49"/>
                    </w:numPr>
                    <w:spacing w:after="0"/>
                    <w:rPr>
                      <w:rFonts w:ascii="Arial" w:hAnsi="Arial" w:cs="Arial"/>
                      <w:sz w:val="16"/>
                      <w:szCs w:val="16"/>
                    </w:rPr>
                  </w:pPr>
                  <w:r w:rsidRPr="000C3AC8">
                    <w:rPr>
                      <w:rFonts w:ascii="Arial" w:hAnsi="Arial" w:cs="Arial"/>
                      <w:sz w:val="16"/>
                      <w:szCs w:val="16"/>
                    </w:rPr>
                    <w:t>Sisi kiri dari Dada Tengah – Axilla di Garis Puting (6</w:t>
                  </w:r>
                  <w:r w:rsidRPr="000C3AC8">
                    <w:rPr>
                      <w:rFonts w:ascii="Arial" w:hAnsi="Arial" w:cs="Arial"/>
                      <w:sz w:val="16"/>
                      <w:szCs w:val="16"/>
                      <w:vertAlign w:val="superscript"/>
                    </w:rPr>
                    <w:t xml:space="preserve">th </w:t>
                  </w:r>
                  <w:r w:rsidRPr="000C3AC8">
                    <w:rPr>
                      <w:rFonts w:ascii="Arial" w:hAnsi="Arial" w:cs="Arial"/>
                      <w:sz w:val="16"/>
                      <w:szCs w:val="16"/>
                    </w:rPr>
                    <w:t>Ruang Tengah antara Tulang-tulang Iga – Garis yang Berhubung dengan Tulang Selangka);</w:t>
                  </w:r>
                </w:p>
                <w:p w14:paraId="50A00B87" w14:textId="77777777" w:rsidR="00EF7EA3" w:rsidRPr="000C3AC8" w:rsidRDefault="00EF7EA3" w:rsidP="004E28DB">
                  <w:pPr>
                    <w:pStyle w:val="ListParagraph"/>
                    <w:numPr>
                      <w:ilvl w:val="0"/>
                      <w:numId w:val="49"/>
                    </w:numPr>
                    <w:spacing w:after="0"/>
                    <w:rPr>
                      <w:rFonts w:ascii="Arial" w:hAnsi="Arial" w:cs="Arial"/>
                      <w:sz w:val="16"/>
                      <w:szCs w:val="16"/>
                    </w:rPr>
                  </w:pPr>
                  <w:r w:rsidRPr="000C3AC8">
                    <w:rPr>
                      <w:rFonts w:ascii="Arial" w:hAnsi="Arial" w:cs="Arial"/>
                      <w:sz w:val="16"/>
                      <w:szCs w:val="16"/>
                    </w:rPr>
                    <w:t>Memastikan kontak yang baik antara elektroda dan kulit</w:t>
                  </w:r>
                </w:p>
                <w:p w14:paraId="26E70FFD" w14:textId="77777777" w:rsidR="00EF7EA3" w:rsidRPr="003726A4" w:rsidRDefault="00EF7EA3" w:rsidP="003726A4">
                  <w:pPr>
                    <w:spacing w:after="0"/>
                    <w:rPr>
                      <w:rFonts w:ascii="Arial" w:hAnsi="Arial" w:cs="Arial"/>
                      <w:sz w:val="18"/>
                      <w:szCs w:val="18"/>
                    </w:rPr>
                  </w:pPr>
                </w:p>
              </w:txbxContent>
            </v:textbox>
          </v:rect>
        </w:pict>
      </w:r>
    </w:p>
    <w:p w14:paraId="2710E1C1" w14:textId="77777777" w:rsidR="00FE046A" w:rsidRDefault="00FE046A" w:rsidP="00AA16AE">
      <w:pPr>
        <w:pStyle w:val="ListParagraph"/>
        <w:tabs>
          <w:tab w:val="left" w:pos="6103"/>
        </w:tabs>
        <w:spacing w:after="0"/>
        <w:jc w:val="both"/>
        <w:rPr>
          <w:rFonts w:ascii="Arial" w:hAnsi="Arial" w:cs="Arial"/>
          <w:sz w:val="24"/>
          <w:szCs w:val="24"/>
        </w:rPr>
      </w:pPr>
    </w:p>
    <w:p w14:paraId="4DB1837A" w14:textId="77777777" w:rsidR="00FE046A" w:rsidRDefault="00FE046A" w:rsidP="00AA16AE">
      <w:pPr>
        <w:pStyle w:val="ListParagraph"/>
        <w:tabs>
          <w:tab w:val="left" w:pos="6103"/>
        </w:tabs>
        <w:spacing w:after="0"/>
        <w:jc w:val="both"/>
        <w:rPr>
          <w:rFonts w:ascii="Arial" w:hAnsi="Arial" w:cs="Arial"/>
          <w:sz w:val="24"/>
          <w:szCs w:val="24"/>
        </w:rPr>
      </w:pPr>
    </w:p>
    <w:p w14:paraId="2E0DBB69" w14:textId="77777777" w:rsidR="00FE046A" w:rsidRDefault="00FE046A" w:rsidP="00AA16AE">
      <w:pPr>
        <w:pStyle w:val="ListParagraph"/>
        <w:tabs>
          <w:tab w:val="left" w:pos="6103"/>
        </w:tabs>
        <w:spacing w:after="0"/>
        <w:jc w:val="both"/>
        <w:rPr>
          <w:rFonts w:ascii="Arial" w:hAnsi="Arial" w:cs="Arial"/>
          <w:sz w:val="24"/>
          <w:szCs w:val="24"/>
        </w:rPr>
      </w:pPr>
    </w:p>
    <w:p w14:paraId="5FDB67AF"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6A6272E3">
          <v:shape id="_x0000_s1188" type="#_x0000_t32" style="position:absolute;left:0;text-align:left;margin-left:207.6pt;margin-top:8.1pt;width:0;height:7.5pt;z-index:251816960" o:connectortype="straight">
            <v:stroke endarrow="block"/>
          </v:shape>
        </w:pict>
      </w:r>
    </w:p>
    <w:p w14:paraId="7F259BC8"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5DDE5B09">
          <v:rect id="_x0000_s1189" style="position:absolute;left:0;text-align:left;margin-left:50.25pt;margin-top:-.25pt;width:354pt;height:17.25pt;z-index:251817984">
            <v:textbox>
              <w:txbxContent>
                <w:p w14:paraId="54418101" w14:textId="77777777" w:rsidR="00EF7EA3" w:rsidRPr="00A05E78" w:rsidRDefault="00EF7EA3">
                  <w:pPr>
                    <w:rPr>
                      <w:rFonts w:ascii="Arial" w:hAnsi="Arial" w:cs="Arial"/>
                      <w:b/>
                      <w:sz w:val="18"/>
                      <w:szCs w:val="18"/>
                    </w:rPr>
                  </w:pPr>
                  <w:r w:rsidRPr="00A05E78">
                    <w:rPr>
                      <w:rFonts w:ascii="Arial" w:hAnsi="Arial" w:cs="Arial"/>
                      <w:b/>
                      <w:sz w:val="18"/>
                      <w:szCs w:val="18"/>
                    </w:rPr>
                    <w:t>Anggota staf menekan tombol NYALA/MATIKAN untuk menghidupkan SAED</w:t>
                  </w:r>
                </w:p>
              </w:txbxContent>
            </v:textbox>
          </v:rect>
        </w:pict>
      </w:r>
    </w:p>
    <w:p w14:paraId="60D6477B"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365749AD">
          <v:rect id="_x0000_s1191" style="position:absolute;left:0;text-align:left;margin-left:70.8pt;margin-top:6.75pt;width:306pt;height:60pt;z-index:251820032">
            <v:textbox>
              <w:txbxContent>
                <w:p w14:paraId="208FB905" w14:textId="77777777" w:rsidR="00EF7EA3" w:rsidRPr="00DD440A" w:rsidRDefault="00EF7EA3" w:rsidP="00DD440A">
                  <w:pPr>
                    <w:spacing w:after="0"/>
                    <w:rPr>
                      <w:rFonts w:ascii="Arial" w:hAnsi="Arial" w:cs="Arial"/>
                      <w:b/>
                      <w:sz w:val="16"/>
                      <w:szCs w:val="16"/>
                    </w:rPr>
                  </w:pPr>
                  <w:r w:rsidRPr="00DD440A">
                    <w:rPr>
                      <w:rFonts w:ascii="Arial" w:hAnsi="Arial" w:cs="Arial"/>
                      <w:b/>
                      <w:sz w:val="16"/>
                      <w:szCs w:val="16"/>
                    </w:rPr>
                    <w:t>Sikulus Analisis:</w:t>
                  </w:r>
                </w:p>
                <w:p w14:paraId="44B9BE2C" w14:textId="77777777" w:rsidR="00EF7EA3" w:rsidRDefault="00EF7EA3" w:rsidP="004E28DB">
                  <w:pPr>
                    <w:pStyle w:val="ListParagraph"/>
                    <w:numPr>
                      <w:ilvl w:val="0"/>
                      <w:numId w:val="50"/>
                    </w:numPr>
                    <w:spacing w:after="0"/>
                    <w:ind w:left="714" w:hanging="357"/>
                    <w:rPr>
                      <w:rFonts w:ascii="Arial" w:hAnsi="Arial" w:cs="Arial"/>
                      <w:sz w:val="16"/>
                      <w:szCs w:val="16"/>
                    </w:rPr>
                  </w:pPr>
                  <w:r w:rsidRPr="00DD440A">
                    <w:rPr>
                      <w:rFonts w:ascii="Arial" w:hAnsi="Arial" w:cs="Arial"/>
                      <w:sz w:val="16"/>
                      <w:szCs w:val="16"/>
                    </w:rPr>
                    <w:t>SAED secara otomatis</w:t>
                  </w:r>
                  <w:r>
                    <w:rPr>
                      <w:rFonts w:ascii="Arial" w:hAnsi="Arial" w:cs="Arial"/>
                      <w:sz w:val="16"/>
                      <w:szCs w:val="16"/>
                    </w:rPr>
                    <w:t xml:space="preserve"> menganalisa irama (2 tanda bunyi terdengar)</w:t>
                  </w:r>
                </w:p>
                <w:p w14:paraId="24C17128" w14:textId="77777777" w:rsidR="00EF7EA3" w:rsidRDefault="00EF7EA3" w:rsidP="004E28DB">
                  <w:pPr>
                    <w:pStyle w:val="ListParagraph"/>
                    <w:numPr>
                      <w:ilvl w:val="0"/>
                      <w:numId w:val="50"/>
                    </w:numPr>
                    <w:spacing w:after="0"/>
                    <w:ind w:left="714" w:hanging="357"/>
                    <w:rPr>
                      <w:rFonts w:ascii="Arial" w:hAnsi="Arial" w:cs="Arial"/>
                      <w:sz w:val="16"/>
                      <w:szCs w:val="16"/>
                    </w:rPr>
                  </w:pPr>
                  <w:r>
                    <w:rPr>
                      <w:rFonts w:ascii="Arial" w:hAnsi="Arial" w:cs="Arial"/>
                      <w:sz w:val="16"/>
                      <w:szCs w:val="16"/>
                    </w:rPr>
                    <w:t>JELAS, MENGANALISA SEKARANG, BERSIHKAN , suara terdengar jelas;</w:t>
                  </w:r>
                </w:p>
                <w:p w14:paraId="2C1ED6D6" w14:textId="77777777" w:rsidR="00EF7EA3" w:rsidRPr="00DD440A" w:rsidRDefault="00EF7EA3" w:rsidP="004E28DB">
                  <w:pPr>
                    <w:pStyle w:val="ListParagraph"/>
                    <w:numPr>
                      <w:ilvl w:val="0"/>
                      <w:numId w:val="50"/>
                    </w:numPr>
                    <w:spacing w:after="0"/>
                    <w:ind w:left="714" w:hanging="357"/>
                    <w:rPr>
                      <w:rFonts w:ascii="Arial" w:hAnsi="Arial" w:cs="Arial"/>
                      <w:sz w:val="16"/>
                      <w:szCs w:val="16"/>
                    </w:rPr>
                  </w:pPr>
                  <w:r>
                    <w:rPr>
                      <w:rFonts w:ascii="Arial" w:hAnsi="Arial" w:cs="Arial"/>
                      <w:sz w:val="16"/>
                      <w:szCs w:val="16"/>
                    </w:rPr>
                    <w:t>Jangan sentuh pasien selama analisis irama</w:t>
                  </w:r>
                </w:p>
              </w:txbxContent>
            </v:textbox>
          </v:rect>
        </w:pict>
      </w:r>
      <w:r>
        <w:rPr>
          <w:rFonts w:ascii="Arial" w:hAnsi="Arial" w:cs="Arial"/>
          <w:noProof/>
          <w:sz w:val="24"/>
          <w:szCs w:val="24"/>
          <w:lang w:eastAsia="id-ID"/>
        </w:rPr>
        <w:pict w14:anchorId="4DB250C8">
          <v:shape id="_x0000_s1190" type="#_x0000_t32" style="position:absolute;left:0;text-align:left;margin-left:207.15pt;margin-top:1.15pt;width:.45pt;height:5.6pt;z-index:251819008" o:connectortype="straight">
            <v:stroke endarrow="block"/>
          </v:shape>
        </w:pict>
      </w:r>
    </w:p>
    <w:p w14:paraId="17813565" w14:textId="77777777" w:rsidR="00FE046A" w:rsidRDefault="00FE046A" w:rsidP="00AA16AE">
      <w:pPr>
        <w:pStyle w:val="ListParagraph"/>
        <w:tabs>
          <w:tab w:val="left" w:pos="6103"/>
        </w:tabs>
        <w:spacing w:after="0"/>
        <w:jc w:val="both"/>
        <w:rPr>
          <w:rFonts w:ascii="Arial" w:hAnsi="Arial" w:cs="Arial"/>
          <w:sz w:val="24"/>
          <w:szCs w:val="24"/>
        </w:rPr>
      </w:pPr>
    </w:p>
    <w:p w14:paraId="52EA12E5"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4CD1E7D1">
          <v:shape id="_x0000_s1220" type="#_x0000_t32" style="position:absolute;left:0;text-align:left;margin-left:376.8pt;margin-top:4.5pt;width:89.1pt;height:0;flip:x;z-index:251846656" o:connectortype="straight">
            <v:stroke endarrow="block"/>
          </v:shape>
        </w:pict>
      </w:r>
      <w:r>
        <w:rPr>
          <w:rFonts w:ascii="Arial" w:hAnsi="Arial" w:cs="Arial"/>
          <w:noProof/>
          <w:sz w:val="24"/>
          <w:szCs w:val="24"/>
          <w:lang w:eastAsia="id-ID"/>
        </w:rPr>
        <w:pict w14:anchorId="2BB70AA1">
          <v:shape id="_x0000_s1219" type="#_x0000_t32" style="position:absolute;left:0;text-align:left;margin-left:465.9pt;margin-top:4.5pt;width:0;height:181.5pt;flip:y;z-index:251845632" o:connectortype="straight"/>
        </w:pict>
      </w:r>
      <w:r>
        <w:rPr>
          <w:rFonts w:ascii="Arial" w:hAnsi="Arial" w:cs="Arial"/>
          <w:noProof/>
          <w:sz w:val="24"/>
          <w:szCs w:val="24"/>
          <w:lang w:eastAsia="id-ID"/>
        </w:rPr>
        <w:pict w14:anchorId="281F83D4">
          <v:shape id="_x0000_s1207" type="#_x0000_t32" style="position:absolute;left:0;text-align:left;margin-left:-53.7pt;margin-top:12.35pt;width:124.5pt;height:.05pt;z-index:251833344" o:connectortype="straight">
            <v:stroke endarrow="block"/>
          </v:shape>
        </w:pict>
      </w:r>
      <w:r>
        <w:rPr>
          <w:rFonts w:ascii="Arial" w:hAnsi="Arial" w:cs="Arial"/>
          <w:noProof/>
          <w:sz w:val="24"/>
          <w:szCs w:val="24"/>
          <w:lang w:eastAsia="id-ID"/>
        </w:rPr>
        <w:pict w14:anchorId="5C111E7A">
          <v:shape id="_x0000_s1206" type="#_x0000_t32" style="position:absolute;left:0;text-align:left;margin-left:-53.7pt;margin-top:12.35pt;width:0;height:311.25pt;flip:y;z-index:251832320" o:connectortype="straight"/>
        </w:pict>
      </w:r>
    </w:p>
    <w:p w14:paraId="78E3C5A9" w14:textId="77777777" w:rsidR="00FE046A" w:rsidRDefault="00FE046A" w:rsidP="00AA16AE">
      <w:pPr>
        <w:pStyle w:val="ListParagraph"/>
        <w:tabs>
          <w:tab w:val="left" w:pos="6103"/>
        </w:tabs>
        <w:spacing w:after="0"/>
        <w:jc w:val="both"/>
        <w:rPr>
          <w:rFonts w:ascii="Arial" w:hAnsi="Arial" w:cs="Arial"/>
          <w:sz w:val="24"/>
          <w:szCs w:val="24"/>
        </w:rPr>
      </w:pPr>
    </w:p>
    <w:p w14:paraId="5522E8DE"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17CB0C95">
          <v:rect id="_x0000_s1209" style="position:absolute;left:0;text-align:left;margin-left:296.3pt;margin-top:14.9pt;width:156pt;height:49.5pt;z-index:251835392">
            <v:textbox>
              <w:txbxContent>
                <w:p w14:paraId="34F288AD" w14:textId="77777777" w:rsidR="00EF7EA3" w:rsidRDefault="00EF7EA3" w:rsidP="00243C88">
                  <w:pPr>
                    <w:spacing w:after="0"/>
                    <w:rPr>
                      <w:rFonts w:ascii="Arial" w:hAnsi="Arial" w:cs="Arial"/>
                      <w:b/>
                      <w:sz w:val="16"/>
                      <w:szCs w:val="16"/>
                    </w:rPr>
                  </w:pPr>
                  <w:r w:rsidRPr="0073047A">
                    <w:rPr>
                      <w:rFonts w:ascii="Arial" w:hAnsi="Arial" w:cs="Arial"/>
                      <w:b/>
                      <w:sz w:val="16"/>
                      <w:szCs w:val="16"/>
                    </w:rPr>
                    <w:t>Tidak Ada Saran Kejut</w:t>
                  </w:r>
                </w:p>
                <w:p w14:paraId="5772271E" w14:textId="77777777" w:rsidR="00EF7EA3" w:rsidRPr="0073047A" w:rsidRDefault="00EF7EA3" w:rsidP="0073047A">
                  <w:pPr>
                    <w:pStyle w:val="ListParagraph"/>
                    <w:numPr>
                      <w:ilvl w:val="0"/>
                      <w:numId w:val="55"/>
                    </w:numPr>
                    <w:spacing w:after="0"/>
                    <w:rPr>
                      <w:rFonts w:ascii="Arial" w:hAnsi="Arial" w:cs="Arial"/>
                      <w:sz w:val="16"/>
                      <w:szCs w:val="16"/>
                    </w:rPr>
                  </w:pPr>
                  <w:r>
                    <w:rPr>
                      <w:rFonts w:ascii="Arial" w:hAnsi="Arial" w:cs="Arial"/>
                      <w:sz w:val="16"/>
                      <w:szCs w:val="16"/>
                    </w:rPr>
                    <w:t>Penunjuk suara dan pesan yang ditampilkan tidak ada saran kejut</w:t>
                  </w:r>
                </w:p>
              </w:txbxContent>
            </v:textbox>
          </v:rect>
        </w:pict>
      </w:r>
      <w:r>
        <w:rPr>
          <w:rFonts w:ascii="Arial" w:hAnsi="Arial" w:cs="Arial"/>
          <w:noProof/>
          <w:sz w:val="24"/>
          <w:szCs w:val="24"/>
          <w:lang w:eastAsia="id-ID"/>
        </w:rPr>
        <w:pict w14:anchorId="63AE76EF">
          <v:shape id="_x0000_s1208" type="#_x0000_t32" style="position:absolute;left:0;text-align:left;margin-left:404.25pt;margin-top:8.2pt;width:0;height:6.7pt;z-index:251834368" o:connectortype="straight">
            <v:stroke endarrow="block"/>
          </v:shape>
        </w:pict>
      </w:r>
      <w:r>
        <w:rPr>
          <w:rFonts w:ascii="Arial" w:hAnsi="Arial" w:cs="Arial"/>
          <w:noProof/>
          <w:sz w:val="24"/>
          <w:szCs w:val="24"/>
          <w:lang w:eastAsia="id-ID"/>
        </w:rPr>
        <w:pict w14:anchorId="3715A19D">
          <v:rect id="_x0000_s1195" style="position:absolute;left:0;text-align:left;margin-left:-24.45pt;margin-top:13.75pt;width:279pt;height:81.4pt;z-index:251824128">
            <v:textbox>
              <w:txbxContent>
                <w:p w14:paraId="0E7B5E1C" w14:textId="77777777" w:rsidR="00EF7EA3" w:rsidRDefault="00EF7EA3" w:rsidP="00E73AD1">
                  <w:pPr>
                    <w:spacing w:after="0"/>
                    <w:rPr>
                      <w:rFonts w:ascii="Arial" w:hAnsi="Arial" w:cs="Arial"/>
                      <w:b/>
                      <w:sz w:val="16"/>
                      <w:szCs w:val="16"/>
                    </w:rPr>
                  </w:pPr>
                  <w:r w:rsidRPr="00E73AD1">
                    <w:rPr>
                      <w:rFonts w:ascii="Arial" w:hAnsi="Arial" w:cs="Arial"/>
                      <w:b/>
                      <w:sz w:val="16"/>
                      <w:szCs w:val="16"/>
                    </w:rPr>
                    <w:t>Anjuran Kejut</w:t>
                  </w:r>
                </w:p>
                <w:p w14:paraId="2DD6008F" w14:textId="77777777" w:rsidR="00EF7EA3" w:rsidRDefault="00EF7EA3" w:rsidP="00E73AD1">
                  <w:pPr>
                    <w:pStyle w:val="ListParagraph"/>
                    <w:numPr>
                      <w:ilvl w:val="0"/>
                      <w:numId w:val="51"/>
                    </w:numPr>
                    <w:spacing w:after="0"/>
                    <w:rPr>
                      <w:rFonts w:ascii="Arial" w:hAnsi="Arial" w:cs="Arial"/>
                      <w:sz w:val="16"/>
                      <w:szCs w:val="16"/>
                    </w:rPr>
                  </w:pPr>
                  <w:r>
                    <w:rPr>
                      <w:rFonts w:ascii="Arial" w:hAnsi="Arial" w:cs="Arial"/>
                      <w:sz w:val="16"/>
                      <w:szCs w:val="16"/>
                    </w:rPr>
                    <w:t>ANJURAN KEJUT  menampilkan penunjuk suara dan pesan;</w:t>
                  </w:r>
                </w:p>
                <w:p w14:paraId="05E0441F" w14:textId="77777777" w:rsidR="00EF7EA3" w:rsidRDefault="00EF7EA3" w:rsidP="00E73AD1">
                  <w:pPr>
                    <w:pStyle w:val="ListParagraph"/>
                    <w:numPr>
                      <w:ilvl w:val="0"/>
                      <w:numId w:val="51"/>
                    </w:numPr>
                    <w:spacing w:after="0"/>
                    <w:rPr>
                      <w:rFonts w:ascii="Arial" w:hAnsi="Arial" w:cs="Arial"/>
                      <w:sz w:val="16"/>
                      <w:szCs w:val="16"/>
                    </w:rPr>
                  </w:pPr>
                  <w:r>
                    <w:rPr>
                      <w:rFonts w:ascii="Arial" w:hAnsi="Arial" w:cs="Arial"/>
                      <w:sz w:val="16"/>
                      <w:szCs w:val="16"/>
                    </w:rPr>
                    <w:t>SAED mulai mengisi untuk kejut (nada meninggi menunjukkan SAED sedang mengisi);</w:t>
                  </w:r>
                </w:p>
                <w:p w14:paraId="07A20865" w14:textId="77777777" w:rsidR="00EF7EA3" w:rsidRPr="00E73AD1" w:rsidRDefault="00EF7EA3" w:rsidP="00E73AD1">
                  <w:pPr>
                    <w:pStyle w:val="ListParagraph"/>
                    <w:numPr>
                      <w:ilvl w:val="0"/>
                      <w:numId w:val="51"/>
                    </w:numPr>
                    <w:spacing w:after="0"/>
                    <w:rPr>
                      <w:rFonts w:ascii="Arial" w:hAnsi="Arial" w:cs="Arial"/>
                      <w:sz w:val="16"/>
                      <w:szCs w:val="16"/>
                    </w:rPr>
                  </w:pPr>
                  <w:r>
                    <w:rPr>
                      <w:rFonts w:ascii="Arial" w:hAnsi="Arial" w:cs="Arial"/>
                      <w:sz w:val="16"/>
                      <w:szCs w:val="16"/>
                    </w:rPr>
                    <w:t>Peningkatan urutan energi (Joule) adalah dari 200J, 300J, 360J digunakan. Untuk upaya kejutan  selanjutnya tingkat energi akan tetap pada 360J</w:t>
                  </w:r>
                </w:p>
              </w:txbxContent>
            </v:textbox>
          </v:rect>
        </w:pict>
      </w:r>
      <w:r>
        <w:rPr>
          <w:rFonts w:ascii="Arial" w:hAnsi="Arial" w:cs="Arial"/>
          <w:noProof/>
          <w:sz w:val="24"/>
          <w:szCs w:val="24"/>
          <w:lang w:eastAsia="id-ID"/>
        </w:rPr>
        <w:pict w14:anchorId="53E5E85D">
          <v:shape id="_x0000_s1221" type="#_x0000_t32" style="position:absolute;left:0;text-align:left;margin-left:69pt;margin-top:8.2pt;width:0;height:5.55pt;z-index:251847680" o:connectortype="straight">
            <v:stroke endarrow="block"/>
          </v:shape>
        </w:pict>
      </w:r>
      <w:r>
        <w:rPr>
          <w:rFonts w:ascii="Arial" w:hAnsi="Arial" w:cs="Arial"/>
          <w:noProof/>
          <w:sz w:val="24"/>
          <w:szCs w:val="24"/>
          <w:lang w:eastAsia="id-ID"/>
        </w:rPr>
        <w:pict w14:anchorId="361019F1">
          <v:shape id="_x0000_s1193" type="#_x0000_t32" style="position:absolute;left:0;text-align:left;margin-left:69pt;margin-top:8.15pt;width:335.25pt;height:.05pt;z-index:251822080" o:connectortype="straight"/>
        </w:pict>
      </w:r>
      <w:r>
        <w:rPr>
          <w:rFonts w:ascii="Arial" w:hAnsi="Arial" w:cs="Arial"/>
          <w:noProof/>
          <w:sz w:val="24"/>
          <w:szCs w:val="24"/>
          <w:lang w:eastAsia="id-ID"/>
        </w:rPr>
        <w:pict w14:anchorId="22C00A72">
          <v:shape id="_x0000_s1192" type="#_x0000_t32" style="position:absolute;left:0;text-align:left;margin-left:207.6pt;margin-top:3.25pt;width:0;height:4.9pt;z-index:251821056" o:connectortype="straight"/>
        </w:pict>
      </w:r>
    </w:p>
    <w:p w14:paraId="374C6BE2" w14:textId="77777777" w:rsidR="00FE046A" w:rsidRDefault="00FE046A" w:rsidP="00AA16AE">
      <w:pPr>
        <w:pStyle w:val="ListParagraph"/>
        <w:tabs>
          <w:tab w:val="left" w:pos="6103"/>
        </w:tabs>
        <w:spacing w:after="0"/>
        <w:jc w:val="both"/>
        <w:rPr>
          <w:rFonts w:ascii="Arial" w:hAnsi="Arial" w:cs="Arial"/>
          <w:sz w:val="24"/>
          <w:szCs w:val="24"/>
        </w:rPr>
      </w:pPr>
    </w:p>
    <w:p w14:paraId="09D391C6" w14:textId="77777777" w:rsidR="00FE046A" w:rsidRDefault="00FE046A" w:rsidP="00AA16AE">
      <w:pPr>
        <w:pStyle w:val="ListParagraph"/>
        <w:tabs>
          <w:tab w:val="left" w:pos="6103"/>
        </w:tabs>
        <w:spacing w:after="0"/>
        <w:jc w:val="both"/>
        <w:rPr>
          <w:rFonts w:ascii="Arial" w:hAnsi="Arial" w:cs="Arial"/>
          <w:sz w:val="24"/>
          <w:szCs w:val="24"/>
        </w:rPr>
      </w:pPr>
    </w:p>
    <w:p w14:paraId="148C1626" w14:textId="77777777" w:rsidR="00FE046A" w:rsidRDefault="00FE046A" w:rsidP="00AA16AE">
      <w:pPr>
        <w:pStyle w:val="ListParagraph"/>
        <w:tabs>
          <w:tab w:val="left" w:pos="6103"/>
        </w:tabs>
        <w:spacing w:after="0"/>
        <w:jc w:val="both"/>
        <w:rPr>
          <w:rFonts w:ascii="Arial" w:hAnsi="Arial" w:cs="Arial"/>
          <w:sz w:val="24"/>
          <w:szCs w:val="24"/>
        </w:rPr>
      </w:pPr>
    </w:p>
    <w:p w14:paraId="5D3A72A4"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3C5D6D5D">
          <v:rect id="_x0000_s1211" style="position:absolute;left:0;text-align:left;margin-left:296.3pt;margin-top:7.3pt;width:156pt;height:40.5pt;z-index:251837440">
            <v:textbox>
              <w:txbxContent>
                <w:p w14:paraId="2D87189D" w14:textId="77777777" w:rsidR="00EF7EA3" w:rsidRPr="00070360" w:rsidRDefault="00EF7EA3" w:rsidP="0073047A">
                  <w:pPr>
                    <w:spacing w:after="0"/>
                    <w:rPr>
                      <w:rFonts w:ascii="Arial" w:hAnsi="Arial" w:cs="Arial"/>
                      <w:b/>
                      <w:sz w:val="16"/>
                      <w:szCs w:val="16"/>
                    </w:rPr>
                  </w:pPr>
                  <w:r w:rsidRPr="00070360">
                    <w:rPr>
                      <w:rFonts w:ascii="Arial" w:hAnsi="Arial" w:cs="Arial"/>
                      <w:b/>
                      <w:sz w:val="16"/>
                      <w:szCs w:val="16"/>
                    </w:rPr>
                    <w:t>Periksa tanda-tanda Sirkulasi</w:t>
                  </w:r>
                </w:p>
                <w:p w14:paraId="32C7F79B" w14:textId="77777777" w:rsidR="00EF7EA3" w:rsidRPr="0073047A" w:rsidRDefault="00EF7EA3" w:rsidP="0073047A">
                  <w:pPr>
                    <w:pStyle w:val="ListParagraph"/>
                    <w:numPr>
                      <w:ilvl w:val="0"/>
                      <w:numId w:val="56"/>
                    </w:numPr>
                    <w:spacing w:after="0"/>
                    <w:rPr>
                      <w:rFonts w:ascii="Arial" w:hAnsi="Arial" w:cs="Arial"/>
                      <w:sz w:val="16"/>
                      <w:szCs w:val="16"/>
                    </w:rPr>
                  </w:pPr>
                  <w:r>
                    <w:rPr>
                      <w:rFonts w:ascii="Arial" w:hAnsi="Arial" w:cs="Arial"/>
                      <w:sz w:val="16"/>
                      <w:szCs w:val="16"/>
                    </w:rPr>
                    <w:t>Anggota staf melakukan pemeriksaan nadi carotid</w:t>
                  </w:r>
                </w:p>
              </w:txbxContent>
            </v:textbox>
          </v:rect>
        </w:pict>
      </w:r>
      <w:r>
        <w:rPr>
          <w:rFonts w:ascii="Arial" w:hAnsi="Arial" w:cs="Arial"/>
          <w:noProof/>
          <w:sz w:val="24"/>
          <w:szCs w:val="24"/>
          <w:lang w:eastAsia="id-ID"/>
        </w:rPr>
        <w:pict w14:anchorId="67395A3B">
          <v:shape id="_x0000_s1210" type="#_x0000_t32" style="position:absolute;left:0;text-align:left;margin-left:394.95pt;margin-top:-.2pt;width:0;height:7.5pt;z-index:251836416" o:connectortype="straight">
            <v:stroke endarrow="block"/>
          </v:shape>
        </w:pict>
      </w:r>
    </w:p>
    <w:p w14:paraId="264CD851" w14:textId="77777777" w:rsidR="00FE046A" w:rsidRDefault="00FE046A" w:rsidP="00AA16AE">
      <w:pPr>
        <w:pStyle w:val="ListParagraph"/>
        <w:tabs>
          <w:tab w:val="left" w:pos="6103"/>
        </w:tabs>
        <w:spacing w:after="0"/>
        <w:jc w:val="both"/>
        <w:rPr>
          <w:rFonts w:ascii="Arial" w:hAnsi="Arial" w:cs="Arial"/>
          <w:sz w:val="24"/>
          <w:szCs w:val="24"/>
        </w:rPr>
      </w:pPr>
    </w:p>
    <w:p w14:paraId="6D1373FD"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1E477449">
          <v:shape id="_x0000_s1215" type="#_x0000_t32" style="position:absolute;left:0;text-align:left;margin-left:268.6pt;margin-top:5.6pt;width:27.7pt;height:.1pt;flip:x;z-index:251841536" o:connectortype="straight"/>
        </w:pict>
      </w:r>
      <w:r>
        <w:rPr>
          <w:rFonts w:ascii="Arial" w:hAnsi="Arial" w:cs="Arial"/>
          <w:noProof/>
          <w:sz w:val="24"/>
          <w:szCs w:val="24"/>
          <w:lang w:eastAsia="id-ID"/>
        </w:rPr>
        <w:pict w14:anchorId="3644C8BF">
          <v:shape id="_x0000_s1216" type="#_x0000_t32" style="position:absolute;left:0;text-align:left;margin-left:268.6pt;margin-top:5.6pt;width:.05pt;height:171pt;z-index:251842560" o:connectortype="straight"/>
        </w:pict>
      </w:r>
      <w:r>
        <w:rPr>
          <w:rFonts w:ascii="Arial" w:hAnsi="Arial" w:cs="Arial"/>
          <w:noProof/>
          <w:sz w:val="24"/>
          <w:szCs w:val="24"/>
          <w:lang w:eastAsia="id-ID"/>
        </w:rPr>
        <w:pict w14:anchorId="07D61205">
          <v:rect id="_x0000_s1200" style="position:absolute;left:0;text-align:left;margin-left:-24.45pt;margin-top:5.6pt;width:279pt;height:61.1pt;z-index:251826176">
            <v:textbox>
              <w:txbxContent>
                <w:p w14:paraId="1C4DCD4C" w14:textId="77777777" w:rsidR="00EF7EA3" w:rsidRDefault="00EF7EA3" w:rsidP="00F300B1">
                  <w:pPr>
                    <w:pStyle w:val="ListParagraph"/>
                    <w:numPr>
                      <w:ilvl w:val="0"/>
                      <w:numId w:val="52"/>
                    </w:numPr>
                    <w:spacing w:after="0"/>
                    <w:rPr>
                      <w:rFonts w:ascii="Arial" w:hAnsi="Arial" w:cs="Arial"/>
                      <w:sz w:val="16"/>
                      <w:szCs w:val="16"/>
                    </w:rPr>
                  </w:pPr>
                  <w:r>
                    <w:rPr>
                      <w:rFonts w:ascii="Arial" w:hAnsi="Arial" w:cs="Arial"/>
                      <w:sz w:val="16"/>
                      <w:szCs w:val="16"/>
                    </w:rPr>
                    <w:t>Saat pengisian lengkap BERSIHKAN, MENDORONG UNTUK penunjuk suara KEJUT terjadi</w:t>
                  </w:r>
                </w:p>
                <w:p w14:paraId="6FC99DF2" w14:textId="77777777" w:rsidR="00EF7EA3" w:rsidRDefault="00EF7EA3" w:rsidP="00F300B1">
                  <w:pPr>
                    <w:pStyle w:val="ListParagraph"/>
                    <w:numPr>
                      <w:ilvl w:val="0"/>
                      <w:numId w:val="52"/>
                    </w:numPr>
                    <w:spacing w:after="0"/>
                    <w:rPr>
                      <w:rFonts w:ascii="Arial" w:hAnsi="Arial" w:cs="Arial"/>
                      <w:sz w:val="16"/>
                      <w:szCs w:val="16"/>
                    </w:rPr>
                  </w:pPr>
                  <w:r>
                    <w:rPr>
                      <w:rFonts w:ascii="Arial" w:hAnsi="Arial" w:cs="Arial"/>
                      <w:sz w:val="16"/>
                      <w:szCs w:val="16"/>
                    </w:rPr>
                    <w:t>Suara “Kejut siap” terdengar (keras, bernada tinggi, dua nada suara terdengar</w:t>
                  </w:r>
                </w:p>
                <w:p w14:paraId="24BD35BE" w14:textId="77777777" w:rsidR="00EF7EA3" w:rsidRPr="00F300B1" w:rsidRDefault="00EF7EA3" w:rsidP="00F300B1">
                  <w:pPr>
                    <w:pStyle w:val="ListParagraph"/>
                    <w:numPr>
                      <w:ilvl w:val="0"/>
                      <w:numId w:val="52"/>
                    </w:numPr>
                    <w:spacing w:after="0"/>
                    <w:rPr>
                      <w:rFonts w:ascii="Arial" w:hAnsi="Arial" w:cs="Arial"/>
                      <w:sz w:val="16"/>
                      <w:szCs w:val="16"/>
                    </w:rPr>
                  </w:pPr>
                  <w:r>
                    <w:rPr>
                      <w:rFonts w:ascii="Arial" w:hAnsi="Arial" w:cs="Arial"/>
                      <w:sz w:val="16"/>
                      <w:szCs w:val="16"/>
                    </w:rPr>
                    <w:t>Kejut LED berkedip</w:t>
                  </w:r>
                </w:p>
              </w:txbxContent>
            </v:textbox>
          </v:rect>
        </w:pict>
      </w:r>
      <w:r>
        <w:rPr>
          <w:rFonts w:ascii="Arial" w:hAnsi="Arial" w:cs="Arial"/>
          <w:noProof/>
          <w:sz w:val="24"/>
          <w:szCs w:val="24"/>
          <w:lang w:eastAsia="id-ID"/>
        </w:rPr>
        <w:pict w14:anchorId="3A7DF9FF">
          <v:shape id="_x0000_s1199" type="#_x0000_t32" style="position:absolute;left:0;text-align:left;margin-left:68.95pt;margin-top:1.1pt;width:.05pt;height:4.5pt;z-index:251825152" o:connectortype="straight">
            <v:stroke endarrow="block"/>
          </v:shape>
        </w:pict>
      </w:r>
    </w:p>
    <w:p w14:paraId="1E55A593"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0DEC7D9D">
          <v:rect id="_x0000_s1213" style="position:absolute;left:0;text-align:left;margin-left:296.3pt;margin-top:7.65pt;width:156pt;height:59.25pt;z-index:251839488">
            <v:textbox>
              <w:txbxContent>
                <w:p w14:paraId="29F9116A" w14:textId="77777777" w:rsidR="00EF7EA3" w:rsidRDefault="00EF7EA3" w:rsidP="0073047A">
                  <w:pPr>
                    <w:spacing w:after="0"/>
                    <w:rPr>
                      <w:rFonts w:ascii="Arial" w:hAnsi="Arial" w:cs="Arial"/>
                      <w:sz w:val="16"/>
                      <w:szCs w:val="16"/>
                    </w:rPr>
                  </w:pPr>
                  <w:r>
                    <w:rPr>
                      <w:rFonts w:ascii="Arial" w:hAnsi="Arial" w:cs="Arial"/>
                      <w:sz w:val="16"/>
                      <w:szCs w:val="16"/>
                    </w:rPr>
                    <w:t xml:space="preserve">Jika </w:t>
                  </w:r>
                  <w:r w:rsidRPr="0073047A">
                    <w:rPr>
                      <w:rFonts w:ascii="Arial" w:hAnsi="Arial" w:cs="Arial"/>
                      <w:b/>
                      <w:sz w:val="16"/>
                      <w:szCs w:val="16"/>
                    </w:rPr>
                    <w:t>TIDAK ADA TANDA SIRKULASI</w:t>
                  </w:r>
                  <w:r>
                    <w:rPr>
                      <w:rFonts w:ascii="Arial" w:hAnsi="Arial" w:cs="Arial"/>
                      <w:sz w:val="16"/>
                      <w:szCs w:val="16"/>
                    </w:rPr>
                    <w:t xml:space="preserve"> terdengar dan  pesan ditampilkan</w:t>
                  </w:r>
                </w:p>
                <w:p w14:paraId="531DD7D0" w14:textId="77777777" w:rsidR="00EF7EA3" w:rsidRDefault="00EF7EA3" w:rsidP="0073047A">
                  <w:pPr>
                    <w:pStyle w:val="ListParagraph"/>
                    <w:numPr>
                      <w:ilvl w:val="0"/>
                      <w:numId w:val="57"/>
                    </w:numPr>
                    <w:spacing w:after="0"/>
                    <w:rPr>
                      <w:rFonts w:ascii="Arial" w:hAnsi="Arial" w:cs="Arial"/>
                      <w:sz w:val="16"/>
                      <w:szCs w:val="16"/>
                    </w:rPr>
                  </w:pPr>
                  <w:r>
                    <w:rPr>
                      <w:rFonts w:ascii="Arial" w:hAnsi="Arial" w:cs="Arial"/>
                      <w:sz w:val="16"/>
                      <w:szCs w:val="16"/>
                    </w:rPr>
                    <w:t>Mulai CPR (120 detik )</w:t>
                  </w:r>
                </w:p>
                <w:p w14:paraId="3AED2B44" w14:textId="77777777" w:rsidR="00EF7EA3" w:rsidRPr="0073047A" w:rsidRDefault="00EF7EA3" w:rsidP="0073047A">
                  <w:pPr>
                    <w:pStyle w:val="ListParagraph"/>
                    <w:numPr>
                      <w:ilvl w:val="0"/>
                      <w:numId w:val="57"/>
                    </w:numPr>
                    <w:spacing w:after="0"/>
                    <w:rPr>
                      <w:rFonts w:ascii="Arial" w:hAnsi="Arial" w:cs="Arial"/>
                      <w:b/>
                      <w:sz w:val="16"/>
                      <w:szCs w:val="16"/>
                    </w:rPr>
                  </w:pPr>
                  <w:r w:rsidRPr="0073047A">
                    <w:rPr>
                      <w:rFonts w:ascii="Arial" w:hAnsi="Arial" w:cs="Arial"/>
                      <w:b/>
                      <w:sz w:val="16"/>
                      <w:szCs w:val="16"/>
                    </w:rPr>
                    <w:t>Anggota staf  melakukan CPR 2 menit</w:t>
                  </w:r>
                </w:p>
              </w:txbxContent>
            </v:textbox>
          </v:rect>
        </w:pict>
      </w:r>
      <w:r>
        <w:rPr>
          <w:rFonts w:ascii="Arial" w:hAnsi="Arial" w:cs="Arial"/>
          <w:noProof/>
          <w:sz w:val="24"/>
          <w:szCs w:val="24"/>
          <w:lang w:eastAsia="id-ID"/>
        </w:rPr>
        <w:pict w14:anchorId="449B9892">
          <v:shape id="_x0000_s1212" type="#_x0000_t32" style="position:absolute;left:0;text-align:left;margin-left:394.95pt;margin-top:.15pt;width:.75pt;height:7.5pt;z-index:251838464" o:connectortype="straight">
            <v:stroke endarrow="block"/>
          </v:shape>
        </w:pict>
      </w:r>
    </w:p>
    <w:p w14:paraId="56BDCB32" w14:textId="77777777" w:rsidR="00FE046A" w:rsidRDefault="00FE046A" w:rsidP="00AA16AE">
      <w:pPr>
        <w:pStyle w:val="ListParagraph"/>
        <w:tabs>
          <w:tab w:val="left" w:pos="6103"/>
        </w:tabs>
        <w:spacing w:after="0"/>
        <w:jc w:val="both"/>
        <w:rPr>
          <w:rFonts w:ascii="Arial" w:hAnsi="Arial" w:cs="Arial"/>
          <w:sz w:val="24"/>
          <w:szCs w:val="24"/>
        </w:rPr>
      </w:pPr>
    </w:p>
    <w:p w14:paraId="4A29325A"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2038FD25">
          <v:shape id="_x0000_s1218" type="#_x0000_t32" style="position:absolute;left:0;text-align:left;margin-left:452.3pt;margin-top:11.45pt;width:13.6pt;height:.05pt;z-index:251844608" o:connectortype="straight"/>
        </w:pict>
      </w:r>
    </w:p>
    <w:p w14:paraId="297D83D5"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455441B1">
          <v:rect id="_x0000_s1202" style="position:absolute;left:0;text-align:left;margin-left:-28.2pt;margin-top:10.7pt;width:282.75pt;height:83.25pt;z-index:251828224">
            <v:textbox>
              <w:txbxContent>
                <w:p w14:paraId="50AA02E4" w14:textId="77777777" w:rsidR="00EF7EA3" w:rsidRDefault="00EF7EA3" w:rsidP="00A437CD">
                  <w:pPr>
                    <w:spacing w:after="0"/>
                    <w:rPr>
                      <w:rFonts w:ascii="Arial" w:hAnsi="Arial" w:cs="Arial"/>
                      <w:sz w:val="16"/>
                      <w:szCs w:val="16"/>
                    </w:rPr>
                  </w:pPr>
                  <w:r>
                    <w:rPr>
                      <w:rFonts w:ascii="Arial" w:hAnsi="Arial" w:cs="Arial"/>
                      <w:sz w:val="16"/>
                      <w:szCs w:val="16"/>
                    </w:rPr>
                    <w:t>Anggota staf  memberikan panggilan kejut :Jelas” dan memastikan berikut</w:t>
                  </w:r>
                </w:p>
                <w:p w14:paraId="253DC304" w14:textId="77777777" w:rsidR="00EF7EA3" w:rsidRDefault="00EF7EA3" w:rsidP="00196ED9">
                  <w:pPr>
                    <w:pStyle w:val="ListParagraph"/>
                    <w:numPr>
                      <w:ilvl w:val="0"/>
                      <w:numId w:val="53"/>
                    </w:numPr>
                    <w:spacing w:after="0"/>
                    <w:rPr>
                      <w:rFonts w:ascii="Arial" w:hAnsi="Arial" w:cs="Arial"/>
                      <w:sz w:val="16"/>
                      <w:szCs w:val="16"/>
                    </w:rPr>
                  </w:pPr>
                  <w:r>
                    <w:rPr>
                      <w:rFonts w:ascii="Arial" w:hAnsi="Arial" w:cs="Arial"/>
                      <w:sz w:val="16"/>
                      <w:szCs w:val="16"/>
                    </w:rPr>
                    <w:t>Tidak ada satupun  yang menyentuh pasien;</w:t>
                  </w:r>
                </w:p>
                <w:p w14:paraId="4D6F304B" w14:textId="77777777" w:rsidR="00EF7EA3" w:rsidRDefault="00EF7EA3" w:rsidP="00196ED9">
                  <w:pPr>
                    <w:pStyle w:val="ListParagraph"/>
                    <w:numPr>
                      <w:ilvl w:val="0"/>
                      <w:numId w:val="53"/>
                    </w:numPr>
                    <w:spacing w:after="0"/>
                    <w:rPr>
                      <w:rFonts w:ascii="Arial" w:hAnsi="Arial" w:cs="Arial"/>
                      <w:sz w:val="16"/>
                      <w:szCs w:val="16"/>
                    </w:rPr>
                  </w:pPr>
                  <w:r>
                    <w:rPr>
                      <w:rFonts w:ascii="Arial" w:hAnsi="Arial" w:cs="Arial"/>
                      <w:sz w:val="16"/>
                      <w:szCs w:val="16"/>
                    </w:rPr>
                    <w:t>Pasien tidak bersentuhan dengan perlengkapan logam;</w:t>
                  </w:r>
                </w:p>
                <w:p w14:paraId="3D9C7DCB" w14:textId="77777777" w:rsidR="00EF7EA3" w:rsidRDefault="00EF7EA3" w:rsidP="00196ED9">
                  <w:pPr>
                    <w:pStyle w:val="ListParagraph"/>
                    <w:numPr>
                      <w:ilvl w:val="0"/>
                      <w:numId w:val="53"/>
                    </w:numPr>
                    <w:spacing w:after="0"/>
                    <w:rPr>
                      <w:rFonts w:ascii="Arial" w:hAnsi="Arial" w:cs="Arial"/>
                      <w:sz w:val="16"/>
                      <w:szCs w:val="16"/>
                    </w:rPr>
                  </w:pPr>
                  <w:r>
                    <w:rPr>
                      <w:rFonts w:ascii="Arial" w:hAnsi="Arial" w:cs="Arial"/>
                      <w:sz w:val="16"/>
                      <w:szCs w:val="16"/>
                    </w:rPr>
                    <w:t>Baik pasien atau operator defibrillator ada air atau cairan (misal urune);</w:t>
                  </w:r>
                </w:p>
                <w:p w14:paraId="3792B8B4" w14:textId="77777777" w:rsidR="00EF7EA3" w:rsidRPr="00196ED9" w:rsidRDefault="00EF7EA3" w:rsidP="00196ED9">
                  <w:pPr>
                    <w:pStyle w:val="ListParagraph"/>
                    <w:numPr>
                      <w:ilvl w:val="0"/>
                      <w:numId w:val="53"/>
                    </w:numPr>
                    <w:spacing w:after="0"/>
                    <w:rPr>
                      <w:rFonts w:ascii="Arial" w:hAnsi="Arial" w:cs="Arial"/>
                      <w:sz w:val="16"/>
                      <w:szCs w:val="16"/>
                    </w:rPr>
                  </w:pPr>
                  <w:r>
                    <w:rPr>
                      <w:rFonts w:ascii="Arial" w:hAnsi="Arial" w:cs="Arial"/>
                      <w:sz w:val="16"/>
                      <w:szCs w:val="16"/>
                    </w:rPr>
                    <w:t>Bantalan defibrillasi menutupi setiap elektroda ECG atau perangkat  implan (porta caths, alat pacu jantung)</w:t>
                  </w:r>
                </w:p>
              </w:txbxContent>
            </v:textbox>
          </v:rect>
        </w:pict>
      </w:r>
      <w:r>
        <w:rPr>
          <w:rFonts w:ascii="Arial" w:hAnsi="Arial" w:cs="Arial"/>
          <w:noProof/>
          <w:sz w:val="24"/>
          <w:szCs w:val="24"/>
          <w:lang w:eastAsia="id-ID"/>
        </w:rPr>
        <w:pict w14:anchorId="4C69078E">
          <v:shape id="_x0000_s1201" type="#_x0000_t32" style="position:absolute;left:0;text-align:left;margin-left:68.95pt;margin-top:3.2pt;width:0;height:7.5pt;z-index:251827200" o:connectortype="straight">
            <v:stroke endarrow="block"/>
          </v:shape>
        </w:pict>
      </w:r>
    </w:p>
    <w:p w14:paraId="4F3753C0"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7453ADC5">
          <v:rect id="_x0000_s1214" style="position:absolute;left:0;text-align:left;margin-left:296.3pt;margin-top:12.6pt;width:156pt;height:2in;z-index:251840512">
            <v:textbox>
              <w:txbxContent>
                <w:p w14:paraId="19F035E4" w14:textId="77777777" w:rsidR="00EF7EA3" w:rsidRDefault="00EF7EA3" w:rsidP="0073047A">
                  <w:pPr>
                    <w:spacing w:after="0"/>
                    <w:rPr>
                      <w:rFonts w:ascii="Arial" w:hAnsi="Arial" w:cs="Arial"/>
                      <w:b/>
                      <w:sz w:val="16"/>
                      <w:szCs w:val="16"/>
                    </w:rPr>
                  </w:pPr>
                  <w:r w:rsidRPr="0073047A">
                    <w:rPr>
                      <w:rFonts w:ascii="Arial" w:hAnsi="Arial" w:cs="Arial"/>
                      <w:b/>
                      <w:sz w:val="16"/>
                      <w:szCs w:val="16"/>
                    </w:rPr>
                    <w:t>Adanya denyut nadi:</w:t>
                  </w:r>
                </w:p>
                <w:p w14:paraId="2F501FE8" w14:textId="77777777" w:rsidR="00EF7EA3" w:rsidRDefault="00EF7EA3" w:rsidP="0073047A">
                  <w:pPr>
                    <w:pStyle w:val="ListParagraph"/>
                    <w:numPr>
                      <w:ilvl w:val="0"/>
                      <w:numId w:val="58"/>
                    </w:numPr>
                    <w:spacing w:after="0"/>
                    <w:rPr>
                      <w:rFonts w:ascii="Arial" w:hAnsi="Arial" w:cs="Arial"/>
                      <w:sz w:val="16"/>
                      <w:szCs w:val="16"/>
                    </w:rPr>
                  </w:pPr>
                  <w:r>
                    <w:rPr>
                      <w:rFonts w:ascii="Arial" w:hAnsi="Arial" w:cs="Arial"/>
                      <w:sz w:val="16"/>
                      <w:szCs w:val="16"/>
                    </w:rPr>
                    <w:t>Jika pasien ada denut nadi, bantu jalan napas dan pernapasan. Pantau dengan baik sambil menunggu transportasi</w:t>
                  </w:r>
                </w:p>
                <w:p w14:paraId="2FE4C3F9" w14:textId="77777777" w:rsidR="00EF7EA3" w:rsidRDefault="00EF7EA3" w:rsidP="0073047A">
                  <w:pPr>
                    <w:pStyle w:val="ListParagraph"/>
                    <w:numPr>
                      <w:ilvl w:val="0"/>
                      <w:numId w:val="58"/>
                    </w:numPr>
                    <w:spacing w:after="0"/>
                    <w:rPr>
                      <w:rFonts w:ascii="Arial" w:hAnsi="Arial" w:cs="Arial"/>
                      <w:sz w:val="16"/>
                      <w:szCs w:val="16"/>
                    </w:rPr>
                  </w:pPr>
                  <w:r>
                    <w:rPr>
                      <w:rFonts w:ascii="Arial" w:hAnsi="Arial" w:cs="Arial"/>
                      <w:sz w:val="16"/>
                      <w:szCs w:val="16"/>
                    </w:rPr>
                    <w:t>JikaTim Kode Biru datang, mereka harus mengambil kendali dari upaya resusitasi</w:t>
                  </w:r>
                </w:p>
                <w:p w14:paraId="763F063D" w14:textId="77777777" w:rsidR="00EF7EA3" w:rsidRPr="0073047A" w:rsidRDefault="00EF7EA3" w:rsidP="0073047A">
                  <w:pPr>
                    <w:pStyle w:val="ListParagraph"/>
                    <w:numPr>
                      <w:ilvl w:val="0"/>
                      <w:numId w:val="58"/>
                    </w:numPr>
                    <w:spacing w:after="0"/>
                    <w:rPr>
                      <w:rFonts w:ascii="Arial" w:hAnsi="Arial" w:cs="Arial"/>
                      <w:sz w:val="16"/>
                      <w:szCs w:val="16"/>
                    </w:rPr>
                  </w:pPr>
                  <w:r>
                    <w:rPr>
                      <w:rFonts w:ascii="Arial" w:hAnsi="Arial" w:cs="Arial"/>
                      <w:sz w:val="16"/>
                      <w:szCs w:val="16"/>
                    </w:rPr>
                    <w:t>Beri penjelasan singkat pada Tim Kode Biru dengan  laporan singkat mencakup kejadian</w:t>
                  </w:r>
                </w:p>
              </w:txbxContent>
            </v:textbox>
          </v:rect>
        </w:pict>
      </w:r>
    </w:p>
    <w:p w14:paraId="1894D0A2" w14:textId="77777777" w:rsidR="00FE046A" w:rsidRDefault="00FE046A" w:rsidP="00AA16AE">
      <w:pPr>
        <w:pStyle w:val="ListParagraph"/>
        <w:tabs>
          <w:tab w:val="left" w:pos="6103"/>
        </w:tabs>
        <w:spacing w:after="0"/>
        <w:jc w:val="both"/>
        <w:rPr>
          <w:rFonts w:ascii="Arial" w:hAnsi="Arial" w:cs="Arial"/>
          <w:sz w:val="24"/>
          <w:szCs w:val="24"/>
        </w:rPr>
      </w:pPr>
    </w:p>
    <w:p w14:paraId="20148F33" w14:textId="77777777" w:rsidR="00FE046A" w:rsidRDefault="00FE046A" w:rsidP="00AA16AE">
      <w:pPr>
        <w:pStyle w:val="ListParagraph"/>
        <w:tabs>
          <w:tab w:val="left" w:pos="6103"/>
        </w:tabs>
        <w:spacing w:after="0"/>
        <w:jc w:val="both"/>
        <w:rPr>
          <w:rFonts w:ascii="Arial" w:hAnsi="Arial" w:cs="Arial"/>
          <w:sz w:val="24"/>
          <w:szCs w:val="24"/>
        </w:rPr>
      </w:pPr>
    </w:p>
    <w:p w14:paraId="4FC661C8" w14:textId="77777777" w:rsidR="00FE046A" w:rsidRDefault="00FE046A" w:rsidP="00AA16AE">
      <w:pPr>
        <w:pStyle w:val="ListParagraph"/>
        <w:tabs>
          <w:tab w:val="left" w:pos="6103"/>
        </w:tabs>
        <w:spacing w:after="0"/>
        <w:jc w:val="both"/>
        <w:rPr>
          <w:rFonts w:ascii="Arial" w:hAnsi="Arial" w:cs="Arial"/>
          <w:sz w:val="24"/>
          <w:szCs w:val="24"/>
        </w:rPr>
      </w:pPr>
    </w:p>
    <w:p w14:paraId="08A20FB9"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493E60F1">
          <v:shape id="_x0000_s1203" type="#_x0000_t32" style="position:absolute;left:0;text-align:left;margin-left:68.9pt;margin-top:14.6pt;width:.05pt;height:10.5pt;flip:x;z-index:251829248" o:connectortype="straight">
            <v:stroke endarrow="block"/>
          </v:shape>
        </w:pict>
      </w:r>
    </w:p>
    <w:p w14:paraId="4C41EC6C"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7919D97C">
          <v:rect id="_x0000_s1204" style="position:absolute;left:0;text-align:left;margin-left:-28.2pt;margin-top:9.25pt;width:282.75pt;height:47.25pt;z-index:251830272">
            <v:textbox>
              <w:txbxContent>
                <w:p w14:paraId="131CFA55" w14:textId="77777777" w:rsidR="00EF7EA3" w:rsidRDefault="00EF7EA3" w:rsidP="00243C88">
                  <w:pPr>
                    <w:spacing w:after="0"/>
                    <w:rPr>
                      <w:rFonts w:ascii="Arial" w:hAnsi="Arial" w:cs="Arial"/>
                      <w:sz w:val="16"/>
                      <w:szCs w:val="16"/>
                    </w:rPr>
                  </w:pPr>
                  <w:r>
                    <w:rPr>
                      <w:rFonts w:ascii="Arial" w:hAnsi="Arial" w:cs="Arial"/>
                      <w:sz w:val="16"/>
                      <w:szCs w:val="16"/>
                    </w:rPr>
                    <w:t>Anggota staf yang mengoperasikan SAED menekan tombol kejut  pada perangkat  saat diminta untuk memberikan pengisian pada pasien.</w:t>
                  </w:r>
                </w:p>
                <w:p w14:paraId="59BC4F8A" w14:textId="77777777" w:rsidR="00EF7EA3" w:rsidRDefault="00EF7EA3" w:rsidP="00243C88">
                  <w:pPr>
                    <w:pStyle w:val="ListParagraph"/>
                    <w:numPr>
                      <w:ilvl w:val="0"/>
                      <w:numId w:val="54"/>
                    </w:numPr>
                    <w:spacing w:after="0"/>
                    <w:rPr>
                      <w:rFonts w:ascii="Arial" w:hAnsi="Arial" w:cs="Arial"/>
                      <w:b/>
                      <w:sz w:val="16"/>
                      <w:szCs w:val="16"/>
                    </w:rPr>
                  </w:pPr>
                  <w:r w:rsidRPr="00243C88">
                    <w:rPr>
                      <w:rFonts w:ascii="Arial" w:hAnsi="Arial" w:cs="Arial"/>
                      <w:b/>
                      <w:sz w:val="16"/>
                      <w:szCs w:val="16"/>
                    </w:rPr>
                    <w:t>1 kejut diberikan pada pasien</w:t>
                  </w:r>
                </w:p>
                <w:p w14:paraId="284457F9" w14:textId="77777777" w:rsidR="00EF7EA3" w:rsidRDefault="00EF7EA3" w:rsidP="00FE046A">
                  <w:pPr>
                    <w:spacing w:after="0"/>
                    <w:rPr>
                      <w:rFonts w:ascii="Arial" w:hAnsi="Arial" w:cs="Arial"/>
                      <w:b/>
                      <w:sz w:val="16"/>
                      <w:szCs w:val="16"/>
                    </w:rPr>
                  </w:pPr>
                </w:p>
                <w:p w14:paraId="60EFA214" w14:textId="77777777" w:rsidR="00EF7EA3" w:rsidRDefault="00EF7EA3" w:rsidP="00FE046A">
                  <w:pPr>
                    <w:spacing w:after="0"/>
                    <w:rPr>
                      <w:rFonts w:ascii="Arial" w:hAnsi="Arial" w:cs="Arial"/>
                      <w:b/>
                      <w:sz w:val="16"/>
                      <w:szCs w:val="16"/>
                    </w:rPr>
                  </w:pPr>
                </w:p>
                <w:p w14:paraId="6429C310" w14:textId="77777777" w:rsidR="00EF7EA3" w:rsidRDefault="00EF7EA3" w:rsidP="00FE046A">
                  <w:pPr>
                    <w:spacing w:after="0"/>
                    <w:rPr>
                      <w:rFonts w:ascii="Arial" w:hAnsi="Arial" w:cs="Arial"/>
                      <w:b/>
                      <w:sz w:val="16"/>
                      <w:szCs w:val="16"/>
                    </w:rPr>
                  </w:pPr>
                </w:p>
                <w:p w14:paraId="312D28EF" w14:textId="77777777" w:rsidR="00EF7EA3" w:rsidRDefault="00EF7EA3" w:rsidP="00FE046A">
                  <w:pPr>
                    <w:spacing w:after="0"/>
                    <w:rPr>
                      <w:rFonts w:ascii="Arial" w:hAnsi="Arial" w:cs="Arial"/>
                      <w:b/>
                      <w:sz w:val="16"/>
                      <w:szCs w:val="16"/>
                    </w:rPr>
                  </w:pPr>
                </w:p>
                <w:p w14:paraId="2C8836C9" w14:textId="77777777" w:rsidR="00EF7EA3" w:rsidRPr="00FE046A" w:rsidRDefault="00EF7EA3" w:rsidP="00FE046A">
                  <w:pPr>
                    <w:spacing w:after="0"/>
                    <w:rPr>
                      <w:rFonts w:ascii="Arial" w:hAnsi="Arial" w:cs="Arial"/>
                      <w:b/>
                      <w:sz w:val="16"/>
                      <w:szCs w:val="16"/>
                    </w:rPr>
                  </w:pPr>
                </w:p>
              </w:txbxContent>
            </v:textbox>
          </v:rect>
        </w:pict>
      </w:r>
    </w:p>
    <w:p w14:paraId="1817B843" w14:textId="77777777" w:rsidR="00FE046A" w:rsidRDefault="00EF7EA3" w:rsidP="00AA16AE">
      <w:pPr>
        <w:pStyle w:val="ListParagraph"/>
        <w:tabs>
          <w:tab w:val="left" w:pos="6103"/>
        </w:tabs>
        <w:spacing w:after="0"/>
        <w:jc w:val="both"/>
        <w:rPr>
          <w:rFonts w:ascii="Arial" w:hAnsi="Arial" w:cs="Arial"/>
          <w:sz w:val="24"/>
          <w:szCs w:val="24"/>
        </w:rPr>
      </w:pPr>
      <w:r>
        <w:rPr>
          <w:rFonts w:ascii="Arial" w:hAnsi="Arial" w:cs="Arial"/>
          <w:noProof/>
          <w:sz w:val="24"/>
          <w:szCs w:val="24"/>
          <w:lang w:eastAsia="id-ID"/>
        </w:rPr>
        <w:pict w14:anchorId="6FB96560">
          <v:shape id="_x0000_s1205" type="#_x0000_t32" style="position:absolute;left:0;text-align:left;margin-left:-53.7pt;margin-top:22.1pt;width:25.5pt;height:.05pt;flip:x;z-index:251831296" o:connectortype="straight"/>
        </w:pict>
      </w:r>
      <w:r>
        <w:rPr>
          <w:rFonts w:ascii="Arial" w:hAnsi="Arial" w:cs="Arial"/>
          <w:noProof/>
          <w:sz w:val="24"/>
          <w:szCs w:val="24"/>
          <w:lang w:eastAsia="id-ID"/>
        </w:rPr>
        <w:pict w14:anchorId="3673137B">
          <v:shape id="_x0000_s1217" type="#_x0000_t32" style="position:absolute;left:0;text-align:left;margin-left:269.85pt;margin-top:2.05pt;width:26.45pt;height:0;z-index:251843584" o:connectortype="straight">
            <v:stroke endarrow="block"/>
          </v:shape>
        </w:pict>
      </w:r>
    </w:p>
    <w:p w14:paraId="6104B1B0" w14:textId="77777777" w:rsidR="00FE046A" w:rsidRDefault="00FE046A" w:rsidP="00AA16AE">
      <w:pPr>
        <w:pStyle w:val="ListParagraph"/>
        <w:tabs>
          <w:tab w:val="left" w:pos="6103"/>
        </w:tabs>
        <w:spacing w:after="0"/>
        <w:jc w:val="both"/>
        <w:rPr>
          <w:rFonts w:ascii="Arial" w:hAnsi="Arial" w:cs="Arial"/>
          <w:sz w:val="24"/>
          <w:szCs w:val="24"/>
        </w:rPr>
      </w:pPr>
    </w:p>
    <w:p w14:paraId="0C21947E" w14:textId="77777777" w:rsidR="00FE046A" w:rsidRDefault="002648D0" w:rsidP="00AA16AE">
      <w:pPr>
        <w:pStyle w:val="ListParagraph"/>
        <w:tabs>
          <w:tab w:val="left" w:pos="6103"/>
        </w:tabs>
        <w:spacing w:after="0"/>
        <w:jc w:val="both"/>
        <w:rPr>
          <w:rFonts w:ascii="Arial" w:hAnsi="Arial" w:cs="Arial"/>
          <w:b/>
          <w:sz w:val="24"/>
          <w:szCs w:val="24"/>
        </w:rPr>
      </w:pPr>
      <w:r w:rsidRPr="002648D0">
        <w:rPr>
          <w:rFonts w:ascii="Arial" w:hAnsi="Arial" w:cs="Arial"/>
          <w:b/>
          <w:sz w:val="24"/>
          <w:szCs w:val="24"/>
        </w:rPr>
        <w:lastRenderedPageBreak/>
        <w:t>Tindakan pencegahan</w:t>
      </w:r>
    </w:p>
    <w:p w14:paraId="7F4A5A4B" w14:textId="77777777" w:rsidR="002648D0" w:rsidRPr="003538AB" w:rsidRDefault="009F2EEE" w:rsidP="00AA16AE">
      <w:pPr>
        <w:pStyle w:val="ListParagraph"/>
        <w:tabs>
          <w:tab w:val="left" w:pos="6103"/>
        </w:tabs>
        <w:spacing w:after="0"/>
        <w:jc w:val="both"/>
        <w:rPr>
          <w:rFonts w:ascii="Arial" w:hAnsi="Arial" w:cs="Arial"/>
        </w:rPr>
      </w:pPr>
      <w:r w:rsidRPr="003538AB">
        <w:rPr>
          <w:rFonts w:ascii="Arial" w:hAnsi="Arial" w:cs="Arial"/>
        </w:rPr>
        <w:t>Adanya bahaya</w:t>
      </w:r>
      <w:r w:rsidRPr="003538AB">
        <w:rPr>
          <w:rFonts w:ascii="Arial" w:hAnsi="Arial" w:cs="Arial"/>
          <w:b/>
        </w:rPr>
        <w:t xml:space="preserve">. </w:t>
      </w:r>
      <w:r w:rsidRPr="003538AB">
        <w:rPr>
          <w:rFonts w:ascii="Arial" w:hAnsi="Arial" w:cs="Arial"/>
        </w:rPr>
        <w:t>Menyadari bahaya listrik dengan adanya air, perlengkapan logam, oksigen dan zat-zat yang mudah terbakar.</w:t>
      </w:r>
    </w:p>
    <w:p w14:paraId="6276FC1C" w14:textId="77777777" w:rsidR="009F2EEE" w:rsidRDefault="009F2EEE" w:rsidP="00AA16AE">
      <w:pPr>
        <w:pStyle w:val="ListParagraph"/>
        <w:tabs>
          <w:tab w:val="left" w:pos="6103"/>
        </w:tabs>
        <w:spacing w:after="0"/>
        <w:jc w:val="both"/>
        <w:rPr>
          <w:rFonts w:ascii="Arial" w:hAnsi="Arial" w:cs="Arial"/>
          <w:b/>
          <w:sz w:val="24"/>
          <w:szCs w:val="24"/>
        </w:rPr>
      </w:pPr>
      <w:r w:rsidRPr="009F2EEE">
        <w:rPr>
          <w:rFonts w:ascii="Arial" w:hAnsi="Arial" w:cs="Arial"/>
          <w:b/>
          <w:sz w:val="24"/>
          <w:szCs w:val="24"/>
        </w:rPr>
        <w:t>JANGAN:</w:t>
      </w:r>
    </w:p>
    <w:p w14:paraId="09B2AA99" w14:textId="77777777" w:rsidR="009F2EEE" w:rsidRPr="003538AB" w:rsidRDefault="009F2EEE"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Defibrillasi Electro Cardio Graphic (ECG berlebihan atau Glyceryl Trinitrate (GTN);</w:t>
      </w:r>
    </w:p>
    <w:p w14:paraId="26475CB1" w14:textId="77777777" w:rsidR="009F2EEE" w:rsidRPr="003538AB" w:rsidRDefault="009F2EEE"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Defibrillasi perangkat implan berlebihan (kotak alat pacu jantung, porta caths);</w:t>
      </w:r>
    </w:p>
    <w:p w14:paraId="1ABBB31E" w14:textId="77777777" w:rsidR="009F2EEE" w:rsidRPr="003538AB" w:rsidRDefault="009F2EEE"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Apakah ADA kontak tidak langsung atau langsung dengan pasien selama defibriilasi;</w:t>
      </w:r>
    </w:p>
    <w:p w14:paraId="2DD33DF2" w14:textId="77777777" w:rsidR="009F2EEE" w:rsidRPr="003538AB" w:rsidRDefault="009F2EEE"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Apakah pasien ada kontak dengan perlengkapan logam;</w:t>
      </w:r>
    </w:p>
    <w:p w14:paraId="1BFC41A9" w14:textId="77777777" w:rsidR="009F2EEE" w:rsidRPr="003538AB" w:rsidRDefault="009F2EEE"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Apakah baik pasien atau operator defibrillasi ada air atau cairan (misalnya urine);</w:t>
      </w:r>
    </w:p>
    <w:p w14:paraId="376FB495" w14:textId="77777777" w:rsidR="009F2EEE" w:rsidRPr="003538AB" w:rsidRDefault="009F2EEE"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Saat defibrillasi konsentrasi tinggi sementara oksigen sedang diberikan. Masker dan oksigen harus harus dilepas selama defibrillasi; &amp;</w:t>
      </w:r>
    </w:p>
    <w:p w14:paraId="536F76D8" w14:textId="77777777" w:rsidR="009F2EEE" w:rsidRPr="003538AB" w:rsidRDefault="00774C7C" w:rsidP="009F2EEE">
      <w:pPr>
        <w:pStyle w:val="ListParagraph"/>
        <w:numPr>
          <w:ilvl w:val="0"/>
          <w:numId w:val="59"/>
        </w:numPr>
        <w:tabs>
          <w:tab w:val="left" w:pos="6103"/>
        </w:tabs>
        <w:spacing w:after="0"/>
        <w:jc w:val="both"/>
        <w:rPr>
          <w:rFonts w:ascii="Arial" w:hAnsi="Arial" w:cs="Arial"/>
        </w:rPr>
      </w:pPr>
      <w:r w:rsidRPr="003538AB">
        <w:rPr>
          <w:rFonts w:ascii="Arial" w:hAnsi="Arial" w:cs="Arial"/>
        </w:rPr>
        <w:t>Gunakan pada anak-anak kurang dari 8 tahun</w:t>
      </w:r>
    </w:p>
    <w:p w14:paraId="762F1794" w14:textId="77777777" w:rsidR="00774C7C" w:rsidRPr="003538AB" w:rsidRDefault="00774C7C" w:rsidP="00774C7C">
      <w:pPr>
        <w:tabs>
          <w:tab w:val="left" w:pos="6103"/>
        </w:tabs>
        <w:spacing w:after="0"/>
        <w:jc w:val="both"/>
        <w:rPr>
          <w:rFonts w:ascii="Arial" w:hAnsi="Arial" w:cs="Arial"/>
        </w:rPr>
      </w:pPr>
    </w:p>
    <w:p w14:paraId="07A8842D" w14:textId="77777777" w:rsidR="00774C7C" w:rsidRPr="003538AB" w:rsidRDefault="00774C7C" w:rsidP="00774C7C">
      <w:pPr>
        <w:tabs>
          <w:tab w:val="left" w:pos="6103"/>
        </w:tabs>
        <w:spacing w:after="0"/>
        <w:jc w:val="both"/>
        <w:rPr>
          <w:rFonts w:ascii="Arial" w:hAnsi="Arial" w:cs="Arial"/>
        </w:rPr>
      </w:pPr>
      <w:r w:rsidRPr="003538AB">
        <w:rPr>
          <w:rFonts w:ascii="Arial" w:hAnsi="Arial" w:cs="Arial"/>
        </w:rPr>
        <w:t>Jika alat pacu jantung permanen penempatan bantalan defibrillasi mungkin perlu diubah.</w:t>
      </w:r>
    </w:p>
    <w:p w14:paraId="66E36C1E" w14:textId="77777777" w:rsidR="00774C7C" w:rsidRPr="003538AB" w:rsidRDefault="00774C7C" w:rsidP="00774C7C">
      <w:pPr>
        <w:tabs>
          <w:tab w:val="left" w:pos="6103"/>
        </w:tabs>
        <w:spacing w:after="0"/>
        <w:jc w:val="both"/>
        <w:rPr>
          <w:rFonts w:ascii="Arial" w:hAnsi="Arial" w:cs="Arial"/>
        </w:rPr>
      </w:pPr>
      <w:r w:rsidRPr="003538AB">
        <w:rPr>
          <w:rFonts w:ascii="Arial" w:hAnsi="Arial" w:cs="Arial"/>
        </w:rPr>
        <w:t>Jika kabel sementara</w:t>
      </w:r>
      <w:r w:rsidR="00531143">
        <w:rPr>
          <w:rFonts w:ascii="Arial" w:hAnsi="Arial" w:cs="Arial"/>
        </w:rPr>
        <w:t xml:space="preserve"> </w:t>
      </w:r>
      <w:r w:rsidRPr="003538AB">
        <w:rPr>
          <w:rFonts w:ascii="Arial" w:hAnsi="Arial" w:cs="Arial"/>
        </w:rPr>
        <w:t>pastikan bahwa transmiter telah dimatikan.</w:t>
      </w:r>
    </w:p>
    <w:p w14:paraId="3DB79676" w14:textId="77777777" w:rsidR="00774C7C" w:rsidRPr="003538AB" w:rsidRDefault="00774C7C" w:rsidP="00774C7C">
      <w:pPr>
        <w:tabs>
          <w:tab w:val="left" w:pos="6103"/>
        </w:tabs>
        <w:spacing w:after="0"/>
        <w:jc w:val="both"/>
        <w:rPr>
          <w:rFonts w:ascii="Arial" w:hAnsi="Arial" w:cs="Arial"/>
        </w:rPr>
      </w:pPr>
    </w:p>
    <w:p w14:paraId="4714055B" w14:textId="77777777" w:rsidR="00774C7C" w:rsidRDefault="00774C7C" w:rsidP="00774C7C">
      <w:pPr>
        <w:tabs>
          <w:tab w:val="left" w:pos="6103"/>
        </w:tabs>
        <w:spacing w:after="0"/>
        <w:jc w:val="both"/>
        <w:rPr>
          <w:rFonts w:ascii="Arial" w:hAnsi="Arial" w:cs="Arial"/>
          <w:b/>
          <w:sz w:val="24"/>
          <w:szCs w:val="24"/>
        </w:rPr>
      </w:pPr>
      <w:r w:rsidRPr="00774C7C">
        <w:rPr>
          <w:rFonts w:ascii="Arial" w:hAnsi="Arial" w:cs="Arial"/>
          <w:b/>
          <w:sz w:val="24"/>
          <w:szCs w:val="24"/>
        </w:rPr>
        <w:t>Metode</w:t>
      </w:r>
    </w:p>
    <w:p w14:paraId="661E61C0" w14:textId="77777777" w:rsidR="00774C7C" w:rsidRPr="003538AB" w:rsidRDefault="00C36DC8" w:rsidP="00774C7C">
      <w:pPr>
        <w:pStyle w:val="ListParagraph"/>
        <w:numPr>
          <w:ilvl w:val="0"/>
          <w:numId w:val="60"/>
        </w:numPr>
        <w:tabs>
          <w:tab w:val="left" w:pos="6103"/>
        </w:tabs>
        <w:spacing w:after="0"/>
        <w:jc w:val="both"/>
        <w:rPr>
          <w:rFonts w:ascii="Arial" w:hAnsi="Arial" w:cs="Arial"/>
          <w:b/>
        </w:rPr>
      </w:pPr>
      <w:r w:rsidRPr="003538AB">
        <w:rPr>
          <w:rFonts w:ascii="Arial" w:hAnsi="Arial" w:cs="Arial"/>
        </w:rPr>
        <w:t xml:space="preserve">Memverifikasi bahwa pasien </w:t>
      </w:r>
      <w:r w:rsidR="00EC2EFF" w:rsidRPr="003538AB">
        <w:rPr>
          <w:rFonts w:ascii="Arial" w:hAnsi="Arial" w:cs="Arial"/>
        </w:rPr>
        <w:t>dalam serangan jantung dan mereka tidak sadar, tidak bernapas normal dan tidak ada denyut nadi;</w:t>
      </w:r>
    </w:p>
    <w:p w14:paraId="3698FFF5" w14:textId="77777777" w:rsidR="00EC2EFF" w:rsidRPr="003538AB" w:rsidRDefault="00EC2EFF" w:rsidP="00774C7C">
      <w:pPr>
        <w:pStyle w:val="ListParagraph"/>
        <w:numPr>
          <w:ilvl w:val="0"/>
          <w:numId w:val="60"/>
        </w:numPr>
        <w:tabs>
          <w:tab w:val="left" w:pos="6103"/>
        </w:tabs>
        <w:spacing w:after="0"/>
        <w:jc w:val="both"/>
        <w:rPr>
          <w:rFonts w:ascii="Arial" w:hAnsi="Arial" w:cs="Arial"/>
          <w:b/>
        </w:rPr>
      </w:pPr>
      <w:r w:rsidRPr="003538AB">
        <w:rPr>
          <w:rFonts w:ascii="Arial" w:hAnsi="Arial" w:cs="Arial"/>
          <w:b/>
        </w:rPr>
        <w:t>CPR harus dimulai sampai peralatan defibrillasi tersedia;</w:t>
      </w:r>
    </w:p>
    <w:p w14:paraId="26A0217D" w14:textId="77777777" w:rsidR="00EC2EFF" w:rsidRPr="003538AB" w:rsidRDefault="00EC2EFF" w:rsidP="00774C7C">
      <w:pPr>
        <w:pStyle w:val="ListParagraph"/>
        <w:numPr>
          <w:ilvl w:val="0"/>
          <w:numId w:val="60"/>
        </w:numPr>
        <w:tabs>
          <w:tab w:val="left" w:pos="6103"/>
        </w:tabs>
        <w:spacing w:after="0"/>
        <w:jc w:val="both"/>
        <w:rPr>
          <w:rFonts w:ascii="Arial" w:hAnsi="Arial" w:cs="Arial"/>
          <w:b/>
        </w:rPr>
      </w:pPr>
      <w:r w:rsidRPr="003538AB">
        <w:rPr>
          <w:rFonts w:ascii="Arial" w:hAnsi="Arial" w:cs="Arial"/>
        </w:rPr>
        <w:t>Menilai bahaya – jika pasien basah atau di area basah, bahkan kering, pindahkan pasien dari area sebelum defibrillasi. Pastikan bahwa tidak ada bahan peledak/bahan mudah terbakar di lingkungan;</w:t>
      </w:r>
    </w:p>
    <w:p w14:paraId="683176D3" w14:textId="77777777" w:rsidR="00EC2EFF" w:rsidRPr="003538AB" w:rsidRDefault="0079753E" w:rsidP="00774C7C">
      <w:pPr>
        <w:pStyle w:val="ListParagraph"/>
        <w:numPr>
          <w:ilvl w:val="0"/>
          <w:numId w:val="60"/>
        </w:numPr>
        <w:tabs>
          <w:tab w:val="left" w:pos="6103"/>
        </w:tabs>
        <w:spacing w:after="0"/>
        <w:jc w:val="both"/>
        <w:rPr>
          <w:rFonts w:ascii="Arial" w:hAnsi="Arial" w:cs="Arial"/>
          <w:b/>
        </w:rPr>
      </w:pPr>
      <w:r w:rsidRPr="003538AB">
        <w:rPr>
          <w:rFonts w:ascii="Arial" w:hAnsi="Arial" w:cs="Arial"/>
        </w:rPr>
        <w:t>Periksa indikator baterai di SAED OK. Jika baterai datar SAED lain mampu diperoleh dari area perawatan pasien terdekat (misalnya bangsal sebelah) untuk situasi darurat;</w:t>
      </w:r>
    </w:p>
    <w:p w14:paraId="4CA86241" w14:textId="77777777" w:rsidR="0079753E" w:rsidRPr="003538AB" w:rsidRDefault="0079753E" w:rsidP="00774C7C">
      <w:pPr>
        <w:pStyle w:val="ListParagraph"/>
        <w:numPr>
          <w:ilvl w:val="0"/>
          <w:numId w:val="60"/>
        </w:numPr>
        <w:tabs>
          <w:tab w:val="left" w:pos="6103"/>
        </w:tabs>
        <w:spacing w:after="0"/>
        <w:jc w:val="both"/>
        <w:rPr>
          <w:rFonts w:ascii="Arial" w:hAnsi="Arial" w:cs="Arial"/>
          <w:b/>
        </w:rPr>
      </w:pPr>
      <w:r w:rsidRPr="003538AB">
        <w:rPr>
          <w:rFonts w:ascii="Arial" w:hAnsi="Arial" w:cs="Arial"/>
        </w:rPr>
        <w:t>Untuk menyalakan Lifepak 500 SAED tekan tombol NYALAKAN/MATIKAN. Jika indikator LEDnyala hijau berarti perangkat siap digunakan. Pastikan bahwa konektor kabel elektroda</w:t>
      </w:r>
      <w:r w:rsidR="00710945" w:rsidRPr="003538AB">
        <w:rPr>
          <w:rFonts w:ascii="Arial" w:hAnsi="Arial" w:cs="Arial"/>
        </w:rPr>
        <w:t xml:space="preserve"> untuk bantalan defibrillasi sekali pakai terhubung ke LIFEPAK 500 seperti yang ditunjukkan diagram di bawah.</w:t>
      </w:r>
    </w:p>
    <w:p w14:paraId="72CE3D23" w14:textId="77777777" w:rsidR="003538AB" w:rsidRDefault="003538AB" w:rsidP="00710945">
      <w:pPr>
        <w:tabs>
          <w:tab w:val="left" w:pos="6103"/>
        </w:tabs>
        <w:spacing w:after="0"/>
        <w:jc w:val="both"/>
        <w:rPr>
          <w:rFonts w:ascii="Arial" w:hAnsi="Arial" w:cs="Arial"/>
          <w:b/>
          <w:sz w:val="16"/>
          <w:szCs w:val="16"/>
        </w:rPr>
      </w:pPr>
    </w:p>
    <w:p w14:paraId="6D0C6CA3" w14:textId="77777777" w:rsidR="00710945" w:rsidRPr="00606119" w:rsidRDefault="00EF7EA3" w:rsidP="00710945">
      <w:pPr>
        <w:tabs>
          <w:tab w:val="left" w:pos="6103"/>
        </w:tabs>
        <w:spacing w:after="0"/>
        <w:jc w:val="both"/>
        <w:rPr>
          <w:rFonts w:ascii="Arial" w:hAnsi="Arial" w:cs="Arial"/>
          <w:b/>
          <w:sz w:val="16"/>
          <w:szCs w:val="16"/>
        </w:rPr>
      </w:pPr>
      <w:r>
        <w:rPr>
          <w:rFonts w:ascii="Arial" w:hAnsi="Arial" w:cs="Arial"/>
          <w:b/>
          <w:noProof/>
          <w:sz w:val="16"/>
          <w:szCs w:val="16"/>
          <w:lang w:eastAsia="id-ID"/>
        </w:rPr>
        <w:pict w14:anchorId="77BF160B">
          <v:shape id="_x0000_s1313" type="#_x0000_t32" style="position:absolute;left:0;text-align:left;margin-left:84pt;margin-top:31.6pt;width:.75pt;height:76.5pt;z-index:251934720" o:connectortype="straight"/>
        </w:pict>
      </w:r>
      <w:r w:rsidR="003538AB">
        <w:rPr>
          <w:rFonts w:ascii="Arial" w:hAnsi="Arial" w:cs="Arial"/>
          <w:b/>
          <w:noProof/>
          <w:sz w:val="16"/>
          <w:szCs w:val="16"/>
          <w:lang w:val="en-US"/>
        </w:rPr>
        <w:drawing>
          <wp:anchor distT="0" distB="0" distL="114300" distR="114300" simplePos="0" relativeHeight="251931648" behindDoc="0" locked="0" layoutInCell="1" allowOverlap="1" wp14:anchorId="78BDA552" wp14:editId="1E7C2869">
            <wp:simplePos x="0" y="0"/>
            <wp:positionH relativeFrom="column">
              <wp:posOffset>28575</wp:posOffset>
            </wp:positionH>
            <wp:positionV relativeFrom="paragraph">
              <wp:posOffset>239395</wp:posOffset>
            </wp:positionV>
            <wp:extent cx="5753100" cy="1924050"/>
            <wp:effectExtent l="19050" t="0" r="0" b="0"/>
            <wp:wrapTopAndBottom/>
            <wp:docPr id="31" name="Picture 29" descr="cable 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onnector.png"/>
                    <pic:cNvPicPr/>
                  </pic:nvPicPr>
                  <pic:blipFill>
                    <a:blip r:embed="rId32"/>
                    <a:stretch>
                      <a:fillRect/>
                    </a:stretch>
                  </pic:blipFill>
                  <pic:spPr>
                    <a:xfrm>
                      <a:off x="0" y="0"/>
                      <a:ext cx="5753100" cy="1924050"/>
                    </a:xfrm>
                    <a:prstGeom prst="rect">
                      <a:avLst/>
                    </a:prstGeom>
                  </pic:spPr>
                </pic:pic>
              </a:graphicData>
            </a:graphic>
          </wp:anchor>
        </w:drawing>
      </w:r>
      <w:r w:rsidR="00606119" w:rsidRPr="00606119">
        <w:rPr>
          <w:rFonts w:ascii="Arial" w:hAnsi="Arial" w:cs="Arial"/>
          <w:b/>
          <w:sz w:val="16"/>
          <w:szCs w:val="16"/>
        </w:rPr>
        <w:t>Peragaan dari menghubungkan kabel Quick Combo ke LIFEPAK 500</w:t>
      </w:r>
    </w:p>
    <w:p w14:paraId="10B08C0C" w14:textId="77777777" w:rsidR="00710945" w:rsidRPr="00606119" w:rsidRDefault="00EF7EA3" w:rsidP="00710945">
      <w:pPr>
        <w:tabs>
          <w:tab w:val="left" w:pos="6103"/>
        </w:tabs>
        <w:spacing w:after="0"/>
        <w:jc w:val="both"/>
        <w:rPr>
          <w:rFonts w:ascii="Arial" w:hAnsi="Arial" w:cs="Arial"/>
          <w:b/>
          <w:sz w:val="16"/>
          <w:szCs w:val="16"/>
        </w:rPr>
      </w:pPr>
      <w:r>
        <w:rPr>
          <w:rFonts w:ascii="Arial" w:hAnsi="Arial" w:cs="Arial"/>
          <w:b/>
          <w:noProof/>
          <w:sz w:val="16"/>
          <w:szCs w:val="16"/>
          <w:lang w:eastAsia="id-ID"/>
        </w:rPr>
        <w:lastRenderedPageBreak/>
        <w:pict w14:anchorId="1C271418">
          <v:shape id="_x0000_s1311" type="#_x0000_t32" style="position:absolute;left:0;text-align:left;margin-left:-348.6pt;margin-top:3.85pt;width:1.05pt;height:93.5pt;z-index:251932672" o:connectortype="straight" strokeweight="1pt"/>
        </w:pict>
      </w:r>
    </w:p>
    <w:p w14:paraId="5FF97250" w14:textId="77777777" w:rsidR="005803A4" w:rsidRDefault="005E30E3" w:rsidP="005E30E3">
      <w:pPr>
        <w:pStyle w:val="ListParagraph"/>
        <w:numPr>
          <w:ilvl w:val="0"/>
          <w:numId w:val="60"/>
        </w:numPr>
        <w:tabs>
          <w:tab w:val="left" w:pos="6103"/>
        </w:tabs>
        <w:spacing w:after="0"/>
        <w:jc w:val="both"/>
        <w:rPr>
          <w:rFonts w:ascii="Arial" w:hAnsi="Arial" w:cs="Arial"/>
          <w:sz w:val="24"/>
          <w:szCs w:val="24"/>
        </w:rPr>
      </w:pPr>
      <w:r>
        <w:rPr>
          <w:rFonts w:ascii="Arial" w:hAnsi="Arial" w:cs="Arial"/>
          <w:b/>
          <w:sz w:val="24"/>
          <w:szCs w:val="24"/>
        </w:rPr>
        <w:t>“</w:t>
      </w:r>
      <w:r w:rsidR="005803A4">
        <w:rPr>
          <w:rFonts w:ascii="Arial" w:hAnsi="Arial" w:cs="Arial"/>
          <w:b/>
          <w:sz w:val="24"/>
          <w:szCs w:val="24"/>
        </w:rPr>
        <w:t>Hubungan Elektroda</w:t>
      </w:r>
      <w:r>
        <w:rPr>
          <w:rFonts w:ascii="Arial" w:hAnsi="Arial" w:cs="Arial"/>
          <w:b/>
          <w:sz w:val="24"/>
          <w:szCs w:val="24"/>
        </w:rPr>
        <w:t xml:space="preserve">” </w:t>
      </w:r>
      <w:r w:rsidRPr="005E30E3">
        <w:rPr>
          <w:rFonts w:ascii="Arial" w:hAnsi="Arial" w:cs="Arial"/>
          <w:sz w:val="24"/>
          <w:szCs w:val="24"/>
        </w:rPr>
        <w:t>akan langsung terjadi;</w:t>
      </w:r>
    </w:p>
    <w:p w14:paraId="7FA34B9D" w14:textId="77777777" w:rsidR="005E30E3" w:rsidRDefault="002474A0" w:rsidP="005E30E3">
      <w:pPr>
        <w:pStyle w:val="ListParagraph"/>
        <w:numPr>
          <w:ilvl w:val="0"/>
          <w:numId w:val="60"/>
        </w:numPr>
        <w:tabs>
          <w:tab w:val="left" w:pos="6103"/>
        </w:tabs>
        <w:spacing w:after="0"/>
        <w:jc w:val="both"/>
        <w:rPr>
          <w:rFonts w:ascii="Arial" w:hAnsi="Arial" w:cs="Arial"/>
          <w:sz w:val="24"/>
          <w:szCs w:val="24"/>
        </w:rPr>
      </w:pPr>
      <w:r>
        <w:rPr>
          <w:rFonts w:ascii="Arial" w:hAnsi="Arial" w:cs="Arial"/>
          <w:sz w:val="24"/>
          <w:szCs w:val="24"/>
        </w:rPr>
        <w:t>Mempersiapkan pasien untuk penempatan elektroda yaitu mencukur are</w:t>
      </w:r>
      <w:r w:rsidR="00EA41D5">
        <w:rPr>
          <w:rFonts w:ascii="Arial" w:hAnsi="Arial" w:cs="Arial"/>
          <w:sz w:val="24"/>
          <w:szCs w:val="24"/>
        </w:rPr>
        <w:t>a</w:t>
      </w:r>
      <w:r>
        <w:rPr>
          <w:rFonts w:ascii="Arial" w:hAnsi="Arial" w:cs="Arial"/>
          <w:sz w:val="24"/>
          <w:szCs w:val="24"/>
        </w:rPr>
        <w:t xml:space="preserve"> jika diperlukan untuk meningkatkan kontak dari bantalan defibrillaor;</w:t>
      </w:r>
    </w:p>
    <w:p w14:paraId="3698BD19" w14:textId="77777777" w:rsidR="002474A0" w:rsidRDefault="002474A0" w:rsidP="005E30E3">
      <w:pPr>
        <w:pStyle w:val="ListParagraph"/>
        <w:numPr>
          <w:ilvl w:val="0"/>
          <w:numId w:val="60"/>
        </w:numPr>
        <w:tabs>
          <w:tab w:val="left" w:pos="6103"/>
        </w:tabs>
        <w:spacing w:after="0"/>
        <w:jc w:val="both"/>
        <w:rPr>
          <w:rFonts w:ascii="Arial" w:hAnsi="Arial" w:cs="Arial"/>
          <w:sz w:val="24"/>
          <w:szCs w:val="24"/>
        </w:rPr>
      </w:pPr>
      <w:r>
        <w:rPr>
          <w:rFonts w:ascii="Arial" w:hAnsi="Arial" w:cs="Arial"/>
          <w:sz w:val="24"/>
          <w:szCs w:val="24"/>
        </w:rPr>
        <w:t>Menempatkan elektroda ke dada pasien seperti yang dijelaskan di bawah ini.</w:t>
      </w:r>
    </w:p>
    <w:p w14:paraId="1C9B33B0" w14:textId="77777777" w:rsidR="002474A0" w:rsidRDefault="002474A0" w:rsidP="002474A0">
      <w:pPr>
        <w:tabs>
          <w:tab w:val="left" w:pos="6103"/>
        </w:tabs>
        <w:spacing w:after="0"/>
        <w:jc w:val="both"/>
        <w:rPr>
          <w:rFonts w:ascii="Arial" w:hAnsi="Arial" w:cs="Arial"/>
          <w:sz w:val="24"/>
          <w:szCs w:val="24"/>
        </w:rPr>
      </w:pPr>
      <w:r>
        <w:rPr>
          <w:rFonts w:ascii="Arial" w:hAnsi="Arial" w:cs="Arial"/>
          <w:sz w:val="24"/>
          <w:szCs w:val="24"/>
        </w:rPr>
        <w:t xml:space="preserve">Satu bantalan ditempatkan dengan kuat pada garis midaxillary di atas </w:t>
      </w:r>
      <w:r w:rsidRPr="002474A0">
        <w:rPr>
          <w:rFonts w:ascii="Arial" w:hAnsi="Arial" w:cs="Arial"/>
          <w:sz w:val="24"/>
          <w:szCs w:val="24"/>
          <w:vertAlign w:val="superscript"/>
        </w:rPr>
        <w:t>6</w:t>
      </w:r>
      <w:r>
        <w:rPr>
          <w:rFonts w:ascii="Arial" w:hAnsi="Arial" w:cs="Arial"/>
          <w:sz w:val="24"/>
          <w:szCs w:val="24"/>
          <w:vertAlign w:val="superscript"/>
        </w:rPr>
        <w:t xml:space="preserve">th </w:t>
      </w:r>
      <w:r w:rsidRPr="002474A0">
        <w:rPr>
          <w:rFonts w:ascii="Arial" w:hAnsi="Arial" w:cs="Arial"/>
          <w:sz w:val="24"/>
          <w:szCs w:val="24"/>
        </w:rPr>
        <w:t>kiri ruang</w:t>
      </w:r>
      <w:r>
        <w:rPr>
          <w:rFonts w:ascii="Arial" w:hAnsi="Arial" w:cs="Arial"/>
          <w:sz w:val="24"/>
          <w:szCs w:val="24"/>
        </w:rPr>
        <w:t xml:space="preserve"> intercostal  dan bantalan yang lain ditempatkan dengan kuat pada kanan area parasternal di atas 2</w:t>
      </w:r>
      <w:r>
        <w:rPr>
          <w:rFonts w:ascii="Arial" w:hAnsi="Arial" w:cs="Arial"/>
          <w:sz w:val="24"/>
          <w:szCs w:val="24"/>
          <w:vertAlign w:val="superscript"/>
        </w:rPr>
        <w:t xml:space="preserve">nd </w:t>
      </w:r>
      <w:r>
        <w:rPr>
          <w:rFonts w:ascii="Arial" w:hAnsi="Arial" w:cs="Arial"/>
          <w:sz w:val="24"/>
          <w:szCs w:val="24"/>
        </w:rPr>
        <w:t>ruang intercostal. Catatan: “Cepat – Bantalan Combo” dengan jantung di atasnya untuk ditempatkan sesuai diagram di bawah</w:t>
      </w:r>
      <w:r w:rsidR="00881DE6">
        <w:rPr>
          <w:rFonts w:ascii="Arial" w:hAnsi="Arial" w:cs="Arial"/>
          <w:sz w:val="24"/>
          <w:szCs w:val="24"/>
        </w:rPr>
        <w:t>.</w:t>
      </w:r>
    </w:p>
    <w:p w14:paraId="091AA4FB" w14:textId="77777777" w:rsidR="00881DE6" w:rsidRDefault="00881DE6" w:rsidP="002474A0">
      <w:pPr>
        <w:tabs>
          <w:tab w:val="left" w:pos="6103"/>
        </w:tabs>
        <w:spacing w:after="0"/>
        <w:jc w:val="both"/>
        <w:rPr>
          <w:rFonts w:ascii="Arial" w:hAnsi="Arial" w:cs="Arial"/>
          <w:sz w:val="24"/>
          <w:szCs w:val="24"/>
        </w:rPr>
      </w:pPr>
    </w:p>
    <w:p w14:paraId="5E37F3F1" w14:textId="77777777" w:rsidR="00881DE6" w:rsidRPr="002474A0" w:rsidRDefault="00987B0B" w:rsidP="002474A0">
      <w:pPr>
        <w:tabs>
          <w:tab w:val="left" w:pos="6103"/>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848704" behindDoc="0" locked="0" layoutInCell="1" allowOverlap="1" wp14:anchorId="223AAF4B" wp14:editId="40638A2A">
            <wp:simplePos x="0" y="0"/>
            <wp:positionH relativeFrom="column">
              <wp:posOffset>2181225</wp:posOffset>
            </wp:positionH>
            <wp:positionV relativeFrom="paragraph">
              <wp:posOffset>22225</wp:posOffset>
            </wp:positionV>
            <wp:extent cx="1552575" cy="1533525"/>
            <wp:effectExtent l="19050" t="0" r="9525" b="0"/>
            <wp:wrapThrough wrapText="bothSides">
              <wp:wrapPolygon edited="0">
                <wp:start x="-265" y="0"/>
                <wp:lineTo x="-265" y="21466"/>
                <wp:lineTo x="21733" y="21466"/>
                <wp:lineTo x="21733" y="0"/>
                <wp:lineTo x="-265" y="0"/>
              </wp:wrapPolygon>
            </wp:wrapThrough>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1552575" cy="1533525"/>
                    </a:xfrm>
                    <a:prstGeom prst="rect">
                      <a:avLst/>
                    </a:prstGeom>
                    <a:noFill/>
                    <a:ln w="9525">
                      <a:noFill/>
                      <a:miter lim="800000"/>
                      <a:headEnd/>
                      <a:tailEnd/>
                    </a:ln>
                  </pic:spPr>
                </pic:pic>
              </a:graphicData>
            </a:graphic>
          </wp:anchor>
        </w:drawing>
      </w:r>
    </w:p>
    <w:p w14:paraId="23965EB0" w14:textId="77777777" w:rsidR="00987B0B" w:rsidRDefault="00987B0B" w:rsidP="00AA16AE">
      <w:pPr>
        <w:pStyle w:val="ListParagraph"/>
        <w:tabs>
          <w:tab w:val="left" w:pos="6103"/>
        </w:tabs>
        <w:spacing w:after="0"/>
        <w:jc w:val="both"/>
        <w:rPr>
          <w:rFonts w:ascii="Arial" w:hAnsi="Arial" w:cs="Arial"/>
          <w:b/>
          <w:bCs/>
          <w:sz w:val="20"/>
          <w:szCs w:val="20"/>
        </w:rPr>
      </w:pPr>
      <w:r>
        <w:rPr>
          <w:rFonts w:ascii="Arial" w:hAnsi="Arial" w:cs="Arial"/>
          <w:b/>
          <w:bCs/>
          <w:sz w:val="20"/>
          <w:szCs w:val="20"/>
        </w:rPr>
        <w:t xml:space="preserve">                                                </w:t>
      </w:r>
    </w:p>
    <w:p w14:paraId="5ABB3C42" w14:textId="77777777" w:rsidR="00AA16AE" w:rsidRDefault="00EF7EA3" w:rsidP="00AA16AE">
      <w:pPr>
        <w:pStyle w:val="ListParagraph"/>
        <w:tabs>
          <w:tab w:val="left" w:pos="6103"/>
        </w:tabs>
        <w:spacing w:after="0"/>
        <w:jc w:val="both"/>
        <w:rPr>
          <w:rFonts w:ascii="Arial" w:hAnsi="Arial" w:cs="Arial"/>
          <w:b/>
          <w:bCs/>
          <w:sz w:val="20"/>
          <w:szCs w:val="20"/>
        </w:rPr>
      </w:pPr>
      <w:r>
        <w:rPr>
          <w:rFonts w:ascii="Arial" w:hAnsi="Arial" w:cs="Arial"/>
          <w:b/>
          <w:bCs/>
          <w:noProof/>
          <w:sz w:val="20"/>
          <w:szCs w:val="20"/>
          <w:lang w:eastAsia="id-ID"/>
        </w:rPr>
        <w:pict w14:anchorId="45B856C2">
          <v:shape id="_x0000_s1223" type="#_x0000_t32" style="position:absolute;left:0;text-align:left;margin-left:117pt;margin-top:9.4pt;width:75pt;height:.05pt;z-index:251849728" o:connectortype="straight">
            <v:stroke endarrow="block"/>
          </v:shape>
        </w:pict>
      </w:r>
      <w:r>
        <w:rPr>
          <w:rFonts w:ascii="Arial" w:hAnsi="Arial" w:cs="Arial"/>
          <w:b/>
          <w:bCs/>
          <w:noProof/>
          <w:sz w:val="20"/>
          <w:szCs w:val="20"/>
          <w:lang w:eastAsia="id-ID"/>
        </w:rPr>
        <w:pict w14:anchorId="4BE520B9">
          <v:shape id="_x0000_s1225" type="#_x0000_t32" style="position:absolute;left:0;text-align:left;margin-left:271.5pt;margin-top:37.9pt;width:60.75pt;height:0;flip:x;z-index:251850752" o:connectortype="straight">
            <v:stroke endarrow="block"/>
          </v:shape>
        </w:pict>
      </w:r>
      <w:r w:rsidR="00987B0B">
        <w:rPr>
          <w:rFonts w:ascii="Arial" w:hAnsi="Arial" w:cs="Arial"/>
          <w:b/>
          <w:bCs/>
          <w:sz w:val="20"/>
          <w:szCs w:val="20"/>
        </w:rPr>
        <w:t xml:space="preserve">Parasternal Area                                                                           </w:t>
      </w:r>
    </w:p>
    <w:p w14:paraId="5C03A444" w14:textId="77777777" w:rsidR="00987B0B" w:rsidRDefault="00987B0B" w:rsidP="00AA16AE">
      <w:pPr>
        <w:pStyle w:val="ListParagraph"/>
        <w:tabs>
          <w:tab w:val="left" w:pos="6103"/>
        </w:tabs>
        <w:spacing w:after="0"/>
        <w:jc w:val="both"/>
        <w:rPr>
          <w:rFonts w:ascii="Arial" w:hAnsi="Arial" w:cs="Arial"/>
          <w:b/>
          <w:bCs/>
          <w:sz w:val="20"/>
          <w:szCs w:val="20"/>
        </w:rPr>
      </w:pPr>
    </w:p>
    <w:p w14:paraId="12C19AF3" w14:textId="77777777" w:rsidR="00987B0B" w:rsidRDefault="00987B0B" w:rsidP="00AA16AE">
      <w:pPr>
        <w:pStyle w:val="ListParagraph"/>
        <w:tabs>
          <w:tab w:val="left" w:pos="6103"/>
        </w:tabs>
        <w:spacing w:after="0"/>
        <w:jc w:val="both"/>
        <w:rPr>
          <w:rFonts w:ascii="Arial" w:hAnsi="Arial" w:cs="Arial"/>
          <w:b/>
          <w:bCs/>
          <w:sz w:val="20"/>
          <w:szCs w:val="20"/>
        </w:rPr>
      </w:pPr>
      <w:r>
        <w:rPr>
          <w:rFonts w:ascii="Arial" w:hAnsi="Arial" w:cs="Arial"/>
          <w:b/>
          <w:bCs/>
          <w:sz w:val="20"/>
          <w:szCs w:val="20"/>
        </w:rPr>
        <w:t xml:space="preserve">                                                                                                    Midaxillary Line</w:t>
      </w:r>
    </w:p>
    <w:p w14:paraId="28621261" w14:textId="77777777" w:rsidR="00987B0B" w:rsidRDefault="00987B0B" w:rsidP="00AA16AE">
      <w:pPr>
        <w:pStyle w:val="ListParagraph"/>
        <w:tabs>
          <w:tab w:val="left" w:pos="6103"/>
        </w:tabs>
        <w:spacing w:after="0"/>
        <w:jc w:val="both"/>
        <w:rPr>
          <w:rFonts w:ascii="Arial" w:hAnsi="Arial" w:cs="Arial"/>
          <w:b/>
          <w:bCs/>
          <w:sz w:val="20"/>
          <w:szCs w:val="20"/>
        </w:rPr>
      </w:pPr>
    </w:p>
    <w:p w14:paraId="5567CC42" w14:textId="77777777" w:rsidR="00987B0B" w:rsidRDefault="00987B0B" w:rsidP="00AA16AE">
      <w:pPr>
        <w:pStyle w:val="ListParagraph"/>
        <w:tabs>
          <w:tab w:val="left" w:pos="6103"/>
        </w:tabs>
        <w:spacing w:after="0"/>
        <w:jc w:val="both"/>
        <w:rPr>
          <w:rFonts w:ascii="Arial" w:hAnsi="Arial" w:cs="Arial"/>
          <w:b/>
          <w:bCs/>
          <w:sz w:val="20"/>
          <w:szCs w:val="20"/>
        </w:rPr>
      </w:pPr>
    </w:p>
    <w:p w14:paraId="0A13E296" w14:textId="77777777" w:rsidR="00987B0B" w:rsidRDefault="00987B0B" w:rsidP="00AA16AE">
      <w:pPr>
        <w:pStyle w:val="ListParagraph"/>
        <w:tabs>
          <w:tab w:val="left" w:pos="6103"/>
        </w:tabs>
        <w:spacing w:after="0"/>
        <w:jc w:val="both"/>
        <w:rPr>
          <w:rFonts w:ascii="Arial" w:hAnsi="Arial" w:cs="Arial"/>
          <w:b/>
          <w:bCs/>
          <w:sz w:val="20"/>
          <w:szCs w:val="20"/>
        </w:rPr>
      </w:pPr>
    </w:p>
    <w:p w14:paraId="37E84978" w14:textId="77777777" w:rsidR="00987B0B" w:rsidRDefault="00987B0B" w:rsidP="00AA16AE">
      <w:pPr>
        <w:pStyle w:val="ListParagraph"/>
        <w:tabs>
          <w:tab w:val="left" w:pos="6103"/>
        </w:tabs>
        <w:spacing w:after="0"/>
        <w:jc w:val="both"/>
        <w:rPr>
          <w:rFonts w:ascii="Arial" w:hAnsi="Arial" w:cs="Arial"/>
          <w:b/>
          <w:bCs/>
          <w:sz w:val="20"/>
          <w:szCs w:val="20"/>
        </w:rPr>
      </w:pPr>
    </w:p>
    <w:p w14:paraId="6557442D" w14:textId="77777777" w:rsidR="00987B0B" w:rsidRDefault="00987B0B" w:rsidP="00AA16AE">
      <w:pPr>
        <w:pStyle w:val="ListParagraph"/>
        <w:tabs>
          <w:tab w:val="left" w:pos="6103"/>
        </w:tabs>
        <w:spacing w:after="0"/>
        <w:jc w:val="both"/>
        <w:rPr>
          <w:rFonts w:ascii="Arial" w:hAnsi="Arial" w:cs="Arial"/>
          <w:b/>
          <w:bCs/>
          <w:sz w:val="20"/>
          <w:szCs w:val="20"/>
        </w:rPr>
      </w:pPr>
      <w:r>
        <w:rPr>
          <w:rFonts w:ascii="Arial" w:hAnsi="Arial" w:cs="Arial"/>
          <w:b/>
          <w:bCs/>
          <w:sz w:val="20"/>
          <w:szCs w:val="20"/>
        </w:rPr>
        <w:t xml:space="preserve">                                </w:t>
      </w:r>
    </w:p>
    <w:p w14:paraId="5FDF6C67" w14:textId="77777777" w:rsidR="00987B0B" w:rsidRDefault="00987B0B" w:rsidP="00AA16AE">
      <w:pPr>
        <w:pStyle w:val="ListParagraph"/>
        <w:tabs>
          <w:tab w:val="left" w:pos="6103"/>
        </w:tabs>
        <w:spacing w:after="0"/>
        <w:jc w:val="both"/>
        <w:rPr>
          <w:rFonts w:ascii="Arial" w:hAnsi="Arial" w:cs="Arial"/>
          <w:b/>
          <w:bCs/>
          <w:sz w:val="20"/>
          <w:szCs w:val="20"/>
        </w:rPr>
      </w:pPr>
      <w:r>
        <w:rPr>
          <w:rFonts w:ascii="Arial" w:hAnsi="Arial" w:cs="Arial"/>
          <w:b/>
          <w:bCs/>
          <w:sz w:val="20"/>
          <w:szCs w:val="20"/>
        </w:rPr>
        <w:t xml:space="preserve">                       Menununjukkan penggunaan </w:t>
      </w:r>
      <w:r w:rsidR="00A123F9">
        <w:rPr>
          <w:rFonts w:ascii="Arial" w:hAnsi="Arial" w:cs="Arial"/>
          <w:b/>
          <w:bCs/>
          <w:sz w:val="20"/>
          <w:szCs w:val="20"/>
        </w:rPr>
        <w:t xml:space="preserve">Cepat – Bantalan Combo </w:t>
      </w:r>
      <w:r>
        <w:rPr>
          <w:rFonts w:ascii="Arial" w:hAnsi="Arial" w:cs="Arial"/>
          <w:b/>
          <w:bCs/>
          <w:sz w:val="20"/>
          <w:szCs w:val="20"/>
        </w:rPr>
        <w:t xml:space="preserve">           </w:t>
      </w:r>
    </w:p>
    <w:p w14:paraId="194EA780" w14:textId="77777777" w:rsidR="00A123F9" w:rsidRDefault="00A123F9" w:rsidP="00AA16AE">
      <w:pPr>
        <w:pStyle w:val="ListParagraph"/>
        <w:tabs>
          <w:tab w:val="left" w:pos="6103"/>
        </w:tabs>
        <w:spacing w:after="0"/>
        <w:jc w:val="both"/>
        <w:rPr>
          <w:rFonts w:ascii="Arial" w:hAnsi="Arial" w:cs="Arial"/>
          <w:b/>
          <w:bCs/>
          <w:sz w:val="20"/>
          <w:szCs w:val="20"/>
        </w:rPr>
      </w:pPr>
    </w:p>
    <w:p w14:paraId="797CAB8B" w14:textId="77777777" w:rsidR="00A123F9" w:rsidRDefault="00A123F9" w:rsidP="009E3A56">
      <w:pPr>
        <w:pStyle w:val="ListParagraph"/>
        <w:numPr>
          <w:ilvl w:val="0"/>
          <w:numId w:val="61"/>
        </w:numPr>
        <w:spacing w:after="0"/>
        <w:jc w:val="both"/>
        <w:rPr>
          <w:rFonts w:ascii="Arial" w:hAnsi="Arial" w:cs="Arial"/>
          <w:sz w:val="24"/>
          <w:szCs w:val="24"/>
        </w:rPr>
      </w:pPr>
      <w:r>
        <w:rPr>
          <w:rFonts w:ascii="Arial" w:hAnsi="Arial" w:cs="Arial"/>
          <w:sz w:val="24"/>
          <w:szCs w:val="24"/>
        </w:rPr>
        <w:t xml:space="preserve">Hentikan CPR dan bersihkan area ketika diminta oleh SAED. SAED akan </w:t>
      </w:r>
      <w:r w:rsidR="00975DF1">
        <w:rPr>
          <w:rFonts w:ascii="Arial" w:hAnsi="Arial" w:cs="Arial"/>
          <w:sz w:val="24"/>
          <w:szCs w:val="24"/>
        </w:rPr>
        <w:t xml:space="preserve">berbunyi ANALISA SEKARANG, BERSIHKAN, pesan ini juga akan mucul di layar. </w:t>
      </w:r>
      <w:r w:rsidR="00975DF1" w:rsidRPr="00975DF1">
        <w:rPr>
          <w:rFonts w:ascii="Arial" w:hAnsi="Arial" w:cs="Arial"/>
          <w:b/>
          <w:sz w:val="24"/>
          <w:szCs w:val="24"/>
        </w:rPr>
        <w:t>Catatan:</w:t>
      </w:r>
      <w:r w:rsidR="00975DF1">
        <w:rPr>
          <w:rFonts w:ascii="Arial" w:hAnsi="Arial" w:cs="Arial"/>
          <w:b/>
          <w:sz w:val="24"/>
          <w:szCs w:val="24"/>
        </w:rPr>
        <w:t xml:space="preserve"> </w:t>
      </w:r>
      <w:r w:rsidR="00975DF1">
        <w:rPr>
          <w:rFonts w:ascii="Arial" w:hAnsi="Arial" w:cs="Arial"/>
          <w:sz w:val="24"/>
          <w:szCs w:val="24"/>
        </w:rPr>
        <w:t>Jangan sentuh pasien selama analisis ritme karena hal ini dapat menyebabkan gangguan dalam pemantauan.</w:t>
      </w:r>
    </w:p>
    <w:p w14:paraId="3ECDEFBA" w14:textId="77777777" w:rsidR="00975DF1" w:rsidRDefault="00975DF1" w:rsidP="009E3A56">
      <w:pPr>
        <w:pStyle w:val="ListParagraph"/>
        <w:numPr>
          <w:ilvl w:val="0"/>
          <w:numId w:val="61"/>
        </w:numPr>
        <w:spacing w:after="0"/>
        <w:jc w:val="both"/>
        <w:rPr>
          <w:rFonts w:ascii="Arial" w:hAnsi="Arial" w:cs="Arial"/>
          <w:sz w:val="24"/>
          <w:szCs w:val="24"/>
        </w:rPr>
      </w:pPr>
      <w:r>
        <w:rPr>
          <w:rFonts w:ascii="Arial" w:hAnsi="Arial" w:cs="Arial"/>
          <w:sz w:val="24"/>
          <w:szCs w:val="24"/>
        </w:rPr>
        <w:t>Ketika suara SARAN KEJUT dan pesan terjadi SAED menentukan ritme diidentifikasi membutuhkan defibrillasi. Unit akan memulai pengisian.</w:t>
      </w:r>
    </w:p>
    <w:p w14:paraId="7D7292B3" w14:textId="77777777" w:rsidR="00975DF1" w:rsidRDefault="00975DF1" w:rsidP="009E3A56">
      <w:pPr>
        <w:pStyle w:val="ListParagraph"/>
        <w:numPr>
          <w:ilvl w:val="0"/>
          <w:numId w:val="62"/>
        </w:numPr>
        <w:spacing w:after="0"/>
        <w:jc w:val="both"/>
        <w:rPr>
          <w:rFonts w:ascii="Arial" w:hAnsi="Arial" w:cs="Arial"/>
          <w:sz w:val="24"/>
          <w:szCs w:val="24"/>
        </w:rPr>
      </w:pPr>
      <w:r>
        <w:rPr>
          <w:rFonts w:ascii="Arial" w:hAnsi="Arial" w:cs="Arial"/>
          <w:sz w:val="24"/>
          <w:szCs w:val="24"/>
        </w:rPr>
        <w:t>Pastikan tidak ada yang menyentuh pasien.</w:t>
      </w:r>
    </w:p>
    <w:p w14:paraId="2F72DEF4" w14:textId="77777777" w:rsidR="00975DF1" w:rsidRDefault="00975DF1" w:rsidP="009E3A56">
      <w:pPr>
        <w:pStyle w:val="ListParagraph"/>
        <w:numPr>
          <w:ilvl w:val="0"/>
          <w:numId w:val="62"/>
        </w:numPr>
        <w:spacing w:after="0"/>
        <w:jc w:val="both"/>
        <w:rPr>
          <w:rFonts w:ascii="Arial" w:hAnsi="Arial" w:cs="Arial"/>
          <w:b/>
          <w:sz w:val="24"/>
          <w:szCs w:val="24"/>
        </w:rPr>
      </w:pPr>
      <w:r w:rsidRPr="00975DF1">
        <w:rPr>
          <w:rFonts w:ascii="Arial" w:hAnsi="Arial" w:cs="Arial"/>
          <w:b/>
          <w:sz w:val="24"/>
          <w:szCs w:val="24"/>
        </w:rPr>
        <w:t>Anggota staf yang memberikan kejut harus memanggil ‘BERSIHKAN’ dan memeriksa area sebelum pengisian SAED;</w:t>
      </w:r>
    </w:p>
    <w:p w14:paraId="64E00F47" w14:textId="77777777" w:rsidR="00975DF1" w:rsidRPr="00ED19D0" w:rsidRDefault="00ED19D0" w:rsidP="009E3A56">
      <w:pPr>
        <w:pStyle w:val="ListParagraph"/>
        <w:numPr>
          <w:ilvl w:val="0"/>
          <w:numId w:val="62"/>
        </w:numPr>
        <w:spacing w:after="0"/>
        <w:jc w:val="both"/>
        <w:rPr>
          <w:rFonts w:ascii="Arial" w:hAnsi="Arial" w:cs="Arial"/>
          <w:b/>
          <w:sz w:val="24"/>
          <w:szCs w:val="24"/>
        </w:rPr>
      </w:pPr>
      <w:r>
        <w:rPr>
          <w:rFonts w:ascii="Arial" w:hAnsi="Arial" w:cs="Arial"/>
          <w:sz w:val="24"/>
          <w:szCs w:val="24"/>
        </w:rPr>
        <w:t>Tekan tombol KEJUT ketika unit memberikan pemicu. Catatan: SAED akan secara otomatis menganalisa lagi setelah pemberi</w:t>
      </w:r>
      <w:r w:rsidR="005363C1">
        <w:rPr>
          <w:rFonts w:ascii="Arial" w:hAnsi="Arial" w:cs="Arial"/>
          <w:sz w:val="24"/>
          <w:szCs w:val="24"/>
        </w:rPr>
        <w:t>an kejut untuk melihat hasil dar</w:t>
      </w:r>
      <w:r>
        <w:rPr>
          <w:rFonts w:ascii="Arial" w:hAnsi="Arial" w:cs="Arial"/>
          <w:sz w:val="24"/>
          <w:szCs w:val="24"/>
        </w:rPr>
        <w:t>i kejut;</w:t>
      </w:r>
    </w:p>
    <w:p w14:paraId="02B7126E" w14:textId="77777777" w:rsidR="00ED19D0" w:rsidRDefault="00ED19D0" w:rsidP="009E3A56">
      <w:pPr>
        <w:pStyle w:val="ListParagraph"/>
        <w:numPr>
          <w:ilvl w:val="0"/>
          <w:numId w:val="63"/>
        </w:numPr>
        <w:spacing w:after="0"/>
        <w:jc w:val="both"/>
        <w:rPr>
          <w:rFonts w:ascii="Arial" w:hAnsi="Arial" w:cs="Arial"/>
          <w:sz w:val="24"/>
          <w:szCs w:val="24"/>
        </w:rPr>
      </w:pPr>
      <w:r w:rsidRPr="00ED19D0">
        <w:rPr>
          <w:rFonts w:ascii="Arial" w:hAnsi="Arial" w:cs="Arial"/>
          <w:sz w:val="24"/>
          <w:szCs w:val="24"/>
        </w:rPr>
        <w:t xml:space="preserve">Konfirmasi pengiriman kejut. </w:t>
      </w:r>
      <w:r>
        <w:rPr>
          <w:rFonts w:ascii="Arial" w:hAnsi="Arial" w:cs="Arial"/>
          <w:sz w:val="24"/>
          <w:szCs w:val="24"/>
        </w:rPr>
        <w:t>Apakah pasien menunjukkan respon motorik (yaitu tubuh bergerak atau ‘melompat’) ketika kejut diberikan? Jika diamati  tidak ada respon motorik, CPR dimulai segera;</w:t>
      </w:r>
    </w:p>
    <w:p w14:paraId="444AAE33" w14:textId="77777777" w:rsidR="00ED19D0" w:rsidRDefault="00ED19D0" w:rsidP="009E3A56">
      <w:pPr>
        <w:pStyle w:val="ListParagraph"/>
        <w:numPr>
          <w:ilvl w:val="0"/>
          <w:numId w:val="63"/>
        </w:numPr>
        <w:spacing w:after="0"/>
        <w:jc w:val="both"/>
        <w:rPr>
          <w:rFonts w:ascii="Arial" w:hAnsi="Arial" w:cs="Arial"/>
          <w:sz w:val="24"/>
          <w:szCs w:val="24"/>
        </w:rPr>
      </w:pPr>
      <w:r>
        <w:rPr>
          <w:rFonts w:ascii="Arial" w:hAnsi="Arial" w:cs="Arial"/>
          <w:sz w:val="24"/>
          <w:szCs w:val="24"/>
        </w:rPr>
        <w:t>Ketika saran TIDAK ADA SARAN KEJUT SAED akan meminta;</w:t>
      </w:r>
    </w:p>
    <w:p w14:paraId="0009A2C4" w14:textId="77777777" w:rsidR="00ED19D0" w:rsidRDefault="00ED19D0" w:rsidP="009E3A56">
      <w:pPr>
        <w:pStyle w:val="ListParagraph"/>
        <w:numPr>
          <w:ilvl w:val="0"/>
          <w:numId w:val="64"/>
        </w:numPr>
        <w:spacing w:after="0"/>
        <w:jc w:val="both"/>
        <w:rPr>
          <w:rFonts w:ascii="Arial" w:hAnsi="Arial" w:cs="Arial"/>
          <w:sz w:val="24"/>
          <w:szCs w:val="24"/>
        </w:rPr>
      </w:pPr>
      <w:r>
        <w:rPr>
          <w:rFonts w:ascii="Arial" w:hAnsi="Arial" w:cs="Arial"/>
          <w:sz w:val="24"/>
          <w:szCs w:val="24"/>
        </w:rPr>
        <w:t>Anggota staf untuk melakukan CPR 2 menit. SAED juga akan meminta anggota staf untuk memeriksa denyut nadi pasien.</w:t>
      </w:r>
    </w:p>
    <w:p w14:paraId="0CB5E138" w14:textId="77777777" w:rsidR="00ED19D0" w:rsidRDefault="00ED19D0" w:rsidP="00ED19D0">
      <w:pPr>
        <w:spacing w:after="0"/>
        <w:jc w:val="both"/>
        <w:rPr>
          <w:rFonts w:ascii="Arial" w:hAnsi="Arial" w:cs="Arial"/>
          <w:sz w:val="24"/>
          <w:szCs w:val="24"/>
        </w:rPr>
      </w:pPr>
    </w:p>
    <w:p w14:paraId="388DD4AC" w14:textId="77777777" w:rsidR="00ED19D0" w:rsidRDefault="00ED19D0" w:rsidP="00ED19D0">
      <w:pPr>
        <w:spacing w:after="0"/>
        <w:jc w:val="both"/>
        <w:rPr>
          <w:rFonts w:ascii="Arial" w:hAnsi="Arial" w:cs="Arial"/>
          <w:sz w:val="24"/>
          <w:szCs w:val="24"/>
        </w:rPr>
      </w:pPr>
      <w:r>
        <w:rPr>
          <w:rFonts w:ascii="Arial" w:hAnsi="Arial" w:cs="Arial"/>
          <w:sz w:val="24"/>
          <w:szCs w:val="24"/>
        </w:rPr>
        <w:t>Jika pasien pulih kesadaran/R</w:t>
      </w:r>
      <w:r w:rsidR="00CD6677">
        <w:rPr>
          <w:rFonts w:ascii="Arial" w:hAnsi="Arial" w:cs="Arial"/>
          <w:sz w:val="24"/>
          <w:szCs w:val="24"/>
        </w:rPr>
        <w:t>OSC dan bernapas, tempatkan pasien dalam posisi pemulihan.</w:t>
      </w:r>
    </w:p>
    <w:p w14:paraId="34249BE0" w14:textId="77777777" w:rsidR="00CD6677" w:rsidRDefault="00CD6677" w:rsidP="00ED19D0">
      <w:pPr>
        <w:spacing w:after="0"/>
        <w:jc w:val="both"/>
        <w:rPr>
          <w:rFonts w:ascii="Arial" w:hAnsi="Arial" w:cs="Arial"/>
          <w:sz w:val="24"/>
          <w:szCs w:val="24"/>
        </w:rPr>
      </w:pPr>
      <w:r>
        <w:rPr>
          <w:rFonts w:ascii="Arial" w:hAnsi="Arial" w:cs="Arial"/>
          <w:sz w:val="24"/>
          <w:szCs w:val="24"/>
        </w:rPr>
        <w:lastRenderedPageBreak/>
        <w:t>Ketika Tim Respon Kode Biru datang, staf menjelaskan pada mereka dengan laporan pendek, termasuk dokumentasi dari serangan meliputi tindakan sebelum kedatangan mereka.</w:t>
      </w:r>
    </w:p>
    <w:p w14:paraId="7B7CBC62" w14:textId="77777777" w:rsidR="00CD6677" w:rsidRDefault="00CD6677" w:rsidP="00ED19D0">
      <w:pPr>
        <w:spacing w:after="0"/>
        <w:jc w:val="both"/>
        <w:rPr>
          <w:rFonts w:ascii="Arial" w:hAnsi="Arial" w:cs="Arial"/>
          <w:sz w:val="24"/>
          <w:szCs w:val="24"/>
        </w:rPr>
      </w:pPr>
      <w:r>
        <w:rPr>
          <w:rFonts w:ascii="Arial" w:hAnsi="Arial" w:cs="Arial"/>
          <w:sz w:val="24"/>
          <w:szCs w:val="24"/>
        </w:rPr>
        <w:t>Untuk layanan dan pemeliharaan LIFEPAK 500 SAED silakan lihat bab di manual terkait Standar Peralatan Troli Resusitasi.</w:t>
      </w:r>
    </w:p>
    <w:p w14:paraId="7B53FDE6" w14:textId="77777777" w:rsidR="00077FDA" w:rsidRDefault="00077FDA" w:rsidP="00ED19D0">
      <w:pPr>
        <w:spacing w:after="0"/>
        <w:jc w:val="both"/>
        <w:rPr>
          <w:rFonts w:ascii="Arial" w:hAnsi="Arial" w:cs="Arial"/>
          <w:b/>
          <w:sz w:val="24"/>
          <w:szCs w:val="24"/>
        </w:rPr>
      </w:pPr>
    </w:p>
    <w:p w14:paraId="60405BF6" w14:textId="77777777" w:rsidR="00CD6677" w:rsidRDefault="00CD6677" w:rsidP="00ED19D0">
      <w:pPr>
        <w:spacing w:after="0"/>
        <w:jc w:val="both"/>
        <w:rPr>
          <w:rFonts w:ascii="Arial" w:hAnsi="Arial" w:cs="Arial"/>
          <w:b/>
          <w:sz w:val="24"/>
          <w:szCs w:val="24"/>
        </w:rPr>
      </w:pPr>
      <w:r w:rsidRPr="00CD6677">
        <w:rPr>
          <w:rFonts w:ascii="Arial" w:hAnsi="Arial" w:cs="Arial"/>
          <w:b/>
          <w:sz w:val="24"/>
          <w:szCs w:val="24"/>
        </w:rPr>
        <w:t>Resusitasi pada Akhir Kehamilan</w:t>
      </w:r>
    </w:p>
    <w:p w14:paraId="2014CC81" w14:textId="77777777" w:rsidR="0014623B" w:rsidRDefault="00B7746D" w:rsidP="00ED19D0">
      <w:pPr>
        <w:spacing w:after="0"/>
        <w:jc w:val="both"/>
        <w:rPr>
          <w:rFonts w:ascii="Arial" w:hAnsi="Arial" w:cs="Arial"/>
          <w:sz w:val="24"/>
          <w:szCs w:val="24"/>
        </w:rPr>
      </w:pPr>
      <w:r>
        <w:rPr>
          <w:rFonts w:ascii="Arial" w:hAnsi="Arial" w:cs="Arial"/>
          <w:sz w:val="24"/>
          <w:szCs w:val="24"/>
        </w:rPr>
        <w:t>Modifikasi teknik standar diperlukan saat melakukan CPR pada akhir kehamilan. Faktor anatomi dan psikologis dapat menyebabkan peningkatan resiko aspirasi isi lambung ke paru-paru. Uterus hamil menyebabkan tekanan pada vena perut besar ketika wanita berbaring terlentang, mengurangi aliran balik vena ke jantung. Ini dapat diperbaiki dengan menggunakan posisi miring lateral  menggunakan bantalan dibawah kanan pantat/panggung.</w:t>
      </w:r>
    </w:p>
    <w:p w14:paraId="58F62610" w14:textId="77777777" w:rsidR="00B7746D" w:rsidRDefault="00B7746D" w:rsidP="00ED19D0">
      <w:pPr>
        <w:spacing w:after="0"/>
        <w:jc w:val="both"/>
        <w:rPr>
          <w:rFonts w:ascii="Arial" w:hAnsi="Arial" w:cs="Arial"/>
          <w:sz w:val="24"/>
          <w:szCs w:val="24"/>
        </w:rPr>
      </w:pPr>
    </w:p>
    <w:p w14:paraId="761F0C4D" w14:textId="77777777" w:rsidR="00B7746D" w:rsidRDefault="00B7746D" w:rsidP="00ED19D0">
      <w:pPr>
        <w:spacing w:after="0"/>
        <w:jc w:val="both"/>
        <w:rPr>
          <w:rFonts w:ascii="Arial" w:hAnsi="Arial" w:cs="Arial"/>
          <w:b/>
          <w:sz w:val="24"/>
          <w:szCs w:val="24"/>
        </w:rPr>
      </w:pPr>
      <w:r w:rsidRPr="00B7746D">
        <w:rPr>
          <w:rFonts w:ascii="Arial" w:hAnsi="Arial" w:cs="Arial"/>
          <w:b/>
          <w:sz w:val="24"/>
          <w:szCs w:val="24"/>
        </w:rPr>
        <w:t>Posisi Miring Lateral Kiri</w:t>
      </w:r>
    </w:p>
    <w:p w14:paraId="2027D3AC" w14:textId="77777777" w:rsidR="00B7746D" w:rsidRDefault="00861DC5" w:rsidP="00ED19D0">
      <w:pPr>
        <w:spacing w:after="0"/>
        <w:jc w:val="both"/>
        <w:rPr>
          <w:rFonts w:ascii="Arial" w:hAnsi="Arial" w:cs="Arial"/>
          <w:sz w:val="24"/>
          <w:szCs w:val="24"/>
        </w:rPr>
      </w:pPr>
      <w:r>
        <w:rPr>
          <w:rFonts w:ascii="Arial" w:hAnsi="Arial" w:cs="Arial"/>
          <w:sz w:val="24"/>
          <w:szCs w:val="24"/>
        </w:rPr>
        <w:t>Wanita diposisikan terlentang dengan bahu datar dan bantalan yang cukup (misalnya gulungan handuk atau ganjalan) ditempatkan di bawah kanan pantat untuk membuat panggul miring ke kiri.</w:t>
      </w:r>
    </w:p>
    <w:p w14:paraId="32F01DF7" w14:textId="77777777" w:rsidR="00861DC5" w:rsidRDefault="00861DC5" w:rsidP="00ED19D0">
      <w:pPr>
        <w:spacing w:after="0"/>
        <w:jc w:val="both"/>
        <w:rPr>
          <w:rFonts w:ascii="Arial" w:hAnsi="Arial" w:cs="Arial"/>
          <w:sz w:val="24"/>
          <w:szCs w:val="24"/>
        </w:rPr>
      </w:pPr>
    </w:p>
    <w:p w14:paraId="40BA5436" w14:textId="77777777" w:rsidR="00861DC5" w:rsidRDefault="00861DC5" w:rsidP="00ED19D0">
      <w:pPr>
        <w:spacing w:after="0"/>
        <w:jc w:val="both"/>
        <w:rPr>
          <w:rFonts w:ascii="Arial" w:hAnsi="Arial" w:cs="Arial"/>
          <w:b/>
          <w:sz w:val="24"/>
          <w:szCs w:val="24"/>
        </w:rPr>
      </w:pPr>
      <w:r w:rsidRPr="00861DC5">
        <w:rPr>
          <w:rFonts w:ascii="Arial" w:hAnsi="Arial" w:cs="Arial"/>
          <w:b/>
          <w:sz w:val="24"/>
          <w:szCs w:val="24"/>
        </w:rPr>
        <w:t>Jalan Napas</w:t>
      </w:r>
    </w:p>
    <w:p w14:paraId="473D8065" w14:textId="77777777" w:rsidR="00861DC5" w:rsidRPr="00261BD9" w:rsidRDefault="00261BD9" w:rsidP="00261BD9">
      <w:pPr>
        <w:pStyle w:val="ListParagraph"/>
        <w:numPr>
          <w:ilvl w:val="0"/>
          <w:numId w:val="65"/>
        </w:numPr>
        <w:spacing w:after="0"/>
        <w:jc w:val="both"/>
        <w:rPr>
          <w:rFonts w:ascii="Arial" w:hAnsi="Arial" w:cs="Arial"/>
          <w:b/>
          <w:sz w:val="24"/>
          <w:szCs w:val="24"/>
        </w:rPr>
      </w:pPr>
      <w:r>
        <w:rPr>
          <w:rFonts w:ascii="Arial" w:hAnsi="Arial" w:cs="Arial"/>
          <w:sz w:val="24"/>
          <w:szCs w:val="24"/>
        </w:rPr>
        <w:t>Membalikkan pasien sepenuhnya disisinya (lebih cenderung ke kiri);</w:t>
      </w:r>
    </w:p>
    <w:p w14:paraId="1D73884C" w14:textId="77777777" w:rsidR="00261BD9" w:rsidRPr="00261BD9" w:rsidRDefault="00261BD9" w:rsidP="00261BD9">
      <w:pPr>
        <w:pStyle w:val="ListParagraph"/>
        <w:numPr>
          <w:ilvl w:val="0"/>
          <w:numId w:val="65"/>
        </w:numPr>
        <w:spacing w:after="0"/>
        <w:jc w:val="both"/>
        <w:rPr>
          <w:rFonts w:ascii="Arial" w:hAnsi="Arial" w:cs="Arial"/>
          <w:b/>
          <w:sz w:val="24"/>
          <w:szCs w:val="24"/>
        </w:rPr>
      </w:pPr>
      <w:r>
        <w:rPr>
          <w:rFonts w:ascii="Arial" w:hAnsi="Arial" w:cs="Arial"/>
          <w:sz w:val="24"/>
          <w:szCs w:val="24"/>
        </w:rPr>
        <w:t>Membersihkan jalan napas bagian atas dari benda asing;</w:t>
      </w:r>
    </w:p>
    <w:p w14:paraId="74408AC5" w14:textId="77777777" w:rsidR="00261BD9" w:rsidRPr="00261BD9" w:rsidRDefault="00261BD9" w:rsidP="00261BD9">
      <w:pPr>
        <w:pStyle w:val="ListParagraph"/>
        <w:numPr>
          <w:ilvl w:val="0"/>
          <w:numId w:val="65"/>
        </w:numPr>
        <w:spacing w:after="0"/>
        <w:jc w:val="both"/>
        <w:rPr>
          <w:rFonts w:ascii="Arial" w:hAnsi="Arial" w:cs="Arial"/>
          <w:b/>
          <w:sz w:val="24"/>
          <w:szCs w:val="24"/>
        </w:rPr>
      </w:pPr>
      <w:r>
        <w:rPr>
          <w:rFonts w:ascii="Arial" w:hAnsi="Arial" w:cs="Arial"/>
          <w:sz w:val="24"/>
          <w:szCs w:val="24"/>
        </w:rPr>
        <w:t>Miringkan kepala dan topang rahang; &amp;</w:t>
      </w:r>
    </w:p>
    <w:p w14:paraId="6B18AC7D" w14:textId="77777777" w:rsidR="00261BD9" w:rsidRPr="00261BD9" w:rsidRDefault="00261BD9" w:rsidP="00261BD9">
      <w:pPr>
        <w:pStyle w:val="ListParagraph"/>
        <w:numPr>
          <w:ilvl w:val="0"/>
          <w:numId w:val="65"/>
        </w:numPr>
        <w:spacing w:after="0"/>
        <w:jc w:val="both"/>
        <w:rPr>
          <w:rFonts w:ascii="Arial" w:hAnsi="Arial" w:cs="Arial"/>
          <w:b/>
          <w:sz w:val="24"/>
          <w:szCs w:val="24"/>
        </w:rPr>
      </w:pPr>
      <w:r>
        <w:rPr>
          <w:rFonts w:ascii="Arial" w:hAnsi="Arial" w:cs="Arial"/>
          <w:sz w:val="24"/>
          <w:szCs w:val="24"/>
        </w:rPr>
        <w:t>Periksa pernapasan.</w:t>
      </w:r>
    </w:p>
    <w:p w14:paraId="2C9E1A3E" w14:textId="77777777" w:rsidR="00261BD9" w:rsidRDefault="00261BD9" w:rsidP="00261BD9">
      <w:pPr>
        <w:spacing w:after="0"/>
        <w:jc w:val="both"/>
        <w:rPr>
          <w:rFonts w:ascii="Arial" w:hAnsi="Arial" w:cs="Arial"/>
          <w:b/>
          <w:sz w:val="24"/>
          <w:szCs w:val="24"/>
        </w:rPr>
      </w:pPr>
    </w:p>
    <w:p w14:paraId="4861867A" w14:textId="77777777" w:rsidR="00261BD9" w:rsidRDefault="00261BD9" w:rsidP="00261BD9">
      <w:pPr>
        <w:spacing w:after="0"/>
        <w:jc w:val="both"/>
        <w:rPr>
          <w:rFonts w:ascii="Arial" w:hAnsi="Arial" w:cs="Arial"/>
          <w:b/>
          <w:sz w:val="24"/>
          <w:szCs w:val="24"/>
        </w:rPr>
      </w:pPr>
      <w:r>
        <w:rPr>
          <w:rFonts w:ascii="Arial" w:hAnsi="Arial" w:cs="Arial"/>
          <w:b/>
          <w:sz w:val="24"/>
          <w:szCs w:val="24"/>
        </w:rPr>
        <w:t>Pernapasan</w:t>
      </w:r>
    </w:p>
    <w:p w14:paraId="6070DADF" w14:textId="77777777" w:rsidR="00261BD9" w:rsidRDefault="00851975" w:rsidP="00261BD9">
      <w:pPr>
        <w:spacing w:after="0"/>
        <w:jc w:val="both"/>
        <w:rPr>
          <w:rFonts w:ascii="Arial" w:hAnsi="Arial" w:cs="Arial"/>
          <w:sz w:val="24"/>
          <w:szCs w:val="24"/>
        </w:rPr>
      </w:pPr>
      <w:r>
        <w:rPr>
          <w:rFonts w:ascii="Arial" w:hAnsi="Arial" w:cs="Arial"/>
          <w:sz w:val="24"/>
          <w:szCs w:val="24"/>
        </w:rPr>
        <w:t>Jika napas tidak ada, pertolongan pernapasan harus dimulai.</w:t>
      </w:r>
    </w:p>
    <w:p w14:paraId="64899412" w14:textId="77777777" w:rsidR="00851975" w:rsidRDefault="00851975" w:rsidP="00261BD9">
      <w:pPr>
        <w:spacing w:after="0"/>
        <w:jc w:val="both"/>
        <w:rPr>
          <w:rFonts w:ascii="Arial" w:hAnsi="Arial" w:cs="Arial"/>
          <w:sz w:val="24"/>
          <w:szCs w:val="24"/>
        </w:rPr>
      </w:pPr>
      <w:r>
        <w:rPr>
          <w:rFonts w:ascii="Arial" w:hAnsi="Arial" w:cs="Arial"/>
          <w:sz w:val="24"/>
          <w:szCs w:val="24"/>
        </w:rPr>
        <w:t xml:space="preserve">Ventilasi lebih sulit karena rahim yang membesar membatasi ekspansi dada. </w:t>
      </w:r>
      <w:r w:rsidR="00FF1775">
        <w:rPr>
          <w:rFonts w:ascii="Arial" w:hAnsi="Arial" w:cs="Arial"/>
          <w:sz w:val="24"/>
          <w:szCs w:val="24"/>
        </w:rPr>
        <w:t>Pertahankan wanita dalam posisi miring lateral kiri.</w:t>
      </w:r>
    </w:p>
    <w:p w14:paraId="0D02686F" w14:textId="77777777" w:rsidR="00FF1775" w:rsidRDefault="00FF1775" w:rsidP="00261BD9">
      <w:pPr>
        <w:spacing w:after="0"/>
        <w:jc w:val="both"/>
        <w:rPr>
          <w:rFonts w:ascii="Arial" w:hAnsi="Arial" w:cs="Arial"/>
          <w:sz w:val="24"/>
          <w:szCs w:val="24"/>
        </w:rPr>
      </w:pPr>
    </w:p>
    <w:p w14:paraId="306D2166" w14:textId="77777777" w:rsidR="00FF1775" w:rsidRDefault="00FF1775" w:rsidP="00261BD9">
      <w:pPr>
        <w:spacing w:after="0"/>
        <w:jc w:val="both"/>
        <w:rPr>
          <w:rFonts w:ascii="Arial" w:hAnsi="Arial" w:cs="Arial"/>
          <w:b/>
          <w:sz w:val="24"/>
          <w:szCs w:val="24"/>
        </w:rPr>
      </w:pPr>
      <w:r w:rsidRPr="00FF1775">
        <w:rPr>
          <w:rFonts w:ascii="Arial" w:hAnsi="Arial" w:cs="Arial"/>
          <w:b/>
          <w:sz w:val="24"/>
          <w:szCs w:val="24"/>
        </w:rPr>
        <w:t>Sirkulasi</w:t>
      </w:r>
    </w:p>
    <w:p w14:paraId="65A70CEF" w14:textId="77777777" w:rsidR="00FF1775" w:rsidRDefault="00FF1775" w:rsidP="00261BD9">
      <w:pPr>
        <w:spacing w:after="0"/>
        <w:jc w:val="both"/>
        <w:rPr>
          <w:rFonts w:ascii="Arial" w:hAnsi="Arial" w:cs="Arial"/>
          <w:sz w:val="24"/>
          <w:szCs w:val="24"/>
        </w:rPr>
      </w:pPr>
      <w:r w:rsidRPr="00FF1775">
        <w:rPr>
          <w:rFonts w:ascii="Arial" w:hAnsi="Arial" w:cs="Arial"/>
          <w:sz w:val="24"/>
          <w:szCs w:val="24"/>
        </w:rPr>
        <w:t>CPR dimulai seperti pasien dewasa lainnya</w:t>
      </w:r>
      <w:r>
        <w:rPr>
          <w:rFonts w:ascii="Arial" w:hAnsi="Arial" w:cs="Arial"/>
          <w:sz w:val="24"/>
          <w:szCs w:val="24"/>
        </w:rPr>
        <w:t>.</w:t>
      </w:r>
    </w:p>
    <w:p w14:paraId="54A82695" w14:textId="77777777" w:rsidR="00FF1775" w:rsidRDefault="00FF1775" w:rsidP="00261BD9">
      <w:pPr>
        <w:spacing w:after="0"/>
        <w:jc w:val="both"/>
        <w:rPr>
          <w:rFonts w:ascii="Arial" w:hAnsi="Arial" w:cs="Arial"/>
          <w:sz w:val="24"/>
          <w:szCs w:val="24"/>
        </w:rPr>
      </w:pPr>
      <w:r>
        <w:rPr>
          <w:rFonts w:ascii="Arial" w:hAnsi="Arial" w:cs="Arial"/>
          <w:sz w:val="24"/>
          <w:szCs w:val="24"/>
        </w:rPr>
        <w:t>Jika miring lateral kiri tidak dapat dicapai, staf dapat menahan uterus menuju sisi kiri pasien.</w:t>
      </w:r>
    </w:p>
    <w:p w14:paraId="51DD0256" w14:textId="77777777" w:rsidR="00FF1775" w:rsidRDefault="00FF1775" w:rsidP="00261BD9">
      <w:pPr>
        <w:spacing w:after="0"/>
        <w:jc w:val="both"/>
        <w:rPr>
          <w:rFonts w:ascii="Arial" w:hAnsi="Arial" w:cs="Arial"/>
          <w:sz w:val="24"/>
          <w:szCs w:val="24"/>
        </w:rPr>
      </w:pPr>
    </w:p>
    <w:p w14:paraId="26AF7FC6" w14:textId="77777777" w:rsidR="00FF1775" w:rsidRDefault="00FF1775" w:rsidP="00261BD9">
      <w:pPr>
        <w:spacing w:after="0"/>
        <w:jc w:val="both"/>
        <w:rPr>
          <w:rFonts w:ascii="Arial" w:hAnsi="Arial" w:cs="Arial"/>
          <w:b/>
          <w:sz w:val="24"/>
          <w:szCs w:val="24"/>
        </w:rPr>
      </w:pPr>
      <w:r w:rsidRPr="00FF1775">
        <w:rPr>
          <w:rFonts w:ascii="Arial" w:hAnsi="Arial" w:cs="Arial"/>
          <w:b/>
          <w:sz w:val="24"/>
          <w:szCs w:val="24"/>
        </w:rPr>
        <w:t>Defibrillasi</w:t>
      </w:r>
    </w:p>
    <w:p w14:paraId="35C5A34D" w14:textId="77777777" w:rsidR="00FF1775" w:rsidRDefault="0041362B" w:rsidP="00261BD9">
      <w:pPr>
        <w:spacing w:after="0"/>
        <w:jc w:val="both"/>
        <w:rPr>
          <w:rFonts w:ascii="Arial" w:hAnsi="Arial" w:cs="Arial"/>
          <w:sz w:val="24"/>
          <w:szCs w:val="24"/>
        </w:rPr>
      </w:pPr>
      <w:r>
        <w:rPr>
          <w:rFonts w:ascii="Arial" w:hAnsi="Arial" w:cs="Arial"/>
          <w:sz w:val="24"/>
          <w:szCs w:val="24"/>
        </w:rPr>
        <w:t>Tingkat energi yang digunakan untuk defibrillasi pada pasien dewasa sesuai untuk digunakan pada pasienhamil.</w:t>
      </w:r>
    </w:p>
    <w:p w14:paraId="7A1688AD" w14:textId="77777777" w:rsidR="0041362B" w:rsidRDefault="0041362B" w:rsidP="00261BD9">
      <w:pPr>
        <w:spacing w:after="0"/>
        <w:jc w:val="both"/>
        <w:rPr>
          <w:rFonts w:ascii="Arial" w:hAnsi="Arial" w:cs="Arial"/>
          <w:sz w:val="24"/>
          <w:szCs w:val="24"/>
        </w:rPr>
      </w:pPr>
    </w:p>
    <w:p w14:paraId="4D864E88" w14:textId="77777777" w:rsidR="0041362B" w:rsidRDefault="0041362B" w:rsidP="00261BD9">
      <w:pPr>
        <w:spacing w:after="0"/>
        <w:jc w:val="both"/>
        <w:rPr>
          <w:rFonts w:ascii="Arial" w:hAnsi="Arial" w:cs="Arial"/>
          <w:b/>
          <w:sz w:val="24"/>
          <w:szCs w:val="24"/>
        </w:rPr>
      </w:pPr>
      <w:r w:rsidRPr="0041362B">
        <w:rPr>
          <w:rFonts w:ascii="Arial" w:hAnsi="Arial" w:cs="Arial"/>
          <w:b/>
          <w:sz w:val="24"/>
          <w:szCs w:val="24"/>
        </w:rPr>
        <w:t>Pemeriksaan Pemulihan</w:t>
      </w:r>
    </w:p>
    <w:p w14:paraId="347F90A6" w14:textId="77777777" w:rsidR="0041362B" w:rsidRDefault="00A404AF" w:rsidP="00261BD9">
      <w:pPr>
        <w:spacing w:after="0"/>
        <w:jc w:val="both"/>
        <w:rPr>
          <w:rFonts w:ascii="Arial" w:hAnsi="Arial" w:cs="Arial"/>
          <w:b/>
          <w:sz w:val="24"/>
          <w:szCs w:val="24"/>
        </w:rPr>
      </w:pPr>
      <w:r w:rsidRPr="00A404AF">
        <w:rPr>
          <w:rFonts w:ascii="Arial" w:hAnsi="Arial" w:cs="Arial"/>
          <w:sz w:val="24"/>
          <w:szCs w:val="24"/>
        </w:rPr>
        <w:t xml:space="preserve">Anggota staf harus meminimalkan </w:t>
      </w:r>
      <w:r w:rsidR="00AA1FEE">
        <w:rPr>
          <w:rFonts w:ascii="Arial" w:hAnsi="Arial" w:cs="Arial"/>
          <w:sz w:val="24"/>
          <w:szCs w:val="24"/>
        </w:rPr>
        <w:t xml:space="preserve">interupsi untuk </w:t>
      </w:r>
      <w:r w:rsidR="00AA1FEE" w:rsidRPr="00AA1FEE">
        <w:rPr>
          <w:rFonts w:ascii="Arial" w:hAnsi="Arial" w:cs="Arial"/>
          <w:b/>
          <w:sz w:val="24"/>
          <w:szCs w:val="24"/>
        </w:rPr>
        <w:t>CPR setiap saat.</w:t>
      </w:r>
    </w:p>
    <w:p w14:paraId="1CDCF098" w14:textId="77777777" w:rsidR="00AA1FEE" w:rsidRDefault="005538F5" w:rsidP="00261BD9">
      <w:pPr>
        <w:spacing w:after="0"/>
        <w:jc w:val="both"/>
        <w:rPr>
          <w:rFonts w:ascii="Arial" w:hAnsi="Arial" w:cs="Arial"/>
          <w:b/>
          <w:sz w:val="24"/>
          <w:szCs w:val="24"/>
        </w:rPr>
      </w:pPr>
      <w:r w:rsidRPr="005538F5">
        <w:rPr>
          <w:rFonts w:ascii="Arial" w:hAnsi="Arial" w:cs="Arial"/>
          <w:b/>
          <w:sz w:val="24"/>
          <w:szCs w:val="24"/>
        </w:rPr>
        <w:t>Memeriksa kompresi efektif</w:t>
      </w:r>
    </w:p>
    <w:p w14:paraId="6306CB36" w14:textId="77777777" w:rsidR="005538F5" w:rsidRDefault="005538F5" w:rsidP="005538F5">
      <w:pPr>
        <w:pStyle w:val="ListParagraph"/>
        <w:numPr>
          <w:ilvl w:val="0"/>
          <w:numId w:val="66"/>
        </w:numPr>
        <w:spacing w:after="0"/>
        <w:jc w:val="both"/>
        <w:rPr>
          <w:rFonts w:ascii="Arial" w:hAnsi="Arial" w:cs="Arial"/>
          <w:sz w:val="24"/>
          <w:szCs w:val="24"/>
        </w:rPr>
      </w:pPr>
      <w:r w:rsidRPr="005538F5">
        <w:rPr>
          <w:rFonts w:ascii="Arial" w:hAnsi="Arial" w:cs="Arial"/>
          <w:sz w:val="24"/>
          <w:szCs w:val="24"/>
        </w:rPr>
        <w:lastRenderedPageBreak/>
        <w:t xml:space="preserve">Anggota staf memeriksa </w:t>
      </w:r>
      <w:r>
        <w:rPr>
          <w:rFonts w:ascii="Arial" w:hAnsi="Arial" w:cs="Arial"/>
          <w:sz w:val="24"/>
          <w:szCs w:val="24"/>
        </w:rPr>
        <w:t>denyut nadi karotis setiap 2 menit untuk menilai apakah kompresi jantung efektif.</w:t>
      </w:r>
    </w:p>
    <w:p w14:paraId="16AEC836" w14:textId="77777777" w:rsidR="005538F5" w:rsidRDefault="005538F5" w:rsidP="005538F5">
      <w:pPr>
        <w:spacing w:after="0"/>
        <w:jc w:val="both"/>
        <w:rPr>
          <w:rFonts w:ascii="Arial" w:hAnsi="Arial" w:cs="Arial"/>
          <w:sz w:val="24"/>
          <w:szCs w:val="24"/>
        </w:rPr>
      </w:pPr>
      <w:r>
        <w:rPr>
          <w:rFonts w:ascii="Arial" w:hAnsi="Arial" w:cs="Arial"/>
          <w:sz w:val="24"/>
          <w:szCs w:val="24"/>
        </w:rPr>
        <w:t xml:space="preserve">Jika </w:t>
      </w:r>
      <w:r w:rsidRPr="005538F5">
        <w:rPr>
          <w:rFonts w:ascii="Arial" w:hAnsi="Arial" w:cs="Arial"/>
          <w:b/>
          <w:sz w:val="24"/>
          <w:szCs w:val="24"/>
        </w:rPr>
        <w:t>tidak ada denyut nadi</w:t>
      </w:r>
      <w:r>
        <w:rPr>
          <w:rFonts w:ascii="Arial" w:hAnsi="Arial" w:cs="Arial"/>
          <w:sz w:val="24"/>
          <w:szCs w:val="24"/>
        </w:rPr>
        <w:t xml:space="preserve"> dengan kompresi:</w:t>
      </w:r>
    </w:p>
    <w:p w14:paraId="4A43812E" w14:textId="77777777" w:rsidR="005538F5" w:rsidRDefault="005538F5" w:rsidP="005538F5">
      <w:pPr>
        <w:pStyle w:val="ListParagraph"/>
        <w:numPr>
          <w:ilvl w:val="0"/>
          <w:numId w:val="66"/>
        </w:numPr>
        <w:spacing w:after="0"/>
        <w:jc w:val="both"/>
        <w:rPr>
          <w:rFonts w:ascii="Arial" w:hAnsi="Arial" w:cs="Arial"/>
          <w:sz w:val="24"/>
          <w:szCs w:val="24"/>
        </w:rPr>
      </w:pPr>
      <w:r>
        <w:rPr>
          <w:rFonts w:ascii="Arial" w:hAnsi="Arial" w:cs="Arial"/>
          <w:sz w:val="24"/>
          <w:szCs w:val="24"/>
        </w:rPr>
        <w:t>Anggota staf melakukan Kompresi Jantung Eksternal *(ECC) harus diperhatikan bahwa kompresi efektif lebih diperlukan.</w:t>
      </w:r>
    </w:p>
    <w:p w14:paraId="1ABF9914" w14:textId="77777777" w:rsidR="005538F5" w:rsidRDefault="005538F5" w:rsidP="005538F5">
      <w:pPr>
        <w:spacing w:after="0"/>
        <w:jc w:val="both"/>
        <w:rPr>
          <w:rFonts w:ascii="Arial" w:hAnsi="Arial" w:cs="Arial"/>
          <w:sz w:val="24"/>
          <w:szCs w:val="24"/>
        </w:rPr>
      </w:pPr>
      <w:r>
        <w:rPr>
          <w:rFonts w:ascii="Arial" w:hAnsi="Arial" w:cs="Arial"/>
          <w:sz w:val="24"/>
          <w:szCs w:val="24"/>
        </w:rPr>
        <w:t>Jika ada denyut nadi dengan kompresi:</w:t>
      </w:r>
    </w:p>
    <w:p w14:paraId="4360662A" w14:textId="77777777" w:rsidR="005538F5" w:rsidRDefault="005538F5" w:rsidP="005538F5">
      <w:pPr>
        <w:pStyle w:val="ListParagraph"/>
        <w:numPr>
          <w:ilvl w:val="0"/>
          <w:numId w:val="66"/>
        </w:numPr>
        <w:spacing w:after="0"/>
        <w:jc w:val="both"/>
        <w:rPr>
          <w:rFonts w:ascii="Arial" w:hAnsi="Arial" w:cs="Arial"/>
          <w:sz w:val="24"/>
          <w:szCs w:val="24"/>
        </w:rPr>
      </w:pPr>
      <w:r>
        <w:rPr>
          <w:rFonts w:ascii="Arial" w:hAnsi="Arial" w:cs="Arial"/>
          <w:sz w:val="24"/>
          <w:szCs w:val="24"/>
        </w:rPr>
        <w:t>Anggota staf melakukan ECC harus diminta untuk menghentikan kompresi dan memeriksa denyut nadi carotid dibuat hingga 5 detik.</w:t>
      </w:r>
    </w:p>
    <w:p w14:paraId="643C2130" w14:textId="77777777" w:rsidR="005538F5" w:rsidRDefault="005538F5" w:rsidP="005538F5">
      <w:pPr>
        <w:spacing w:after="0"/>
        <w:jc w:val="both"/>
        <w:rPr>
          <w:rFonts w:ascii="Arial" w:hAnsi="Arial" w:cs="Arial"/>
          <w:sz w:val="24"/>
          <w:szCs w:val="24"/>
        </w:rPr>
      </w:pPr>
    </w:p>
    <w:p w14:paraId="71D216A9" w14:textId="77777777" w:rsidR="005538F5" w:rsidRDefault="005538F5" w:rsidP="005538F5">
      <w:pPr>
        <w:spacing w:after="0"/>
        <w:jc w:val="both"/>
        <w:rPr>
          <w:rFonts w:ascii="Arial" w:hAnsi="Arial" w:cs="Arial"/>
          <w:b/>
          <w:sz w:val="24"/>
          <w:szCs w:val="24"/>
        </w:rPr>
      </w:pPr>
      <w:r w:rsidRPr="005538F5">
        <w:rPr>
          <w:rFonts w:ascii="Arial" w:hAnsi="Arial" w:cs="Arial"/>
          <w:b/>
          <w:sz w:val="24"/>
          <w:szCs w:val="24"/>
        </w:rPr>
        <w:t xml:space="preserve">Denyut </w:t>
      </w:r>
      <w:r>
        <w:rPr>
          <w:rFonts w:ascii="Arial" w:hAnsi="Arial" w:cs="Arial"/>
          <w:b/>
          <w:sz w:val="24"/>
          <w:szCs w:val="24"/>
        </w:rPr>
        <w:t>N</w:t>
      </w:r>
      <w:r w:rsidRPr="005538F5">
        <w:rPr>
          <w:rFonts w:ascii="Arial" w:hAnsi="Arial" w:cs="Arial"/>
          <w:b/>
          <w:sz w:val="24"/>
          <w:szCs w:val="24"/>
        </w:rPr>
        <w:t xml:space="preserve">adi </w:t>
      </w:r>
      <w:r>
        <w:rPr>
          <w:rFonts w:ascii="Arial" w:hAnsi="Arial" w:cs="Arial"/>
          <w:b/>
          <w:sz w:val="24"/>
          <w:szCs w:val="24"/>
        </w:rPr>
        <w:t>Spontan ada</w:t>
      </w:r>
    </w:p>
    <w:p w14:paraId="23BC44A3" w14:textId="77777777" w:rsidR="000F694A" w:rsidRDefault="0035309B" w:rsidP="0035309B">
      <w:pPr>
        <w:pStyle w:val="ListParagraph"/>
        <w:numPr>
          <w:ilvl w:val="0"/>
          <w:numId w:val="66"/>
        </w:numPr>
        <w:spacing w:after="0"/>
        <w:jc w:val="both"/>
        <w:rPr>
          <w:rFonts w:ascii="Arial" w:hAnsi="Arial" w:cs="Arial"/>
          <w:sz w:val="24"/>
          <w:szCs w:val="24"/>
        </w:rPr>
      </w:pPr>
      <w:r>
        <w:rPr>
          <w:rFonts w:ascii="Arial" w:hAnsi="Arial" w:cs="Arial"/>
          <w:sz w:val="24"/>
          <w:szCs w:val="24"/>
        </w:rPr>
        <w:t>Salah satu anggota staf memberikan inflasi penuh dan melanjutkan pertolongan pernapasan sampai efektif kembali bernapas spontan. Anggota staf memantau</w:t>
      </w:r>
      <w:r w:rsidR="000F694A">
        <w:rPr>
          <w:rFonts w:ascii="Arial" w:hAnsi="Arial" w:cs="Arial"/>
          <w:sz w:val="24"/>
          <w:szCs w:val="24"/>
        </w:rPr>
        <w:t xml:space="preserve"> terus  denyut nadi radial. Jika hal ini tidak dapat dirasakan, denyut nadi carotid harus diperiksa segera.</w:t>
      </w:r>
    </w:p>
    <w:p w14:paraId="08A1E2C8" w14:textId="77777777" w:rsidR="000F694A" w:rsidRDefault="000F694A" w:rsidP="000F694A">
      <w:pPr>
        <w:spacing w:after="0"/>
        <w:jc w:val="both"/>
        <w:rPr>
          <w:rFonts w:ascii="Arial" w:hAnsi="Arial" w:cs="Arial"/>
          <w:b/>
          <w:sz w:val="24"/>
          <w:szCs w:val="24"/>
        </w:rPr>
      </w:pPr>
    </w:p>
    <w:p w14:paraId="4585C3A9" w14:textId="77777777" w:rsidR="005538F5" w:rsidRDefault="000F694A" w:rsidP="000F694A">
      <w:pPr>
        <w:spacing w:after="0"/>
        <w:jc w:val="both"/>
        <w:rPr>
          <w:rFonts w:ascii="Arial" w:hAnsi="Arial" w:cs="Arial"/>
          <w:b/>
          <w:sz w:val="24"/>
          <w:szCs w:val="24"/>
        </w:rPr>
      </w:pPr>
      <w:r w:rsidRPr="000F694A">
        <w:rPr>
          <w:rFonts w:ascii="Arial" w:hAnsi="Arial" w:cs="Arial"/>
          <w:b/>
          <w:sz w:val="24"/>
          <w:szCs w:val="24"/>
        </w:rPr>
        <w:t xml:space="preserve">Tidak ada </w:t>
      </w:r>
      <w:r>
        <w:rPr>
          <w:rFonts w:ascii="Arial" w:hAnsi="Arial" w:cs="Arial"/>
          <w:b/>
          <w:sz w:val="24"/>
          <w:szCs w:val="24"/>
        </w:rPr>
        <w:t>D</w:t>
      </w:r>
      <w:r w:rsidRPr="000F694A">
        <w:rPr>
          <w:rFonts w:ascii="Arial" w:hAnsi="Arial" w:cs="Arial"/>
          <w:b/>
          <w:sz w:val="24"/>
          <w:szCs w:val="24"/>
        </w:rPr>
        <w:t xml:space="preserve">enyut </w:t>
      </w:r>
      <w:r>
        <w:rPr>
          <w:rFonts w:ascii="Arial" w:hAnsi="Arial" w:cs="Arial"/>
          <w:b/>
          <w:sz w:val="24"/>
          <w:szCs w:val="24"/>
        </w:rPr>
        <w:t>N</w:t>
      </w:r>
      <w:r w:rsidRPr="000F694A">
        <w:rPr>
          <w:rFonts w:ascii="Arial" w:hAnsi="Arial" w:cs="Arial"/>
          <w:b/>
          <w:sz w:val="24"/>
          <w:szCs w:val="24"/>
        </w:rPr>
        <w:t xml:space="preserve">adi Carotid </w:t>
      </w:r>
    </w:p>
    <w:p w14:paraId="37AFFC4B" w14:textId="77777777" w:rsidR="000F694A" w:rsidRPr="000F694A" w:rsidRDefault="000F694A" w:rsidP="000F694A">
      <w:pPr>
        <w:pStyle w:val="ListParagraph"/>
        <w:numPr>
          <w:ilvl w:val="0"/>
          <w:numId w:val="66"/>
        </w:numPr>
        <w:spacing w:after="0"/>
        <w:jc w:val="both"/>
        <w:rPr>
          <w:rFonts w:ascii="Arial" w:hAnsi="Arial" w:cs="Arial"/>
          <w:b/>
          <w:sz w:val="24"/>
          <w:szCs w:val="24"/>
        </w:rPr>
      </w:pPr>
      <w:r>
        <w:rPr>
          <w:rFonts w:ascii="Arial" w:hAnsi="Arial" w:cs="Arial"/>
          <w:sz w:val="24"/>
          <w:szCs w:val="24"/>
        </w:rPr>
        <w:t>Anggota staf memberikan 2 inflasi penuh dan CPR harus terus dilakukan.</w:t>
      </w:r>
    </w:p>
    <w:p w14:paraId="756E912D" w14:textId="77777777" w:rsidR="000F694A" w:rsidRDefault="000F694A" w:rsidP="000F694A">
      <w:pPr>
        <w:spacing w:after="0"/>
        <w:jc w:val="both"/>
        <w:rPr>
          <w:rFonts w:ascii="Arial" w:hAnsi="Arial" w:cs="Arial"/>
          <w:b/>
          <w:sz w:val="24"/>
          <w:szCs w:val="24"/>
        </w:rPr>
      </w:pPr>
    </w:p>
    <w:p w14:paraId="2DC45393" w14:textId="77777777" w:rsidR="000F694A" w:rsidRDefault="000F694A" w:rsidP="000F694A">
      <w:pPr>
        <w:spacing w:after="0"/>
        <w:jc w:val="both"/>
        <w:rPr>
          <w:rFonts w:ascii="Arial" w:hAnsi="Arial" w:cs="Arial"/>
          <w:b/>
          <w:sz w:val="24"/>
          <w:szCs w:val="24"/>
        </w:rPr>
      </w:pPr>
    </w:p>
    <w:p w14:paraId="5FC6FB5A" w14:textId="77777777" w:rsidR="000F694A" w:rsidRDefault="000F694A" w:rsidP="000F694A">
      <w:pPr>
        <w:spacing w:after="0"/>
        <w:jc w:val="both"/>
        <w:rPr>
          <w:rFonts w:ascii="Arial" w:hAnsi="Arial" w:cs="Arial"/>
          <w:b/>
          <w:sz w:val="24"/>
          <w:szCs w:val="24"/>
        </w:rPr>
      </w:pPr>
    </w:p>
    <w:p w14:paraId="6FA59A70" w14:textId="77777777" w:rsidR="000F694A" w:rsidRDefault="000F694A" w:rsidP="000F694A">
      <w:pPr>
        <w:spacing w:after="0"/>
        <w:jc w:val="both"/>
        <w:rPr>
          <w:rFonts w:ascii="Arial" w:hAnsi="Arial" w:cs="Arial"/>
          <w:b/>
          <w:sz w:val="24"/>
          <w:szCs w:val="24"/>
        </w:rPr>
      </w:pPr>
    </w:p>
    <w:p w14:paraId="3F22A65C" w14:textId="77777777" w:rsidR="000F694A" w:rsidRDefault="000F694A" w:rsidP="000F694A">
      <w:pPr>
        <w:spacing w:after="0"/>
        <w:jc w:val="both"/>
        <w:rPr>
          <w:rFonts w:ascii="Arial" w:hAnsi="Arial" w:cs="Arial"/>
          <w:b/>
          <w:sz w:val="24"/>
          <w:szCs w:val="24"/>
        </w:rPr>
      </w:pPr>
    </w:p>
    <w:p w14:paraId="2F54F203" w14:textId="77777777" w:rsidR="000F694A" w:rsidRDefault="000F694A" w:rsidP="000F694A">
      <w:pPr>
        <w:spacing w:after="0"/>
        <w:jc w:val="both"/>
        <w:rPr>
          <w:rFonts w:ascii="Arial" w:hAnsi="Arial" w:cs="Arial"/>
          <w:b/>
          <w:sz w:val="24"/>
          <w:szCs w:val="24"/>
        </w:rPr>
      </w:pPr>
    </w:p>
    <w:p w14:paraId="68D527B7" w14:textId="77777777" w:rsidR="000F694A" w:rsidRDefault="000F694A" w:rsidP="000F694A">
      <w:pPr>
        <w:spacing w:after="0"/>
        <w:jc w:val="both"/>
        <w:rPr>
          <w:rFonts w:ascii="Arial" w:hAnsi="Arial" w:cs="Arial"/>
          <w:b/>
          <w:sz w:val="24"/>
          <w:szCs w:val="24"/>
        </w:rPr>
      </w:pPr>
    </w:p>
    <w:p w14:paraId="54619463" w14:textId="77777777" w:rsidR="000F694A" w:rsidRDefault="000F694A" w:rsidP="000F694A">
      <w:pPr>
        <w:spacing w:after="0"/>
        <w:jc w:val="both"/>
        <w:rPr>
          <w:rFonts w:ascii="Arial" w:hAnsi="Arial" w:cs="Arial"/>
          <w:b/>
          <w:sz w:val="24"/>
          <w:szCs w:val="24"/>
        </w:rPr>
      </w:pPr>
    </w:p>
    <w:p w14:paraId="3E866BF0" w14:textId="77777777" w:rsidR="000F694A" w:rsidRDefault="000F694A" w:rsidP="000F694A">
      <w:pPr>
        <w:spacing w:after="0"/>
        <w:jc w:val="both"/>
        <w:rPr>
          <w:rFonts w:ascii="Arial" w:hAnsi="Arial" w:cs="Arial"/>
          <w:b/>
          <w:sz w:val="24"/>
          <w:szCs w:val="24"/>
        </w:rPr>
      </w:pPr>
    </w:p>
    <w:p w14:paraId="45E7A516" w14:textId="77777777" w:rsidR="000F694A" w:rsidRDefault="000F694A" w:rsidP="000F694A">
      <w:pPr>
        <w:spacing w:after="0"/>
        <w:jc w:val="both"/>
        <w:rPr>
          <w:rFonts w:ascii="Arial" w:hAnsi="Arial" w:cs="Arial"/>
          <w:b/>
          <w:sz w:val="24"/>
          <w:szCs w:val="24"/>
        </w:rPr>
      </w:pPr>
    </w:p>
    <w:p w14:paraId="62B52118" w14:textId="77777777" w:rsidR="000F694A" w:rsidRDefault="000F694A" w:rsidP="000F694A">
      <w:pPr>
        <w:spacing w:after="0"/>
        <w:jc w:val="both"/>
        <w:rPr>
          <w:rFonts w:ascii="Arial" w:hAnsi="Arial" w:cs="Arial"/>
          <w:b/>
          <w:sz w:val="24"/>
          <w:szCs w:val="24"/>
        </w:rPr>
      </w:pPr>
    </w:p>
    <w:p w14:paraId="59C38955" w14:textId="77777777" w:rsidR="000F694A" w:rsidRDefault="000F694A" w:rsidP="000F694A">
      <w:pPr>
        <w:spacing w:after="0"/>
        <w:jc w:val="both"/>
        <w:rPr>
          <w:rFonts w:ascii="Arial" w:hAnsi="Arial" w:cs="Arial"/>
          <w:b/>
          <w:sz w:val="24"/>
          <w:szCs w:val="24"/>
        </w:rPr>
      </w:pPr>
    </w:p>
    <w:p w14:paraId="3D786622" w14:textId="77777777" w:rsidR="000F694A" w:rsidRDefault="000F694A" w:rsidP="000F694A">
      <w:pPr>
        <w:spacing w:after="0"/>
        <w:jc w:val="both"/>
        <w:rPr>
          <w:rFonts w:ascii="Arial" w:hAnsi="Arial" w:cs="Arial"/>
          <w:b/>
          <w:sz w:val="24"/>
          <w:szCs w:val="24"/>
        </w:rPr>
      </w:pPr>
    </w:p>
    <w:p w14:paraId="4EF3018A" w14:textId="77777777" w:rsidR="000F694A" w:rsidRDefault="000F694A" w:rsidP="000F694A">
      <w:pPr>
        <w:spacing w:after="0"/>
        <w:jc w:val="both"/>
        <w:rPr>
          <w:rFonts w:ascii="Arial" w:hAnsi="Arial" w:cs="Arial"/>
          <w:b/>
          <w:sz w:val="24"/>
          <w:szCs w:val="24"/>
        </w:rPr>
      </w:pPr>
    </w:p>
    <w:p w14:paraId="5B8EE725" w14:textId="77777777" w:rsidR="000F694A" w:rsidRDefault="000F694A" w:rsidP="000F694A">
      <w:pPr>
        <w:spacing w:after="0"/>
        <w:jc w:val="both"/>
        <w:rPr>
          <w:rFonts w:ascii="Arial" w:hAnsi="Arial" w:cs="Arial"/>
          <w:b/>
          <w:sz w:val="24"/>
          <w:szCs w:val="24"/>
        </w:rPr>
      </w:pPr>
    </w:p>
    <w:p w14:paraId="14465262" w14:textId="77777777" w:rsidR="000F694A" w:rsidRDefault="000F694A" w:rsidP="000F694A">
      <w:pPr>
        <w:spacing w:after="0"/>
        <w:jc w:val="both"/>
        <w:rPr>
          <w:rFonts w:ascii="Arial" w:hAnsi="Arial" w:cs="Arial"/>
          <w:b/>
          <w:sz w:val="24"/>
          <w:szCs w:val="24"/>
        </w:rPr>
      </w:pPr>
    </w:p>
    <w:p w14:paraId="68D32834" w14:textId="77777777" w:rsidR="000F694A" w:rsidRDefault="000F694A" w:rsidP="000F694A">
      <w:pPr>
        <w:spacing w:after="0"/>
        <w:jc w:val="both"/>
        <w:rPr>
          <w:rFonts w:ascii="Arial" w:hAnsi="Arial" w:cs="Arial"/>
          <w:b/>
          <w:sz w:val="24"/>
          <w:szCs w:val="24"/>
        </w:rPr>
      </w:pPr>
    </w:p>
    <w:p w14:paraId="07BA5259" w14:textId="77777777" w:rsidR="000F694A" w:rsidRDefault="000F694A" w:rsidP="000F694A">
      <w:pPr>
        <w:spacing w:after="0"/>
        <w:jc w:val="both"/>
        <w:rPr>
          <w:rFonts w:ascii="Arial" w:hAnsi="Arial" w:cs="Arial"/>
          <w:b/>
          <w:sz w:val="24"/>
          <w:szCs w:val="24"/>
        </w:rPr>
      </w:pPr>
    </w:p>
    <w:p w14:paraId="11F5D2B0" w14:textId="77777777" w:rsidR="000F694A" w:rsidRDefault="000F694A" w:rsidP="000F694A">
      <w:pPr>
        <w:spacing w:after="0"/>
        <w:jc w:val="both"/>
        <w:rPr>
          <w:rFonts w:ascii="Arial" w:hAnsi="Arial" w:cs="Arial"/>
          <w:b/>
          <w:sz w:val="24"/>
          <w:szCs w:val="24"/>
        </w:rPr>
      </w:pPr>
    </w:p>
    <w:p w14:paraId="1EA05FD0" w14:textId="77777777" w:rsidR="000F694A" w:rsidRDefault="000F694A" w:rsidP="000F694A">
      <w:pPr>
        <w:spacing w:after="0"/>
        <w:jc w:val="both"/>
        <w:rPr>
          <w:rFonts w:ascii="Arial" w:hAnsi="Arial" w:cs="Arial"/>
          <w:b/>
          <w:sz w:val="24"/>
          <w:szCs w:val="24"/>
        </w:rPr>
      </w:pPr>
    </w:p>
    <w:p w14:paraId="0988790B" w14:textId="77777777" w:rsidR="000F694A" w:rsidRDefault="000F694A" w:rsidP="000F694A">
      <w:pPr>
        <w:spacing w:after="0"/>
        <w:jc w:val="both"/>
        <w:rPr>
          <w:rFonts w:ascii="Arial" w:hAnsi="Arial" w:cs="Arial"/>
          <w:b/>
          <w:sz w:val="24"/>
          <w:szCs w:val="24"/>
        </w:rPr>
      </w:pPr>
    </w:p>
    <w:p w14:paraId="5398639A" w14:textId="77777777" w:rsidR="000F694A" w:rsidRDefault="000F694A" w:rsidP="000F694A">
      <w:pPr>
        <w:spacing w:after="0"/>
        <w:jc w:val="both"/>
        <w:rPr>
          <w:rFonts w:ascii="Arial" w:hAnsi="Arial" w:cs="Arial"/>
          <w:b/>
          <w:sz w:val="24"/>
          <w:szCs w:val="24"/>
        </w:rPr>
      </w:pPr>
    </w:p>
    <w:p w14:paraId="1831E529" w14:textId="77777777" w:rsidR="000F694A" w:rsidRDefault="000F694A" w:rsidP="000F694A">
      <w:pPr>
        <w:spacing w:after="0"/>
        <w:jc w:val="both"/>
        <w:rPr>
          <w:rFonts w:ascii="Arial" w:hAnsi="Arial" w:cs="Arial"/>
          <w:b/>
          <w:sz w:val="24"/>
          <w:szCs w:val="24"/>
        </w:rPr>
      </w:pPr>
    </w:p>
    <w:p w14:paraId="4D31240B" w14:textId="77777777" w:rsidR="000F694A" w:rsidRDefault="000F694A" w:rsidP="000F694A">
      <w:pPr>
        <w:spacing w:after="0"/>
        <w:jc w:val="both"/>
        <w:rPr>
          <w:rFonts w:ascii="Arial" w:hAnsi="Arial" w:cs="Arial"/>
          <w:b/>
          <w:sz w:val="24"/>
          <w:szCs w:val="24"/>
        </w:rPr>
      </w:pPr>
    </w:p>
    <w:p w14:paraId="7140A524" w14:textId="77777777" w:rsidR="00FD5EC7" w:rsidRDefault="00FD5EC7" w:rsidP="000F694A">
      <w:pPr>
        <w:spacing w:after="0"/>
        <w:jc w:val="both"/>
        <w:rPr>
          <w:rFonts w:ascii="Arial" w:hAnsi="Arial" w:cs="Arial"/>
          <w:b/>
          <w:sz w:val="24"/>
          <w:szCs w:val="24"/>
        </w:rPr>
      </w:pPr>
    </w:p>
    <w:p w14:paraId="580C4C8A" w14:textId="77777777" w:rsidR="000F694A" w:rsidRDefault="000F694A" w:rsidP="000F694A">
      <w:pPr>
        <w:spacing w:after="0"/>
        <w:jc w:val="both"/>
        <w:rPr>
          <w:rFonts w:ascii="Arial" w:hAnsi="Arial" w:cs="Arial"/>
          <w:b/>
          <w:sz w:val="24"/>
          <w:szCs w:val="24"/>
        </w:rPr>
      </w:pPr>
    </w:p>
    <w:p w14:paraId="6AE12AB7" w14:textId="77777777" w:rsidR="000F694A" w:rsidRDefault="000F694A" w:rsidP="000F694A">
      <w:pPr>
        <w:spacing w:after="0"/>
        <w:jc w:val="both"/>
        <w:rPr>
          <w:rFonts w:ascii="Arial" w:hAnsi="Arial" w:cs="Arial"/>
          <w:b/>
          <w:sz w:val="24"/>
          <w:szCs w:val="24"/>
        </w:rPr>
      </w:pPr>
      <w:r>
        <w:rPr>
          <w:rFonts w:ascii="Arial" w:hAnsi="Arial" w:cs="Arial"/>
          <w:b/>
          <w:sz w:val="24"/>
          <w:szCs w:val="24"/>
        </w:rPr>
        <w:lastRenderedPageBreak/>
        <w:t>Diagram Dasar Bantuan Hidup – Dewasa</w:t>
      </w:r>
    </w:p>
    <w:p w14:paraId="5B308D7D" w14:textId="77777777" w:rsidR="00B6677C" w:rsidRPr="003D5ECD" w:rsidRDefault="00B6677C" w:rsidP="000F694A">
      <w:pPr>
        <w:spacing w:after="0"/>
        <w:jc w:val="both"/>
        <w:rPr>
          <w:rFonts w:ascii="Arial" w:hAnsi="Arial" w:cs="Arial"/>
          <w:sz w:val="24"/>
          <w:szCs w:val="24"/>
        </w:rPr>
      </w:pPr>
    </w:p>
    <w:p w14:paraId="70B0DA89" w14:textId="77777777" w:rsidR="000F694A" w:rsidRDefault="00EF7EA3" w:rsidP="000F694A">
      <w:pPr>
        <w:spacing w:after="0"/>
        <w:jc w:val="both"/>
        <w:rPr>
          <w:rFonts w:ascii="Arial" w:hAnsi="Arial" w:cs="Arial"/>
          <w:b/>
          <w:sz w:val="24"/>
          <w:szCs w:val="24"/>
        </w:rPr>
      </w:pPr>
      <w:r>
        <w:rPr>
          <w:rFonts w:ascii="Arial" w:hAnsi="Arial" w:cs="Arial"/>
          <w:b/>
          <w:noProof/>
          <w:sz w:val="36"/>
          <w:szCs w:val="36"/>
          <w:lang w:eastAsia="id-ID"/>
        </w:rPr>
        <w:pict w14:anchorId="302547A7">
          <v:rect id="_x0000_s1247" style="position:absolute;left:0;text-align:left;margin-left:42.75pt;margin-top:2.9pt;width:369pt;height:45pt;z-index:251869184" fillcolor="#d8d8d8 [2732]">
            <v:textbox>
              <w:txbxContent>
                <w:p w14:paraId="2A229657" w14:textId="77777777" w:rsidR="00EF7EA3" w:rsidRDefault="00EF7EA3" w:rsidP="005A0A84">
                  <w:pPr>
                    <w:spacing w:after="0"/>
                    <w:rPr>
                      <w:rFonts w:ascii="Arial" w:hAnsi="Arial" w:cs="Arial"/>
                      <w:b/>
                      <w:color w:val="000000" w:themeColor="text1"/>
                      <w:sz w:val="20"/>
                      <w:szCs w:val="20"/>
                    </w:rPr>
                  </w:pPr>
                  <w:r w:rsidRPr="005A0A84">
                    <w:rPr>
                      <w:rFonts w:ascii="Arial" w:hAnsi="Arial" w:cs="Arial"/>
                      <w:color w:val="000000" w:themeColor="text1"/>
                      <w:sz w:val="20"/>
                      <w:szCs w:val="20"/>
                    </w:rPr>
                    <w:t>Menilai lingkungan untuk</w:t>
                  </w:r>
                  <w:r w:rsidRPr="005A0A84">
                    <w:rPr>
                      <w:rFonts w:ascii="Arial" w:hAnsi="Arial" w:cs="Arial"/>
                      <w:b/>
                      <w:color w:val="000000" w:themeColor="text1"/>
                      <w:sz w:val="20"/>
                      <w:szCs w:val="20"/>
                    </w:rPr>
                    <w:t xml:space="preserve"> BAHAYA</w:t>
                  </w:r>
                </w:p>
                <w:p w14:paraId="0BEE4414" w14:textId="77777777" w:rsidR="00EF7EA3" w:rsidRPr="005A0A84" w:rsidRDefault="00EF7EA3" w:rsidP="005A0A84">
                  <w:pPr>
                    <w:pStyle w:val="ListParagraph"/>
                    <w:numPr>
                      <w:ilvl w:val="0"/>
                      <w:numId w:val="67"/>
                    </w:numPr>
                    <w:spacing w:after="0"/>
                    <w:rPr>
                      <w:rFonts w:ascii="Arial" w:hAnsi="Arial" w:cs="Arial"/>
                      <w:b/>
                      <w:color w:val="000000" w:themeColor="text1"/>
                      <w:sz w:val="20"/>
                      <w:szCs w:val="20"/>
                    </w:rPr>
                  </w:pPr>
                  <w:r>
                    <w:rPr>
                      <w:rFonts w:ascii="Arial" w:hAnsi="Arial" w:cs="Arial"/>
                      <w:color w:val="000000" w:themeColor="text1"/>
                      <w:sz w:val="20"/>
                      <w:szCs w:val="20"/>
                    </w:rPr>
                    <w:t>Anggota staf menyisir daerah sekitar pasien untuk tanda-tanda bahaya (misalnya listrik, asap dan permukaan licin).</w:t>
                  </w:r>
                </w:p>
              </w:txbxContent>
            </v:textbox>
          </v:rect>
        </w:pict>
      </w:r>
    </w:p>
    <w:p w14:paraId="4BBCA9B6" w14:textId="77777777" w:rsidR="000F694A" w:rsidRPr="00B25231" w:rsidRDefault="00B25231" w:rsidP="000F694A">
      <w:pPr>
        <w:spacing w:after="0"/>
        <w:jc w:val="both"/>
        <w:rPr>
          <w:rFonts w:ascii="Arial" w:hAnsi="Arial" w:cs="Arial"/>
          <w:b/>
          <w:sz w:val="28"/>
          <w:szCs w:val="28"/>
        </w:rPr>
      </w:pPr>
      <w:r>
        <w:rPr>
          <w:rFonts w:ascii="Arial" w:hAnsi="Arial" w:cs="Arial"/>
          <w:b/>
          <w:sz w:val="28"/>
          <w:szCs w:val="28"/>
        </w:rPr>
        <w:t>D</w:t>
      </w:r>
    </w:p>
    <w:p w14:paraId="1FC79358" w14:textId="77777777" w:rsidR="000F694A" w:rsidRPr="000F694A" w:rsidRDefault="00EF7EA3" w:rsidP="000F694A">
      <w:pPr>
        <w:spacing w:after="0"/>
        <w:jc w:val="both"/>
        <w:rPr>
          <w:rFonts w:ascii="Arial" w:hAnsi="Arial" w:cs="Arial"/>
          <w:sz w:val="36"/>
          <w:szCs w:val="36"/>
        </w:rPr>
      </w:pPr>
      <w:r>
        <w:rPr>
          <w:rFonts w:ascii="Arial" w:hAnsi="Arial" w:cs="Arial"/>
          <w:noProof/>
          <w:sz w:val="36"/>
          <w:szCs w:val="36"/>
          <w:lang w:eastAsia="id-ID"/>
        </w:rPr>
        <w:pict w14:anchorId="213AA178">
          <v:shape id="_x0000_s1266" type="#_x0000_t32" style="position:absolute;left:0;text-align:left;margin-left:213pt;margin-top:13.5pt;width:0;height:11.25pt;z-index:251886592" o:connectortype="straight">
            <v:stroke endarrow="block"/>
          </v:shape>
        </w:pict>
      </w:r>
    </w:p>
    <w:p w14:paraId="466C63D8" w14:textId="77777777" w:rsidR="00077FDA" w:rsidRDefault="00EF7EA3" w:rsidP="00ED19D0">
      <w:pPr>
        <w:spacing w:after="0"/>
        <w:jc w:val="both"/>
        <w:rPr>
          <w:rFonts w:ascii="Arial" w:hAnsi="Arial" w:cs="Arial"/>
          <w:sz w:val="24"/>
          <w:szCs w:val="24"/>
        </w:rPr>
      </w:pPr>
      <w:r>
        <w:rPr>
          <w:rFonts w:ascii="Arial" w:hAnsi="Arial" w:cs="Arial"/>
          <w:noProof/>
          <w:sz w:val="24"/>
          <w:szCs w:val="24"/>
          <w:lang w:eastAsia="id-ID"/>
        </w:rPr>
        <w:pict w14:anchorId="61513D3A">
          <v:rect id="_x0000_s1265" style="position:absolute;left:0;text-align:left;margin-left:42.75pt;margin-top:.95pt;width:369pt;height:104.25pt;z-index:251885568" fillcolor="#d8d8d8 [2732]">
            <v:textbox style="mso-next-textbox:#_x0000_s1265">
              <w:txbxContent>
                <w:p w14:paraId="45E55064" w14:textId="77777777" w:rsidR="00EF7EA3" w:rsidRDefault="00EF7EA3" w:rsidP="001008F2">
                  <w:pPr>
                    <w:spacing w:after="0"/>
                    <w:rPr>
                      <w:rFonts w:ascii="Arial" w:hAnsi="Arial" w:cs="Arial"/>
                      <w:b/>
                      <w:sz w:val="20"/>
                      <w:szCs w:val="20"/>
                    </w:rPr>
                  </w:pPr>
                  <w:r>
                    <w:rPr>
                      <w:rFonts w:ascii="Arial" w:hAnsi="Arial" w:cs="Arial"/>
                      <w:sz w:val="20"/>
                      <w:szCs w:val="20"/>
                    </w:rPr>
                    <w:t xml:space="preserve">Apakah pasien </w:t>
                  </w:r>
                  <w:r w:rsidRPr="001008F2">
                    <w:rPr>
                      <w:rFonts w:ascii="Arial" w:hAnsi="Arial" w:cs="Arial"/>
                      <w:b/>
                      <w:sz w:val="20"/>
                      <w:szCs w:val="20"/>
                    </w:rPr>
                    <w:t>RESPONSIF/Sadar?</w:t>
                  </w:r>
                </w:p>
                <w:p w14:paraId="0949E19A" w14:textId="77777777" w:rsidR="00EF7EA3" w:rsidRPr="008D5B1E" w:rsidRDefault="00EF7EA3" w:rsidP="001008F2">
                  <w:pPr>
                    <w:pStyle w:val="ListParagraph"/>
                    <w:numPr>
                      <w:ilvl w:val="0"/>
                      <w:numId w:val="68"/>
                    </w:numPr>
                    <w:spacing w:after="0"/>
                    <w:rPr>
                      <w:rFonts w:ascii="Arial" w:hAnsi="Arial" w:cs="Arial"/>
                      <w:b/>
                      <w:sz w:val="20"/>
                      <w:szCs w:val="20"/>
                    </w:rPr>
                  </w:pPr>
                  <w:r>
                    <w:rPr>
                      <w:rFonts w:ascii="Arial" w:hAnsi="Arial" w:cs="Arial"/>
                      <w:sz w:val="20"/>
                      <w:szCs w:val="20"/>
                    </w:rPr>
                    <w:t>Anggota staf menilai respon verbal dan stimuli sentuhan pasien (misalnya Buka mata anda, pegang dan remas bahu pasien dengan kuat untuk mendapatkan respon motorik.</w:t>
                  </w:r>
                </w:p>
                <w:p w14:paraId="7260792E" w14:textId="77777777" w:rsidR="00EF7EA3" w:rsidRDefault="00EF7EA3" w:rsidP="008D5B1E">
                  <w:pPr>
                    <w:spacing w:after="0"/>
                    <w:rPr>
                      <w:rFonts w:ascii="Arial" w:hAnsi="Arial" w:cs="Arial"/>
                      <w:b/>
                      <w:sz w:val="20"/>
                      <w:szCs w:val="20"/>
                    </w:rPr>
                  </w:pPr>
                  <w:r>
                    <w:rPr>
                      <w:rFonts w:ascii="Arial" w:hAnsi="Arial" w:cs="Arial"/>
                      <w:b/>
                      <w:sz w:val="20"/>
                      <w:szCs w:val="20"/>
                    </w:rPr>
                    <w:t xml:space="preserve">Catatan: </w:t>
                  </w:r>
                  <w:r>
                    <w:rPr>
                      <w:rFonts w:ascii="Arial" w:hAnsi="Arial" w:cs="Arial"/>
                      <w:sz w:val="20"/>
                      <w:szCs w:val="20"/>
                    </w:rPr>
                    <w:t xml:space="preserve">Jika pasien tidak responsif/tidak sadar </w:t>
                  </w:r>
                  <w:r w:rsidRPr="008D5B1E">
                    <w:rPr>
                      <w:rFonts w:ascii="Arial" w:hAnsi="Arial" w:cs="Arial"/>
                      <w:b/>
                      <w:sz w:val="20"/>
                      <w:szCs w:val="20"/>
                    </w:rPr>
                    <w:t>PANGGIL BANTUAN</w:t>
                  </w:r>
                </w:p>
                <w:p w14:paraId="7A15C84D" w14:textId="77777777" w:rsidR="00EF7EA3" w:rsidRPr="008D5B1E" w:rsidRDefault="00EF7EA3" w:rsidP="008D5B1E">
                  <w:pPr>
                    <w:pStyle w:val="ListParagraph"/>
                    <w:numPr>
                      <w:ilvl w:val="0"/>
                      <w:numId w:val="68"/>
                    </w:numPr>
                    <w:spacing w:after="0"/>
                    <w:rPr>
                      <w:rFonts w:ascii="Arial" w:hAnsi="Arial" w:cs="Arial"/>
                      <w:b/>
                      <w:sz w:val="20"/>
                      <w:szCs w:val="20"/>
                    </w:rPr>
                  </w:pPr>
                  <w:r>
                    <w:rPr>
                      <w:rFonts w:ascii="Arial" w:hAnsi="Arial" w:cs="Arial"/>
                      <w:sz w:val="20"/>
                      <w:szCs w:val="20"/>
                    </w:rPr>
                    <w:t xml:space="preserve">RBWH kampus hubungi </w:t>
                  </w:r>
                  <w:r w:rsidRPr="008D5B1E">
                    <w:rPr>
                      <w:rFonts w:ascii="Arial" w:hAnsi="Arial" w:cs="Arial"/>
                      <w:b/>
                      <w:sz w:val="20"/>
                      <w:szCs w:val="20"/>
                    </w:rPr>
                    <w:t>KODE BIRU 333</w:t>
                  </w:r>
                  <w:r>
                    <w:rPr>
                      <w:rFonts w:ascii="Arial" w:hAnsi="Arial" w:cs="Arial"/>
                      <w:sz w:val="20"/>
                      <w:szCs w:val="20"/>
                    </w:rPr>
                    <w:t>; dan</w:t>
                  </w:r>
                </w:p>
                <w:p w14:paraId="30B23613" w14:textId="77777777" w:rsidR="00EF7EA3" w:rsidRPr="008D5B1E" w:rsidRDefault="00EF7EA3" w:rsidP="008D5B1E">
                  <w:pPr>
                    <w:pStyle w:val="ListParagraph"/>
                    <w:numPr>
                      <w:ilvl w:val="0"/>
                      <w:numId w:val="68"/>
                    </w:numPr>
                    <w:spacing w:after="0"/>
                    <w:rPr>
                      <w:rFonts w:ascii="Arial" w:hAnsi="Arial" w:cs="Arial"/>
                      <w:sz w:val="20"/>
                      <w:szCs w:val="20"/>
                    </w:rPr>
                  </w:pPr>
                  <w:r w:rsidRPr="008D5B1E">
                    <w:rPr>
                      <w:rFonts w:ascii="Arial" w:hAnsi="Arial" w:cs="Arial"/>
                      <w:sz w:val="20"/>
                      <w:szCs w:val="20"/>
                    </w:rPr>
                    <w:t xml:space="preserve">Pelayanan </w:t>
                  </w:r>
                  <w:r>
                    <w:rPr>
                      <w:rFonts w:ascii="Arial" w:hAnsi="Arial" w:cs="Arial"/>
                      <w:sz w:val="20"/>
                      <w:szCs w:val="20"/>
                    </w:rPr>
                    <w:t xml:space="preserve">tidak di Kampus Herston hubungi ambulan di </w:t>
                  </w:r>
                  <w:r w:rsidRPr="008D5B1E">
                    <w:rPr>
                      <w:rFonts w:ascii="Arial" w:hAnsi="Arial" w:cs="Arial"/>
                      <w:b/>
                      <w:sz w:val="20"/>
                      <w:szCs w:val="20"/>
                    </w:rPr>
                    <w:t>000</w:t>
                  </w:r>
                </w:p>
              </w:txbxContent>
            </v:textbox>
          </v:rect>
        </w:pict>
      </w:r>
    </w:p>
    <w:p w14:paraId="473F3D3F" w14:textId="77777777" w:rsidR="001008F2" w:rsidRDefault="001008F2" w:rsidP="00ED19D0">
      <w:pPr>
        <w:spacing w:after="0"/>
        <w:jc w:val="both"/>
        <w:rPr>
          <w:rFonts w:ascii="Arial" w:hAnsi="Arial" w:cs="Arial"/>
          <w:sz w:val="28"/>
          <w:szCs w:val="28"/>
        </w:rPr>
      </w:pPr>
      <w:r w:rsidRPr="001008F2">
        <w:rPr>
          <w:rFonts w:ascii="Arial" w:hAnsi="Arial" w:cs="Arial"/>
          <w:b/>
          <w:sz w:val="28"/>
          <w:szCs w:val="28"/>
        </w:rPr>
        <w:t>R</w:t>
      </w:r>
    </w:p>
    <w:p w14:paraId="601D6351" w14:textId="77777777" w:rsidR="008D5B1E" w:rsidRDefault="008D5B1E" w:rsidP="00ED19D0">
      <w:pPr>
        <w:spacing w:after="0"/>
        <w:jc w:val="both"/>
        <w:rPr>
          <w:rFonts w:ascii="Arial" w:hAnsi="Arial" w:cs="Arial"/>
          <w:sz w:val="28"/>
          <w:szCs w:val="28"/>
        </w:rPr>
      </w:pPr>
    </w:p>
    <w:p w14:paraId="6277F490" w14:textId="77777777" w:rsidR="008D5B1E" w:rsidRDefault="008D5B1E" w:rsidP="00ED19D0">
      <w:pPr>
        <w:spacing w:after="0"/>
        <w:jc w:val="both"/>
        <w:rPr>
          <w:rFonts w:ascii="Arial" w:hAnsi="Arial" w:cs="Arial"/>
          <w:sz w:val="28"/>
          <w:szCs w:val="28"/>
        </w:rPr>
      </w:pPr>
    </w:p>
    <w:p w14:paraId="2EEE25DC" w14:textId="77777777" w:rsidR="008D5B1E" w:rsidRDefault="008D5B1E" w:rsidP="00ED19D0">
      <w:pPr>
        <w:spacing w:after="0"/>
        <w:jc w:val="both"/>
        <w:rPr>
          <w:rFonts w:ascii="Arial" w:hAnsi="Arial" w:cs="Arial"/>
          <w:sz w:val="28"/>
          <w:szCs w:val="28"/>
        </w:rPr>
      </w:pPr>
    </w:p>
    <w:p w14:paraId="012F31D5" w14:textId="77777777" w:rsidR="008D5B1E" w:rsidRDefault="00EF7EA3" w:rsidP="00ED19D0">
      <w:pPr>
        <w:spacing w:after="0"/>
        <w:jc w:val="both"/>
        <w:rPr>
          <w:rFonts w:ascii="Arial" w:hAnsi="Arial" w:cs="Arial"/>
          <w:sz w:val="28"/>
          <w:szCs w:val="28"/>
        </w:rPr>
      </w:pPr>
      <w:r>
        <w:rPr>
          <w:rFonts w:ascii="Arial" w:hAnsi="Arial" w:cs="Arial"/>
          <w:noProof/>
          <w:sz w:val="28"/>
          <w:szCs w:val="28"/>
          <w:lang w:eastAsia="id-ID"/>
        </w:rPr>
        <w:pict w14:anchorId="04A6C299">
          <v:shape id="_x0000_s1267" type="#_x0000_t32" style="position:absolute;left:0;text-align:left;margin-left:213pt;margin-top:15.25pt;width:0;height:12pt;z-index:251887616" o:connectortype="straight">
            <v:stroke endarrow="block"/>
          </v:shape>
        </w:pict>
      </w:r>
    </w:p>
    <w:p w14:paraId="0A9761BE" w14:textId="77777777" w:rsidR="008D5B1E" w:rsidRDefault="00EF7EA3" w:rsidP="00ED19D0">
      <w:pPr>
        <w:spacing w:after="0"/>
        <w:jc w:val="both"/>
        <w:rPr>
          <w:rFonts w:ascii="Arial" w:hAnsi="Arial" w:cs="Arial"/>
          <w:sz w:val="28"/>
          <w:szCs w:val="28"/>
        </w:rPr>
      </w:pPr>
      <w:r>
        <w:rPr>
          <w:rFonts w:ascii="Arial" w:hAnsi="Arial" w:cs="Arial"/>
          <w:noProof/>
          <w:sz w:val="28"/>
          <w:szCs w:val="28"/>
          <w:lang w:eastAsia="id-ID"/>
        </w:rPr>
        <w:pict w14:anchorId="0C8429F9">
          <v:rect id="_x0000_s1268" style="position:absolute;left:0;text-align:left;margin-left:42.75pt;margin-top:8.75pt;width:370.5pt;height:102.75pt;z-index:251888640" fillcolor="#d8d8d8 [2732]">
            <v:textbox>
              <w:txbxContent>
                <w:p w14:paraId="57AC8D64" w14:textId="77777777" w:rsidR="00EF7EA3" w:rsidRDefault="00EF7EA3" w:rsidP="008D5B1E">
                  <w:pPr>
                    <w:spacing w:after="0"/>
                    <w:rPr>
                      <w:rFonts w:ascii="Arial" w:hAnsi="Arial" w:cs="Arial"/>
                      <w:b/>
                      <w:sz w:val="20"/>
                      <w:szCs w:val="20"/>
                    </w:rPr>
                  </w:pPr>
                  <w:r w:rsidRPr="008D5B1E">
                    <w:rPr>
                      <w:rFonts w:ascii="Arial" w:hAnsi="Arial" w:cs="Arial"/>
                      <w:b/>
                      <w:sz w:val="20"/>
                      <w:szCs w:val="20"/>
                    </w:rPr>
                    <w:t>Membuka JALAN NAPAS</w:t>
                  </w:r>
                </w:p>
                <w:p w14:paraId="11B912EB" w14:textId="77777777" w:rsidR="00EF7EA3" w:rsidRDefault="00EF7EA3" w:rsidP="008D5B1E">
                  <w:pPr>
                    <w:pStyle w:val="ListParagraph"/>
                    <w:numPr>
                      <w:ilvl w:val="0"/>
                      <w:numId w:val="69"/>
                    </w:numPr>
                    <w:spacing w:after="0"/>
                    <w:rPr>
                      <w:rFonts w:ascii="Arial" w:hAnsi="Arial" w:cs="Arial"/>
                      <w:sz w:val="20"/>
                      <w:szCs w:val="20"/>
                    </w:rPr>
                  </w:pPr>
                  <w:r>
                    <w:rPr>
                      <w:rFonts w:ascii="Arial" w:hAnsi="Arial" w:cs="Arial"/>
                      <w:sz w:val="20"/>
                      <w:szCs w:val="20"/>
                    </w:rPr>
                    <w:t>Anggota staf menilai jalan napas pasien untuk isi mulut/benda asing.</w:t>
                  </w:r>
                </w:p>
                <w:p w14:paraId="04176FD5" w14:textId="77777777" w:rsidR="00EF7EA3" w:rsidRDefault="00EF7EA3" w:rsidP="008D5B1E">
                  <w:pPr>
                    <w:pStyle w:val="ListParagraph"/>
                    <w:numPr>
                      <w:ilvl w:val="0"/>
                      <w:numId w:val="69"/>
                    </w:numPr>
                    <w:spacing w:after="0"/>
                    <w:rPr>
                      <w:rFonts w:ascii="Arial" w:hAnsi="Arial" w:cs="Arial"/>
                      <w:sz w:val="20"/>
                      <w:szCs w:val="20"/>
                    </w:rPr>
                  </w:pPr>
                  <w:r>
                    <w:rPr>
                      <w:rFonts w:ascii="Arial" w:hAnsi="Arial" w:cs="Arial"/>
                      <w:sz w:val="20"/>
                      <w:szCs w:val="20"/>
                    </w:rPr>
                    <w:t>Anggota staf melakukan pembersihan manual jalan napas seperti yang disyaratkan (misalnya palingkan kepala pasien ke samping untuk memudahkan mengeluarkan isi mulut).</w:t>
                  </w:r>
                </w:p>
                <w:p w14:paraId="1229E32C" w14:textId="77777777" w:rsidR="00EF7EA3" w:rsidRPr="008D5B1E" w:rsidRDefault="00EF7EA3" w:rsidP="008D5B1E">
                  <w:pPr>
                    <w:pStyle w:val="ListParagraph"/>
                    <w:numPr>
                      <w:ilvl w:val="0"/>
                      <w:numId w:val="69"/>
                    </w:numPr>
                    <w:spacing w:after="0"/>
                    <w:rPr>
                      <w:rFonts w:ascii="Arial" w:hAnsi="Arial" w:cs="Arial"/>
                      <w:sz w:val="20"/>
                      <w:szCs w:val="20"/>
                    </w:rPr>
                  </w:pPr>
                  <w:r>
                    <w:rPr>
                      <w:rFonts w:ascii="Arial" w:hAnsi="Arial" w:cs="Arial"/>
                      <w:sz w:val="20"/>
                      <w:szCs w:val="20"/>
                    </w:rPr>
                    <w:t>Anggota staf memanfaatkan teknik memiringkan kepala dengan mengangkat dagu atau dorong rahang untuk membuka jalan napas.</w:t>
                  </w:r>
                </w:p>
              </w:txbxContent>
            </v:textbox>
          </v:rect>
        </w:pict>
      </w:r>
    </w:p>
    <w:p w14:paraId="6C8D73B0" w14:textId="77777777" w:rsidR="008D5B1E" w:rsidRPr="008D5B1E" w:rsidRDefault="008D5B1E" w:rsidP="00ED19D0">
      <w:pPr>
        <w:spacing w:after="0"/>
        <w:jc w:val="both"/>
        <w:rPr>
          <w:rFonts w:ascii="Arial" w:hAnsi="Arial" w:cs="Arial"/>
          <w:b/>
          <w:sz w:val="28"/>
          <w:szCs w:val="28"/>
        </w:rPr>
      </w:pPr>
      <w:r w:rsidRPr="008D5B1E">
        <w:rPr>
          <w:rFonts w:ascii="Arial" w:hAnsi="Arial" w:cs="Arial"/>
          <w:b/>
          <w:sz w:val="28"/>
          <w:szCs w:val="28"/>
        </w:rPr>
        <w:t>A</w:t>
      </w:r>
    </w:p>
    <w:p w14:paraId="099C1F17" w14:textId="77777777" w:rsidR="007279C0" w:rsidRDefault="007279C0" w:rsidP="00ED19D0">
      <w:pPr>
        <w:spacing w:after="0"/>
        <w:jc w:val="both"/>
        <w:rPr>
          <w:rFonts w:ascii="Arial" w:hAnsi="Arial" w:cs="Arial"/>
          <w:sz w:val="28"/>
          <w:szCs w:val="28"/>
        </w:rPr>
      </w:pPr>
    </w:p>
    <w:p w14:paraId="45615FB1" w14:textId="77777777" w:rsidR="007279C0" w:rsidRDefault="007279C0" w:rsidP="00ED19D0">
      <w:pPr>
        <w:spacing w:after="0"/>
        <w:jc w:val="both"/>
        <w:rPr>
          <w:rFonts w:ascii="Arial" w:hAnsi="Arial" w:cs="Arial"/>
          <w:sz w:val="28"/>
          <w:szCs w:val="28"/>
        </w:rPr>
      </w:pPr>
    </w:p>
    <w:p w14:paraId="43A0D4D4" w14:textId="77777777" w:rsidR="007279C0" w:rsidRDefault="007279C0" w:rsidP="00ED19D0">
      <w:pPr>
        <w:spacing w:after="0"/>
        <w:jc w:val="both"/>
        <w:rPr>
          <w:rFonts w:ascii="Arial" w:hAnsi="Arial" w:cs="Arial"/>
          <w:sz w:val="28"/>
          <w:szCs w:val="28"/>
        </w:rPr>
      </w:pPr>
    </w:p>
    <w:p w14:paraId="0C11A674" w14:textId="77777777" w:rsidR="007279C0" w:rsidRDefault="007279C0" w:rsidP="00ED19D0">
      <w:pPr>
        <w:spacing w:after="0"/>
        <w:jc w:val="both"/>
        <w:rPr>
          <w:rFonts w:ascii="Arial" w:hAnsi="Arial" w:cs="Arial"/>
          <w:sz w:val="28"/>
          <w:szCs w:val="28"/>
        </w:rPr>
      </w:pPr>
    </w:p>
    <w:p w14:paraId="1C2B7706" w14:textId="77777777" w:rsidR="007279C0" w:rsidRDefault="00EF7EA3" w:rsidP="00ED19D0">
      <w:pPr>
        <w:spacing w:after="0"/>
        <w:jc w:val="both"/>
        <w:rPr>
          <w:rFonts w:ascii="Arial" w:hAnsi="Arial" w:cs="Arial"/>
          <w:sz w:val="28"/>
          <w:szCs w:val="28"/>
        </w:rPr>
      </w:pPr>
      <w:r>
        <w:rPr>
          <w:rFonts w:ascii="Arial" w:hAnsi="Arial" w:cs="Arial"/>
          <w:b/>
          <w:noProof/>
          <w:sz w:val="28"/>
          <w:szCs w:val="28"/>
          <w:lang w:eastAsia="id-ID"/>
        </w:rPr>
        <w:pict w14:anchorId="454AE663">
          <v:rect id="_x0000_s1270" style="position:absolute;left:0;text-align:left;margin-left:42.75pt;margin-top:13.2pt;width:370.5pt;height:87pt;z-index:251890688" fillcolor="#d8d8d8 [2732]">
            <v:textbox>
              <w:txbxContent>
                <w:p w14:paraId="5BCE0E40" w14:textId="77777777" w:rsidR="00EF7EA3" w:rsidRDefault="00EF7EA3" w:rsidP="007279C0">
                  <w:pPr>
                    <w:spacing w:after="0"/>
                    <w:rPr>
                      <w:rFonts w:ascii="Arial" w:hAnsi="Arial" w:cs="Arial"/>
                      <w:b/>
                      <w:sz w:val="20"/>
                      <w:szCs w:val="20"/>
                    </w:rPr>
                  </w:pPr>
                  <w:r w:rsidRPr="00456690">
                    <w:rPr>
                      <w:rFonts w:ascii="Arial" w:hAnsi="Arial" w:cs="Arial"/>
                      <w:b/>
                      <w:sz w:val="20"/>
                      <w:szCs w:val="20"/>
                    </w:rPr>
                    <w:t>Menilai PERNAPASAN</w:t>
                  </w:r>
                </w:p>
                <w:p w14:paraId="0B05A537" w14:textId="77777777" w:rsidR="00EF7EA3" w:rsidRPr="00E53C20" w:rsidRDefault="00EF7EA3" w:rsidP="00456690">
                  <w:pPr>
                    <w:pStyle w:val="ListParagraph"/>
                    <w:numPr>
                      <w:ilvl w:val="0"/>
                      <w:numId w:val="70"/>
                    </w:numPr>
                    <w:spacing w:after="0"/>
                    <w:rPr>
                      <w:rFonts w:ascii="Arial" w:hAnsi="Arial" w:cs="Arial"/>
                      <w:b/>
                      <w:sz w:val="20"/>
                      <w:szCs w:val="20"/>
                    </w:rPr>
                  </w:pPr>
                  <w:r>
                    <w:rPr>
                      <w:rFonts w:ascii="Arial" w:hAnsi="Arial" w:cs="Arial"/>
                      <w:sz w:val="20"/>
                      <w:szCs w:val="20"/>
                    </w:rPr>
                    <w:t>Anggota staf menilai pernapasan pasien (LIHAT, DENGAR dan RASAKAN);</w:t>
                  </w:r>
                </w:p>
                <w:p w14:paraId="729FDB09" w14:textId="77777777" w:rsidR="00EF7EA3" w:rsidRPr="00E53C20" w:rsidRDefault="00EF7EA3" w:rsidP="00456690">
                  <w:pPr>
                    <w:pStyle w:val="ListParagraph"/>
                    <w:numPr>
                      <w:ilvl w:val="0"/>
                      <w:numId w:val="70"/>
                    </w:numPr>
                    <w:spacing w:after="0"/>
                    <w:rPr>
                      <w:rFonts w:ascii="Arial" w:hAnsi="Arial" w:cs="Arial"/>
                      <w:b/>
                      <w:sz w:val="20"/>
                      <w:szCs w:val="20"/>
                    </w:rPr>
                  </w:pPr>
                  <w:r>
                    <w:rPr>
                      <w:rFonts w:ascii="Arial" w:hAnsi="Arial" w:cs="Arial"/>
                      <w:sz w:val="20"/>
                      <w:szCs w:val="20"/>
                    </w:rPr>
                    <w:t>Jika pasien tidak bernapas, staf memberikan 2 napas penuh tiap 1 detik.</w:t>
                  </w:r>
                </w:p>
                <w:p w14:paraId="79A2E0FA" w14:textId="77777777" w:rsidR="00EF7EA3" w:rsidRPr="00456690" w:rsidRDefault="00EF7EA3" w:rsidP="00456690">
                  <w:pPr>
                    <w:pStyle w:val="ListParagraph"/>
                    <w:numPr>
                      <w:ilvl w:val="0"/>
                      <w:numId w:val="70"/>
                    </w:numPr>
                    <w:spacing w:after="0"/>
                    <w:rPr>
                      <w:rFonts w:ascii="Arial" w:hAnsi="Arial" w:cs="Arial"/>
                      <w:b/>
                      <w:sz w:val="20"/>
                      <w:szCs w:val="20"/>
                    </w:rPr>
                  </w:pPr>
                  <w:r>
                    <w:rPr>
                      <w:rFonts w:ascii="Arial" w:hAnsi="Arial" w:cs="Arial"/>
                      <w:sz w:val="20"/>
                      <w:szCs w:val="20"/>
                    </w:rPr>
                    <w:t>Anggota staf memeriksa naik turunnya dada pasien.</w:t>
                  </w:r>
                </w:p>
              </w:txbxContent>
            </v:textbox>
          </v:rect>
        </w:pict>
      </w:r>
      <w:r>
        <w:rPr>
          <w:rFonts w:ascii="Arial" w:hAnsi="Arial" w:cs="Arial"/>
          <w:noProof/>
          <w:sz w:val="28"/>
          <w:szCs w:val="28"/>
          <w:lang w:eastAsia="id-ID"/>
        </w:rPr>
        <w:pict w14:anchorId="65752EE4">
          <v:shape id="_x0000_s1269" type="#_x0000_t32" style="position:absolute;left:0;text-align:left;margin-left:213pt;margin-top:.45pt;width:0;height:12.75pt;z-index:251889664" o:connectortype="straight">
            <v:stroke endarrow="block"/>
          </v:shape>
        </w:pict>
      </w:r>
    </w:p>
    <w:p w14:paraId="4A81F493" w14:textId="77777777" w:rsidR="007279C0" w:rsidRPr="007279C0" w:rsidRDefault="007279C0" w:rsidP="00ED19D0">
      <w:pPr>
        <w:spacing w:after="0"/>
        <w:jc w:val="both"/>
        <w:rPr>
          <w:rFonts w:ascii="Arial" w:hAnsi="Arial" w:cs="Arial"/>
          <w:sz w:val="28"/>
          <w:szCs w:val="28"/>
        </w:rPr>
      </w:pPr>
      <w:r w:rsidRPr="007279C0">
        <w:rPr>
          <w:rFonts w:ascii="Arial" w:hAnsi="Arial" w:cs="Arial"/>
          <w:b/>
          <w:sz w:val="28"/>
          <w:szCs w:val="28"/>
        </w:rPr>
        <w:t>B</w:t>
      </w:r>
    </w:p>
    <w:p w14:paraId="76908B9B" w14:textId="77777777" w:rsidR="008D5B1E" w:rsidRDefault="008D5B1E" w:rsidP="00ED19D0">
      <w:pPr>
        <w:spacing w:after="0"/>
        <w:jc w:val="both"/>
        <w:rPr>
          <w:rFonts w:ascii="Arial" w:hAnsi="Arial" w:cs="Arial"/>
          <w:sz w:val="28"/>
          <w:szCs w:val="28"/>
        </w:rPr>
      </w:pPr>
    </w:p>
    <w:p w14:paraId="2248C234" w14:textId="77777777" w:rsidR="00E53C20" w:rsidRDefault="00E53C20" w:rsidP="00ED19D0">
      <w:pPr>
        <w:spacing w:after="0"/>
        <w:jc w:val="both"/>
        <w:rPr>
          <w:rFonts w:ascii="Arial" w:hAnsi="Arial" w:cs="Arial"/>
          <w:sz w:val="28"/>
          <w:szCs w:val="28"/>
        </w:rPr>
      </w:pPr>
    </w:p>
    <w:p w14:paraId="5C4F1955" w14:textId="77777777" w:rsidR="00E53C20" w:rsidRDefault="00E53C20" w:rsidP="00ED19D0">
      <w:pPr>
        <w:spacing w:after="0"/>
        <w:jc w:val="both"/>
        <w:rPr>
          <w:rFonts w:ascii="Arial" w:hAnsi="Arial" w:cs="Arial"/>
          <w:sz w:val="28"/>
          <w:szCs w:val="28"/>
        </w:rPr>
      </w:pPr>
    </w:p>
    <w:p w14:paraId="618BC6EA" w14:textId="77777777" w:rsidR="00E53C20" w:rsidRDefault="00EF7EA3" w:rsidP="00ED19D0">
      <w:pPr>
        <w:spacing w:after="0"/>
        <w:jc w:val="both"/>
        <w:rPr>
          <w:rFonts w:ascii="Arial" w:hAnsi="Arial" w:cs="Arial"/>
          <w:sz w:val="28"/>
          <w:szCs w:val="28"/>
        </w:rPr>
      </w:pPr>
      <w:r>
        <w:rPr>
          <w:rFonts w:ascii="Arial" w:hAnsi="Arial" w:cs="Arial"/>
          <w:noProof/>
          <w:sz w:val="28"/>
          <w:szCs w:val="28"/>
          <w:lang w:eastAsia="id-ID"/>
        </w:rPr>
        <w:pict w14:anchorId="5B94D33E">
          <v:shape id="_x0000_s1271" type="#_x0000_t32" style="position:absolute;left:0;text-align:left;margin-left:213pt;margin-top:7.6pt;width:0;height:12.75pt;z-index:251891712" o:connectortype="straight">
            <v:stroke endarrow="block"/>
          </v:shape>
        </w:pict>
      </w:r>
    </w:p>
    <w:p w14:paraId="4A5AF492" w14:textId="77777777" w:rsidR="00E53C20" w:rsidRDefault="00EF7EA3" w:rsidP="00ED19D0">
      <w:pPr>
        <w:spacing w:after="0"/>
        <w:jc w:val="both"/>
        <w:rPr>
          <w:rFonts w:ascii="Arial" w:hAnsi="Arial" w:cs="Arial"/>
          <w:sz w:val="28"/>
          <w:szCs w:val="28"/>
        </w:rPr>
      </w:pPr>
      <w:r>
        <w:rPr>
          <w:rFonts w:ascii="Arial" w:hAnsi="Arial" w:cs="Arial"/>
          <w:noProof/>
          <w:sz w:val="28"/>
          <w:szCs w:val="28"/>
          <w:lang w:eastAsia="id-ID"/>
        </w:rPr>
        <w:pict w14:anchorId="7778D95F">
          <v:rect id="_x0000_s1272" style="position:absolute;left:0;text-align:left;margin-left:42.75pt;margin-top:1.85pt;width:370.5pt;height:1in;z-index:251892736" fillcolor="#d8d8d8 [2732]">
            <v:textbox>
              <w:txbxContent>
                <w:p w14:paraId="5826EBC2" w14:textId="77777777" w:rsidR="00EF7EA3" w:rsidRDefault="00EF7EA3" w:rsidP="00E53C20">
                  <w:pPr>
                    <w:spacing w:after="0"/>
                    <w:rPr>
                      <w:rFonts w:ascii="Arial" w:hAnsi="Arial" w:cs="Arial"/>
                      <w:b/>
                      <w:sz w:val="20"/>
                      <w:szCs w:val="20"/>
                    </w:rPr>
                  </w:pPr>
                  <w:r w:rsidRPr="002405BF">
                    <w:rPr>
                      <w:rFonts w:ascii="Arial" w:hAnsi="Arial" w:cs="Arial"/>
                      <w:b/>
                      <w:sz w:val="20"/>
                      <w:szCs w:val="20"/>
                    </w:rPr>
                    <w:t>Menilai SIRKULASI</w:t>
                  </w:r>
                </w:p>
                <w:p w14:paraId="682F4385" w14:textId="77777777" w:rsidR="00EF7EA3" w:rsidRDefault="00EF7EA3" w:rsidP="002405BF">
                  <w:pPr>
                    <w:pStyle w:val="ListParagraph"/>
                    <w:numPr>
                      <w:ilvl w:val="0"/>
                      <w:numId w:val="71"/>
                    </w:numPr>
                    <w:spacing w:after="0"/>
                    <w:rPr>
                      <w:rFonts w:ascii="Arial" w:hAnsi="Arial" w:cs="Arial"/>
                      <w:sz w:val="20"/>
                      <w:szCs w:val="20"/>
                    </w:rPr>
                  </w:pPr>
                  <w:r w:rsidRPr="002405BF">
                    <w:rPr>
                      <w:rFonts w:ascii="Arial" w:hAnsi="Arial" w:cs="Arial"/>
                      <w:sz w:val="20"/>
                      <w:szCs w:val="20"/>
                    </w:rPr>
                    <w:t>Anggota staf</w:t>
                  </w:r>
                  <w:r>
                    <w:rPr>
                      <w:rFonts w:ascii="Arial" w:hAnsi="Arial" w:cs="Arial"/>
                      <w:sz w:val="20"/>
                      <w:szCs w:val="20"/>
                    </w:rPr>
                    <w:t xml:space="preserve"> meraba denyut nadi carotid hingga 5 detik.</w:t>
                  </w:r>
                </w:p>
                <w:p w14:paraId="783E418B" w14:textId="77777777" w:rsidR="00EF7EA3" w:rsidRDefault="00EF7EA3" w:rsidP="002405BF">
                  <w:pPr>
                    <w:spacing w:after="0"/>
                    <w:rPr>
                      <w:rFonts w:ascii="Arial" w:hAnsi="Arial" w:cs="Arial"/>
                      <w:b/>
                      <w:sz w:val="20"/>
                      <w:szCs w:val="20"/>
                    </w:rPr>
                  </w:pPr>
                  <w:r>
                    <w:rPr>
                      <w:rFonts w:ascii="Arial" w:hAnsi="Arial" w:cs="Arial"/>
                      <w:sz w:val="20"/>
                      <w:szCs w:val="20"/>
                    </w:rPr>
                    <w:t xml:space="preserve">Jika </w:t>
                  </w:r>
                  <w:r w:rsidRPr="002405BF">
                    <w:rPr>
                      <w:rFonts w:ascii="Arial" w:hAnsi="Arial" w:cs="Arial"/>
                      <w:b/>
                      <w:sz w:val="20"/>
                      <w:szCs w:val="20"/>
                    </w:rPr>
                    <w:t>TIDAK ADA DENYUT NADI</w:t>
                  </w:r>
                  <w:r>
                    <w:rPr>
                      <w:rFonts w:ascii="Arial" w:hAnsi="Arial" w:cs="Arial"/>
                      <w:b/>
                      <w:sz w:val="20"/>
                      <w:szCs w:val="20"/>
                    </w:rPr>
                    <w:t>.</w:t>
                  </w:r>
                </w:p>
                <w:p w14:paraId="076577D9" w14:textId="77777777" w:rsidR="00EF7EA3" w:rsidRPr="002405BF" w:rsidRDefault="00EF7EA3" w:rsidP="002405BF">
                  <w:pPr>
                    <w:spacing w:after="0"/>
                    <w:rPr>
                      <w:rFonts w:ascii="Arial" w:hAnsi="Arial" w:cs="Arial"/>
                      <w:sz w:val="20"/>
                      <w:szCs w:val="20"/>
                    </w:rPr>
                  </w:pPr>
                  <w:r w:rsidRPr="008D46C5">
                    <w:rPr>
                      <w:rFonts w:ascii="Arial" w:hAnsi="Arial" w:cs="Arial"/>
                      <w:b/>
                      <w:sz w:val="20"/>
                      <w:szCs w:val="20"/>
                    </w:rPr>
                    <w:t>Anggota staf memberikan 30 kompresi dada.</w:t>
                  </w:r>
                  <w:r>
                    <w:rPr>
                      <w:rFonts w:ascii="Arial" w:hAnsi="Arial" w:cs="Arial"/>
                      <w:sz w:val="20"/>
                      <w:szCs w:val="20"/>
                    </w:rPr>
                    <w:t xml:space="preserve"> (Hampir 2 kompresi/detik). Diikuti oleh </w:t>
                  </w:r>
                  <w:r w:rsidRPr="008D46C5">
                    <w:rPr>
                      <w:rFonts w:ascii="Arial" w:hAnsi="Arial" w:cs="Arial"/>
                      <w:b/>
                      <w:sz w:val="20"/>
                      <w:szCs w:val="20"/>
                    </w:rPr>
                    <w:t>2</w:t>
                  </w:r>
                  <w:r>
                    <w:rPr>
                      <w:rFonts w:ascii="Arial" w:hAnsi="Arial" w:cs="Arial"/>
                      <w:sz w:val="20"/>
                      <w:szCs w:val="20"/>
                    </w:rPr>
                    <w:t xml:space="preserve"> napas.</w:t>
                  </w:r>
                </w:p>
              </w:txbxContent>
            </v:textbox>
          </v:rect>
        </w:pict>
      </w:r>
    </w:p>
    <w:p w14:paraId="1E655EA8" w14:textId="77777777" w:rsidR="00E53C20" w:rsidRDefault="00EF7EA3" w:rsidP="00ED19D0">
      <w:pPr>
        <w:spacing w:after="0"/>
        <w:jc w:val="both"/>
        <w:rPr>
          <w:rFonts w:ascii="Arial" w:hAnsi="Arial" w:cs="Arial"/>
          <w:b/>
          <w:sz w:val="28"/>
          <w:szCs w:val="28"/>
        </w:rPr>
      </w:pPr>
      <w:r>
        <w:rPr>
          <w:rFonts w:ascii="Arial" w:hAnsi="Arial" w:cs="Arial"/>
          <w:b/>
          <w:noProof/>
          <w:sz w:val="28"/>
          <w:szCs w:val="28"/>
          <w:lang w:eastAsia="id-ID"/>
        </w:rPr>
        <w:pict w14:anchorId="72380845">
          <v:shape id="_x0000_s1273" type="#_x0000_t32" style="position:absolute;left:0;text-align:left;margin-left:218.25pt;margin-top:55.35pt;width:.05pt;height:16.5pt;z-index:251893760" o:connectortype="straight">
            <v:stroke endarrow="block"/>
          </v:shape>
        </w:pict>
      </w:r>
      <w:r w:rsidR="00E53C20" w:rsidRPr="00E53C20">
        <w:rPr>
          <w:rFonts w:ascii="Arial" w:hAnsi="Arial" w:cs="Arial"/>
          <w:b/>
          <w:sz w:val="28"/>
          <w:szCs w:val="28"/>
        </w:rPr>
        <w:t>C</w:t>
      </w:r>
      <w:r w:rsidR="00E53C20">
        <w:rPr>
          <w:rFonts w:ascii="Arial" w:hAnsi="Arial" w:cs="Arial"/>
          <w:b/>
          <w:sz w:val="28"/>
          <w:szCs w:val="28"/>
        </w:rPr>
        <w:t xml:space="preserve"> </w:t>
      </w:r>
    </w:p>
    <w:p w14:paraId="31ED0FCD" w14:textId="77777777" w:rsidR="008D46C5" w:rsidRDefault="008D46C5" w:rsidP="00ED19D0">
      <w:pPr>
        <w:spacing w:after="0"/>
        <w:jc w:val="both"/>
        <w:rPr>
          <w:rFonts w:ascii="Arial" w:hAnsi="Arial" w:cs="Arial"/>
          <w:b/>
          <w:sz w:val="28"/>
          <w:szCs w:val="28"/>
        </w:rPr>
      </w:pPr>
    </w:p>
    <w:p w14:paraId="6E83EADC" w14:textId="77777777" w:rsidR="008D46C5" w:rsidRDefault="008D46C5" w:rsidP="00ED19D0">
      <w:pPr>
        <w:spacing w:after="0"/>
        <w:jc w:val="both"/>
        <w:rPr>
          <w:rFonts w:ascii="Arial" w:hAnsi="Arial" w:cs="Arial"/>
          <w:b/>
          <w:sz w:val="28"/>
          <w:szCs w:val="28"/>
        </w:rPr>
      </w:pPr>
    </w:p>
    <w:p w14:paraId="55D5ED63" w14:textId="77777777" w:rsidR="008D46C5" w:rsidRDefault="00EF7EA3" w:rsidP="00ED19D0">
      <w:pPr>
        <w:spacing w:after="0"/>
        <w:jc w:val="both"/>
        <w:rPr>
          <w:rFonts w:ascii="Arial" w:hAnsi="Arial" w:cs="Arial"/>
          <w:b/>
          <w:sz w:val="28"/>
          <w:szCs w:val="28"/>
        </w:rPr>
      </w:pPr>
      <w:r>
        <w:rPr>
          <w:rFonts w:ascii="Arial" w:hAnsi="Arial" w:cs="Arial"/>
          <w:b/>
          <w:noProof/>
          <w:sz w:val="28"/>
          <w:szCs w:val="28"/>
          <w:lang w:eastAsia="id-ID"/>
        </w:rPr>
        <w:pict w14:anchorId="6AA23B85">
          <v:rect id="_x0000_s1275" style="position:absolute;left:0;text-align:left;margin-left:42.75pt;margin-top:16.3pt;width:370.5pt;height:45pt;z-index:251894784" fillcolor="#d8d8d8 [2732]">
            <v:textbox>
              <w:txbxContent>
                <w:p w14:paraId="2F89C453" w14:textId="77777777" w:rsidR="00EF7EA3" w:rsidRDefault="00EF7EA3" w:rsidP="008D46C5">
                  <w:pPr>
                    <w:spacing w:after="0"/>
                    <w:rPr>
                      <w:rFonts w:ascii="Arial" w:hAnsi="Arial" w:cs="Arial"/>
                      <w:b/>
                      <w:sz w:val="20"/>
                      <w:szCs w:val="20"/>
                    </w:rPr>
                  </w:pPr>
                  <w:r w:rsidRPr="008D46C5">
                    <w:rPr>
                      <w:rFonts w:ascii="Arial" w:hAnsi="Arial" w:cs="Arial"/>
                      <w:b/>
                      <w:sz w:val="20"/>
                      <w:szCs w:val="20"/>
                    </w:rPr>
                    <w:t>DEFIBRILLASI</w:t>
                  </w:r>
                </w:p>
                <w:p w14:paraId="533D669D" w14:textId="77777777" w:rsidR="00EF7EA3" w:rsidRPr="008D46C5" w:rsidRDefault="00EF7EA3" w:rsidP="008D46C5">
                  <w:pPr>
                    <w:spacing w:after="0"/>
                    <w:rPr>
                      <w:rFonts w:ascii="Arial" w:hAnsi="Arial" w:cs="Arial"/>
                      <w:sz w:val="20"/>
                      <w:szCs w:val="20"/>
                    </w:rPr>
                  </w:pPr>
                  <w:r>
                    <w:rPr>
                      <w:rFonts w:ascii="Arial" w:hAnsi="Arial" w:cs="Arial"/>
                      <w:sz w:val="20"/>
                      <w:szCs w:val="20"/>
                    </w:rPr>
                    <w:t>Anggota staf menempelkan Defibrillator Eksternal Semi Otomatis (SAED) pada pasien secepatnya, dan ikuti petunjuknya perangkat.</w:t>
                  </w:r>
                </w:p>
              </w:txbxContent>
            </v:textbox>
          </v:rect>
        </w:pict>
      </w:r>
    </w:p>
    <w:p w14:paraId="0B00C55C" w14:textId="77777777" w:rsidR="008D46C5" w:rsidRDefault="008D46C5" w:rsidP="00ED19D0">
      <w:pPr>
        <w:spacing w:after="0"/>
        <w:jc w:val="both"/>
        <w:rPr>
          <w:rFonts w:ascii="Arial" w:hAnsi="Arial" w:cs="Arial"/>
          <w:b/>
          <w:sz w:val="28"/>
          <w:szCs w:val="28"/>
        </w:rPr>
      </w:pPr>
      <w:r>
        <w:rPr>
          <w:rFonts w:ascii="Arial" w:hAnsi="Arial" w:cs="Arial"/>
          <w:b/>
          <w:sz w:val="28"/>
          <w:szCs w:val="28"/>
        </w:rPr>
        <w:t>D</w:t>
      </w:r>
    </w:p>
    <w:p w14:paraId="37A01E75" w14:textId="77777777" w:rsidR="008B7817" w:rsidRDefault="008B7817" w:rsidP="00ED19D0">
      <w:pPr>
        <w:spacing w:after="0"/>
        <w:jc w:val="both"/>
        <w:rPr>
          <w:rFonts w:ascii="Arial" w:hAnsi="Arial" w:cs="Arial"/>
          <w:b/>
          <w:sz w:val="28"/>
          <w:szCs w:val="28"/>
        </w:rPr>
      </w:pPr>
    </w:p>
    <w:p w14:paraId="14BD45A6" w14:textId="77777777" w:rsidR="008B7817" w:rsidRDefault="00EF7EA3" w:rsidP="00ED19D0">
      <w:pPr>
        <w:spacing w:after="0"/>
        <w:jc w:val="both"/>
        <w:rPr>
          <w:rFonts w:ascii="Arial" w:hAnsi="Arial" w:cs="Arial"/>
          <w:b/>
          <w:sz w:val="28"/>
          <w:szCs w:val="28"/>
        </w:rPr>
      </w:pPr>
      <w:r>
        <w:rPr>
          <w:rFonts w:ascii="Arial" w:hAnsi="Arial" w:cs="Arial"/>
          <w:b/>
          <w:noProof/>
          <w:sz w:val="28"/>
          <w:szCs w:val="28"/>
          <w:lang w:eastAsia="id-ID"/>
        </w:rPr>
        <w:pict w14:anchorId="6CD25247">
          <v:shape id="_x0000_s1276" type="#_x0000_t32" style="position:absolute;left:0;text-align:left;margin-left:218.3pt;margin-top:5.75pt;width:.05pt;height:15.75pt;z-index:251895808" o:connectortype="straight">
            <v:stroke endarrow="block"/>
          </v:shape>
        </w:pict>
      </w:r>
    </w:p>
    <w:p w14:paraId="3C25AE4C" w14:textId="77777777" w:rsidR="008B7817" w:rsidRDefault="00EF7EA3" w:rsidP="00ED19D0">
      <w:pPr>
        <w:spacing w:after="0"/>
        <w:jc w:val="both"/>
        <w:rPr>
          <w:rFonts w:ascii="Arial" w:hAnsi="Arial" w:cs="Arial"/>
          <w:b/>
          <w:sz w:val="28"/>
          <w:szCs w:val="28"/>
        </w:rPr>
      </w:pPr>
      <w:r>
        <w:rPr>
          <w:rFonts w:ascii="Arial" w:hAnsi="Arial" w:cs="Arial"/>
          <w:b/>
          <w:noProof/>
          <w:sz w:val="28"/>
          <w:szCs w:val="28"/>
          <w:lang w:eastAsia="id-ID"/>
        </w:rPr>
        <w:pict w14:anchorId="5BAB5C63">
          <v:rect id="_x0000_s1277" style="position:absolute;left:0;text-align:left;margin-left:42.75pt;margin-top:2.95pt;width:370.5pt;height:47.25pt;z-index:251896832" fillcolor="#d8d8d8 [2732]">
            <v:textbox>
              <w:txbxContent>
                <w:p w14:paraId="27D1F16B" w14:textId="77777777" w:rsidR="00EF7EA3" w:rsidRPr="007E4B61" w:rsidRDefault="00EF7EA3">
                  <w:pPr>
                    <w:rPr>
                      <w:rFonts w:ascii="Arial" w:hAnsi="Arial" w:cs="Arial"/>
                      <w:sz w:val="20"/>
                      <w:szCs w:val="20"/>
                    </w:rPr>
                  </w:pPr>
                  <w:r w:rsidRPr="00B6677C">
                    <w:rPr>
                      <w:rFonts w:ascii="Arial" w:hAnsi="Arial" w:cs="Arial"/>
                      <w:b/>
                      <w:sz w:val="20"/>
                      <w:szCs w:val="20"/>
                    </w:rPr>
                    <w:t>Melanjutkan CPR sampai Tim Kode Biru/Ambulan datang, atau tanda-tanda kehidupan kembali</w:t>
                  </w:r>
                  <w:r>
                    <w:rPr>
                      <w:rFonts w:ascii="Arial" w:hAnsi="Arial" w:cs="Arial"/>
                      <w:sz w:val="20"/>
                      <w:szCs w:val="20"/>
                    </w:rPr>
                    <w:t xml:space="preserve"> (misalnya Pasien sadar, bernapas normal dan dapat bergerak).</w:t>
                  </w:r>
                </w:p>
              </w:txbxContent>
            </v:textbox>
          </v:rect>
        </w:pict>
      </w:r>
    </w:p>
    <w:p w14:paraId="0C9C6DE8" w14:textId="77777777" w:rsidR="008B7817" w:rsidRDefault="008B7817" w:rsidP="00ED19D0">
      <w:pPr>
        <w:spacing w:after="0"/>
        <w:jc w:val="both"/>
        <w:rPr>
          <w:rFonts w:ascii="Arial" w:hAnsi="Arial" w:cs="Arial"/>
          <w:b/>
          <w:sz w:val="28"/>
          <w:szCs w:val="28"/>
        </w:rPr>
      </w:pPr>
    </w:p>
    <w:p w14:paraId="68311E04" w14:textId="77777777" w:rsidR="008B7817" w:rsidRDefault="008B7817" w:rsidP="00ED19D0">
      <w:pPr>
        <w:spacing w:after="0"/>
        <w:jc w:val="both"/>
        <w:rPr>
          <w:rFonts w:ascii="Arial" w:hAnsi="Arial" w:cs="Arial"/>
          <w:b/>
          <w:sz w:val="28"/>
          <w:szCs w:val="28"/>
        </w:rPr>
      </w:pPr>
    </w:p>
    <w:p w14:paraId="3F597D42" w14:textId="77777777" w:rsidR="008B7817" w:rsidRDefault="008B7817" w:rsidP="00ED19D0">
      <w:pPr>
        <w:spacing w:after="0"/>
        <w:jc w:val="both"/>
        <w:rPr>
          <w:rFonts w:ascii="Arial" w:hAnsi="Arial" w:cs="Arial"/>
          <w:b/>
          <w:sz w:val="28"/>
          <w:szCs w:val="28"/>
        </w:rPr>
      </w:pPr>
    </w:p>
    <w:p w14:paraId="672725D7" w14:textId="77777777" w:rsidR="008B7817" w:rsidRDefault="008B7817" w:rsidP="00ED19D0">
      <w:pPr>
        <w:spacing w:after="0"/>
        <w:jc w:val="both"/>
        <w:rPr>
          <w:rFonts w:ascii="Arial" w:hAnsi="Arial" w:cs="Arial"/>
          <w:b/>
          <w:sz w:val="28"/>
          <w:szCs w:val="28"/>
        </w:rPr>
      </w:pPr>
    </w:p>
    <w:p w14:paraId="63E39347" w14:textId="77777777" w:rsidR="00C93B49" w:rsidRDefault="00C93B49" w:rsidP="00ED19D0">
      <w:pPr>
        <w:spacing w:after="0"/>
        <w:jc w:val="both"/>
        <w:rPr>
          <w:rFonts w:ascii="Arial" w:hAnsi="Arial" w:cs="Arial"/>
          <w:b/>
          <w:sz w:val="28"/>
          <w:szCs w:val="28"/>
        </w:rPr>
      </w:pPr>
    </w:p>
    <w:p w14:paraId="2C95F365" w14:textId="77777777" w:rsidR="00C93B49" w:rsidRDefault="00C93B49" w:rsidP="00ED19D0">
      <w:pPr>
        <w:spacing w:after="0"/>
        <w:jc w:val="both"/>
        <w:rPr>
          <w:rFonts w:ascii="Arial" w:hAnsi="Arial" w:cs="Arial"/>
          <w:b/>
          <w:sz w:val="28"/>
          <w:szCs w:val="28"/>
        </w:rPr>
      </w:pPr>
    </w:p>
    <w:p w14:paraId="0FA7330D" w14:textId="77777777" w:rsidR="0087103D" w:rsidRDefault="0087103D" w:rsidP="00ED19D0">
      <w:pPr>
        <w:spacing w:after="0"/>
        <w:jc w:val="both"/>
        <w:rPr>
          <w:rFonts w:ascii="Arial" w:hAnsi="Arial" w:cs="Arial"/>
          <w:b/>
          <w:sz w:val="20"/>
          <w:szCs w:val="20"/>
        </w:rPr>
      </w:pPr>
    </w:p>
    <w:p w14:paraId="1C5E2688" w14:textId="77777777" w:rsidR="0087103D" w:rsidRDefault="0087103D" w:rsidP="00ED19D0">
      <w:pPr>
        <w:spacing w:after="0"/>
        <w:jc w:val="both"/>
        <w:rPr>
          <w:rFonts w:ascii="Arial" w:hAnsi="Arial" w:cs="Arial"/>
          <w:b/>
          <w:sz w:val="20"/>
          <w:szCs w:val="20"/>
        </w:rPr>
      </w:pPr>
    </w:p>
    <w:p w14:paraId="62F8FAB5" w14:textId="77777777" w:rsidR="0087103D" w:rsidRDefault="0087103D" w:rsidP="00ED19D0">
      <w:pPr>
        <w:spacing w:after="0"/>
        <w:jc w:val="both"/>
        <w:rPr>
          <w:rFonts w:ascii="Arial" w:hAnsi="Arial" w:cs="Arial"/>
          <w:b/>
          <w:sz w:val="20"/>
          <w:szCs w:val="20"/>
        </w:rPr>
      </w:pPr>
    </w:p>
    <w:p w14:paraId="04B6E0A7" w14:textId="77777777" w:rsidR="0087103D" w:rsidRDefault="0087103D" w:rsidP="00ED19D0">
      <w:pPr>
        <w:spacing w:after="0"/>
        <w:jc w:val="both"/>
        <w:rPr>
          <w:rFonts w:ascii="Arial" w:hAnsi="Arial" w:cs="Arial"/>
          <w:b/>
          <w:sz w:val="20"/>
          <w:szCs w:val="20"/>
        </w:rPr>
      </w:pPr>
    </w:p>
    <w:p w14:paraId="76D5138C" w14:textId="77777777" w:rsidR="008B7817" w:rsidRPr="007C38F4" w:rsidRDefault="00B36F40" w:rsidP="00ED19D0">
      <w:pPr>
        <w:spacing w:after="0"/>
        <w:jc w:val="both"/>
        <w:rPr>
          <w:rFonts w:ascii="Arial" w:hAnsi="Arial" w:cs="Arial"/>
          <w:b/>
        </w:rPr>
      </w:pPr>
      <w:r w:rsidRPr="007C38F4">
        <w:rPr>
          <w:rFonts w:ascii="Arial" w:hAnsi="Arial" w:cs="Arial"/>
          <w:b/>
          <w:noProof/>
          <w:lang w:val="en-US"/>
        </w:rPr>
        <w:drawing>
          <wp:anchor distT="0" distB="0" distL="114300" distR="114300" simplePos="0" relativeHeight="251897856" behindDoc="0" locked="0" layoutInCell="1" allowOverlap="1" wp14:anchorId="58041FB3" wp14:editId="3140F8C9">
            <wp:simplePos x="0" y="0"/>
            <wp:positionH relativeFrom="column">
              <wp:posOffset>104775</wp:posOffset>
            </wp:positionH>
            <wp:positionV relativeFrom="paragraph">
              <wp:posOffset>167640</wp:posOffset>
            </wp:positionV>
            <wp:extent cx="819150" cy="742950"/>
            <wp:effectExtent l="19050" t="0" r="0" b="0"/>
            <wp:wrapThrough wrapText="bothSides">
              <wp:wrapPolygon edited="0">
                <wp:start x="-502" y="0"/>
                <wp:lineTo x="-502" y="21046"/>
                <wp:lineTo x="21600" y="21046"/>
                <wp:lineTo x="21600" y="0"/>
                <wp:lineTo x="-502" y="0"/>
              </wp:wrapPolygon>
            </wp:wrapThrough>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819150" cy="742950"/>
                    </a:xfrm>
                    <a:prstGeom prst="rect">
                      <a:avLst/>
                    </a:prstGeom>
                    <a:noFill/>
                    <a:ln w="9525">
                      <a:noFill/>
                      <a:miter lim="800000"/>
                      <a:headEnd/>
                      <a:tailEnd/>
                    </a:ln>
                  </pic:spPr>
                </pic:pic>
              </a:graphicData>
            </a:graphic>
          </wp:anchor>
        </w:drawing>
      </w:r>
      <w:r w:rsidR="003D13E7" w:rsidRPr="007C38F4">
        <w:rPr>
          <w:rFonts w:ascii="Arial" w:hAnsi="Arial" w:cs="Arial"/>
          <w:b/>
        </w:rPr>
        <w:t>Alat Penilaian – BLS</w:t>
      </w:r>
    </w:p>
    <w:p w14:paraId="675BDA7E" w14:textId="77777777" w:rsidR="008D46C5" w:rsidRPr="007C38F4" w:rsidRDefault="00FE00CE" w:rsidP="00FE00CE">
      <w:pPr>
        <w:spacing w:after="0"/>
        <w:jc w:val="center"/>
        <w:rPr>
          <w:rFonts w:ascii="Arial" w:hAnsi="Arial" w:cs="Arial"/>
          <w:b/>
          <w:sz w:val="18"/>
          <w:szCs w:val="18"/>
        </w:rPr>
      </w:pPr>
      <w:r w:rsidRPr="007C38F4">
        <w:rPr>
          <w:rFonts w:ascii="Arial" w:hAnsi="Arial" w:cs="Arial"/>
          <w:b/>
          <w:sz w:val="18"/>
          <w:szCs w:val="18"/>
        </w:rPr>
        <w:t>DASAR BANTUAN HIDUP DEWASA</w:t>
      </w:r>
    </w:p>
    <w:p w14:paraId="49D9FEB2" w14:textId="77777777" w:rsidR="00FE00CE" w:rsidRPr="007C38F4" w:rsidRDefault="00FE00CE" w:rsidP="00FE00CE">
      <w:pPr>
        <w:spacing w:after="0"/>
        <w:jc w:val="center"/>
        <w:rPr>
          <w:rFonts w:ascii="Arial" w:hAnsi="Arial" w:cs="Arial"/>
          <w:b/>
          <w:sz w:val="18"/>
          <w:szCs w:val="18"/>
        </w:rPr>
      </w:pPr>
      <w:r w:rsidRPr="007C38F4">
        <w:rPr>
          <w:rFonts w:ascii="Arial" w:hAnsi="Arial" w:cs="Arial"/>
          <w:b/>
          <w:sz w:val="18"/>
          <w:szCs w:val="18"/>
        </w:rPr>
        <w:t>ALAT PENILAIAN TAHUNAN untuk SEMUA PERSONIL</w:t>
      </w:r>
    </w:p>
    <w:p w14:paraId="4B0CD438" w14:textId="77777777" w:rsidR="00FE00CE" w:rsidRPr="007C38F4" w:rsidRDefault="00642FAC" w:rsidP="00FE00CE">
      <w:pPr>
        <w:spacing w:after="0"/>
        <w:jc w:val="center"/>
        <w:rPr>
          <w:rFonts w:ascii="Arial" w:hAnsi="Arial" w:cs="Arial"/>
          <w:b/>
          <w:sz w:val="18"/>
          <w:szCs w:val="18"/>
        </w:rPr>
      </w:pPr>
      <w:r>
        <w:rPr>
          <w:rFonts w:ascii="Arial" w:hAnsi="Arial" w:cs="Arial"/>
          <w:b/>
          <w:sz w:val="18"/>
          <w:szCs w:val="18"/>
        </w:rPr>
        <w:t>ROYAL</w:t>
      </w:r>
      <w:r w:rsidR="00FE00CE" w:rsidRPr="007C38F4">
        <w:rPr>
          <w:rFonts w:ascii="Arial" w:hAnsi="Arial" w:cs="Arial"/>
          <w:b/>
          <w:sz w:val="18"/>
          <w:szCs w:val="18"/>
        </w:rPr>
        <w:t xml:space="preserve"> BRISBANE DAN RUMAH SAKIT WANITA</w:t>
      </w:r>
    </w:p>
    <w:p w14:paraId="46365537" w14:textId="77777777" w:rsidR="00FE00CE" w:rsidRPr="007C38F4" w:rsidRDefault="00FE00CE" w:rsidP="00FE00CE">
      <w:pPr>
        <w:spacing w:after="0"/>
        <w:jc w:val="center"/>
        <w:rPr>
          <w:rFonts w:ascii="Arial" w:hAnsi="Arial" w:cs="Arial"/>
          <w:b/>
          <w:sz w:val="18"/>
          <w:szCs w:val="18"/>
        </w:rPr>
      </w:pPr>
      <w:r w:rsidRPr="007C38F4">
        <w:rPr>
          <w:rFonts w:ascii="Arial" w:hAnsi="Arial" w:cs="Arial"/>
          <w:b/>
          <w:sz w:val="18"/>
          <w:szCs w:val="18"/>
        </w:rPr>
        <w:t>DISTRIK PELAYANAN KESEHATAN</w:t>
      </w:r>
    </w:p>
    <w:p w14:paraId="2D6FF5E6" w14:textId="77777777" w:rsidR="00FE00CE" w:rsidRPr="007C38F4" w:rsidRDefault="00FE00CE" w:rsidP="00FE00CE">
      <w:pPr>
        <w:spacing w:after="0"/>
        <w:jc w:val="both"/>
        <w:rPr>
          <w:rFonts w:ascii="Arial" w:hAnsi="Arial" w:cs="Arial"/>
          <w:b/>
          <w:sz w:val="18"/>
          <w:szCs w:val="18"/>
        </w:rPr>
      </w:pPr>
    </w:p>
    <w:p w14:paraId="3B394701" w14:textId="77777777" w:rsidR="00FE00CE" w:rsidRPr="00407C7B" w:rsidRDefault="00FE00CE" w:rsidP="00FE00CE">
      <w:pPr>
        <w:spacing w:after="0"/>
        <w:jc w:val="both"/>
        <w:rPr>
          <w:rFonts w:ascii="Arial" w:hAnsi="Arial" w:cs="Arial"/>
          <w:sz w:val="14"/>
          <w:szCs w:val="14"/>
        </w:rPr>
      </w:pPr>
      <w:r w:rsidRPr="00407C7B">
        <w:rPr>
          <w:rFonts w:ascii="Arial" w:hAnsi="Arial" w:cs="Arial"/>
          <w:sz w:val="14"/>
          <w:szCs w:val="14"/>
        </w:rPr>
        <w:t>Nama</w:t>
      </w:r>
      <w:r w:rsidRPr="00407C7B">
        <w:rPr>
          <w:rFonts w:ascii="Arial" w:hAnsi="Arial" w:cs="Arial"/>
          <w:sz w:val="14"/>
          <w:szCs w:val="14"/>
        </w:rPr>
        <w:tab/>
        <w:t>:......................................</w:t>
      </w:r>
      <w:r w:rsidRPr="00407C7B">
        <w:rPr>
          <w:rFonts w:ascii="Arial" w:hAnsi="Arial" w:cs="Arial"/>
          <w:sz w:val="14"/>
          <w:szCs w:val="14"/>
        </w:rPr>
        <w:tab/>
      </w:r>
      <w:r w:rsidRPr="00407C7B">
        <w:rPr>
          <w:rFonts w:ascii="Arial" w:hAnsi="Arial" w:cs="Arial"/>
          <w:sz w:val="14"/>
          <w:szCs w:val="14"/>
        </w:rPr>
        <w:tab/>
        <w:t xml:space="preserve">                    Nomor Daftar Gaji:........................</w:t>
      </w:r>
    </w:p>
    <w:p w14:paraId="1F65D206" w14:textId="77777777" w:rsidR="00FE00CE" w:rsidRPr="00407C7B" w:rsidRDefault="00FE00CE" w:rsidP="00FE00CE">
      <w:pPr>
        <w:spacing w:after="0"/>
        <w:jc w:val="both"/>
        <w:rPr>
          <w:rFonts w:ascii="Arial" w:hAnsi="Arial" w:cs="Arial"/>
          <w:sz w:val="14"/>
          <w:szCs w:val="14"/>
        </w:rPr>
      </w:pPr>
      <w:r w:rsidRPr="00407C7B">
        <w:rPr>
          <w:rFonts w:ascii="Arial" w:hAnsi="Arial" w:cs="Arial"/>
          <w:sz w:val="14"/>
          <w:szCs w:val="14"/>
        </w:rPr>
        <w:t xml:space="preserve">Penunjukkan:................................ </w:t>
      </w:r>
      <w:r w:rsidRPr="00407C7B">
        <w:rPr>
          <w:rFonts w:ascii="Arial" w:hAnsi="Arial" w:cs="Arial"/>
          <w:sz w:val="14"/>
          <w:szCs w:val="14"/>
        </w:rPr>
        <w:tab/>
      </w:r>
      <w:r w:rsidRPr="00407C7B">
        <w:rPr>
          <w:rFonts w:ascii="Arial" w:hAnsi="Arial" w:cs="Arial"/>
          <w:sz w:val="14"/>
          <w:szCs w:val="14"/>
        </w:rPr>
        <w:tab/>
      </w:r>
      <w:r w:rsidRPr="00407C7B">
        <w:rPr>
          <w:rFonts w:ascii="Arial" w:hAnsi="Arial" w:cs="Arial"/>
          <w:sz w:val="14"/>
          <w:szCs w:val="14"/>
        </w:rPr>
        <w:tab/>
        <w:t xml:space="preserve"> </w:t>
      </w:r>
      <w:r w:rsidR="00630FE8" w:rsidRPr="00407C7B">
        <w:rPr>
          <w:rFonts w:ascii="Arial" w:hAnsi="Arial" w:cs="Arial"/>
          <w:sz w:val="14"/>
          <w:szCs w:val="14"/>
        </w:rPr>
        <w:t xml:space="preserve"> </w:t>
      </w:r>
      <w:r w:rsidRPr="00407C7B">
        <w:rPr>
          <w:rFonts w:ascii="Arial" w:hAnsi="Arial" w:cs="Arial"/>
          <w:sz w:val="14"/>
          <w:szCs w:val="14"/>
        </w:rPr>
        <w:t xml:space="preserve">   Bangsal/Unit/Departemen:..............</w:t>
      </w:r>
    </w:p>
    <w:p w14:paraId="2036EFCC" w14:textId="77777777" w:rsidR="00D05C01" w:rsidRPr="00407C7B" w:rsidRDefault="00EF7EA3" w:rsidP="00FE00CE">
      <w:pPr>
        <w:spacing w:after="0"/>
        <w:jc w:val="both"/>
        <w:rPr>
          <w:rFonts w:ascii="Arial" w:hAnsi="Arial" w:cs="Arial"/>
          <w:sz w:val="14"/>
          <w:szCs w:val="14"/>
        </w:rPr>
      </w:pPr>
      <w:r>
        <w:rPr>
          <w:rFonts w:ascii="Arial" w:hAnsi="Arial" w:cs="Arial"/>
          <w:noProof/>
          <w:sz w:val="14"/>
          <w:szCs w:val="14"/>
          <w:lang w:eastAsia="id-ID"/>
        </w:rPr>
        <w:pict w14:anchorId="2494F9EF">
          <v:rect id="_x0000_s1278" style="position:absolute;left:0;text-align:left;margin-left:-1.5pt;margin-top:1.8pt;width:453pt;height:18.75pt;z-index:251898880" fillcolor="#d8d8d8 [2732]">
            <v:textbox style="mso-next-textbox:#_x0000_s1278">
              <w:txbxContent>
                <w:p w14:paraId="4DF5C1CF" w14:textId="77777777" w:rsidR="00EF7EA3" w:rsidRPr="00407C7B" w:rsidRDefault="00EF7EA3" w:rsidP="008E7C09">
                  <w:pPr>
                    <w:jc w:val="center"/>
                    <w:rPr>
                      <w:rFonts w:ascii="Arial" w:hAnsi="Arial" w:cs="Arial"/>
                      <w:sz w:val="14"/>
                      <w:szCs w:val="14"/>
                    </w:rPr>
                  </w:pPr>
                  <w:r w:rsidRPr="00407C7B">
                    <w:rPr>
                      <w:rFonts w:ascii="Arial" w:hAnsi="Arial" w:cs="Arial"/>
                      <w:sz w:val="14"/>
                      <w:szCs w:val="14"/>
                    </w:rPr>
                    <w:t>Area yang diarsir abu-abu adalah penilaian spesifik untuk Staf Klinis dan seharusnya HANYA dilakukan dalam lingkup praktek.</w:t>
                  </w:r>
                </w:p>
              </w:txbxContent>
            </v:textbox>
          </v:rect>
        </w:pict>
      </w:r>
    </w:p>
    <w:p w14:paraId="769A20C0" w14:textId="77777777" w:rsidR="00D05C01" w:rsidRDefault="00D05C01" w:rsidP="00FE00CE">
      <w:pPr>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2310"/>
        <w:gridCol w:w="4035"/>
        <w:gridCol w:w="567"/>
        <w:gridCol w:w="851"/>
        <w:gridCol w:w="142"/>
        <w:gridCol w:w="1337"/>
      </w:tblGrid>
      <w:tr w:rsidR="00D05C01" w14:paraId="37D5FFB7" w14:textId="77777777" w:rsidTr="00407C7B">
        <w:trPr>
          <w:trHeight w:val="337"/>
        </w:trPr>
        <w:tc>
          <w:tcPr>
            <w:tcW w:w="2310" w:type="dxa"/>
            <w:shd w:val="clear" w:color="auto" w:fill="000000" w:themeFill="text1"/>
          </w:tcPr>
          <w:p w14:paraId="11E75612" w14:textId="77777777" w:rsidR="00D05C01" w:rsidRDefault="00D05C01" w:rsidP="00FE00CE">
            <w:pPr>
              <w:jc w:val="both"/>
              <w:rPr>
                <w:rFonts w:ascii="Arial" w:hAnsi="Arial" w:cs="Arial"/>
                <w:sz w:val="20"/>
                <w:szCs w:val="20"/>
              </w:rPr>
            </w:pPr>
          </w:p>
          <w:p w14:paraId="72DDAECD" w14:textId="77777777" w:rsidR="00D05C01" w:rsidRDefault="00D05C01" w:rsidP="00FE00CE">
            <w:pPr>
              <w:jc w:val="both"/>
              <w:rPr>
                <w:rFonts w:ascii="Arial" w:hAnsi="Arial" w:cs="Arial"/>
                <w:sz w:val="20"/>
                <w:szCs w:val="20"/>
              </w:rPr>
            </w:pPr>
          </w:p>
        </w:tc>
        <w:tc>
          <w:tcPr>
            <w:tcW w:w="4602" w:type="dxa"/>
            <w:gridSpan w:val="2"/>
            <w:shd w:val="clear" w:color="auto" w:fill="000000" w:themeFill="text1"/>
          </w:tcPr>
          <w:p w14:paraId="3D87EC81" w14:textId="77777777" w:rsidR="00D05C01" w:rsidRPr="00C84B06" w:rsidRDefault="00F071AA" w:rsidP="00F071AA">
            <w:pPr>
              <w:jc w:val="center"/>
              <w:rPr>
                <w:rFonts w:ascii="Arial" w:hAnsi="Arial" w:cs="Arial"/>
                <w:b/>
                <w:sz w:val="14"/>
                <w:szCs w:val="14"/>
              </w:rPr>
            </w:pPr>
            <w:r w:rsidRPr="00C84B06">
              <w:rPr>
                <w:rFonts w:ascii="Arial" w:hAnsi="Arial" w:cs="Arial"/>
                <w:b/>
                <w:sz w:val="14"/>
                <w:szCs w:val="14"/>
              </w:rPr>
              <w:t>TINDAKAN</w:t>
            </w:r>
          </w:p>
        </w:tc>
        <w:tc>
          <w:tcPr>
            <w:tcW w:w="993" w:type="dxa"/>
            <w:gridSpan w:val="2"/>
            <w:shd w:val="clear" w:color="auto" w:fill="000000" w:themeFill="text1"/>
          </w:tcPr>
          <w:p w14:paraId="2288D86C" w14:textId="77777777" w:rsidR="00D05C01" w:rsidRPr="00C84B06" w:rsidRDefault="00F071AA" w:rsidP="00F071AA">
            <w:pPr>
              <w:jc w:val="center"/>
              <w:rPr>
                <w:rFonts w:ascii="Arial" w:hAnsi="Arial" w:cs="Arial"/>
                <w:sz w:val="14"/>
                <w:szCs w:val="14"/>
              </w:rPr>
            </w:pPr>
            <w:r w:rsidRPr="00C84B06">
              <w:rPr>
                <w:rFonts w:ascii="Arial" w:hAnsi="Arial" w:cs="Arial"/>
                <w:sz w:val="14"/>
                <w:szCs w:val="14"/>
              </w:rPr>
              <w:t>Dicapai</w:t>
            </w:r>
          </w:p>
        </w:tc>
        <w:tc>
          <w:tcPr>
            <w:tcW w:w="1337" w:type="dxa"/>
            <w:shd w:val="clear" w:color="auto" w:fill="000000" w:themeFill="text1"/>
          </w:tcPr>
          <w:p w14:paraId="76E36C9D" w14:textId="77777777" w:rsidR="00D05C01" w:rsidRPr="00C84B06" w:rsidRDefault="00F071AA" w:rsidP="00F071AA">
            <w:pPr>
              <w:jc w:val="center"/>
              <w:rPr>
                <w:rFonts w:ascii="Arial" w:hAnsi="Arial" w:cs="Arial"/>
                <w:sz w:val="14"/>
                <w:szCs w:val="14"/>
              </w:rPr>
            </w:pPr>
            <w:r w:rsidRPr="00C84B06">
              <w:rPr>
                <w:rFonts w:ascii="Arial" w:hAnsi="Arial" w:cs="Arial"/>
                <w:sz w:val="14"/>
                <w:szCs w:val="14"/>
              </w:rPr>
              <w:t>Tidak</w:t>
            </w:r>
          </w:p>
          <w:p w14:paraId="0DCACAE2" w14:textId="77777777" w:rsidR="00F071AA" w:rsidRPr="00C84B06" w:rsidRDefault="004F49F2" w:rsidP="00F071AA">
            <w:pPr>
              <w:jc w:val="center"/>
              <w:rPr>
                <w:rFonts w:ascii="Arial" w:hAnsi="Arial" w:cs="Arial"/>
                <w:sz w:val="14"/>
                <w:szCs w:val="14"/>
              </w:rPr>
            </w:pPr>
            <w:r>
              <w:rPr>
                <w:rFonts w:ascii="Arial" w:hAnsi="Arial" w:cs="Arial"/>
                <w:sz w:val="14"/>
                <w:szCs w:val="14"/>
              </w:rPr>
              <w:t>Tercapai</w:t>
            </w:r>
          </w:p>
        </w:tc>
      </w:tr>
      <w:tr w:rsidR="00D05C01" w14:paraId="72934216" w14:textId="77777777" w:rsidTr="00D05C01">
        <w:tc>
          <w:tcPr>
            <w:tcW w:w="2310" w:type="dxa"/>
          </w:tcPr>
          <w:p w14:paraId="27BFF17D" w14:textId="77777777" w:rsidR="00F071AA" w:rsidRPr="00407C7B" w:rsidRDefault="00F071AA" w:rsidP="00FE00CE">
            <w:pPr>
              <w:jc w:val="both"/>
              <w:rPr>
                <w:rFonts w:ascii="Arial" w:hAnsi="Arial" w:cs="Arial"/>
                <w:b/>
                <w:sz w:val="14"/>
                <w:szCs w:val="14"/>
              </w:rPr>
            </w:pPr>
          </w:p>
          <w:p w14:paraId="09A0125E" w14:textId="77777777" w:rsidR="00D05C01" w:rsidRPr="00407C7B" w:rsidRDefault="00F071AA" w:rsidP="00FE00CE">
            <w:pPr>
              <w:jc w:val="both"/>
              <w:rPr>
                <w:rFonts w:ascii="Arial" w:hAnsi="Arial" w:cs="Arial"/>
                <w:b/>
                <w:sz w:val="14"/>
                <w:szCs w:val="14"/>
              </w:rPr>
            </w:pPr>
            <w:r w:rsidRPr="00407C7B">
              <w:rPr>
                <w:rFonts w:ascii="Arial" w:hAnsi="Arial" w:cs="Arial"/>
                <w:b/>
                <w:sz w:val="14"/>
                <w:szCs w:val="14"/>
              </w:rPr>
              <w:t>BAHAYA</w:t>
            </w:r>
          </w:p>
        </w:tc>
        <w:tc>
          <w:tcPr>
            <w:tcW w:w="4602" w:type="dxa"/>
            <w:gridSpan w:val="2"/>
          </w:tcPr>
          <w:p w14:paraId="5CED5E56" w14:textId="77777777" w:rsidR="00D05C01" w:rsidRPr="00407C7B" w:rsidRDefault="00F071AA" w:rsidP="00FE00CE">
            <w:pPr>
              <w:jc w:val="both"/>
              <w:rPr>
                <w:rFonts w:ascii="Arial" w:hAnsi="Arial" w:cs="Arial"/>
                <w:sz w:val="14"/>
                <w:szCs w:val="14"/>
              </w:rPr>
            </w:pPr>
            <w:r w:rsidRPr="00407C7B">
              <w:rPr>
                <w:rFonts w:ascii="Arial" w:hAnsi="Arial" w:cs="Arial"/>
                <w:sz w:val="14"/>
                <w:szCs w:val="14"/>
              </w:rPr>
              <w:t>Menilai lingkungan untuk bahaya dan membahas penanganan situasi.</w:t>
            </w:r>
          </w:p>
        </w:tc>
        <w:tc>
          <w:tcPr>
            <w:tcW w:w="993" w:type="dxa"/>
            <w:gridSpan w:val="2"/>
          </w:tcPr>
          <w:p w14:paraId="1949004E" w14:textId="77777777" w:rsidR="00D05C01" w:rsidRPr="00F071AA" w:rsidRDefault="00D05C01" w:rsidP="00F071AA">
            <w:pPr>
              <w:pStyle w:val="ListParagraph"/>
              <w:numPr>
                <w:ilvl w:val="0"/>
                <w:numId w:val="66"/>
              </w:numPr>
              <w:jc w:val="both"/>
              <w:rPr>
                <w:rFonts w:ascii="Arial" w:hAnsi="Arial" w:cs="Arial"/>
                <w:sz w:val="20"/>
                <w:szCs w:val="20"/>
              </w:rPr>
            </w:pPr>
          </w:p>
        </w:tc>
        <w:tc>
          <w:tcPr>
            <w:tcW w:w="1337" w:type="dxa"/>
          </w:tcPr>
          <w:p w14:paraId="209D7BDE" w14:textId="77777777" w:rsidR="00D05C01" w:rsidRPr="00F071AA" w:rsidRDefault="00D05C01" w:rsidP="00F071AA">
            <w:pPr>
              <w:pStyle w:val="ListParagraph"/>
              <w:numPr>
                <w:ilvl w:val="0"/>
                <w:numId w:val="66"/>
              </w:numPr>
              <w:jc w:val="both"/>
              <w:rPr>
                <w:rFonts w:ascii="Arial" w:hAnsi="Arial" w:cs="Arial"/>
                <w:sz w:val="20"/>
                <w:szCs w:val="20"/>
              </w:rPr>
            </w:pPr>
          </w:p>
          <w:p w14:paraId="54A5AAB8" w14:textId="77777777" w:rsidR="00D05C01" w:rsidRDefault="00D05C01" w:rsidP="00FE00CE">
            <w:pPr>
              <w:jc w:val="both"/>
              <w:rPr>
                <w:rFonts w:ascii="Arial" w:hAnsi="Arial" w:cs="Arial"/>
                <w:sz w:val="20"/>
                <w:szCs w:val="20"/>
              </w:rPr>
            </w:pPr>
          </w:p>
        </w:tc>
      </w:tr>
      <w:tr w:rsidR="00D05C01" w14:paraId="729AB1FC" w14:textId="77777777" w:rsidTr="00D05C01">
        <w:trPr>
          <w:trHeight w:val="113"/>
        </w:trPr>
        <w:tc>
          <w:tcPr>
            <w:tcW w:w="2310" w:type="dxa"/>
            <w:shd w:val="clear" w:color="auto" w:fill="000000" w:themeFill="text1"/>
          </w:tcPr>
          <w:p w14:paraId="165B3FC1" w14:textId="77777777" w:rsidR="00D05C01" w:rsidRPr="00407C7B" w:rsidRDefault="00D05C01" w:rsidP="00FE00CE">
            <w:pPr>
              <w:jc w:val="both"/>
              <w:rPr>
                <w:rFonts w:ascii="Arial" w:hAnsi="Arial" w:cs="Arial"/>
                <w:sz w:val="14"/>
                <w:szCs w:val="14"/>
              </w:rPr>
            </w:pPr>
          </w:p>
        </w:tc>
        <w:tc>
          <w:tcPr>
            <w:tcW w:w="4602" w:type="dxa"/>
            <w:gridSpan w:val="2"/>
            <w:shd w:val="clear" w:color="auto" w:fill="000000" w:themeFill="text1"/>
          </w:tcPr>
          <w:p w14:paraId="45A98908" w14:textId="77777777" w:rsidR="00D05C01" w:rsidRPr="00407C7B" w:rsidRDefault="00D05C01" w:rsidP="00FE00CE">
            <w:pPr>
              <w:jc w:val="both"/>
              <w:rPr>
                <w:rFonts w:ascii="Arial" w:hAnsi="Arial" w:cs="Arial"/>
                <w:sz w:val="14"/>
                <w:szCs w:val="14"/>
              </w:rPr>
            </w:pPr>
          </w:p>
        </w:tc>
        <w:tc>
          <w:tcPr>
            <w:tcW w:w="993" w:type="dxa"/>
            <w:gridSpan w:val="2"/>
            <w:shd w:val="clear" w:color="auto" w:fill="000000" w:themeFill="text1"/>
          </w:tcPr>
          <w:p w14:paraId="13FAE169" w14:textId="77777777" w:rsidR="00D05C01" w:rsidRDefault="00D05C01" w:rsidP="00FE00CE">
            <w:pPr>
              <w:jc w:val="both"/>
              <w:rPr>
                <w:rFonts w:ascii="Arial" w:hAnsi="Arial" w:cs="Arial"/>
                <w:sz w:val="20"/>
                <w:szCs w:val="20"/>
              </w:rPr>
            </w:pPr>
          </w:p>
        </w:tc>
        <w:tc>
          <w:tcPr>
            <w:tcW w:w="1337" w:type="dxa"/>
            <w:shd w:val="clear" w:color="auto" w:fill="000000" w:themeFill="text1"/>
          </w:tcPr>
          <w:p w14:paraId="1AA62308" w14:textId="77777777" w:rsidR="00D05C01" w:rsidRDefault="00D05C01" w:rsidP="00FE00CE">
            <w:pPr>
              <w:jc w:val="both"/>
              <w:rPr>
                <w:rFonts w:ascii="Arial" w:hAnsi="Arial" w:cs="Arial"/>
                <w:sz w:val="20"/>
                <w:szCs w:val="20"/>
              </w:rPr>
            </w:pPr>
          </w:p>
        </w:tc>
      </w:tr>
      <w:tr w:rsidR="00D05C01" w14:paraId="16A148AA" w14:textId="77777777" w:rsidTr="00D05C01">
        <w:tc>
          <w:tcPr>
            <w:tcW w:w="2310" w:type="dxa"/>
            <w:vMerge w:val="restart"/>
          </w:tcPr>
          <w:p w14:paraId="33AB06B6" w14:textId="77777777" w:rsidR="00F071AA" w:rsidRPr="00407C7B" w:rsidRDefault="00F071AA" w:rsidP="00FE00CE">
            <w:pPr>
              <w:jc w:val="both"/>
              <w:rPr>
                <w:rFonts w:ascii="Arial" w:hAnsi="Arial" w:cs="Arial"/>
                <w:b/>
                <w:sz w:val="14"/>
                <w:szCs w:val="14"/>
              </w:rPr>
            </w:pPr>
          </w:p>
          <w:p w14:paraId="432D38D4" w14:textId="77777777" w:rsidR="00D05C01" w:rsidRPr="00407C7B" w:rsidRDefault="00F071AA" w:rsidP="00FE00CE">
            <w:pPr>
              <w:jc w:val="both"/>
              <w:rPr>
                <w:rFonts w:ascii="Arial" w:hAnsi="Arial" w:cs="Arial"/>
                <w:b/>
                <w:sz w:val="14"/>
                <w:szCs w:val="14"/>
              </w:rPr>
            </w:pPr>
            <w:r w:rsidRPr="00407C7B">
              <w:rPr>
                <w:rFonts w:ascii="Arial" w:hAnsi="Arial" w:cs="Arial"/>
                <w:b/>
                <w:sz w:val="14"/>
                <w:szCs w:val="14"/>
              </w:rPr>
              <w:t>RESPON</w:t>
            </w:r>
          </w:p>
        </w:tc>
        <w:tc>
          <w:tcPr>
            <w:tcW w:w="4602" w:type="dxa"/>
            <w:gridSpan w:val="2"/>
          </w:tcPr>
          <w:p w14:paraId="38E9E625" w14:textId="77777777" w:rsidR="00D05C01" w:rsidRPr="00407C7B" w:rsidRDefault="00F071AA" w:rsidP="00FE00CE">
            <w:pPr>
              <w:jc w:val="both"/>
              <w:rPr>
                <w:rFonts w:ascii="Arial" w:hAnsi="Arial" w:cs="Arial"/>
                <w:sz w:val="14"/>
                <w:szCs w:val="14"/>
              </w:rPr>
            </w:pPr>
            <w:r w:rsidRPr="00407C7B">
              <w:rPr>
                <w:rFonts w:ascii="Arial" w:hAnsi="Arial" w:cs="Arial"/>
                <w:sz w:val="14"/>
                <w:szCs w:val="14"/>
              </w:rPr>
              <w:t>Menilai tingkat kesadaran – menekan dan berteriak</w:t>
            </w:r>
          </w:p>
        </w:tc>
        <w:tc>
          <w:tcPr>
            <w:tcW w:w="993" w:type="dxa"/>
            <w:gridSpan w:val="2"/>
          </w:tcPr>
          <w:p w14:paraId="002EFE13" w14:textId="77777777" w:rsidR="00D05C01" w:rsidRPr="00F071AA" w:rsidRDefault="00D05C01" w:rsidP="00F071AA">
            <w:pPr>
              <w:pStyle w:val="ListParagraph"/>
              <w:numPr>
                <w:ilvl w:val="0"/>
                <w:numId w:val="66"/>
              </w:numPr>
              <w:jc w:val="both"/>
              <w:rPr>
                <w:rFonts w:ascii="Arial" w:hAnsi="Arial" w:cs="Arial"/>
                <w:sz w:val="20"/>
                <w:szCs w:val="20"/>
              </w:rPr>
            </w:pPr>
          </w:p>
        </w:tc>
        <w:tc>
          <w:tcPr>
            <w:tcW w:w="1337" w:type="dxa"/>
          </w:tcPr>
          <w:p w14:paraId="25D5D035" w14:textId="77777777" w:rsidR="00D05C01" w:rsidRPr="00F071AA" w:rsidRDefault="00D05C01" w:rsidP="00F071AA">
            <w:pPr>
              <w:pStyle w:val="ListParagraph"/>
              <w:numPr>
                <w:ilvl w:val="0"/>
                <w:numId w:val="66"/>
              </w:numPr>
              <w:jc w:val="both"/>
              <w:rPr>
                <w:rFonts w:ascii="Arial" w:hAnsi="Arial" w:cs="Arial"/>
                <w:sz w:val="20"/>
                <w:szCs w:val="20"/>
              </w:rPr>
            </w:pPr>
          </w:p>
        </w:tc>
      </w:tr>
      <w:tr w:rsidR="00D05C01" w14:paraId="38502616" w14:textId="77777777" w:rsidTr="00D05C01">
        <w:tc>
          <w:tcPr>
            <w:tcW w:w="2310" w:type="dxa"/>
            <w:vMerge/>
          </w:tcPr>
          <w:p w14:paraId="446D6797" w14:textId="77777777" w:rsidR="00D05C01" w:rsidRPr="00407C7B" w:rsidRDefault="00D05C01" w:rsidP="00FE00CE">
            <w:pPr>
              <w:jc w:val="both"/>
              <w:rPr>
                <w:rFonts w:ascii="Arial" w:hAnsi="Arial" w:cs="Arial"/>
                <w:sz w:val="14"/>
                <w:szCs w:val="14"/>
              </w:rPr>
            </w:pPr>
          </w:p>
        </w:tc>
        <w:tc>
          <w:tcPr>
            <w:tcW w:w="4602" w:type="dxa"/>
            <w:gridSpan w:val="2"/>
          </w:tcPr>
          <w:p w14:paraId="342BF0C9" w14:textId="77777777" w:rsidR="00D05C01" w:rsidRPr="00407C7B" w:rsidRDefault="00F071AA" w:rsidP="00FE00CE">
            <w:pPr>
              <w:jc w:val="both"/>
              <w:rPr>
                <w:rFonts w:ascii="Arial" w:hAnsi="Arial" w:cs="Arial"/>
                <w:sz w:val="14"/>
                <w:szCs w:val="14"/>
              </w:rPr>
            </w:pPr>
            <w:r w:rsidRPr="00407C7B">
              <w:rPr>
                <w:rFonts w:ascii="Arial" w:hAnsi="Arial" w:cs="Arial"/>
                <w:sz w:val="14"/>
                <w:szCs w:val="14"/>
              </w:rPr>
              <w:t>Menunjukkan Posisi Miring Lateral kekiri, jika orang hamil</w:t>
            </w:r>
          </w:p>
        </w:tc>
        <w:tc>
          <w:tcPr>
            <w:tcW w:w="993" w:type="dxa"/>
            <w:gridSpan w:val="2"/>
          </w:tcPr>
          <w:p w14:paraId="14C11C33" w14:textId="77777777" w:rsidR="00D05C01" w:rsidRDefault="00D05C01" w:rsidP="00FE00CE">
            <w:pPr>
              <w:jc w:val="both"/>
              <w:rPr>
                <w:rFonts w:ascii="Arial" w:hAnsi="Arial" w:cs="Arial"/>
                <w:sz w:val="20"/>
                <w:szCs w:val="20"/>
              </w:rPr>
            </w:pPr>
          </w:p>
        </w:tc>
        <w:tc>
          <w:tcPr>
            <w:tcW w:w="1337" w:type="dxa"/>
          </w:tcPr>
          <w:p w14:paraId="4F638773" w14:textId="77777777" w:rsidR="00D05C01" w:rsidRDefault="00D05C01" w:rsidP="00FE00CE">
            <w:pPr>
              <w:jc w:val="both"/>
              <w:rPr>
                <w:rFonts w:ascii="Arial" w:hAnsi="Arial" w:cs="Arial"/>
                <w:sz w:val="20"/>
                <w:szCs w:val="20"/>
              </w:rPr>
            </w:pPr>
          </w:p>
        </w:tc>
      </w:tr>
      <w:tr w:rsidR="00D05C01" w14:paraId="2298173B" w14:textId="77777777" w:rsidTr="0074285B">
        <w:tc>
          <w:tcPr>
            <w:tcW w:w="2310" w:type="dxa"/>
            <w:shd w:val="clear" w:color="auto" w:fill="000000" w:themeFill="text1"/>
          </w:tcPr>
          <w:p w14:paraId="75D1F5A0" w14:textId="77777777" w:rsidR="00D05C01" w:rsidRPr="00407C7B" w:rsidRDefault="00D05C01" w:rsidP="00FE00CE">
            <w:pPr>
              <w:jc w:val="both"/>
              <w:rPr>
                <w:rFonts w:ascii="Arial" w:hAnsi="Arial" w:cs="Arial"/>
                <w:sz w:val="14"/>
                <w:szCs w:val="14"/>
              </w:rPr>
            </w:pPr>
          </w:p>
        </w:tc>
        <w:tc>
          <w:tcPr>
            <w:tcW w:w="4602" w:type="dxa"/>
            <w:gridSpan w:val="2"/>
            <w:shd w:val="clear" w:color="auto" w:fill="000000" w:themeFill="text1"/>
          </w:tcPr>
          <w:p w14:paraId="12C900F3" w14:textId="77777777" w:rsidR="00D05C01" w:rsidRPr="00407C7B" w:rsidRDefault="00D05C01" w:rsidP="00FE00CE">
            <w:pPr>
              <w:jc w:val="both"/>
              <w:rPr>
                <w:rFonts w:ascii="Arial" w:hAnsi="Arial" w:cs="Arial"/>
                <w:sz w:val="14"/>
                <w:szCs w:val="14"/>
              </w:rPr>
            </w:pPr>
          </w:p>
        </w:tc>
        <w:tc>
          <w:tcPr>
            <w:tcW w:w="993" w:type="dxa"/>
            <w:gridSpan w:val="2"/>
            <w:shd w:val="clear" w:color="auto" w:fill="000000" w:themeFill="text1"/>
          </w:tcPr>
          <w:p w14:paraId="44362DA3" w14:textId="77777777" w:rsidR="00D05C01" w:rsidRDefault="00D05C01" w:rsidP="00FE00CE">
            <w:pPr>
              <w:jc w:val="both"/>
              <w:rPr>
                <w:rFonts w:ascii="Arial" w:hAnsi="Arial" w:cs="Arial"/>
                <w:sz w:val="20"/>
                <w:szCs w:val="20"/>
              </w:rPr>
            </w:pPr>
          </w:p>
        </w:tc>
        <w:tc>
          <w:tcPr>
            <w:tcW w:w="1337" w:type="dxa"/>
            <w:shd w:val="clear" w:color="auto" w:fill="000000" w:themeFill="text1"/>
          </w:tcPr>
          <w:p w14:paraId="6D81AB5E" w14:textId="77777777" w:rsidR="00D05C01" w:rsidRDefault="00D05C01" w:rsidP="00FE00CE">
            <w:pPr>
              <w:jc w:val="both"/>
              <w:rPr>
                <w:rFonts w:ascii="Arial" w:hAnsi="Arial" w:cs="Arial"/>
                <w:sz w:val="20"/>
                <w:szCs w:val="20"/>
              </w:rPr>
            </w:pPr>
          </w:p>
        </w:tc>
      </w:tr>
      <w:tr w:rsidR="0074285B" w14:paraId="289AB807" w14:textId="77777777" w:rsidTr="00D05C01">
        <w:tc>
          <w:tcPr>
            <w:tcW w:w="2310" w:type="dxa"/>
            <w:vMerge w:val="restart"/>
          </w:tcPr>
          <w:p w14:paraId="3FC0036E" w14:textId="77777777" w:rsidR="00F071AA" w:rsidRPr="00407C7B" w:rsidRDefault="00F071AA" w:rsidP="00FE00CE">
            <w:pPr>
              <w:jc w:val="both"/>
              <w:rPr>
                <w:rFonts w:ascii="Arial" w:hAnsi="Arial" w:cs="Arial"/>
                <w:sz w:val="14"/>
                <w:szCs w:val="14"/>
              </w:rPr>
            </w:pPr>
          </w:p>
          <w:p w14:paraId="44507A5D" w14:textId="77777777" w:rsidR="00F142BE" w:rsidRDefault="00F142BE" w:rsidP="00FE00CE">
            <w:pPr>
              <w:jc w:val="both"/>
              <w:rPr>
                <w:rFonts w:ascii="Arial" w:hAnsi="Arial" w:cs="Arial"/>
                <w:b/>
                <w:sz w:val="14"/>
                <w:szCs w:val="14"/>
              </w:rPr>
            </w:pPr>
          </w:p>
          <w:p w14:paraId="5E730EBC" w14:textId="77777777" w:rsidR="00F142BE" w:rsidRDefault="00F142BE" w:rsidP="00FE00CE">
            <w:pPr>
              <w:jc w:val="both"/>
              <w:rPr>
                <w:rFonts w:ascii="Arial" w:hAnsi="Arial" w:cs="Arial"/>
                <w:b/>
                <w:sz w:val="14"/>
                <w:szCs w:val="14"/>
              </w:rPr>
            </w:pPr>
          </w:p>
          <w:p w14:paraId="7F09310A" w14:textId="77777777" w:rsidR="00F142BE" w:rsidRDefault="00F142BE" w:rsidP="00FE00CE">
            <w:pPr>
              <w:jc w:val="both"/>
              <w:rPr>
                <w:rFonts w:ascii="Arial" w:hAnsi="Arial" w:cs="Arial"/>
                <w:b/>
                <w:sz w:val="14"/>
                <w:szCs w:val="14"/>
              </w:rPr>
            </w:pPr>
          </w:p>
          <w:p w14:paraId="1EAB384F" w14:textId="77777777" w:rsidR="00F071AA" w:rsidRPr="00407C7B" w:rsidRDefault="00F071AA" w:rsidP="00FE00CE">
            <w:pPr>
              <w:jc w:val="both"/>
              <w:rPr>
                <w:rFonts w:ascii="Arial" w:hAnsi="Arial" w:cs="Arial"/>
                <w:b/>
                <w:sz w:val="14"/>
                <w:szCs w:val="14"/>
              </w:rPr>
            </w:pPr>
            <w:r w:rsidRPr="00407C7B">
              <w:rPr>
                <w:rFonts w:ascii="Arial" w:hAnsi="Arial" w:cs="Arial"/>
                <w:b/>
                <w:sz w:val="14"/>
                <w:szCs w:val="14"/>
              </w:rPr>
              <w:t>JALAN NAPAS</w:t>
            </w:r>
          </w:p>
        </w:tc>
        <w:tc>
          <w:tcPr>
            <w:tcW w:w="4602" w:type="dxa"/>
            <w:gridSpan w:val="2"/>
          </w:tcPr>
          <w:p w14:paraId="299BE2ED" w14:textId="77777777" w:rsidR="0074285B" w:rsidRPr="00407C7B" w:rsidRDefault="00F071AA" w:rsidP="00FE00CE">
            <w:pPr>
              <w:jc w:val="both"/>
              <w:rPr>
                <w:rFonts w:ascii="Arial" w:hAnsi="Arial" w:cs="Arial"/>
                <w:sz w:val="14"/>
                <w:szCs w:val="14"/>
              </w:rPr>
            </w:pPr>
            <w:r w:rsidRPr="00407C7B">
              <w:rPr>
                <w:rFonts w:ascii="Arial" w:hAnsi="Arial" w:cs="Arial"/>
                <w:sz w:val="14"/>
                <w:szCs w:val="14"/>
              </w:rPr>
              <w:t>Menunjukkan penan</w:t>
            </w:r>
            <w:r w:rsidR="00B36F40" w:rsidRPr="00407C7B">
              <w:rPr>
                <w:rFonts w:ascii="Arial" w:hAnsi="Arial" w:cs="Arial"/>
                <w:sz w:val="14"/>
                <w:szCs w:val="14"/>
              </w:rPr>
              <w:t>ganan jalan napas menggunakan</w:t>
            </w:r>
          </w:p>
          <w:p w14:paraId="5C5D68BA" w14:textId="77777777" w:rsidR="00B36F40" w:rsidRPr="00407C7B" w:rsidRDefault="00B36F40" w:rsidP="00B36F40">
            <w:pPr>
              <w:pStyle w:val="ListParagraph"/>
              <w:numPr>
                <w:ilvl w:val="0"/>
                <w:numId w:val="66"/>
              </w:numPr>
              <w:jc w:val="both"/>
              <w:rPr>
                <w:rFonts w:ascii="Arial" w:hAnsi="Arial" w:cs="Arial"/>
                <w:sz w:val="14"/>
                <w:szCs w:val="14"/>
              </w:rPr>
            </w:pPr>
            <w:r w:rsidRPr="00407C7B">
              <w:rPr>
                <w:rFonts w:ascii="Arial" w:hAnsi="Arial" w:cs="Arial"/>
                <w:sz w:val="14"/>
                <w:szCs w:val="14"/>
              </w:rPr>
              <w:t>Memiringkan kepala</w:t>
            </w:r>
          </w:p>
          <w:p w14:paraId="06877E1E" w14:textId="77777777" w:rsidR="00B36F40" w:rsidRPr="00407C7B" w:rsidRDefault="00B36F40" w:rsidP="00B36F40">
            <w:pPr>
              <w:pStyle w:val="ListParagraph"/>
              <w:numPr>
                <w:ilvl w:val="0"/>
                <w:numId w:val="66"/>
              </w:numPr>
              <w:jc w:val="both"/>
              <w:rPr>
                <w:rFonts w:ascii="Arial" w:hAnsi="Arial" w:cs="Arial"/>
                <w:sz w:val="14"/>
                <w:szCs w:val="14"/>
              </w:rPr>
            </w:pPr>
            <w:r w:rsidRPr="00407C7B">
              <w:rPr>
                <w:rFonts w:ascii="Arial" w:hAnsi="Arial" w:cs="Arial"/>
                <w:sz w:val="14"/>
                <w:szCs w:val="14"/>
              </w:rPr>
              <w:t xml:space="preserve">Angkat dagu (topang rahang)                                    </w:t>
            </w:r>
          </w:p>
          <w:p w14:paraId="16FDF082" w14:textId="77777777" w:rsidR="00B36F40" w:rsidRPr="00407C7B" w:rsidRDefault="00B36F40" w:rsidP="00B36F40">
            <w:pPr>
              <w:pStyle w:val="ListParagraph"/>
              <w:numPr>
                <w:ilvl w:val="0"/>
                <w:numId w:val="66"/>
              </w:numPr>
              <w:jc w:val="both"/>
              <w:rPr>
                <w:rFonts w:ascii="Arial" w:hAnsi="Arial" w:cs="Arial"/>
                <w:sz w:val="14"/>
                <w:szCs w:val="14"/>
              </w:rPr>
            </w:pPr>
            <w:r w:rsidRPr="00407C7B">
              <w:rPr>
                <w:rFonts w:ascii="Arial" w:hAnsi="Arial" w:cs="Arial"/>
                <w:sz w:val="14"/>
                <w:szCs w:val="14"/>
              </w:rPr>
              <w:t>Dorong rahang (diduga cedera leher)</w:t>
            </w:r>
          </w:p>
        </w:tc>
        <w:tc>
          <w:tcPr>
            <w:tcW w:w="993" w:type="dxa"/>
            <w:gridSpan w:val="2"/>
          </w:tcPr>
          <w:p w14:paraId="27007A21" w14:textId="77777777" w:rsidR="0074285B" w:rsidRDefault="00B36F40" w:rsidP="00B36F40">
            <w:pPr>
              <w:jc w:val="both"/>
              <w:rPr>
                <w:rFonts w:ascii="Arial" w:hAnsi="Arial" w:cs="Arial"/>
                <w:sz w:val="20"/>
                <w:szCs w:val="20"/>
              </w:rPr>
            </w:pPr>
            <w:r>
              <w:rPr>
                <w:rFonts w:ascii="Arial" w:hAnsi="Arial" w:cs="Arial"/>
                <w:sz w:val="20"/>
                <w:szCs w:val="20"/>
              </w:rPr>
              <w:t xml:space="preserve">      ●</w:t>
            </w:r>
          </w:p>
          <w:p w14:paraId="585A01BA" w14:textId="77777777" w:rsidR="00B36F40" w:rsidRDefault="00B36F40" w:rsidP="00B36F40">
            <w:pPr>
              <w:jc w:val="both"/>
              <w:rPr>
                <w:rFonts w:ascii="Arial" w:hAnsi="Arial" w:cs="Arial"/>
                <w:sz w:val="20"/>
                <w:szCs w:val="20"/>
              </w:rPr>
            </w:pPr>
            <w:r>
              <w:rPr>
                <w:rFonts w:ascii="Arial" w:hAnsi="Arial" w:cs="Arial"/>
                <w:sz w:val="20"/>
                <w:szCs w:val="20"/>
              </w:rPr>
              <w:t xml:space="preserve">      ●</w:t>
            </w:r>
          </w:p>
          <w:p w14:paraId="10013030" w14:textId="77777777" w:rsidR="00B36F40" w:rsidRDefault="00B36F40" w:rsidP="00B36F40">
            <w:pPr>
              <w:jc w:val="both"/>
              <w:rPr>
                <w:rFonts w:ascii="Arial" w:hAnsi="Arial" w:cs="Arial"/>
                <w:sz w:val="20"/>
                <w:szCs w:val="20"/>
              </w:rPr>
            </w:pPr>
            <w:r>
              <w:rPr>
                <w:rFonts w:ascii="Arial" w:hAnsi="Arial" w:cs="Arial"/>
                <w:sz w:val="20"/>
                <w:szCs w:val="20"/>
              </w:rPr>
              <w:t xml:space="preserve">      ●                 </w:t>
            </w:r>
          </w:p>
          <w:p w14:paraId="18A25F55" w14:textId="77777777" w:rsidR="00B36F40" w:rsidRPr="00B36F40" w:rsidRDefault="00B36F40" w:rsidP="00B36F40">
            <w:pPr>
              <w:jc w:val="both"/>
              <w:rPr>
                <w:rFonts w:ascii="Arial" w:hAnsi="Arial" w:cs="Arial"/>
                <w:sz w:val="20"/>
                <w:szCs w:val="20"/>
              </w:rPr>
            </w:pPr>
          </w:p>
        </w:tc>
        <w:tc>
          <w:tcPr>
            <w:tcW w:w="1337" w:type="dxa"/>
          </w:tcPr>
          <w:p w14:paraId="282FF4B5" w14:textId="77777777" w:rsidR="0074285B" w:rsidRDefault="00B36F40" w:rsidP="00B36F40">
            <w:pPr>
              <w:jc w:val="both"/>
              <w:rPr>
                <w:rFonts w:ascii="Arial" w:hAnsi="Arial" w:cs="Arial"/>
                <w:sz w:val="20"/>
                <w:szCs w:val="20"/>
              </w:rPr>
            </w:pPr>
            <w:r>
              <w:rPr>
                <w:rFonts w:ascii="Arial" w:hAnsi="Arial" w:cs="Arial"/>
                <w:sz w:val="20"/>
                <w:szCs w:val="20"/>
              </w:rPr>
              <w:t xml:space="preserve">      ●</w:t>
            </w:r>
          </w:p>
          <w:p w14:paraId="52CB7967" w14:textId="77777777" w:rsidR="00B36F40" w:rsidRDefault="00B36F40" w:rsidP="00B36F40">
            <w:pPr>
              <w:jc w:val="both"/>
              <w:rPr>
                <w:rFonts w:ascii="Arial" w:hAnsi="Arial" w:cs="Arial"/>
                <w:sz w:val="20"/>
                <w:szCs w:val="20"/>
              </w:rPr>
            </w:pPr>
            <w:r>
              <w:rPr>
                <w:rFonts w:ascii="Arial" w:hAnsi="Arial" w:cs="Arial"/>
                <w:sz w:val="20"/>
                <w:szCs w:val="20"/>
              </w:rPr>
              <w:t xml:space="preserve">      ●</w:t>
            </w:r>
          </w:p>
          <w:p w14:paraId="62FD405A" w14:textId="77777777" w:rsidR="00B36F40" w:rsidRPr="00B36F40" w:rsidRDefault="00B36F40" w:rsidP="00B36F40">
            <w:pPr>
              <w:jc w:val="both"/>
              <w:rPr>
                <w:rFonts w:ascii="Arial" w:hAnsi="Arial" w:cs="Arial"/>
                <w:sz w:val="20"/>
                <w:szCs w:val="20"/>
              </w:rPr>
            </w:pPr>
            <w:r>
              <w:rPr>
                <w:rFonts w:ascii="Arial" w:hAnsi="Arial" w:cs="Arial"/>
                <w:sz w:val="20"/>
                <w:szCs w:val="20"/>
              </w:rPr>
              <w:t xml:space="preserve">      ●</w:t>
            </w:r>
          </w:p>
        </w:tc>
      </w:tr>
      <w:tr w:rsidR="0074285B" w14:paraId="7FB2C103" w14:textId="77777777" w:rsidTr="00D05C01">
        <w:tc>
          <w:tcPr>
            <w:tcW w:w="2310" w:type="dxa"/>
            <w:vMerge/>
          </w:tcPr>
          <w:p w14:paraId="5292BDA2" w14:textId="77777777" w:rsidR="0074285B" w:rsidRPr="00407C7B" w:rsidRDefault="0074285B" w:rsidP="00FE00CE">
            <w:pPr>
              <w:jc w:val="both"/>
              <w:rPr>
                <w:rFonts w:ascii="Arial" w:hAnsi="Arial" w:cs="Arial"/>
                <w:sz w:val="14"/>
                <w:szCs w:val="14"/>
              </w:rPr>
            </w:pPr>
          </w:p>
        </w:tc>
        <w:tc>
          <w:tcPr>
            <w:tcW w:w="4602" w:type="dxa"/>
            <w:gridSpan w:val="2"/>
          </w:tcPr>
          <w:p w14:paraId="6281C891" w14:textId="77777777" w:rsidR="0074285B" w:rsidRPr="00407C7B" w:rsidRDefault="00B36F40" w:rsidP="00FE00CE">
            <w:pPr>
              <w:jc w:val="both"/>
              <w:rPr>
                <w:rFonts w:ascii="Arial" w:hAnsi="Arial" w:cs="Arial"/>
                <w:sz w:val="14"/>
                <w:szCs w:val="14"/>
              </w:rPr>
            </w:pPr>
            <w:r w:rsidRPr="00407C7B">
              <w:rPr>
                <w:rFonts w:ascii="Arial" w:hAnsi="Arial" w:cs="Arial"/>
                <w:sz w:val="14"/>
                <w:szCs w:val="14"/>
              </w:rPr>
              <w:t>Menunjukkan pengukuran yang benar dan penyisipan oropharyngeal (Guedels) jalan napas.</w:t>
            </w:r>
          </w:p>
        </w:tc>
        <w:tc>
          <w:tcPr>
            <w:tcW w:w="993" w:type="dxa"/>
            <w:gridSpan w:val="2"/>
          </w:tcPr>
          <w:p w14:paraId="27F83EEA" w14:textId="77777777" w:rsidR="0074285B" w:rsidRPr="00B36F40" w:rsidRDefault="0074285B" w:rsidP="00B36F40">
            <w:pPr>
              <w:pStyle w:val="ListParagraph"/>
              <w:numPr>
                <w:ilvl w:val="0"/>
                <w:numId w:val="72"/>
              </w:numPr>
              <w:jc w:val="both"/>
              <w:rPr>
                <w:rFonts w:ascii="Arial" w:hAnsi="Arial" w:cs="Arial"/>
                <w:sz w:val="20"/>
                <w:szCs w:val="20"/>
              </w:rPr>
            </w:pPr>
          </w:p>
        </w:tc>
        <w:tc>
          <w:tcPr>
            <w:tcW w:w="1337" w:type="dxa"/>
          </w:tcPr>
          <w:p w14:paraId="7992617C" w14:textId="77777777" w:rsidR="0074285B" w:rsidRPr="00B36F40" w:rsidRDefault="0074285B" w:rsidP="00B36F40">
            <w:pPr>
              <w:pStyle w:val="ListParagraph"/>
              <w:numPr>
                <w:ilvl w:val="0"/>
                <w:numId w:val="72"/>
              </w:numPr>
              <w:jc w:val="both"/>
              <w:rPr>
                <w:rFonts w:ascii="Arial" w:hAnsi="Arial" w:cs="Arial"/>
                <w:sz w:val="20"/>
                <w:szCs w:val="20"/>
              </w:rPr>
            </w:pPr>
          </w:p>
        </w:tc>
      </w:tr>
      <w:tr w:rsidR="0074285B" w14:paraId="0DDCA559" w14:textId="77777777" w:rsidTr="00D05C01">
        <w:tc>
          <w:tcPr>
            <w:tcW w:w="2310" w:type="dxa"/>
            <w:vMerge/>
          </w:tcPr>
          <w:p w14:paraId="07A390BF" w14:textId="77777777" w:rsidR="0074285B" w:rsidRPr="00407C7B" w:rsidRDefault="0074285B" w:rsidP="00FE00CE">
            <w:pPr>
              <w:jc w:val="both"/>
              <w:rPr>
                <w:rFonts w:ascii="Arial" w:hAnsi="Arial" w:cs="Arial"/>
                <w:sz w:val="14"/>
                <w:szCs w:val="14"/>
              </w:rPr>
            </w:pPr>
          </w:p>
        </w:tc>
        <w:tc>
          <w:tcPr>
            <w:tcW w:w="4602" w:type="dxa"/>
            <w:gridSpan w:val="2"/>
          </w:tcPr>
          <w:p w14:paraId="28F49E38" w14:textId="77777777" w:rsidR="0074285B" w:rsidRPr="00407C7B" w:rsidRDefault="00B36F40" w:rsidP="00FE00CE">
            <w:pPr>
              <w:jc w:val="both"/>
              <w:rPr>
                <w:rFonts w:ascii="Arial" w:hAnsi="Arial" w:cs="Arial"/>
                <w:sz w:val="14"/>
                <w:szCs w:val="14"/>
              </w:rPr>
            </w:pPr>
            <w:r w:rsidRPr="00407C7B">
              <w:rPr>
                <w:rFonts w:ascii="Arial" w:hAnsi="Arial" w:cs="Arial"/>
                <w:sz w:val="14"/>
                <w:szCs w:val="14"/>
              </w:rPr>
              <w:t>Menunjukkan “Posisi Pemulihan”</w:t>
            </w:r>
          </w:p>
        </w:tc>
        <w:tc>
          <w:tcPr>
            <w:tcW w:w="993" w:type="dxa"/>
            <w:gridSpan w:val="2"/>
          </w:tcPr>
          <w:p w14:paraId="4B6691FA" w14:textId="77777777" w:rsidR="0074285B" w:rsidRPr="00B36F40" w:rsidRDefault="0074285B" w:rsidP="00B36F40">
            <w:pPr>
              <w:pStyle w:val="ListParagraph"/>
              <w:numPr>
                <w:ilvl w:val="0"/>
                <w:numId w:val="72"/>
              </w:numPr>
              <w:jc w:val="both"/>
              <w:rPr>
                <w:rFonts w:ascii="Arial" w:hAnsi="Arial" w:cs="Arial"/>
                <w:sz w:val="20"/>
                <w:szCs w:val="20"/>
              </w:rPr>
            </w:pPr>
          </w:p>
        </w:tc>
        <w:tc>
          <w:tcPr>
            <w:tcW w:w="1337" w:type="dxa"/>
          </w:tcPr>
          <w:p w14:paraId="38FAF02C" w14:textId="77777777" w:rsidR="0074285B" w:rsidRPr="00B36F40" w:rsidRDefault="0074285B" w:rsidP="00B36F40">
            <w:pPr>
              <w:pStyle w:val="ListParagraph"/>
              <w:numPr>
                <w:ilvl w:val="0"/>
                <w:numId w:val="72"/>
              </w:numPr>
              <w:jc w:val="both"/>
              <w:rPr>
                <w:rFonts w:ascii="Arial" w:hAnsi="Arial" w:cs="Arial"/>
                <w:sz w:val="20"/>
                <w:szCs w:val="20"/>
              </w:rPr>
            </w:pPr>
          </w:p>
        </w:tc>
      </w:tr>
      <w:tr w:rsidR="0074285B" w14:paraId="14A501F3" w14:textId="77777777" w:rsidTr="0074285B">
        <w:tc>
          <w:tcPr>
            <w:tcW w:w="2310" w:type="dxa"/>
            <w:shd w:val="clear" w:color="auto" w:fill="000000" w:themeFill="text1"/>
          </w:tcPr>
          <w:p w14:paraId="64C0073E" w14:textId="77777777" w:rsidR="0074285B" w:rsidRPr="00407C7B" w:rsidRDefault="0074285B" w:rsidP="00FE00CE">
            <w:pPr>
              <w:jc w:val="both"/>
              <w:rPr>
                <w:rFonts w:ascii="Arial" w:hAnsi="Arial" w:cs="Arial"/>
                <w:sz w:val="14"/>
                <w:szCs w:val="14"/>
              </w:rPr>
            </w:pPr>
          </w:p>
        </w:tc>
        <w:tc>
          <w:tcPr>
            <w:tcW w:w="4602" w:type="dxa"/>
            <w:gridSpan w:val="2"/>
            <w:shd w:val="clear" w:color="auto" w:fill="000000" w:themeFill="text1"/>
          </w:tcPr>
          <w:p w14:paraId="35E2D367" w14:textId="77777777" w:rsidR="0074285B" w:rsidRPr="00407C7B" w:rsidRDefault="0074285B" w:rsidP="00FE00CE">
            <w:pPr>
              <w:jc w:val="both"/>
              <w:rPr>
                <w:rFonts w:ascii="Arial" w:hAnsi="Arial" w:cs="Arial"/>
                <w:sz w:val="14"/>
                <w:szCs w:val="14"/>
              </w:rPr>
            </w:pPr>
          </w:p>
        </w:tc>
        <w:tc>
          <w:tcPr>
            <w:tcW w:w="993" w:type="dxa"/>
            <w:gridSpan w:val="2"/>
            <w:shd w:val="clear" w:color="auto" w:fill="000000" w:themeFill="text1"/>
          </w:tcPr>
          <w:p w14:paraId="59D4F640" w14:textId="77777777" w:rsidR="0074285B" w:rsidRDefault="0074285B" w:rsidP="00FE00CE">
            <w:pPr>
              <w:jc w:val="both"/>
              <w:rPr>
                <w:rFonts w:ascii="Arial" w:hAnsi="Arial" w:cs="Arial"/>
                <w:sz w:val="20"/>
                <w:szCs w:val="20"/>
              </w:rPr>
            </w:pPr>
          </w:p>
        </w:tc>
        <w:tc>
          <w:tcPr>
            <w:tcW w:w="1337" w:type="dxa"/>
            <w:shd w:val="clear" w:color="auto" w:fill="000000" w:themeFill="text1"/>
          </w:tcPr>
          <w:p w14:paraId="59F7DB4D" w14:textId="77777777" w:rsidR="0074285B" w:rsidRDefault="0074285B" w:rsidP="00FE00CE">
            <w:pPr>
              <w:jc w:val="both"/>
              <w:rPr>
                <w:rFonts w:ascii="Arial" w:hAnsi="Arial" w:cs="Arial"/>
                <w:sz w:val="20"/>
                <w:szCs w:val="20"/>
              </w:rPr>
            </w:pPr>
          </w:p>
        </w:tc>
      </w:tr>
      <w:tr w:rsidR="0074285B" w14:paraId="759CCAE2" w14:textId="77777777" w:rsidTr="00D05C01">
        <w:tc>
          <w:tcPr>
            <w:tcW w:w="2310" w:type="dxa"/>
            <w:vMerge w:val="restart"/>
          </w:tcPr>
          <w:p w14:paraId="19488D1D" w14:textId="77777777" w:rsidR="0074285B" w:rsidRPr="00407C7B" w:rsidRDefault="0074285B" w:rsidP="00FE00CE">
            <w:pPr>
              <w:jc w:val="both"/>
              <w:rPr>
                <w:rFonts w:ascii="Arial" w:hAnsi="Arial" w:cs="Arial"/>
                <w:sz w:val="14"/>
                <w:szCs w:val="14"/>
              </w:rPr>
            </w:pPr>
          </w:p>
          <w:p w14:paraId="0F5A501B" w14:textId="77777777" w:rsidR="00B36F40" w:rsidRPr="00407C7B" w:rsidRDefault="00B36F40" w:rsidP="00FE00CE">
            <w:pPr>
              <w:jc w:val="both"/>
              <w:rPr>
                <w:rFonts w:ascii="Arial" w:hAnsi="Arial" w:cs="Arial"/>
                <w:sz w:val="14"/>
                <w:szCs w:val="14"/>
              </w:rPr>
            </w:pPr>
          </w:p>
          <w:p w14:paraId="16BFC2A0" w14:textId="77777777" w:rsidR="00F142BE" w:rsidRDefault="00F142BE" w:rsidP="00FE00CE">
            <w:pPr>
              <w:jc w:val="both"/>
              <w:rPr>
                <w:rFonts w:ascii="Arial" w:hAnsi="Arial" w:cs="Arial"/>
                <w:b/>
                <w:sz w:val="14"/>
                <w:szCs w:val="14"/>
              </w:rPr>
            </w:pPr>
          </w:p>
          <w:p w14:paraId="559A2B0C" w14:textId="77777777" w:rsidR="00F142BE" w:rsidRDefault="00F142BE" w:rsidP="00FE00CE">
            <w:pPr>
              <w:jc w:val="both"/>
              <w:rPr>
                <w:rFonts w:ascii="Arial" w:hAnsi="Arial" w:cs="Arial"/>
                <w:b/>
                <w:sz w:val="14"/>
                <w:szCs w:val="14"/>
              </w:rPr>
            </w:pPr>
          </w:p>
          <w:p w14:paraId="16724AAC" w14:textId="77777777" w:rsidR="00F142BE" w:rsidRDefault="00F142BE" w:rsidP="00FE00CE">
            <w:pPr>
              <w:jc w:val="both"/>
              <w:rPr>
                <w:rFonts w:ascii="Arial" w:hAnsi="Arial" w:cs="Arial"/>
                <w:b/>
                <w:sz w:val="14"/>
                <w:szCs w:val="14"/>
              </w:rPr>
            </w:pPr>
          </w:p>
          <w:p w14:paraId="39A75DC2" w14:textId="77777777" w:rsidR="00F142BE" w:rsidRDefault="00F142BE" w:rsidP="00FE00CE">
            <w:pPr>
              <w:jc w:val="both"/>
              <w:rPr>
                <w:rFonts w:ascii="Arial" w:hAnsi="Arial" w:cs="Arial"/>
                <w:b/>
                <w:sz w:val="14"/>
                <w:szCs w:val="14"/>
              </w:rPr>
            </w:pPr>
          </w:p>
          <w:p w14:paraId="64C4BAEF" w14:textId="77777777" w:rsidR="00F142BE" w:rsidRDefault="00F142BE" w:rsidP="00FE00CE">
            <w:pPr>
              <w:jc w:val="both"/>
              <w:rPr>
                <w:rFonts w:ascii="Arial" w:hAnsi="Arial" w:cs="Arial"/>
                <w:b/>
                <w:sz w:val="14"/>
                <w:szCs w:val="14"/>
              </w:rPr>
            </w:pPr>
          </w:p>
          <w:p w14:paraId="6A444C65" w14:textId="77777777" w:rsidR="00F142BE" w:rsidRDefault="00F142BE" w:rsidP="00FE00CE">
            <w:pPr>
              <w:jc w:val="both"/>
              <w:rPr>
                <w:rFonts w:ascii="Arial" w:hAnsi="Arial" w:cs="Arial"/>
                <w:b/>
                <w:sz w:val="14"/>
                <w:szCs w:val="14"/>
              </w:rPr>
            </w:pPr>
          </w:p>
          <w:p w14:paraId="5933BC45" w14:textId="77777777" w:rsidR="00B36F40" w:rsidRPr="00407C7B" w:rsidRDefault="00B36F40" w:rsidP="00FE00CE">
            <w:pPr>
              <w:jc w:val="both"/>
              <w:rPr>
                <w:rFonts w:ascii="Arial" w:hAnsi="Arial" w:cs="Arial"/>
                <w:b/>
                <w:sz w:val="14"/>
                <w:szCs w:val="14"/>
              </w:rPr>
            </w:pPr>
            <w:r w:rsidRPr="00407C7B">
              <w:rPr>
                <w:rFonts w:ascii="Arial" w:hAnsi="Arial" w:cs="Arial"/>
                <w:b/>
                <w:sz w:val="14"/>
                <w:szCs w:val="14"/>
              </w:rPr>
              <w:t>PERNAPASAN</w:t>
            </w:r>
          </w:p>
        </w:tc>
        <w:tc>
          <w:tcPr>
            <w:tcW w:w="4602" w:type="dxa"/>
            <w:gridSpan w:val="2"/>
          </w:tcPr>
          <w:p w14:paraId="30CA8D64" w14:textId="77777777" w:rsidR="0074285B" w:rsidRPr="00407C7B" w:rsidRDefault="00B36F40" w:rsidP="00FE00CE">
            <w:pPr>
              <w:jc w:val="both"/>
              <w:rPr>
                <w:rFonts w:ascii="Arial" w:hAnsi="Arial" w:cs="Arial"/>
                <w:sz w:val="14"/>
                <w:szCs w:val="14"/>
              </w:rPr>
            </w:pPr>
            <w:r w:rsidRPr="00407C7B">
              <w:rPr>
                <w:rFonts w:ascii="Arial" w:hAnsi="Arial" w:cs="Arial"/>
                <w:sz w:val="14"/>
                <w:szCs w:val="14"/>
              </w:rPr>
              <w:t>Penilaian Pernapasan</w:t>
            </w:r>
          </w:p>
          <w:p w14:paraId="659F0580" w14:textId="77777777" w:rsidR="00B36F40" w:rsidRPr="00407C7B" w:rsidRDefault="00B36F40" w:rsidP="00B36F40">
            <w:pPr>
              <w:pStyle w:val="ListParagraph"/>
              <w:numPr>
                <w:ilvl w:val="0"/>
                <w:numId w:val="72"/>
              </w:numPr>
              <w:jc w:val="both"/>
              <w:rPr>
                <w:rFonts w:ascii="Arial" w:hAnsi="Arial" w:cs="Arial"/>
                <w:sz w:val="14"/>
                <w:szCs w:val="14"/>
              </w:rPr>
            </w:pPr>
            <w:r w:rsidRPr="00407C7B">
              <w:rPr>
                <w:rFonts w:ascii="Arial" w:hAnsi="Arial" w:cs="Arial"/>
                <w:sz w:val="14"/>
                <w:szCs w:val="14"/>
              </w:rPr>
              <w:t>Lihat, Dengar dan Rasakan</w:t>
            </w:r>
          </w:p>
          <w:p w14:paraId="20A2E6FA" w14:textId="77777777" w:rsidR="00B36F40" w:rsidRPr="00407C7B" w:rsidRDefault="00B36F40" w:rsidP="00B36F40">
            <w:pPr>
              <w:pStyle w:val="ListParagraph"/>
              <w:numPr>
                <w:ilvl w:val="0"/>
                <w:numId w:val="72"/>
              </w:numPr>
              <w:jc w:val="both"/>
              <w:rPr>
                <w:rFonts w:ascii="Arial" w:hAnsi="Arial" w:cs="Arial"/>
                <w:sz w:val="14"/>
                <w:szCs w:val="14"/>
              </w:rPr>
            </w:pPr>
            <w:r w:rsidRPr="00407C7B">
              <w:rPr>
                <w:rFonts w:ascii="Arial" w:hAnsi="Arial" w:cs="Arial"/>
                <w:sz w:val="14"/>
                <w:szCs w:val="14"/>
              </w:rPr>
              <w:t>Memberikan 2 napas penuh (tiap napas lebih dari 1 detik</w:t>
            </w:r>
          </w:p>
          <w:p w14:paraId="2483D8BE" w14:textId="77777777" w:rsidR="00B36F40" w:rsidRPr="00407C7B" w:rsidRDefault="00B36F40" w:rsidP="00B36F40">
            <w:pPr>
              <w:pStyle w:val="ListParagraph"/>
              <w:numPr>
                <w:ilvl w:val="0"/>
                <w:numId w:val="72"/>
              </w:numPr>
              <w:jc w:val="both"/>
              <w:rPr>
                <w:rFonts w:ascii="Arial" w:hAnsi="Arial" w:cs="Arial"/>
                <w:sz w:val="14"/>
                <w:szCs w:val="14"/>
              </w:rPr>
            </w:pPr>
            <w:r w:rsidRPr="00407C7B">
              <w:rPr>
                <w:rFonts w:ascii="Arial" w:hAnsi="Arial" w:cs="Arial"/>
                <w:sz w:val="14"/>
                <w:szCs w:val="14"/>
              </w:rPr>
              <w:t>Periksa naik turunnya dada</w:t>
            </w:r>
          </w:p>
        </w:tc>
        <w:tc>
          <w:tcPr>
            <w:tcW w:w="993" w:type="dxa"/>
            <w:gridSpan w:val="2"/>
          </w:tcPr>
          <w:p w14:paraId="711EB548" w14:textId="77777777" w:rsidR="0074285B" w:rsidRDefault="0074285B" w:rsidP="006821B7">
            <w:pPr>
              <w:jc w:val="both"/>
              <w:rPr>
                <w:rFonts w:ascii="Arial" w:hAnsi="Arial" w:cs="Arial"/>
                <w:sz w:val="20"/>
                <w:szCs w:val="20"/>
              </w:rPr>
            </w:pPr>
          </w:p>
          <w:p w14:paraId="421D7734" w14:textId="77777777" w:rsidR="006821B7" w:rsidRDefault="006821B7" w:rsidP="006821B7">
            <w:pPr>
              <w:jc w:val="both"/>
              <w:rPr>
                <w:rFonts w:ascii="Arial" w:hAnsi="Arial" w:cs="Arial"/>
                <w:sz w:val="20"/>
                <w:szCs w:val="20"/>
              </w:rPr>
            </w:pPr>
            <w:r>
              <w:rPr>
                <w:rFonts w:ascii="Arial" w:hAnsi="Arial" w:cs="Arial"/>
                <w:sz w:val="20"/>
                <w:szCs w:val="20"/>
              </w:rPr>
              <w:t xml:space="preserve">     ●                   </w:t>
            </w:r>
          </w:p>
          <w:p w14:paraId="7F72DD07" w14:textId="77777777" w:rsidR="006821B7" w:rsidRDefault="006821B7" w:rsidP="006821B7">
            <w:pPr>
              <w:jc w:val="both"/>
              <w:rPr>
                <w:rFonts w:ascii="Arial" w:hAnsi="Arial" w:cs="Arial"/>
                <w:sz w:val="20"/>
                <w:szCs w:val="20"/>
              </w:rPr>
            </w:pPr>
            <w:r>
              <w:rPr>
                <w:rFonts w:ascii="Arial" w:hAnsi="Arial" w:cs="Arial"/>
                <w:sz w:val="20"/>
                <w:szCs w:val="20"/>
              </w:rPr>
              <w:t xml:space="preserve">     ●</w:t>
            </w:r>
          </w:p>
          <w:p w14:paraId="74965F42" w14:textId="77777777" w:rsidR="006821B7" w:rsidRPr="006821B7" w:rsidRDefault="006821B7" w:rsidP="006821B7">
            <w:pPr>
              <w:jc w:val="both"/>
              <w:rPr>
                <w:rFonts w:ascii="Arial" w:hAnsi="Arial" w:cs="Arial"/>
                <w:sz w:val="20"/>
                <w:szCs w:val="20"/>
              </w:rPr>
            </w:pPr>
            <w:r>
              <w:rPr>
                <w:rFonts w:ascii="Arial" w:hAnsi="Arial" w:cs="Arial"/>
                <w:sz w:val="20"/>
                <w:szCs w:val="20"/>
              </w:rPr>
              <w:t xml:space="preserve">     ●</w:t>
            </w:r>
          </w:p>
        </w:tc>
        <w:tc>
          <w:tcPr>
            <w:tcW w:w="1337" w:type="dxa"/>
          </w:tcPr>
          <w:p w14:paraId="47D161C9" w14:textId="77777777" w:rsidR="0074285B" w:rsidRDefault="0074285B" w:rsidP="00FE00CE">
            <w:pPr>
              <w:jc w:val="both"/>
              <w:rPr>
                <w:rFonts w:ascii="Arial" w:hAnsi="Arial" w:cs="Arial"/>
                <w:sz w:val="20"/>
                <w:szCs w:val="20"/>
              </w:rPr>
            </w:pPr>
          </w:p>
          <w:p w14:paraId="46A12AC5" w14:textId="77777777" w:rsidR="006821B7" w:rsidRDefault="006821B7" w:rsidP="00FE00CE">
            <w:pPr>
              <w:jc w:val="both"/>
              <w:rPr>
                <w:rFonts w:ascii="Arial" w:hAnsi="Arial" w:cs="Arial"/>
                <w:sz w:val="20"/>
                <w:szCs w:val="20"/>
              </w:rPr>
            </w:pPr>
            <w:r>
              <w:rPr>
                <w:rFonts w:ascii="Arial" w:hAnsi="Arial" w:cs="Arial"/>
                <w:sz w:val="20"/>
                <w:szCs w:val="20"/>
              </w:rPr>
              <w:t xml:space="preserve">     ●</w:t>
            </w:r>
          </w:p>
          <w:p w14:paraId="2FF29DBC" w14:textId="77777777" w:rsidR="006821B7" w:rsidRDefault="006821B7" w:rsidP="00FE00CE">
            <w:pPr>
              <w:jc w:val="both"/>
              <w:rPr>
                <w:rFonts w:ascii="Arial" w:hAnsi="Arial" w:cs="Arial"/>
                <w:sz w:val="20"/>
                <w:szCs w:val="20"/>
              </w:rPr>
            </w:pPr>
            <w:r>
              <w:rPr>
                <w:rFonts w:ascii="Arial" w:hAnsi="Arial" w:cs="Arial"/>
                <w:sz w:val="20"/>
                <w:szCs w:val="20"/>
              </w:rPr>
              <w:t xml:space="preserve">     ●</w:t>
            </w:r>
          </w:p>
          <w:p w14:paraId="099A0ACB" w14:textId="77777777" w:rsidR="006821B7" w:rsidRDefault="006821B7" w:rsidP="00FE00CE">
            <w:pPr>
              <w:jc w:val="both"/>
              <w:rPr>
                <w:rFonts w:ascii="Arial" w:hAnsi="Arial" w:cs="Arial"/>
                <w:sz w:val="20"/>
                <w:szCs w:val="20"/>
              </w:rPr>
            </w:pPr>
            <w:r>
              <w:rPr>
                <w:rFonts w:ascii="Arial" w:hAnsi="Arial" w:cs="Arial"/>
                <w:sz w:val="20"/>
                <w:szCs w:val="20"/>
              </w:rPr>
              <w:t xml:space="preserve">     ●</w:t>
            </w:r>
          </w:p>
        </w:tc>
      </w:tr>
      <w:tr w:rsidR="0074285B" w14:paraId="29F2B9E9" w14:textId="77777777" w:rsidTr="00D05C01">
        <w:tc>
          <w:tcPr>
            <w:tcW w:w="2310" w:type="dxa"/>
            <w:vMerge/>
          </w:tcPr>
          <w:p w14:paraId="1B2048B3" w14:textId="77777777" w:rsidR="0074285B" w:rsidRPr="00407C7B" w:rsidRDefault="0074285B" w:rsidP="00FE00CE">
            <w:pPr>
              <w:jc w:val="both"/>
              <w:rPr>
                <w:rFonts w:ascii="Arial" w:hAnsi="Arial" w:cs="Arial"/>
                <w:sz w:val="14"/>
                <w:szCs w:val="14"/>
              </w:rPr>
            </w:pPr>
          </w:p>
        </w:tc>
        <w:tc>
          <w:tcPr>
            <w:tcW w:w="4602" w:type="dxa"/>
            <w:gridSpan w:val="2"/>
          </w:tcPr>
          <w:p w14:paraId="4091B399" w14:textId="77777777" w:rsidR="0074285B" w:rsidRPr="00407C7B" w:rsidRDefault="00B36F40" w:rsidP="00FE00CE">
            <w:pPr>
              <w:jc w:val="both"/>
              <w:rPr>
                <w:rFonts w:ascii="Arial" w:hAnsi="Arial" w:cs="Arial"/>
                <w:sz w:val="14"/>
                <w:szCs w:val="14"/>
              </w:rPr>
            </w:pPr>
            <w:r w:rsidRPr="00407C7B">
              <w:rPr>
                <w:rFonts w:ascii="Arial" w:hAnsi="Arial" w:cs="Arial"/>
                <w:sz w:val="14"/>
                <w:szCs w:val="14"/>
              </w:rPr>
              <w:t xml:space="preserve">Menunjukkan teknik yang benar untuk </w:t>
            </w:r>
            <w:r w:rsidR="006821B7" w:rsidRPr="00407C7B">
              <w:rPr>
                <w:rFonts w:ascii="Arial" w:hAnsi="Arial" w:cs="Arial"/>
                <w:sz w:val="14"/>
                <w:szCs w:val="14"/>
              </w:rPr>
              <w:t>mulut untuk masker ventilasi.</w:t>
            </w:r>
          </w:p>
        </w:tc>
        <w:tc>
          <w:tcPr>
            <w:tcW w:w="993" w:type="dxa"/>
            <w:gridSpan w:val="2"/>
          </w:tcPr>
          <w:p w14:paraId="30A3D3BE" w14:textId="77777777" w:rsidR="0074285B" w:rsidRDefault="006579E4" w:rsidP="006579E4">
            <w:pPr>
              <w:jc w:val="both"/>
              <w:rPr>
                <w:rFonts w:ascii="Arial" w:hAnsi="Arial" w:cs="Arial"/>
                <w:sz w:val="20"/>
                <w:szCs w:val="20"/>
              </w:rPr>
            </w:pPr>
            <w:r>
              <w:rPr>
                <w:rFonts w:ascii="Arial" w:hAnsi="Arial" w:cs="Arial"/>
                <w:sz w:val="20"/>
                <w:szCs w:val="20"/>
              </w:rPr>
              <w:t xml:space="preserve">     ●</w:t>
            </w:r>
          </w:p>
        </w:tc>
        <w:tc>
          <w:tcPr>
            <w:tcW w:w="1337" w:type="dxa"/>
          </w:tcPr>
          <w:p w14:paraId="17FEEDBA" w14:textId="77777777" w:rsidR="0074285B" w:rsidRDefault="006579E4" w:rsidP="00FE00CE">
            <w:pPr>
              <w:jc w:val="both"/>
              <w:rPr>
                <w:rFonts w:ascii="Arial" w:hAnsi="Arial" w:cs="Arial"/>
                <w:sz w:val="20"/>
                <w:szCs w:val="20"/>
              </w:rPr>
            </w:pPr>
            <w:r>
              <w:rPr>
                <w:rFonts w:ascii="Arial" w:hAnsi="Arial" w:cs="Arial"/>
                <w:sz w:val="20"/>
                <w:szCs w:val="20"/>
              </w:rPr>
              <w:t xml:space="preserve">     ●</w:t>
            </w:r>
          </w:p>
        </w:tc>
      </w:tr>
      <w:tr w:rsidR="0074285B" w14:paraId="376C65CE" w14:textId="77777777" w:rsidTr="0074285B">
        <w:tc>
          <w:tcPr>
            <w:tcW w:w="2310" w:type="dxa"/>
            <w:vMerge/>
          </w:tcPr>
          <w:p w14:paraId="5FD2E21B" w14:textId="77777777" w:rsidR="0074285B" w:rsidRPr="00407C7B" w:rsidRDefault="0074285B" w:rsidP="00FE00CE">
            <w:pPr>
              <w:jc w:val="both"/>
              <w:rPr>
                <w:rFonts w:ascii="Arial" w:hAnsi="Arial" w:cs="Arial"/>
                <w:sz w:val="14"/>
                <w:szCs w:val="14"/>
              </w:rPr>
            </w:pPr>
          </w:p>
        </w:tc>
        <w:tc>
          <w:tcPr>
            <w:tcW w:w="4602" w:type="dxa"/>
            <w:gridSpan w:val="2"/>
            <w:shd w:val="clear" w:color="auto" w:fill="BFBFBF" w:themeFill="background1" w:themeFillShade="BF"/>
          </w:tcPr>
          <w:p w14:paraId="38390412" w14:textId="77777777" w:rsidR="0074285B" w:rsidRPr="00407C7B" w:rsidRDefault="006821B7" w:rsidP="00FE00CE">
            <w:pPr>
              <w:jc w:val="both"/>
              <w:rPr>
                <w:rFonts w:ascii="Arial" w:hAnsi="Arial" w:cs="Arial"/>
                <w:sz w:val="14"/>
                <w:szCs w:val="14"/>
              </w:rPr>
            </w:pPr>
            <w:r w:rsidRPr="00407C7B">
              <w:rPr>
                <w:rFonts w:ascii="Arial" w:hAnsi="Arial" w:cs="Arial"/>
                <w:sz w:val="14"/>
                <w:szCs w:val="14"/>
              </w:rPr>
              <w:t>Menunjukkan teknik yang benar untuk menangani ventilasi pasien menggunakan tas -masker – katup.</w:t>
            </w:r>
          </w:p>
        </w:tc>
        <w:tc>
          <w:tcPr>
            <w:tcW w:w="993" w:type="dxa"/>
            <w:gridSpan w:val="2"/>
            <w:shd w:val="clear" w:color="auto" w:fill="BFBFBF" w:themeFill="background1" w:themeFillShade="BF"/>
          </w:tcPr>
          <w:p w14:paraId="7E5DED58" w14:textId="77777777" w:rsidR="0074285B" w:rsidRDefault="006579E4" w:rsidP="00FE00CE">
            <w:pPr>
              <w:jc w:val="both"/>
              <w:rPr>
                <w:rFonts w:ascii="Arial" w:hAnsi="Arial" w:cs="Arial"/>
                <w:sz w:val="20"/>
                <w:szCs w:val="20"/>
              </w:rPr>
            </w:pPr>
            <w:r>
              <w:rPr>
                <w:rFonts w:ascii="Arial" w:hAnsi="Arial" w:cs="Arial"/>
                <w:sz w:val="20"/>
                <w:szCs w:val="20"/>
              </w:rPr>
              <w:t xml:space="preserve">     ●</w:t>
            </w:r>
          </w:p>
        </w:tc>
        <w:tc>
          <w:tcPr>
            <w:tcW w:w="1337" w:type="dxa"/>
            <w:shd w:val="clear" w:color="auto" w:fill="BFBFBF" w:themeFill="background1" w:themeFillShade="BF"/>
          </w:tcPr>
          <w:p w14:paraId="74673BC2" w14:textId="77777777" w:rsidR="0074285B" w:rsidRDefault="006579E4" w:rsidP="00FE00CE">
            <w:pPr>
              <w:jc w:val="both"/>
              <w:rPr>
                <w:rFonts w:ascii="Arial" w:hAnsi="Arial" w:cs="Arial"/>
                <w:sz w:val="20"/>
                <w:szCs w:val="20"/>
              </w:rPr>
            </w:pPr>
            <w:r>
              <w:rPr>
                <w:rFonts w:ascii="Arial" w:hAnsi="Arial" w:cs="Arial"/>
                <w:sz w:val="20"/>
                <w:szCs w:val="20"/>
              </w:rPr>
              <w:t xml:space="preserve">     ●</w:t>
            </w:r>
          </w:p>
        </w:tc>
      </w:tr>
      <w:tr w:rsidR="0074285B" w14:paraId="795DF2D1" w14:textId="77777777" w:rsidTr="0074285B">
        <w:tc>
          <w:tcPr>
            <w:tcW w:w="2310" w:type="dxa"/>
            <w:vMerge/>
          </w:tcPr>
          <w:p w14:paraId="548A7211" w14:textId="77777777" w:rsidR="0074285B" w:rsidRPr="00407C7B" w:rsidRDefault="0074285B" w:rsidP="00FE00CE">
            <w:pPr>
              <w:jc w:val="both"/>
              <w:rPr>
                <w:rFonts w:ascii="Arial" w:hAnsi="Arial" w:cs="Arial"/>
                <w:sz w:val="14"/>
                <w:szCs w:val="14"/>
              </w:rPr>
            </w:pPr>
          </w:p>
        </w:tc>
        <w:tc>
          <w:tcPr>
            <w:tcW w:w="4602" w:type="dxa"/>
            <w:gridSpan w:val="2"/>
            <w:shd w:val="clear" w:color="auto" w:fill="BFBFBF" w:themeFill="background1" w:themeFillShade="BF"/>
          </w:tcPr>
          <w:p w14:paraId="5E46D509" w14:textId="77777777" w:rsidR="0074285B" w:rsidRPr="00407C7B" w:rsidRDefault="006821B7" w:rsidP="00FE00CE">
            <w:pPr>
              <w:jc w:val="both"/>
              <w:rPr>
                <w:rFonts w:ascii="Arial" w:hAnsi="Arial" w:cs="Arial"/>
                <w:sz w:val="14"/>
                <w:szCs w:val="14"/>
              </w:rPr>
            </w:pPr>
            <w:r w:rsidRPr="00407C7B">
              <w:rPr>
                <w:rFonts w:ascii="Arial" w:hAnsi="Arial" w:cs="Arial"/>
                <w:sz w:val="14"/>
                <w:szCs w:val="14"/>
              </w:rPr>
              <w:t>Membahas kriteria klinis digunakan untuk mengevaluasi penanganan ventilasi efektif menggunakan peralatan tas – katup – masker:</w:t>
            </w:r>
          </w:p>
          <w:p w14:paraId="5E679275" w14:textId="77777777" w:rsidR="006821B7" w:rsidRPr="00407C7B" w:rsidRDefault="006821B7" w:rsidP="006821B7">
            <w:pPr>
              <w:pStyle w:val="ListParagraph"/>
              <w:numPr>
                <w:ilvl w:val="0"/>
                <w:numId w:val="73"/>
              </w:numPr>
              <w:jc w:val="both"/>
              <w:rPr>
                <w:rFonts w:ascii="Arial" w:hAnsi="Arial" w:cs="Arial"/>
                <w:sz w:val="14"/>
                <w:szCs w:val="14"/>
              </w:rPr>
            </w:pPr>
            <w:r w:rsidRPr="00407C7B">
              <w:rPr>
                <w:rFonts w:ascii="Arial" w:hAnsi="Arial" w:cs="Arial"/>
                <w:sz w:val="14"/>
                <w:szCs w:val="14"/>
              </w:rPr>
              <w:t>Warna kulit</w:t>
            </w:r>
          </w:p>
          <w:p w14:paraId="466A8AB0" w14:textId="77777777" w:rsidR="006821B7" w:rsidRPr="00407C7B" w:rsidRDefault="006821B7" w:rsidP="006821B7">
            <w:pPr>
              <w:pStyle w:val="ListParagraph"/>
              <w:numPr>
                <w:ilvl w:val="0"/>
                <w:numId w:val="73"/>
              </w:numPr>
              <w:jc w:val="both"/>
              <w:rPr>
                <w:rFonts w:ascii="Arial" w:hAnsi="Arial" w:cs="Arial"/>
                <w:sz w:val="14"/>
                <w:szCs w:val="14"/>
              </w:rPr>
            </w:pPr>
            <w:r w:rsidRPr="00407C7B">
              <w:rPr>
                <w:rFonts w:ascii="Arial" w:hAnsi="Arial" w:cs="Arial"/>
                <w:sz w:val="14"/>
                <w:szCs w:val="14"/>
              </w:rPr>
              <w:t>SaO</w:t>
            </w:r>
            <w:r w:rsidRPr="00407C7B">
              <w:rPr>
                <w:rFonts w:ascii="Arial" w:hAnsi="Arial" w:cs="Arial"/>
                <w:sz w:val="14"/>
                <w:szCs w:val="14"/>
                <w:vertAlign w:val="subscript"/>
              </w:rPr>
              <w:t>2</w:t>
            </w:r>
            <w:r w:rsidRPr="00407C7B">
              <w:rPr>
                <w:rFonts w:ascii="Arial" w:hAnsi="Arial" w:cs="Arial"/>
                <w:sz w:val="14"/>
                <w:szCs w:val="14"/>
              </w:rPr>
              <w:t>%</w:t>
            </w:r>
          </w:p>
          <w:p w14:paraId="00576945" w14:textId="77777777" w:rsidR="006821B7" w:rsidRPr="00407C7B" w:rsidRDefault="006821B7" w:rsidP="006821B7">
            <w:pPr>
              <w:pStyle w:val="ListParagraph"/>
              <w:numPr>
                <w:ilvl w:val="0"/>
                <w:numId w:val="73"/>
              </w:numPr>
              <w:jc w:val="both"/>
              <w:rPr>
                <w:rFonts w:ascii="Arial" w:hAnsi="Arial" w:cs="Arial"/>
                <w:sz w:val="14"/>
                <w:szCs w:val="14"/>
              </w:rPr>
            </w:pPr>
            <w:r w:rsidRPr="00407C7B">
              <w:rPr>
                <w:rFonts w:ascii="Arial" w:hAnsi="Arial" w:cs="Arial"/>
                <w:sz w:val="14"/>
                <w:szCs w:val="14"/>
              </w:rPr>
              <w:t>Kenaikan simetris memadai naik turunnya dada</w:t>
            </w:r>
          </w:p>
          <w:p w14:paraId="346E1BB0" w14:textId="77777777" w:rsidR="006821B7" w:rsidRPr="00407C7B" w:rsidRDefault="006821B7" w:rsidP="006821B7">
            <w:pPr>
              <w:pStyle w:val="ListParagraph"/>
              <w:numPr>
                <w:ilvl w:val="0"/>
                <w:numId w:val="73"/>
              </w:numPr>
              <w:jc w:val="both"/>
              <w:rPr>
                <w:rFonts w:ascii="Arial" w:hAnsi="Arial" w:cs="Arial"/>
                <w:sz w:val="14"/>
                <w:szCs w:val="14"/>
              </w:rPr>
            </w:pPr>
            <w:r w:rsidRPr="00407C7B">
              <w:rPr>
                <w:rFonts w:ascii="Arial" w:hAnsi="Arial" w:cs="Arial"/>
                <w:sz w:val="14"/>
                <w:szCs w:val="14"/>
              </w:rPr>
              <w:t>Menurun resistensi jalan napas ketika ventilasi individu.</w:t>
            </w:r>
          </w:p>
        </w:tc>
        <w:tc>
          <w:tcPr>
            <w:tcW w:w="993" w:type="dxa"/>
            <w:gridSpan w:val="2"/>
            <w:shd w:val="clear" w:color="auto" w:fill="BFBFBF" w:themeFill="background1" w:themeFillShade="BF"/>
          </w:tcPr>
          <w:p w14:paraId="7F28FB70" w14:textId="77777777" w:rsidR="0074285B" w:rsidRDefault="0074285B" w:rsidP="00FE00CE">
            <w:pPr>
              <w:jc w:val="both"/>
              <w:rPr>
                <w:rFonts w:ascii="Arial" w:hAnsi="Arial" w:cs="Arial"/>
                <w:sz w:val="20"/>
                <w:szCs w:val="20"/>
              </w:rPr>
            </w:pPr>
          </w:p>
          <w:p w14:paraId="6242F15F" w14:textId="77777777" w:rsidR="006579E4" w:rsidRDefault="006579E4" w:rsidP="00FE00CE">
            <w:pPr>
              <w:jc w:val="both"/>
              <w:rPr>
                <w:rFonts w:ascii="Arial" w:hAnsi="Arial" w:cs="Arial"/>
                <w:sz w:val="20"/>
                <w:szCs w:val="20"/>
              </w:rPr>
            </w:pPr>
          </w:p>
          <w:p w14:paraId="3D32A2C0"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5A9A8667"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7522F169"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58943ABC" w14:textId="77777777" w:rsidR="006579E4" w:rsidRDefault="006579E4" w:rsidP="00FE00CE">
            <w:pPr>
              <w:jc w:val="both"/>
              <w:rPr>
                <w:rFonts w:ascii="Arial" w:hAnsi="Arial" w:cs="Arial"/>
                <w:sz w:val="20"/>
                <w:szCs w:val="20"/>
              </w:rPr>
            </w:pPr>
            <w:r>
              <w:rPr>
                <w:rFonts w:ascii="Arial" w:hAnsi="Arial" w:cs="Arial"/>
                <w:sz w:val="20"/>
                <w:szCs w:val="20"/>
              </w:rPr>
              <w:t xml:space="preserve">    ●</w:t>
            </w:r>
          </w:p>
        </w:tc>
        <w:tc>
          <w:tcPr>
            <w:tcW w:w="1337" w:type="dxa"/>
            <w:shd w:val="clear" w:color="auto" w:fill="BFBFBF" w:themeFill="background1" w:themeFillShade="BF"/>
          </w:tcPr>
          <w:p w14:paraId="499E2639" w14:textId="77777777" w:rsidR="0074285B" w:rsidRDefault="0074285B" w:rsidP="00FE00CE">
            <w:pPr>
              <w:jc w:val="both"/>
              <w:rPr>
                <w:rFonts w:ascii="Arial" w:hAnsi="Arial" w:cs="Arial"/>
                <w:sz w:val="20"/>
                <w:szCs w:val="20"/>
              </w:rPr>
            </w:pPr>
          </w:p>
          <w:p w14:paraId="532D3013" w14:textId="77777777" w:rsidR="006579E4" w:rsidRDefault="006579E4" w:rsidP="00FE00CE">
            <w:pPr>
              <w:jc w:val="both"/>
              <w:rPr>
                <w:rFonts w:ascii="Arial" w:hAnsi="Arial" w:cs="Arial"/>
                <w:sz w:val="20"/>
                <w:szCs w:val="20"/>
              </w:rPr>
            </w:pPr>
          </w:p>
          <w:p w14:paraId="079A1ACE"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3E02F267"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121A41A5"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145523D2" w14:textId="77777777" w:rsidR="006579E4" w:rsidRDefault="006579E4" w:rsidP="00FE00CE">
            <w:pPr>
              <w:jc w:val="both"/>
              <w:rPr>
                <w:rFonts w:ascii="Arial" w:hAnsi="Arial" w:cs="Arial"/>
                <w:sz w:val="20"/>
                <w:szCs w:val="20"/>
              </w:rPr>
            </w:pPr>
            <w:r>
              <w:rPr>
                <w:rFonts w:ascii="Arial" w:hAnsi="Arial" w:cs="Arial"/>
                <w:sz w:val="20"/>
                <w:szCs w:val="20"/>
              </w:rPr>
              <w:t xml:space="preserve">     ●</w:t>
            </w:r>
          </w:p>
          <w:p w14:paraId="214BF0B4" w14:textId="77777777" w:rsidR="006579E4" w:rsidRDefault="006579E4" w:rsidP="00FE00CE">
            <w:pPr>
              <w:jc w:val="both"/>
              <w:rPr>
                <w:rFonts w:ascii="Arial" w:hAnsi="Arial" w:cs="Arial"/>
                <w:sz w:val="20"/>
                <w:szCs w:val="20"/>
              </w:rPr>
            </w:pPr>
          </w:p>
        </w:tc>
      </w:tr>
      <w:tr w:rsidR="0074285B" w14:paraId="04AF5A52" w14:textId="77777777" w:rsidTr="0074285B">
        <w:tc>
          <w:tcPr>
            <w:tcW w:w="2310" w:type="dxa"/>
            <w:shd w:val="clear" w:color="auto" w:fill="000000" w:themeFill="text1"/>
          </w:tcPr>
          <w:p w14:paraId="24393C6E" w14:textId="77777777" w:rsidR="0074285B" w:rsidRPr="00407C7B" w:rsidRDefault="0074285B" w:rsidP="00FE00CE">
            <w:pPr>
              <w:jc w:val="both"/>
              <w:rPr>
                <w:rFonts w:ascii="Arial" w:hAnsi="Arial" w:cs="Arial"/>
                <w:sz w:val="14"/>
                <w:szCs w:val="14"/>
              </w:rPr>
            </w:pPr>
          </w:p>
        </w:tc>
        <w:tc>
          <w:tcPr>
            <w:tcW w:w="4602" w:type="dxa"/>
            <w:gridSpan w:val="2"/>
            <w:shd w:val="clear" w:color="auto" w:fill="000000" w:themeFill="text1"/>
          </w:tcPr>
          <w:p w14:paraId="42D00F38" w14:textId="77777777" w:rsidR="0074285B" w:rsidRPr="00407C7B" w:rsidRDefault="0074285B" w:rsidP="00FE00CE">
            <w:pPr>
              <w:jc w:val="both"/>
              <w:rPr>
                <w:rFonts w:ascii="Arial" w:hAnsi="Arial" w:cs="Arial"/>
                <w:sz w:val="14"/>
                <w:szCs w:val="14"/>
              </w:rPr>
            </w:pPr>
          </w:p>
        </w:tc>
        <w:tc>
          <w:tcPr>
            <w:tcW w:w="993" w:type="dxa"/>
            <w:gridSpan w:val="2"/>
            <w:shd w:val="clear" w:color="auto" w:fill="000000" w:themeFill="text1"/>
          </w:tcPr>
          <w:p w14:paraId="42E4A738" w14:textId="77777777" w:rsidR="0074285B" w:rsidRDefault="0074285B" w:rsidP="00FE00CE">
            <w:pPr>
              <w:jc w:val="both"/>
              <w:rPr>
                <w:rFonts w:ascii="Arial" w:hAnsi="Arial" w:cs="Arial"/>
                <w:sz w:val="20"/>
                <w:szCs w:val="20"/>
              </w:rPr>
            </w:pPr>
          </w:p>
        </w:tc>
        <w:tc>
          <w:tcPr>
            <w:tcW w:w="1337" w:type="dxa"/>
            <w:shd w:val="clear" w:color="auto" w:fill="000000" w:themeFill="text1"/>
          </w:tcPr>
          <w:p w14:paraId="58EFDAF2" w14:textId="77777777" w:rsidR="0074285B" w:rsidRDefault="0074285B" w:rsidP="00FE00CE">
            <w:pPr>
              <w:jc w:val="both"/>
              <w:rPr>
                <w:rFonts w:ascii="Arial" w:hAnsi="Arial" w:cs="Arial"/>
                <w:sz w:val="20"/>
                <w:szCs w:val="20"/>
              </w:rPr>
            </w:pPr>
          </w:p>
        </w:tc>
      </w:tr>
      <w:tr w:rsidR="00E701BE" w14:paraId="754A4976" w14:textId="77777777" w:rsidTr="00D05C01">
        <w:tc>
          <w:tcPr>
            <w:tcW w:w="2310" w:type="dxa"/>
            <w:vMerge w:val="restart"/>
          </w:tcPr>
          <w:p w14:paraId="5628BE8D" w14:textId="77777777" w:rsidR="00E701BE" w:rsidRPr="00407C7B" w:rsidRDefault="00E701BE" w:rsidP="00FE00CE">
            <w:pPr>
              <w:jc w:val="both"/>
              <w:rPr>
                <w:rFonts w:ascii="Arial" w:hAnsi="Arial" w:cs="Arial"/>
                <w:sz w:val="14"/>
                <w:szCs w:val="14"/>
              </w:rPr>
            </w:pPr>
          </w:p>
          <w:p w14:paraId="7422FAFD" w14:textId="77777777" w:rsidR="006821B7" w:rsidRPr="00407C7B" w:rsidRDefault="006821B7" w:rsidP="00FE00CE">
            <w:pPr>
              <w:jc w:val="both"/>
              <w:rPr>
                <w:rFonts w:ascii="Arial" w:hAnsi="Arial" w:cs="Arial"/>
                <w:sz w:val="14"/>
                <w:szCs w:val="14"/>
              </w:rPr>
            </w:pPr>
          </w:p>
          <w:p w14:paraId="7D03BEF5" w14:textId="77777777" w:rsidR="00F142BE" w:rsidRDefault="00F142BE" w:rsidP="00FE00CE">
            <w:pPr>
              <w:jc w:val="both"/>
              <w:rPr>
                <w:rFonts w:ascii="Arial" w:hAnsi="Arial" w:cs="Arial"/>
                <w:b/>
                <w:sz w:val="14"/>
                <w:szCs w:val="14"/>
              </w:rPr>
            </w:pPr>
          </w:p>
          <w:p w14:paraId="13C1B15F" w14:textId="77777777" w:rsidR="00F142BE" w:rsidRDefault="00F142BE" w:rsidP="00FE00CE">
            <w:pPr>
              <w:jc w:val="both"/>
              <w:rPr>
                <w:rFonts w:ascii="Arial" w:hAnsi="Arial" w:cs="Arial"/>
                <w:b/>
                <w:sz w:val="14"/>
                <w:szCs w:val="14"/>
              </w:rPr>
            </w:pPr>
          </w:p>
          <w:p w14:paraId="08BE4070" w14:textId="77777777" w:rsidR="00F142BE" w:rsidRDefault="00F142BE" w:rsidP="00FE00CE">
            <w:pPr>
              <w:jc w:val="both"/>
              <w:rPr>
                <w:rFonts w:ascii="Arial" w:hAnsi="Arial" w:cs="Arial"/>
                <w:b/>
                <w:sz w:val="14"/>
                <w:szCs w:val="14"/>
              </w:rPr>
            </w:pPr>
          </w:p>
          <w:p w14:paraId="05BAC1A3" w14:textId="77777777" w:rsidR="00F142BE" w:rsidRDefault="00F142BE" w:rsidP="00FE00CE">
            <w:pPr>
              <w:jc w:val="both"/>
              <w:rPr>
                <w:rFonts w:ascii="Arial" w:hAnsi="Arial" w:cs="Arial"/>
                <w:b/>
                <w:sz w:val="14"/>
                <w:szCs w:val="14"/>
              </w:rPr>
            </w:pPr>
          </w:p>
          <w:p w14:paraId="68A33F7D" w14:textId="77777777" w:rsidR="00F142BE" w:rsidRDefault="00F142BE" w:rsidP="00FE00CE">
            <w:pPr>
              <w:jc w:val="both"/>
              <w:rPr>
                <w:rFonts w:ascii="Arial" w:hAnsi="Arial" w:cs="Arial"/>
                <w:b/>
                <w:sz w:val="14"/>
                <w:szCs w:val="14"/>
              </w:rPr>
            </w:pPr>
          </w:p>
          <w:p w14:paraId="59C77DDE" w14:textId="77777777" w:rsidR="00F142BE" w:rsidRDefault="00F142BE" w:rsidP="00FE00CE">
            <w:pPr>
              <w:jc w:val="both"/>
              <w:rPr>
                <w:rFonts w:ascii="Arial" w:hAnsi="Arial" w:cs="Arial"/>
                <w:b/>
                <w:sz w:val="14"/>
                <w:szCs w:val="14"/>
              </w:rPr>
            </w:pPr>
          </w:p>
          <w:p w14:paraId="55349739" w14:textId="77777777" w:rsidR="00F142BE" w:rsidRDefault="00F142BE" w:rsidP="00FE00CE">
            <w:pPr>
              <w:jc w:val="both"/>
              <w:rPr>
                <w:rFonts w:ascii="Arial" w:hAnsi="Arial" w:cs="Arial"/>
                <w:b/>
                <w:sz w:val="14"/>
                <w:szCs w:val="14"/>
              </w:rPr>
            </w:pPr>
          </w:p>
          <w:p w14:paraId="5D9A3CEC" w14:textId="77777777" w:rsidR="00F142BE" w:rsidRDefault="00F142BE" w:rsidP="00FE00CE">
            <w:pPr>
              <w:jc w:val="both"/>
              <w:rPr>
                <w:rFonts w:ascii="Arial" w:hAnsi="Arial" w:cs="Arial"/>
                <w:b/>
                <w:sz w:val="14"/>
                <w:szCs w:val="14"/>
              </w:rPr>
            </w:pPr>
          </w:p>
          <w:p w14:paraId="01201410" w14:textId="77777777" w:rsidR="006821B7" w:rsidRPr="00407C7B" w:rsidRDefault="006821B7" w:rsidP="00FE00CE">
            <w:pPr>
              <w:jc w:val="both"/>
              <w:rPr>
                <w:rFonts w:ascii="Arial" w:hAnsi="Arial" w:cs="Arial"/>
                <w:b/>
                <w:sz w:val="14"/>
                <w:szCs w:val="14"/>
              </w:rPr>
            </w:pPr>
            <w:r w:rsidRPr="00407C7B">
              <w:rPr>
                <w:rFonts w:ascii="Arial" w:hAnsi="Arial" w:cs="Arial"/>
                <w:b/>
                <w:sz w:val="14"/>
                <w:szCs w:val="14"/>
              </w:rPr>
              <w:t>SIRKULASI</w:t>
            </w:r>
          </w:p>
        </w:tc>
        <w:tc>
          <w:tcPr>
            <w:tcW w:w="4602" w:type="dxa"/>
            <w:gridSpan w:val="2"/>
          </w:tcPr>
          <w:p w14:paraId="46AE539F" w14:textId="77777777" w:rsidR="00E701BE" w:rsidRPr="00407C7B" w:rsidRDefault="00C84B06" w:rsidP="00FE00CE">
            <w:pPr>
              <w:jc w:val="both"/>
              <w:rPr>
                <w:rFonts w:ascii="Arial" w:hAnsi="Arial" w:cs="Arial"/>
                <w:sz w:val="14"/>
                <w:szCs w:val="14"/>
              </w:rPr>
            </w:pPr>
            <w:r w:rsidRPr="00407C7B">
              <w:rPr>
                <w:rFonts w:ascii="Arial" w:hAnsi="Arial" w:cs="Arial"/>
                <w:sz w:val="14"/>
                <w:szCs w:val="14"/>
              </w:rPr>
              <w:t>Kriteria kondisi digunakan untuk menilai adanya serangan jantung:</w:t>
            </w:r>
          </w:p>
          <w:p w14:paraId="28CAE23E" w14:textId="77777777" w:rsidR="00C84B06" w:rsidRPr="00407C7B" w:rsidRDefault="00C84B06" w:rsidP="00C84B06">
            <w:pPr>
              <w:pStyle w:val="ListParagraph"/>
              <w:numPr>
                <w:ilvl w:val="0"/>
                <w:numId w:val="74"/>
              </w:numPr>
              <w:jc w:val="both"/>
              <w:rPr>
                <w:rFonts w:ascii="Arial" w:hAnsi="Arial" w:cs="Arial"/>
                <w:sz w:val="14"/>
                <w:szCs w:val="14"/>
              </w:rPr>
            </w:pPr>
            <w:r w:rsidRPr="00407C7B">
              <w:rPr>
                <w:rFonts w:ascii="Arial" w:hAnsi="Arial" w:cs="Arial"/>
                <w:sz w:val="14"/>
                <w:szCs w:val="14"/>
              </w:rPr>
              <w:t>Tidak sadar</w:t>
            </w:r>
          </w:p>
          <w:p w14:paraId="0A561D8C" w14:textId="77777777" w:rsidR="00C84B06" w:rsidRPr="00407C7B" w:rsidRDefault="00C84B06" w:rsidP="00C84B06">
            <w:pPr>
              <w:pStyle w:val="ListParagraph"/>
              <w:numPr>
                <w:ilvl w:val="0"/>
                <w:numId w:val="74"/>
              </w:numPr>
              <w:jc w:val="both"/>
              <w:rPr>
                <w:rFonts w:ascii="Arial" w:hAnsi="Arial" w:cs="Arial"/>
                <w:sz w:val="14"/>
                <w:szCs w:val="14"/>
              </w:rPr>
            </w:pPr>
            <w:r w:rsidRPr="00407C7B">
              <w:rPr>
                <w:rFonts w:ascii="Arial" w:hAnsi="Arial" w:cs="Arial"/>
                <w:sz w:val="14"/>
                <w:szCs w:val="14"/>
              </w:rPr>
              <w:t>Tidak bernapas</w:t>
            </w:r>
          </w:p>
          <w:p w14:paraId="24B8401B" w14:textId="77777777" w:rsidR="00C84B06" w:rsidRPr="00407C7B" w:rsidRDefault="00C84B06" w:rsidP="00C84B06">
            <w:pPr>
              <w:pStyle w:val="ListParagraph"/>
              <w:numPr>
                <w:ilvl w:val="0"/>
                <w:numId w:val="74"/>
              </w:numPr>
              <w:jc w:val="both"/>
              <w:rPr>
                <w:rFonts w:ascii="Arial" w:hAnsi="Arial" w:cs="Arial"/>
                <w:sz w:val="14"/>
                <w:szCs w:val="14"/>
              </w:rPr>
            </w:pPr>
            <w:r w:rsidRPr="00407C7B">
              <w:rPr>
                <w:rFonts w:ascii="Arial" w:hAnsi="Arial" w:cs="Arial"/>
                <w:sz w:val="14"/>
                <w:szCs w:val="14"/>
              </w:rPr>
              <w:t>Tidak ada denyut nadi</w:t>
            </w:r>
          </w:p>
        </w:tc>
        <w:tc>
          <w:tcPr>
            <w:tcW w:w="993" w:type="dxa"/>
            <w:gridSpan w:val="2"/>
          </w:tcPr>
          <w:p w14:paraId="4B8000C8" w14:textId="77777777" w:rsidR="00E701BE" w:rsidRDefault="00C84B06" w:rsidP="00FE00CE">
            <w:pPr>
              <w:jc w:val="both"/>
              <w:rPr>
                <w:rFonts w:ascii="Arial" w:hAnsi="Arial" w:cs="Arial"/>
                <w:sz w:val="20"/>
                <w:szCs w:val="20"/>
              </w:rPr>
            </w:pPr>
            <w:r>
              <w:rPr>
                <w:rFonts w:ascii="Arial" w:hAnsi="Arial" w:cs="Arial"/>
                <w:sz w:val="20"/>
                <w:szCs w:val="20"/>
              </w:rPr>
              <w:t xml:space="preserve">   ●</w:t>
            </w:r>
          </w:p>
          <w:p w14:paraId="08AAE29C" w14:textId="77777777" w:rsidR="00C84B06" w:rsidRDefault="00C84B06" w:rsidP="00FE00CE">
            <w:pPr>
              <w:jc w:val="both"/>
              <w:rPr>
                <w:rFonts w:ascii="Arial" w:hAnsi="Arial" w:cs="Arial"/>
                <w:sz w:val="20"/>
                <w:szCs w:val="20"/>
              </w:rPr>
            </w:pPr>
            <w:r>
              <w:rPr>
                <w:rFonts w:ascii="Arial" w:hAnsi="Arial" w:cs="Arial"/>
                <w:sz w:val="20"/>
                <w:szCs w:val="20"/>
              </w:rPr>
              <w:t xml:space="preserve">   ●</w:t>
            </w:r>
          </w:p>
          <w:p w14:paraId="1EC42801" w14:textId="77777777" w:rsidR="00C84B06" w:rsidRDefault="00C84B06" w:rsidP="00FE00CE">
            <w:pPr>
              <w:jc w:val="both"/>
              <w:rPr>
                <w:rFonts w:ascii="Arial" w:hAnsi="Arial" w:cs="Arial"/>
                <w:sz w:val="20"/>
                <w:szCs w:val="20"/>
              </w:rPr>
            </w:pPr>
            <w:r>
              <w:rPr>
                <w:rFonts w:ascii="Arial" w:hAnsi="Arial" w:cs="Arial"/>
                <w:sz w:val="20"/>
                <w:szCs w:val="20"/>
              </w:rPr>
              <w:t xml:space="preserve">   ●</w:t>
            </w:r>
          </w:p>
        </w:tc>
        <w:tc>
          <w:tcPr>
            <w:tcW w:w="1337" w:type="dxa"/>
          </w:tcPr>
          <w:p w14:paraId="663F8414" w14:textId="77777777" w:rsidR="00E701BE" w:rsidRDefault="00C84B06"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p w14:paraId="2DBAEBAD" w14:textId="77777777" w:rsidR="00C84B06" w:rsidRDefault="00C84B06"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p w14:paraId="76F021B6" w14:textId="77777777" w:rsidR="00C84B06" w:rsidRDefault="00C84B06"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tc>
      </w:tr>
      <w:tr w:rsidR="00E701BE" w14:paraId="15D4CCCB" w14:textId="77777777" w:rsidTr="00D05C01">
        <w:tc>
          <w:tcPr>
            <w:tcW w:w="2310" w:type="dxa"/>
            <w:vMerge/>
          </w:tcPr>
          <w:p w14:paraId="3DF127EE" w14:textId="77777777" w:rsidR="00E701BE" w:rsidRPr="00407C7B" w:rsidRDefault="00E701BE" w:rsidP="00FE00CE">
            <w:pPr>
              <w:jc w:val="both"/>
              <w:rPr>
                <w:rFonts w:ascii="Arial" w:hAnsi="Arial" w:cs="Arial"/>
                <w:sz w:val="14"/>
                <w:szCs w:val="14"/>
              </w:rPr>
            </w:pPr>
          </w:p>
        </w:tc>
        <w:tc>
          <w:tcPr>
            <w:tcW w:w="4602" w:type="dxa"/>
            <w:gridSpan w:val="2"/>
          </w:tcPr>
          <w:p w14:paraId="6795BD3C" w14:textId="77777777" w:rsidR="00E701BE" w:rsidRPr="00407C7B" w:rsidRDefault="00C84B06" w:rsidP="00FE00CE">
            <w:pPr>
              <w:jc w:val="both"/>
              <w:rPr>
                <w:rFonts w:ascii="Arial" w:hAnsi="Arial" w:cs="Arial"/>
                <w:sz w:val="14"/>
                <w:szCs w:val="14"/>
              </w:rPr>
            </w:pPr>
            <w:r w:rsidRPr="00407C7B">
              <w:rPr>
                <w:rFonts w:ascii="Arial" w:hAnsi="Arial" w:cs="Arial"/>
                <w:sz w:val="14"/>
                <w:szCs w:val="14"/>
              </w:rPr>
              <w:t>Penilaian sirkulasi</w:t>
            </w:r>
          </w:p>
          <w:p w14:paraId="76899696" w14:textId="77777777" w:rsidR="00C84B06" w:rsidRPr="00407C7B" w:rsidRDefault="00C84B06" w:rsidP="00C84B06">
            <w:pPr>
              <w:pStyle w:val="ListParagraph"/>
              <w:numPr>
                <w:ilvl w:val="0"/>
                <w:numId w:val="75"/>
              </w:numPr>
              <w:jc w:val="both"/>
              <w:rPr>
                <w:rFonts w:ascii="Arial" w:hAnsi="Arial" w:cs="Arial"/>
                <w:sz w:val="14"/>
                <w:szCs w:val="14"/>
              </w:rPr>
            </w:pPr>
            <w:r w:rsidRPr="00407C7B">
              <w:rPr>
                <w:rFonts w:ascii="Arial" w:hAnsi="Arial" w:cs="Arial"/>
                <w:sz w:val="14"/>
                <w:szCs w:val="14"/>
              </w:rPr>
              <w:t>Menempatkan posisi untuk denyut nadi carotid</w:t>
            </w:r>
            <w:r w:rsidR="00407C7B" w:rsidRPr="00407C7B">
              <w:rPr>
                <w:rFonts w:ascii="Arial" w:hAnsi="Arial" w:cs="Arial"/>
                <w:sz w:val="14"/>
                <w:szCs w:val="14"/>
              </w:rPr>
              <w:t xml:space="preserve">              </w:t>
            </w:r>
          </w:p>
          <w:p w14:paraId="1762F8FF" w14:textId="77777777" w:rsidR="00C84B06" w:rsidRPr="00407C7B" w:rsidRDefault="00C84B06" w:rsidP="00C84B06">
            <w:pPr>
              <w:pStyle w:val="ListParagraph"/>
              <w:numPr>
                <w:ilvl w:val="0"/>
                <w:numId w:val="75"/>
              </w:numPr>
              <w:jc w:val="both"/>
              <w:rPr>
                <w:rFonts w:ascii="Arial" w:hAnsi="Arial" w:cs="Arial"/>
                <w:sz w:val="14"/>
                <w:szCs w:val="14"/>
              </w:rPr>
            </w:pPr>
            <w:r w:rsidRPr="00407C7B">
              <w:rPr>
                <w:rFonts w:ascii="Arial" w:hAnsi="Arial" w:cs="Arial"/>
                <w:sz w:val="14"/>
                <w:szCs w:val="14"/>
              </w:rPr>
              <w:t>Meraba denyut nadi carotid hingga 5 detik</w:t>
            </w:r>
          </w:p>
        </w:tc>
        <w:tc>
          <w:tcPr>
            <w:tcW w:w="993" w:type="dxa"/>
            <w:gridSpan w:val="2"/>
          </w:tcPr>
          <w:p w14:paraId="4AF715E5" w14:textId="77777777" w:rsidR="00E701BE" w:rsidRDefault="00407C7B" w:rsidP="00FE00CE">
            <w:pPr>
              <w:jc w:val="both"/>
              <w:rPr>
                <w:rFonts w:ascii="Arial" w:hAnsi="Arial" w:cs="Arial"/>
                <w:sz w:val="20"/>
                <w:szCs w:val="20"/>
              </w:rPr>
            </w:pPr>
            <w:r>
              <w:rPr>
                <w:rFonts w:ascii="Arial" w:hAnsi="Arial" w:cs="Arial"/>
                <w:sz w:val="20"/>
                <w:szCs w:val="20"/>
              </w:rPr>
              <w:t xml:space="preserve">   ●</w:t>
            </w:r>
          </w:p>
          <w:p w14:paraId="040FC212" w14:textId="77777777" w:rsidR="00407C7B" w:rsidRDefault="00407C7B" w:rsidP="00FE00CE">
            <w:pPr>
              <w:jc w:val="both"/>
              <w:rPr>
                <w:rFonts w:ascii="Arial" w:hAnsi="Arial" w:cs="Arial"/>
                <w:sz w:val="20"/>
                <w:szCs w:val="20"/>
              </w:rPr>
            </w:pPr>
            <w:r>
              <w:rPr>
                <w:rFonts w:ascii="Arial" w:hAnsi="Arial" w:cs="Arial"/>
                <w:sz w:val="20"/>
                <w:szCs w:val="20"/>
              </w:rPr>
              <w:t xml:space="preserve">   ●</w:t>
            </w:r>
          </w:p>
        </w:tc>
        <w:tc>
          <w:tcPr>
            <w:tcW w:w="1337" w:type="dxa"/>
          </w:tcPr>
          <w:p w14:paraId="6B94D1C7" w14:textId="77777777" w:rsidR="00E701BE" w:rsidRDefault="00407C7B"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p w14:paraId="4740A3B2" w14:textId="77777777" w:rsidR="00407C7B" w:rsidRDefault="00407C7B"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tc>
      </w:tr>
      <w:tr w:rsidR="00E701BE" w14:paraId="3EFBAEA6" w14:textId="77777777" w:rsidTr="00D05C01">
        <w:tc>
          <w:tcPr>
            <w:tcW w:w="2310" w:type="dxa"/>
            <w:vMerge/>
          </w:tcPr>
          <w:p w14:paraId="1FC13528" w14:textId="77777777" w:rsidR="00E701BE" w:rsidRPr="00407C7B" w:rsidRDefault="00E701BE" w:rsidP="00FE00CE">
            <w:pPr>
              <w:jc w:val="both"/>
              <w:rPr>
                <w:rFonts w:ascii="Arial" w:hAnsi="Arial" w:cs="Arial"/>
                <w:sz w:val="14"/>
                <w:szCs w:val="14"/>
              </w:rPr>
            </w:pPr>
          </w:p>
        </w:tc>
        <w:tc>
          <w:tcPr>
            <w:tcW w:w="4602" w:type="dxa"/>
            <w:gridSpan w:val="2"/>
          </w:tcPr>
          <w:p w14:paraId="5220F5DA" w14:textId="77777777" w:rsidR="00E701BE" w:rsidRDefault="006C5F51" w:rsidP="00FE00CE">
            <w:pPr>
              <w:jc w:val="both"/>
              <w:rPr>
                <w:rFonts w:ascii="Arial" w:hAnsi="Arial" w:cs="Arial"/>
                <w:sz w:val="14"/>
                <w:szCs w:val="14"/>
              </w:rPr>
            </w:pPr>
            <w:r>
              <w:rPr>
                <w:rFonts w:ascii="Arial" w:hAnsi="Arial" w:cs="Arial"/>
                <w:sz w:val="14"/>
                <w:szCs w:val="14"/>
              </w:rPr>
              <w:t>Menempatkan tangan dalam posisi anatomi yang benar (Metode Calliper atau Metode Jari Telunjuk)</w:t>
            </w:r>
          </w:p>
          <w:p w14:paraId="5584A07C" w14:textId="77777777" w:rsidR="006C5F51" w:rsidRDefault="008912DA" w:rsidP="006C5F51">
            <w:pPr>
              <w:pStyle w:val="ListParagraph"/>
              <w:numPr>
                <w:ilvl w:val="0"/>
                <w:numId w:val="76"/>
              </w:numPr>
              <w:jc w:val="both"/>
              <w:rPr>
                <w:rFonts w:ascii="Arial" w:hAnsi="Arial" w:cs="Arial"/>
                <w:sz w:val="14"/>
                <w:szCs w:val="14"/>
              </w:rPr>
            </w:pPr>
            <w:r>
              <w:rPr>
                <w:rFonts w:ascii="Arial" w:hAnsi="Arial" w:cs="Arial"/>
                <w:sz w:val="14"/>
                <w:szCs w:val="14"/>
              </w:rPr>
              <w:t>Setengah</w:t>
            </w:r>
            <w:r w:rsidR="006C5F51">
              <w:rPr>
                <w:rFonts w:ascii="Arial" w:hAnsi="Arial" w:cs="Arial"/>
                <w:sz w:val="14"/>
                <w:szCs w:val="14"/>
              </w:rPr>
              <w:t xml:space="preserve"> bawah </w:t>
            </w:r>
            <w:r>
              <w:rPr>
                <w:rFonts w:ascii="Arial" w:hAnsi="Arial" w:cs="Arial"/>
                <w:sz w:val="14"/>
                <w:szCs w:val="14"/>
              </w:rPr>
              <w:t>sternum</w:t>
            </w:r>
          </w:p>
          <w:p w14:paraId="5C0D8B4A" w14:textId="77777777" w:rsidR="008912DA" w:rsidRDefault="008912DA" w:rsidP="006C5F51">
            <w:pPr>
              <w:pStyle w:val="ListParagraph"/>
              <w:numPr>
                <w:ilvl w:val="0"/>
                <w:numId w:val="76"/>
              </w:numPr>
              <w:jc w:val="both"/>
              <w:rPr>
                <w:rFonts w:ascii="Arial" w:hAnsi="Arial" w:cs="Arial"/>
                <w:sz w:val="14"/>
                <w:szCs w:val="14"/>
              </w:rPr>
            </w:pPr>
            <w:r>
              <w:rPr>
                <w:rFonts w:ascii="Arial" w:hAnsi="Arial" w:cs="Arial"/>
                <w:sz w:val="14"/>
                <w:szCs w:val="14"/>
              </w:rPr>
              <w:t>Kompresi diterapkan untuk sternum saja (jari  pada dada)</w:t>
            </w:r>
          </w:p>
          <w:p w14:paraId="0EA57259" w14:textId="77777777" w:rsidR="008912DA" w:rsidRPr="008912DA" w:rsidRDefault="008912DA" w:rsidP="008912DA">
            <w:pPr>
              <w:pStyle w:val="ListParagraph"/>
              <w:numPr>
                <w:ilvl w:val="0"/>
                <w:numId w:val="64"/>
              </w:numPr>
              <w:jc w:val="both"/>
              <w:rPr>
                <w:rFonts w:ascii="Arial" w:hAnsi="Arial" w:cs="Arial"/>
                <w:sz w:val="14"/>
                <w:szCs w:val="14"/>
              </w:rPr>
            </w:pPr>
            <w:r>
              <w:rPr>
                <w:rFonts w:ascii="Arial" w:hAnsi="Arial" w:cs="Arial"/>
                <w:sz w:val="14"/>
                <w:szCs w:val="14"/>
              </w:rPr>
              <w:t>Kompresi dewasa – kedalaman 4-5 cm (kira-kira 1/3</w:t>
            </w:r>
            <w:r>
              <w:rPr>
                <w:rFonts w:ascii="Arial" w:hAnsi="Arial" w:cs="Arial"/>
                <w:sz w:val="14"/>
                <w:szCs w:val="14"/>
                <w:vertAlign w:val="superscript"/>
              </w:rPr>
              <w:t>rd</w:t>
            </w:r>
            <w:r>
              <w:rPr>
                <w:rFonts w:ascii="Arial" w:hAnsi="Arial" w:cs="Arial"/>
                <w:sz w:val="14"/>
                <w:szCs w:val="14"/>
              </w:rPr>
              <w:t xml:space="preserve"> kedalaman dada)</w:t>
            </w:r>
          </w:p>
        </w:tc>
        <w:tc>
          <w:tcPr>
            <w:tcW w:w="993" w:type="dxa"/>
            <w:gridSpan w:val="2"/>
          </w:tcPr>
          <w:p w14:paraId="7C207959" w14:textId="77777777" w:rsidR="00E701BE" w:rsidRDefault="00E701BE" w:rsidP="00FE00CE">
            <w:pPr>
              <w:jc w:val="both"/>
              <w:rPr>
                <w:rFonts w:ascii="Arial" w:hAnsi="Arial" w:cs="Arial"/>
                <w:sz w:val="20"/>
                <w:szCs w:val="20"/>
              </w:rPr>
            </w:pPr>
          </w:p>
          <w:p w14:paraId="04DC544E" w14:textId="77777777" w:rsidR="00923E04" w:rsidRDefault="00923E04" w:rsidP="00FE00CE">
            <w:pPr>
              <w:jc w:val="both"/>
              <w:rPr>
                <w:rFonts w:ascii="Arial" w:hAnsi="Arial" w:cs="Arial"/>
                <w:sz w:val="20"/>
                <w:szCs w:val="20"/>
              </w:rPr>
            </w:pPr>
            <w:r>
              <w:rPr>
                <w:rFonts w:ascii="Arial" w:hAnsi="Arial" w:cs="Arial"/>
                <w:sz w:val="20"/>
                <w:szCs w:val="20"/>
              </w:rPr>
              <w:t xml:space="preserve">   ●</w:t>
            </w:r>
          </w:p>
          <w:p w14:paraId="139AE950" w14:textId="77777777" w:rsidR="00923E04" w:rsidRDefault="00923E04" w:rsidP="00FE00CE">
            <w:pPr>
              <w:jc w:val="both"/>
              <w:rPr>
                <w:rFonts w:ascii="Arial" w:hAnsi="Arial" w:cs="Arial"/>
                <w:sz w:val="20"/>
                <w:szCs w:val="20"/>
              </w:rPr>
            </w:pPr>
            <w:r>
              <w:rPr>
                <w:rFonts w:ascii="Arial" w:hAnsi="Arial" w:cs="Arial"/>
                <w:sz w:val="20"/>
                <w:szCs w:val="20"/>
              </w:rPr>
              <w:t xml:space="preserve">   ●</w:t>
            </w:r>
          </w:p>
          <w:p w14:paraId="38F565A6" w14:textId="77777777" w:rsidR="00923E04" w:rsidRDefault="00923E04" w:rsidP="00FE00CE">
            <w:pPr>
              <w:jc w:val="both"/>
              <w:rPr>
                <w:rFonts w:ascii="Arial" w:hAnsi="Arial" w:cs="Arial"/>
                <w:sz w:val="20"/>
                <w:szCs w:val="20"/>
              </w:rPr>
            </w:pPr>
            <w:r>
              <w:rPr>
                <w:rFonts w:ascii="Arial" w:hAnsi="Arial" w:cs="Arial"/>
                <w:sz w:val="20"/>
                <w:szCs w:val="20"/>
              </w:rPr>
              <w:t xml:space="preserve">   ●</w:t>
            </w:r>
          </w:p>
        </w:tc>
        <w:tc>
          <w:tcPr>
            <w:tcW w:w="1337" w:type="dxa"/>
          </w:tcPr>
          <w:p w14:paraId="39496500" w14:textId="77777777" w:rsidR="00E701BE" w:rsidRDefault="00E701BE" w:rsidP="00FE00CE">
            <w:pPr>
              <w:jc w:val="both"/>
              <w:rPr>
                <w:rFonts w:ascii="Arial" w:hAnsi="Arial" w:cs="Arial"/>
                <w:sz w:val="20"/>
                <w:szCs w:val="20"/>
              </w:rPr>
            </w:pPr>
          </w:p>
          <w:p w14:paraId="4FB486B8" w14:textId="77777777" w:rsidR="00923E04" w:rsidRDefault="00585B08" w:rsidP="00FE00CE">
            <w:pPr>
              <w:jc w:val="both"/>
              <w:rPr>
                <w:rFonts w:ascii="Arial" w:hAnsi="Arial" w:cs="Arial"/>
                <w:sz w:val="20"/>
                <w:szCs w:val="20"/>
              </w:rPr>
            </w:pPr>
            <w:r>
              <w:rPr>
                <w:rFonts w:ascii="Arial" w:hAnsi="Arial" w:cs="Arial"/>
                <w:sz w:val="20"/>
                <w:szCs w:val="20"/>
              </w:rPr>
              <w:t xml:space="preserve"> </w:t>
            </w:r>
            <w:r w:rsidR="00923E04">
              <w:rPr>
                <w:rFonts w:ascii="Arial" w:hAnsi="Arial" w:cs="Arial"/>
                <w:sz w:val="20"/>
                <w:szCs w:val="20"/>
              </w:rPr>
              <w:t xml:space="preserve">   ●</w:t>
            </w:r>
          </w:p>
          <w:p w14:paraId="5BA112E4" w14:textId="77777777" w:rsidR="00923E04" w:rsidRDefault="00923E04"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p w14:paraId="4D5E8AB2" w14:textId="77777777" w:rsidR="00923E04" w:rsidRDefault="00923E04"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tc>
      </w:tr>
      <w:tr w:rsidR="00E701BE" w14:paraId="7DAB3AE0" w14:textId="77777777" w:rsidTr="00D05C01">
        <w:tc>
          <w:tcPr>
            <w:tcW w:w="2310" w:type="dxa"/>
            <w:vMerge/>
          </w:tcPr>
          <w:p w14:paraId="5867E3EE" w14:textId="77777777" w:rsidR="00E701BE" w:rsidRPr="00407C7B" w:rsidRDefault="00E701BE" w:rsidP="00FE00CE">
            <w:pPr>
              <w:jc w:val="both"/>
              <w:rPr>
                <w:rFonts w:ascii="Arial" w:hAnsi="Arial" w:cs="Arial"/>
                <w:sz w:val="14"/>
                <w:szCs w:val="14"/>
              </w:rPr>
            </w:pPr>
          </w:p>
        </w:tc>
        <w:tc>
          <w:tcPr>
            <w:tcW w:w="4602" w:type="dxa"/>
            <w:gridSpan w:val="2"/>
          </w:tcPr>
          <w:p w14:paraId="24A00232" w14:textId="77777777" w:rsidR="00E701BE" w:rsidRDefault="008912DA" w:rsidP="00FE00CE">
            <w:pPr>
              <w:jc w:val="both"/>
              <w:rPr>
                <w:rFonts w:ascii="Arial" w:hAnsi="Arial" w:cs="Arial"/>
                <w:sz w:val="14"/>
                <w:szCs w:val="14"/>
              </w:rPr>
            </w:pPr>
            <w:r>
              <w:rPr>
                <w:rFonts w:ascii="Arial" w:hAnsi="Arial" w:cs="Arial"/>
                <w:sz w:val="14"/>
                <w:szCs w:val="14"/>
              </w:rPr>
              <w:t>Pedoman untuk Penyelamatan Pernapasan dan Kompresi Jantung Eksternal(ECC) dan menunjukkan rasio dan tingkat.</w:t>
            </w:r>
          </w:p>
          <w:p w14:paraId="2980FEC0" w14:textId="77777777" w:rsidR="008912DA" w:rsidRDefault="008912DA" w:rsidP="00FE00CE">
            <w:pPr>
              <w:jc w:val="both"/>
              <w:rPr>
                <w:rFonts w:ascii="Arial" w:hAnsi="Arial" w:cs="Arial"/>
                <w:sz w:val="14"/>
                <w:szCs w:val="14"/>
              </w:rPr>
            </w:pPr>
            <w:r>
              <w:rPr>
                <w:rFonts w:ascii="Arial" w:hAnsi="Arial" w:cs="Arial"/>
                <w:sz w:val="14"/>
                <w:szCs w:val="14"/>
              </w:rPr>
              <w:t>CPR akan diberikan dalam priode 2 menit.</w:t>
            </w:r>
          </w:p>
          <w:p w14:paraId="54B9C345" w14:textId="77777777" w:rsidR="008912DA" w:rsidRDefault="008912DA" w:rsidP="00595C8E">
            <w:pPr>
              <w:pStyle w:val="ListParagraph"/>
              <w:numPr>
                <w:ilvl w:val="0"/>
                <w:numId w:val="77"/>
              </w:numPr>
              <w:jc w:val="both"/>
              <w:rPr>
                <w:rFonts w:ascii="Arial" w:hAnsi="Arial" w:cs="Arial"/>
                <w:sz w:val="14"/>
                <w:szCs w:val="14"/>
              </w:rPr>
            </w:pPr>
            <w:r>
              <w:rPr>
                <w:rFonts w:ascii="Arial" w:hAnsi="Arial" w:cs="Arial"/>
                <w:sz w:val="14"/>
                <w:szCs w:val="14"/>
              </w:rPr>
              <w:t>Rasio 30:2 satu atau dua orang (6 siklus per 2 menit)</w:t>
            </w:r>
          </w:p>
          <w:p w14:paraId="75851EC1" w14:textId="77777777" w:rsidR="008912DA" w:rsidRPr="008912DA" w:rsidRDefault="008912DA" w:rsidP="00595C8E">
            <w:pPr>
              <w:pStyle w:val="ListParagraph"/>
              <w:numPr>
                <w:ilvl w:val="0"/>
                <w:numId w:val="77"/>
              </w:numPr>
              <w:jc w:val="both"/>
              <w:rPr>
                <w:rFonts w:ascii="Arial" w:hAnsi="Arial" w:cs="Arial"/>
                <w:sz w:val="14"/>
                <w:szCs w:val="14"/>
              </w:rPr>
            </w:pPr>
            <w:r>
              <w:rPr>
                <w:rFonts w:ascii="Arial" w:hAnsi="Arial" w:cs="Arial"/>
                <w:sz w:val="14"/>
                <w:szCs w:val="14"/>
              </w:rPr>
              <w:t>Tingkat 100 bpm untuk dewasa dan anak (lebih dari 12 bulan) dalam satu menit</w:t>
            </w:r>
          </w:p>
        </w:tc>
        <w:tc>
          <w:tcPr>
            <w:tcW w:w="993" w:type="dxa"/>
            <w:gridSpan w:val="2"/>
          </w:tcPr>
          <w:p w14:paraId="0EF9D983" w14:textId="77777777" w:rsidR="00E701BE" w:rsidRDefault="00E701BE" w:rsidP="00FE00CE">
            <w:pPr>
              <w:jc w:val="both"/>
              <w:rPr>
                <w:rFonts w:ascii="Arial" w:hAnsi="Arial" w:cs="Arial"/>
                <w:sz w:val="20"/>
                <w:szCs w:val="20"/>
              </w:rPr>
            </w:pPr>
          </w:p>
          <w:p w14:paraId="221A32C2" w14:textId="77777777" w:rsidR="00923E04" w:rsidRDefault="00923E04" w:rsidP="00FE00CE">
            <w:pPr>
              <w:jc w:val="both"/>
              <w:rPr>
                <w:rFonts w:ascii="Arial" w:hAnsi="Arial" w:cs="Arial"/>
                <w:sz w:val="20"/>
                <w:szCs w:val="20"/>
              </w:rPr>
            </w:pPr>
          </w:p>
          <w:p w14:paraId="621A10D8" w14:textId="77777777" w:rsidR="00923E04" w:rsidRDefault="00923E04" w:rsidP="00FE00CE">
            <w:pPr>
              <w:jc w:val="both"/>
              <w:rPr>
                <w:rFonts w:ascii="Arial" w:hAnsi="Arial" w:cs="Arial"/>
                <w:sz w:val="20"/>
                <w:szCs w:val="20"/>
              </w:rPr>
            </w:pPr>
            <w:r>
              <w:rPr>
                <w:rFonts w:ascii="Arial" w:hAnsi="Arial" w:cs="Arial"/>
                <w:sz w:val="20"/>
                <w:szCs w:val="20"/>
              </w:rPr>
              <w:t xml:space="preserve">  </w:t>
            </w:r>
            <w:r w:rsidR="00075FCC">
              <w:rPr>
                <w:rFonts w:ascii="Arial" w:hAnsi="Arial" w:cs="Arial"/>
                <w:sz w:val="20"/>
                <w:szCs w:val="20"/>
              </w:rPr>
              <w:t xml:space="preserve"> </w:t>
            </w:r>
            <w:r>
              <w:rPr>
                <w:rFonts w:ascii="Arial" w:hAnsi="Arial" w:cs="Arial"/>
                <w:sz w:val="20"/>
                <w:szCs w:val="20"/>
              </w:rPr>
              <w:t>●</w:t>
            </w:r>
          </w:p>
          <w:p w14:paraId="1D051C8A" w14:textId="77777777" w:rsidR="00923E04" w:rsidRDefault="00923E04" w:rsidP="00FE00CE">
            <w:pPr>
              <w:jc w:val="both"/>
              <w:rPr>
                <w:rFonts w:ascii="Arial" w:hAnsi="Arial" w:cs="Arial"/>
                <w:sz w:val="20"/>
                <w:szCs w:val="20"/>
              </w:rPr>
            </w:pPr>
            <w:r>
              <w:rPr>
                <w:rFonts w:ascii="Arial" w:hAnsi="Arial" w:cs="Arial"/>
                <w:sz w:val="20"/>
                <w:szCs w:val="20"/>
              </w:rPr>
              <w:t xml:space="preserve">  </w:t>
            </w:r>
            <w:r w:rsidR="00075FCC">
              <w:rPr>
                <w:rFonts w:ascii="Arial" w:hAnsi="Arial" w:cs="Arial"/>
                <w:sz w:val="20"/>
                <w:szCs w:val="20"/>
              </w:rPr>
              <w:t xml:space="preserve"> </w:t>
            </w:r>
            <w:r>
              <w:rPr>
                <w:rFonts w:ascii="Arial" w:hAnsi="Arial" w:cs="Arial"/>
                <w:sz w:val="20"/>
                <w:szCs w:val="20"/>
              </w:rPr>
              <w:t>●</w:t>
            </w:r>
          </w:p>
        </w:tc>
        <w:tc>
          <w:tcPr>
            <w:tcW w:w="1337" w:type="dxa"/>
          </w:tcPr>
          <w:p w14:paraId="6824AD73" w14:textId="77777777" w:rsidR="00E701BE" w:rsidRDefault="00E701BE" w:rsidP="00FE00CE">
            <w:pPr>
              <w:jc w:val="both"/>
              <w:rPr>
                <w:rFonts w:ascii="Arial" w:hAnsi="Arial" w:cs="Arial"/>
                <w:sz w:val="20"/>
                <w:szCs w:val="20"/>
              </w:rPr>
            </w:pPr>
          </w:p>
          <w:p w14:paraId="621F1461" w14:textId="77777777" w:rsidR="00923E04" w:rsidRDefault="00923E04" w:rsidP="00FE00CE">
            <w:pPr>
              <w:jc w:val="both"/>
              <w:rPr>
                <w:rFonts w:ascii="Arial" w:hAnsi="Arial" w:cs="Arial"/>
                <w:sz w:val="20"/>
                <w:szCs w:val="20"/>
              </w:rPr>
            </w:pPr>
          </w:p>
          <w:p w14:paraId="5D5DB3E3" w14:textId="77777777" w:rsidR="00923E04" w:rsidRDefault="00075FCC" w:rsidP="00FE00CE">
            <w:pPr>
              <w:jc w:val="both"/>
              <w:rPr>
                <w:rFonts w:ascii="Arial" w:hAnsi="Arial" w:cs="Arial"/>
                <w:sz w:val="20"/>
                <w:szCs w:val="20"/>
              </w:rPr>
            </w:pPr>
            <w:r>
              <w:rPr>
                <w:rFonts w:ascii="Arial" w:hAnsi="Arial" w:cs="Arial"/>
                <w:sz w:val="20"/>
                <w:szCs w:val="20"/>
              </w:rPr>
              <w:t xml:space="preserve"> </w:t>
            </w:r>
            <w:r w:rsidR="00923E04">
              <w:rPr>
                <w:rFonts w:ascii="Arial" w:hAnsi="Arial" w:cs="Arial"/>
                <w:sz w:val="20"/>
                <w:szCs w:val="20"/>
              </w:rPr>
              <w:t xml:space="preserve"> </w:t>
            </w:r>
            <w:r w:rsidR="00585B08">
              <w:rPr>
                <w:rFonts w:ascii="Arial" w:hAnsi="Arial" w:cs="Arial"/>
                <w:sz w:val="20"/>
                <w:szCs w:val="20"/>
              </w:rPr>
              <w:t xml:space="preserve"> </w:t>
            </w:r>
            <w:r w:rsidR="00923E04">
              <w:rPr>
                <w:rFonts w:ascii="Arial" w:hAnsi="Arial" w:cs="Arial"/>
                <w:sz w:val="20"/>
                <w:szCs w:val="20"/>
              </w:rPr>
              <w:t xml:space="preserve"> ●</w:t>
            </w:r>
          </w:p>
          <w:p w14:paraId="6ECB05D2" w14:textId="77777777" w:rsidR="00923E04" w:rsidRDefault="00923E04" w:rsidP="00FE00CE">
            <w:pPr>
              <w:jc w:val="both"/>
              <w:rPr>
                <w:rFonts w:ascii="Arial" w:hAnsi="Arial" w:cs="Arial"/>
                <w:sz w:val="20"/>
                <w:szCs w:val="20"/>
              </w:rPr>
            </w:pPr>
            <w:r>
              <w:rPr>
                <w:rFonts w:ascii="Arial" w:hAnsi="Arial" w:cs="Arial"/>
                <w:sz w:val="20"/>
                <w:szCs w:val="20"/>
              </w:rPr>
              <w:t xml:space="preserve"> </w:t>
            </w:r>
            <w:r w:rsidR="00075FCC">
              <w:rPr>
                <w:rFonts w:ascii="Arial" w:hAnsi="Arial" w:cs="Arial"/>
                <w:sz w:val="20"/>
                <w:szCs w:val="20"/>
              </w:rPr>
              <w:t xml:space="preserve"> </w:t>
            </w:r>
            <w:r w:rsidR="00585B08">
              <w:rPr>
                <w:rFonts w:ascii="Arial" w:hAnsi="Arial" w:cs="Arial"/>
                <w:sz w:val="20"/>
                <w:szCs w:val="20"/>
              </w:rPr>
              <w:t xml:space="preserve"> </w:t>
            </w:r>
            <w:r>
              <w:rPr>
                <w:rFonts w:ascii="Arial" w:hAnsi="Arial" w:cs="Arial"/>
                <w:sz w:val="20"/>
                <w:szCs w:val="20"/>
              </w:rPr>
              <w:t xml:space="preserve"> ●</w:t>
            </w:r>
          </w:p>
        </w:tc>
      </w:tr>
      <w:tr w:rsidR="00E701BE" w14:paraId="4DF2E019" w14:textId="77777777" w:rsidTr="00D05C01">
        <w:tc>
          <w:tcPr>
            <w:tcW w:w="2310" w:type="dxa"/>
            <w:vMerge/>
          </w:tcPr>
          <w:p w14:paraId="2CFEB1AA" w14:textId="77777777" w:rsidR="00E701BE" w:rsidRPr="00407C7B" w:rsidRDefault="00E701BE" w:rsidP="00FE00CE">
            <w:pPr>
              <w:jc w:val="both"/>
              <w:rPr>
                <w:rFonts w:ascii="Arial" w:hAnsi="Arial" w:cs="Arial"/>
                <w:sz w:val="14"/>
                <w:szCs w:val="14"/>
              </w:rPr>
            </w:pPr>
          </w:p>
        </w:tc>
        <w:tc>
          <w:tcPr>
            <w:tcW w:w="4602" w:type="dxa"/>
            <w:gridSpan w:val="2"/>
          </w:tcPr>
          <w:p w14:paraId="41F29E33" w14:textId="77777777" w:rsidR="00E701BE" w:rsidRPr="00407C7B" w:rsidRDefault="008912DA" w:rsidP="00FE00CE">
            <w:pPr>
              <w:jc w:val="both"/>
              <w:rPr>
                <w:rFonts w:ascii="Arial" w:hAnsi="Arial" w:cs="Arial"/>
                <w:sz w:val="14"/>
                <w:szCs w:val="14"/>
              </w:rPr>
            </w:pPr>
            <w:r>
              <w:rPr>
                <w:rFonts w:ascii="Arial" w:hAnsi="Arial" w:cs="Arial"/>
                <w:sz w:val="14"/>
                <w:szCs w:val="14"/>
              </w:rPr>
              <w:t>Mengevaluasi produksi jantung setelah 2 menit – meraba denyut nadi carotid.</w:t>
            </w:r>
          </w:p>
        </w:tc>
        <w:tc>
          <w:tcPr>
            <w:tcW w:w="993" w:type="dxa"/>
            <w:gridSpan w:val="2"/>
          </w:tcPr>
          <w:p w14:paraId="13ABE365" w14:textId="77777777" w:rsidR="00E701BE" w:rsidRDefault="00923E04" w:rsidP="00FE00CE">
            <w:pPr>
              <w:jc w:val="both"/>
              <w:rPr>
                <w:rFonts w:ascii="Arial" w:hAnsi="Arial" w:cs="Arial"/>
                <w:sz w:val="20"/>
                <w:szCs w:val="20"/>
              </w:rPr>
            </w:pPr>
            <w:r>
              <w:rPr>
                <w:rFonts w:ascii="Arial" w:hAnsi="Arial" w:cs="Arial"/>
                <w:sz w:val="20"/>
                <w:szCs w:val="20"/>
              </w:rPr>
              <w:t xml:space="preserve">  </w:t>
            </w:r>
            <w:r w:rsidR="00075FCC">
              <w:rPr>
                <w:rFonts w:ascii="Arial" w:hAnsi="Arial" w:cs="Arial"/>
                <w:sz w:val="20"/>
                <w:szCs w:val="20"/>
              </w:rPr>
              <w:t xml:space="preserve"> </w:t>
            </w:r>
            <w:r>
              <w:rPr>
                <w:rFonts w:ascii="Arial" w:hAnsi="Arial" w:cs="Arial"/>
                <w:sz w:val="20"/>
                <w:szCs w:val="20"/>
              </w:rPr>
              <w:t>●</w:t>
            </w:r>
          </w:p>
        </w:tc>
        <w:tc>
          <w:tcPr>
            <w:tcW w:w="1337" w:type="dxa"/>
          </w:tcPr>
          <w:p w14:paraId="443F5D80" w14:textId="77777777" w:rsidR="00E701BE" w:rsidRDefault="00923E04" w:rsidP="00FE00CE">
            <w:pPr>
              <w:jc w:val="both"/>
              <w:rPr>
                <w:rFonts w:ascii="Arial" w:hAnsi="Arial" w:cs="Arial"/>
                <w:sz w:val="20"/>
                <w:szCs w:val="20"/>
              </w:rPr>
            </w:pPr>
            <w:r>
              <w:rPr>
                <w:rFonts w:ascii="Arial" w:hAnsi="Arial" w:cs="Arial"/>
                <w:sz w:val="20"/>
                <w:szCs w:val="20"/>
              </w:rPr>
              <w:t xml:space="preserve">  </w:t>
            </w:r>
            <w:r w:rsidR="00585B08">
              <w:rPr>
                <w:rFonts w:ascii="Arial" w:hAnsi="Arial" w:cs="Arial"/>
                <w:sz w:val="20"/>
                <w:szCs w:val="20"/>
              </w:rPr>
              <w:t xml:space="preserve"> </w:t>
            </w:r>
            <w:r w:rsidR="00075FCC">
              <w:rPr>
                <w:rFonts w:ascii="Arial" w:hAnsi="Arial" w:cs="Arial"/>
                <w:sz w:val="20"/>
                <w:szCs w:val="20"/>
              </w:rPr>
              <w:t xml:space="preserve"> </w:t>
            </w:r>
            <w:r>
              <w:rPr>
                <w:rFonts w:ascii="Arial" w:hAnsi="Arial" w:cs="Arial"/>
                <w:sz w:val="20"/>
                <w:szCs w:val="20"/>
              </w:rPr>
              <w:t>●</w:t>
            </w:r>
          </w:p>
        </w:tc>
      </w:tr>
      <w:tr w:rsidR="00E701BE" w14:paraId="6663A893" w14:textId="77777777" w:rsidTr="006B2BA1">
        <w:tc>
          <w:tcPr>
            <w:tcW w:w="2310" w:type="dxa"/>
            <w:shd w:val="clear" w:color="auto" w:fill="000000" w:themeFill="text1"/>
          </w:tcPr>
          <w:p w14:paraId="798C0ECC" w14:textId="77777777" w:rsidR="00E701BE" w:rsidRDefault="00E701BE" w:rsidP="00FE00CE">
            <w:pPr>
              <w:jc w:val="both"/>
              <w:rPr>
                <w:rFonts w:ascii="Arial" w:hAnsi="Arial" w:cs="Arial"/>
                <w:sz w:val="20"/>
                <w:szCs w:val="20"/>
              </w:rPr>
            </w:pPr>
          </w:p>
        </w:tc>
        <w:tc>
          <w:tcPr>
            <w:tcW w:w="4035" w:type="dxa"/>
            <w:shd w:val="clear" w:color="auto" w:fill="000000" w:themeFill="text1"/>
          </w:tcPr>
          <w:p w14:paraId="0D20A1A6" w14:textId="77777777" w:rsidR="00E701BE" w:rsidRPr="009F6A9D" w:rsidRDefault="009F6A9D" w:rsidP="000955A1">
            <w:pPr>
              <w:jc w:val="center"/>
              <w:rPr>
                <w:rFonts w:ascii="Arial" w:hAnsi="Arial" w:cs="Arial"/>
                <w:b/>
                <w:sz w:val="14"/>
                <w:szCs w:val="14"/>
              </w:rPr>
            </w:pPr>
            <w:r w:rsidRPr="009F6A9D">
              <w:rPr>
                <w:rFonts w:ascii="Arial" w:hAnsi="Arial" w:cs="Arial"/>
                <w:b/>
                <w:sz w:val="14"/>
                <w:szCs w:val="14"/>
              </w:rPr>
              <w:t>TINDAKAN</w:t>
            </w:r>
          </w:p>
        </w:tc>
        <w:tc>
          <w:tcPr>
            <w:tcW w:w="1418" w:type="dxa"/>
            <w:gridSpan w:val="2"/>
            <w:shd w:val="clear" w:color="auto" w:fill="000000" w:themeFill="text1"/>
          </w:tcPr>
          <w:p w14:paraId="37E60265" w14:textId="77777777" w:rsidR="00E701BE" w:rsidRPr="009F6A9D" w:rsidRDefault="009F6A9D" w:rsidP="000955A1">
            <w:pPr>
              <w:jc w:val="center"/>
              <w:rPr>
                <w:rFonts w:ascii="Arial" w:hAnsi="Arial" w:cs="Arial"/>
                <w:b/>
                <w:sz w:val="14"/>
                <w:szCs w:val="14"/>
              </w:rPr>
            </w:pPr>
            <w:r w:rsidRPr="009F6A9D">
              <w:rPr>
                <w:rFonts w:ascii="Arial" w:hAnsi="Arial" w:cs="Arial"/>
                <w:b/>
                <w:sz w:val="14"/>
                <w:szCs w:val="14"/>
              </w:rPr>
              <w:t>Dicapai</w:t>
            </w:r>
          </w:p>
        </w:tc>
        <w:tc>
          <w:tcPr>
            <w:tcW w:w="1479" w:type="dxa"/>
            <w:gridSpan w:val="2"/>
            <w:shd w:val="clear" w:color="auto" w:fill="000000" w:themeFill="text1"/>
          </w:tcPr>
          <w:p w14:paraId="0DF6B329" w14:textId="77777777" w:rsidR="00E701BE" w:rsidRPr="009F6A9D" w:rsidRDefault="009F6A9D" w:rsidP="000955A1">
            <w:pPr>
              <w:jc w:val="center"/>
              <w:rPr>
                <w:rFonts w:ascii="Arial" w:hAnsi="Arial" w:cs="Arial"/>
                <w:b/>
                <w:sz w:val="14"/>
                <w:szCs w:val="14"/>
              </w:rPr>
            </w:pPr>
            <w:r w:rsidRPr="009F6A9D">
              <w:rPr>
                <w:rFonts w:ascii="Arial" w:hAnsi="Arial" w:cs="Arial"/>
                <w:b/>
                <w:sz w:val="14"/>
                <w:szCs w:val="14"/>
              </w:rPr>
              <w:t>Tidak</w:t>
            </w:r>
          </w:p>
          <w:p w14:paraId="4C43F6E6" w14:textId="77777777" w:rsidR="009F6A9D" w:rsidRPr="009F6A9D" w:rsidRDefault="004F49F2" w:rsidP="000955A1">
            <w:pPr>
              <w:jc w:val="center"/>
              <w:rPr>
                <w:rFonts w:ascii="Arial" w:hAnsi="Arial" w:cs="Arial"/>
                <w:b/>
                <w:sz w:val="14"/>
                <w:szCs w:val="14"/>
              </w:rPr>
            </w:pPr>
            <w:r>
              <w:rPr>
                <w:rFonts w:ascii="Arial" w:hAnsi="Arial" w:cs="Arial"/>
                <w:b/>
                <w:sz w:val="14"/>
                <w:szCs w:val="14"/>
              </w:rPr>
              <w:t>Tercapai</w:t>
            </w:r>
          </w:p>
        </w:tc>
      </w:tr>
      <w:tr w:rsidR="00E701BE" w14:paraId="6A0F1ED6" w14:textId="77777777" w:rsidTr="006B2BA1">
        <w:tc>
          <w:tcPr>
            <w:tcW w:w="2310" w:type="dxa"/>
            <w:vMerge w:val="restart"/>
          </w:tcPr>
          <w:p w14:paraId="1846F322" w14:textId="77777777" w:rsidR="00E701BE" w:rsidRPr="0042378E" w:rsidRDefault="00E701BE" w:rsidP="00FE00CE">
            <w:pPr>
              <w:jc w:val="both"/>
              <w:rPr>
                <w:rFonts w:ascii="Arial" w:hAnsi="Arial" w:cs="Arial"/>
                <w:sz w:val="14"/>
                <w:szCs w:val="14"/>
              </w:rPr>
            </w:pPr>
          </w:p>
          <w:p w14:paraId="74EA301F" w14:textId="77777777" w:rsidR="00177C13" w:rsidRDefault="00177C13" w:rsidP="00FE00CE">
            <w:pPr>
              <w:jc w:val="both"/>
              <w:rPr>
                <w:rFonts w:ascii="Arial" w:hAnsi="Arial" w:cs="Arial"/>
                <w:b/>
                <w:sz w:val="14"/>
                <w:szCs w:val="14"/>
              </w:rPr>
            </w:pPr>
          </w:p>
          <w:p w14:paraId="57450E1F" w14:textId="77777777" w:rsidR="00177C13" w:rsidRDefault="00177C13" w:rsidP="00FE00CE">
            <w:pPr>
              <w:jc w:val="both"/>
              <w:rPr>
                <w:rFonts w:ascii="Arial" w:hAnsi="Arial" w:cs="Arial"/>
                <w:b/>
                <w:sz w:val="14"/>
                <w:szCs w:val="14"/>
              </w:rPr>
            </w:pPr>
          </w:p>
          <w:p w14:paraId="0F3B94A8" w14:textId="77777777" w:rsidR="00177C13" w:rsidRDefault="00177C13" w:rsidP="00FE00CE">
            <w:pPr>
              <w:jc w:val="both"/>
              <w:rPr>
                <w:rFonts w:ascii="Arial" w:hAnsi="Arial" w:cs="Arial"/>
                <w:b/>
                <w:sz w:val="14"/>
                <w:szCs w:val="14"/>
              </w:rPr>
            </w:pPr>
          </w:p>
          <w:p w14:paraId="7BC298E4" w14:textId="77777777" w:rsidR="00177C13" w:rsidRDefault="00177C13" w:rsidP="00FE00CE">
            <w:pPr>
              <w:jc w:val="both"/>
              <w:rPr>
                <w:rFonts w:ascii="Arial" w:hAnsi="Arial" w:cs="Arial"/>
                <w:b/>
                <w:sz w:val="14"/>
                <w:szCs w:val="14"/>
              </w:rPr>
            </w:pPr>
          </w:p>
          <w:p w14:paraId="737054F1" w14:textId="77777777" w:rsidR="00177C13" w:rsidRDefault="00177C13" w:rsidP="00FE00CE">
            <w:pPr>
              <w:jc w:val="both"/>
              <w:rPr>
                <w:rFonts w:ascii="Arial" w:hAnsi="Arial" w:cs="Arial"/>
                <w:b/>
                <w:sz w:val="14"/>
                <w:szCs w:val="14"/>
              </w:rPr>
            </w:pPr>
          </w:p>
          <w:p w14:paraId="377793F8" w14:textId="77777777" w:rsidR="00177C13" w:rsidRDefault="00177C13" w:rsidP="00FE00CE">
            <w:pPr>
              <w:jc w:val="both"/>
              <w:rPr>
                <w:rFonts w:ascii="Arial" w:hAnsi="Arial" w:cs="Arial"/>
                <w:b/>
                <w:sz w:val="14"/>
                <w:szCs w:val="14"/>
              </w:rPr>
            </w:pPr>
          </w:p>
          <w:p w14:paraId="017452A9" w14:textId="77777777" w:rsidR="00DA32E9" w:rsidRPr="00177C13" w:rsidRDefault="0042378E" w:rsidP="00FE00CE">
            <w:pPr>
              <w:jc w:val="both"/>
              <w:rPr>
                <w:rFonts w:ascii="Arial" w:hAnsi="Arial" w:cs="Arial"/>
                <w:b/>
                <w:sz w:val="14"/>
                <w:szCs w:val="14"/>
              </w:rPr>
            </w:pPr>
            <w:r w:rsidRPr="00177C13">
              <w:rPr>
                <w:rFonts w:ascii="Arial" w:hAnsi="Arial" w:cs="Arial"/>
                <w:b/>
                <w:sz w:val="14"/>
                <w:szCs w:val="14"/>
              </w:rPr>
              <w:t>PROSEDUR SERANGAN</w:t>
            </w:r>
          </w:p>
        </w:tc>
        <w:tc>
          <w:tcPr>
            <w:tcW w:w="4035" w:type="dxa"/>
          </w:tcPr>
          <w:p w14:paraId="6693CE65" w14:textId="77777777" w:rsidR="00E701BE" w:rsidRDefault="0042378E" w:rsidP="00FE00CE">
            <w:pPr>
              <w:jc w:val="both"/>
              <w:rPr>
                <w:rFonts w:ascii="Arial" w:hAnsi="Arial" w:cs="Arial"/>
                <w:sz w:val="14"/>
                <w:szCs w:val="14"/>
              </w:rPr>
            </w:pPr>
            <w:r>
              <w:rPr>
                <w:rFonts w:ascii="Arial" w:hAnsi="Arial" w:cs="Arial"/>
                <w:sz w:val="14"/>
                <w:szCs w:val="14"/>
              </w:rPr>
              <w:t>Orang menemukan pasien:</w:t>
            </w:r>
          </w:p>
          <w:p w14:paraId="4F61F0F4" w14:textId="77777777" w:rsidR="0042378E" w:rsidRDefault="0042378E" w:rsidP="00595C8E">
            <w:pPr>
              <w:pStyle w:val="ListParagraph"/>
              <w:numPr>
                <w:ilvl w:val="0"/>
                <w:numId w:val="78"/>
              </w:numPr>
              <w:jc w:val="both"/>
              <w:rPr>
                <w:rFonts w:ascii="Arial" w:hAnsi="Arial" w:cs="Arial"/>
                <w:sz w:val="14"/>
                <w:szCs w:val="14"/>
              </w:rPr>
            </w:pPr>
            <w:r>
              <w:rPr>
                <w:rFonts w:ascii="Arial" w:hAnsi="Arial" w:cs="Arial"/>
                <w:sz w:val="14"/>
                <w:szCs w:val="14"/>
              </w:rPr>
              <w:t>Mendampingi pasien</w:t>
            </w:r>
          </w:p>
          <w:p w14:paraId="7B659408" w14:textId="77777777" w:rsidR="0042378E" w:rsidRDefault="0042378E" w:rsidP="00595C8E">
            <w:pPr>
              <w:pStyle w:val="ListParagraph"/>
              <w:numPr>
                <w:ilvl w:val="0"/>
                <w:numId w:val="78"/>
              </w:numPr>
              <w:jc w:val="both"/>
              <w:rPr>
                <w:rFonts w:ascii="Arial" w:hAnsi="Arial" w:cs="Arial"/>
                <w:sz w:val="14"/>
                <w:szCs w:val="14"/>
              </w:rPr>
            </w:pPr>
            <w:r>
              <w:rPr>
                <w:rFonts w:ascii="Arial" w:hAnsi="Arial" w:cs="Arial"/>
                <w:sz w:val="14"/>
                <w:szCs w:val="14"/>
              </w:rPr>
              <w:t>Panggilan bantuan</w:t>
            </w:r>
          </w:p>
          <w:p w14:paraId="02ECFD7B" w14:textId="77777777" w:rsidR="0042378E" w:rsidRDefault="0042378E" w:rsidP="00595C8E">
            <w:pPr>
              <w:pStyle w:val="ListParagraph"/>
              <w:numPr>
                <w:ilvl w:val="0"/>
                <w:numId w:val="78"/>
              </w:numPr>
              <w:jc w:val="both"/>
              <w:rPr>
                <w:rFonts w:ascii="Arial" w:hAnsi="Arial" w:cs="Arial"/>
                <w:sz w:val="14"/>
                <w:szCs w:val="14"/>
              </w:rPr>
            </w:pPr>
            <w:r>
              <w:rPr>
                <w:rFonts w:ascii="Arial" w:hAnsi="Arial" w:cs="Arial"/>
                <w:sz w:val="14"/>
                <w:szCs w:val="14"/>
              </w:rPr>
              <w:t>Menilai status jantung paru</w:t>
            </w:r>
          </w:p>
          <w:p w14:paraId="58C513DA" w14:textId="77777777" w:rsidR="0042378E" w:rsidRPr="0042378E" w:rsidRDefault="0042378E" w:rsidP="00595C8E">
            <w:pPr>
              <w:pStyle w:val="ListParagraph"/>
              <w:numPr>
                <w:ilvl w:val="0"/>
                <w:numId w:val="78"/>
              </w:numPr>
              <w:jc w:val="both"/>
              <w:rPr>
                <w:rFonts w:ascii="Arial" w:hAnsi="Arial" w:cs="Arial"/>
                <w:sz w:val="14"/>
                <w:szCs w:val="14"/>
              </w:rPr>
            </w:pPr>
            <w:r>
              <w:rPr>
                <w:rFonts w:ascii="Arial" w:hAnsi="Arial" w:cs="Arial"/>
                <w:sz w:val="14"/>
                <w:szCs w:val="14"/>
              </w:rPr>
              <w:t>Memulai Penyelamatan Pernapasan dan Kompresi Jantung Eksternal, seperti yang diindikasikan</w:t>
            </w:r>
          </w:p>
        </w:tc>
        <w:tc>
          <w:tcPr>
            <w:tcW w:w="1418" w:type="dxa"/>
            <w:gridSpan w:val="2"/>
          </w:tcPr>
          <w:p w14:paraId="1B976692" w14:textId="77777777" w:rsidR="00E701BE" w:rsidRDefault="00E701BE" w:rsidP="00FE00CE">
            <w:pPr>
              <w:jc w:val="both"/>
              <w:rPr>
                <w:rFonts w:ascii="Arial" w:hAnsi="Arial" w:cs="Arial"/>
                <w:sz w:val="14"/>
                <w:szCs w:val="14"/>
              </w:rPr>
            </w:pPr>
          </w:p>
          <w:p w14:paraId="1A46A763" w14:textId="77777777" w:rsidR="000955A1" w:rsidRDefault="000955A1" w:rsidP="00FE00CE">
            <w:pPr>
              <w:jc w:val="both"/>
              <w:rPr>
                <w:rFonts w:ascii="Arial" w:hAnsi="Arial" w:cs="Arial"/>
                <w:sz w:val="14"/>
                <w:szCs w:val="14"/>
              </w:rPr>
            </w:pPr>
            <w:r>
              <w:rPr>
                <w:rFonts w:ascii="Arial" w:hAnsi="Arial" w:cs="Arial"/>
                <w:sz w:val="14"/>
                <w:szCs w:val="14"/>
              </w:rPr>
              <w:t>●</w:t>
            </w:r>
          </w:p>
          <w:p w14:paraId="23904B39" w14:textId="77777777" w:rsidR="000955A1" w:rsidRDefault="000955A1" w:rsidP="00FE00CE">
            <w:pPr>
              <w:jc w:val="both"/>
              <w:rPr>
                <w:rFonts w:ascii="Arial" w:hAnsi="Arial" w:cs="Arial"/>
                <w:sz w:val="14"/>
                <w:szCs w:val="14"/>
              </w:rPr>
            </w:pPr>
            <w:r>
              <w:rPr>
                <w:rFonts w:ascii="Arial" w:hAnsi="Arial" w:cs="Arial"/>
                <w:sz w:val="14"/>
                <w:szCs w:val="14"/>
              </w:rPr>
              <w:t>●</w:t>
            </w:r>
          </w:p>
          <w:p w14:paraId="71A27D68" w14:textId="77777777" w:rsidR="000955A1" w:rsidRDefault="000955A1" w:rsidP="00FE00CE">
            <w:pPr>
              <w:jc w:val="both"/>
              <w:rPr>
                <w:rFonts w:ascii="Arial" w:hAnsi="Arial" w:cs="Arial"/>
                <w:sz w:val="14"/>
                <w:szCs w:val="14"/>
              </w:rPr>
            </w:pPr>
            <w:r>
              <w:rPr>
                <w:rFonts w:ascii="Arial" w:hAnsi="Arial" w:cs="Arial"/>
                <w:sz w:val="14"/>
                <w:szCs w:val="14"/>
              </w:rPr>
              <w:t>●</w:t>
            </w:r>
          </w:p>
          <w:p w14:paraId="01B1E55D" w14:textId="77777777" w:rsidR="000955A1" w:rsidRPr="0042378E" w:rsidRDefault="000955A1" w:rsidP="00FE00CE">
            <w:pPr>
              <w:jc w:val="both"/>
              <w:rPr>
                <w:rFonts w:ascii="Arial" w:hAnsi="Arial" w:cs="Arial"/>
                <w:sz w:val="14"/>
                <w:szCs w:val="14"/>
              </w:rPr>
            </w:pPr>
            <w:r>
              <w:rPr>
                <w:rFonts w:ascii="Arial" w:hAnsi="Arial" w:cs="Arial"/>
                <w:sz w:val="14"/>
                <w:szCs w:val="14"/>
              </w:rPr>
              <w:t>●</w:t>
            </w:r>
          </w:p>
        </w:tc>
        <w:tc>
          <w:tcPr>
            <w:tcW w:w="1479" w:type="dxa"/>
            <w:gridSpan w:val="2"/>
          </w:tcPr>
          <w:p w14:paraId="20B8C786" w14:textId="77777777" w:rsidR="00E701BE" w:rsidRDefault="00E701BE" w:rsidP="00FE00CE">
            <w:pPr>
              <w:jc w:val="both"/>
              <w:rPr>
                <w:rFonts w:ascii="Arial" w:hAnsi="Arial" w:cs="Arial"/>
                <w:sz w:val="14"/>
                <w:szCs w:val="14"/>
              </w:rPr>
            </w:pPr>
          </w:p>
          <w:p w14:paraId="6BCB35FF" w14:textId="77777777" w:rsidR="000955A1" w:rsidRDefault="000955A1" w:rsidP="00FE00CE">
            <w:pPr>
              <w:jc w:val="both"/>
              <w:rPr>
                <w:rFonts w:ascii="Arial" w:hAnsi="Arial" w:cs="Arial"/>
                <w:sz w:val="14"/>
                <w:szCs w:val="14"/>
              </w:rPr>
            </w:pPr>
            <w:r>
              <w:rPr>
                <w:rFonts w:ascii="Arial" w:hAnsi="Arial" w:cs="Arial"/>
                <w:sz w:val="14"/>
                <w:szCs w:val="14"/>
              </w:rPr>
              <w:t>●</w:t>
            </w:r>
          </w:p>
          <w:p w14:paraId="6DE37211" w14:textId="77777777" w:rsidR="000955A1" w:rsidRDefault="000955A1" w:rsidP="00FE00CE">
            <w:pPr>
              <w:jc w:val="both"/>
              <w:rPr>
                <w:rFonts w:ascii="Arial" w:hAnsi="Arial" w:cs="Arial"/>
                <w:sz w:val="14"/>
                <w:szCs w:val="14"/>
              </w:rPr>
            </w:pPr>
            <w:r>
              <w:rPr>
                <w:rFonts w:ascii="Arial" w:hAnsi="Arial" w:cs="Arial"/>
                <w:sz w:val="14"/>
                <w:szCs w:val="14"/>
              </w:rPr>
              <w:t>●</w:t>
            </w:r>
          </w:p>
          <w:p w14:paraId="499BEEE3" w14:textId="77777777" w:rsidR="000955A1" w:rsidRDefault="000955A1" w:rsidP="00FE00CE">
            <w:pPr>
              <w:jc w:val="both"/>
              <w:rPr>
                <w:rFonts w:ascii="Arial" w:hAnsi="Arial" w:cs="Arial"/>
                <w:sz w:val="14"/>
                <w:szCs w:val="14"/>
              </w:rPr>
            </w:pPr>
            <w:r>
              <w:rPr>
                <w:rFonts w:ascii="Arial" w:hAnsi="Arial" w:cs="Arial"/>
                <w:sz w:val="14"/>
                <w:szCs w:val="14"/>
              </w:rPr>
              <w:t>●</w:t>
            </w:r>
          </w:p>
          <w:p w14:paraId="7E2845EA" w14:textId="77777777" w:rsidR="000955A1" w:rsidRPr="0042378E" w:rsidRDefault="000955A1" w:rsidP="00FE00CE">
            <w:pPr>
              <w:jc w:val="both"/>
              <w:rPr>
                <w:rFonts w:ascii="Arial" w:hAnsi="Arial" w:cs="Arial"/>
                <w:sz w:val="14"/>
                <w:szCs w:val="14"/>
              </w:rPr>
            </w:pPr>
            <w:r>
              <w:rPr>
                <w:rFonts w:ascii="Arial" w:hAnsi="Arial" w:cs="Arial"/>
                <w:sz w:val="14"/>
                <w:szCs w:val="14"/>
              </w:rPr>
              <w:t>●</w:t>
            </w:r>
          </w:p>
        </w:tc>
      </w:tr>
      <w:tr w:rsidR="00E701BE" w14:paraId="3608A86F" w14:textId="77777777" w:rsidTr="006B2BA1">
        <w:tc>
          <w:tcPr>
            <w:tcW w:w="2310" w:type="dxa"/>
            <w:vMerge/>
          </w:tcPr>
          <w:p w14:paraId="611EE942" w14:textId="77777777" w:rsidR="00E701BE" w:rsidRPr="0042378E" w:rsidRDefault="00E701BE" w:rsidP="00FE00CE">
            <w:pPr>
              <w:jc w:val="both"/>
              <w:rPr>
                <w:rFonts w:ascii="Arial" w:hAnsi="Arial" w:cs="Arial"/>
                <w:sz w:val="14"/>
                <w:szCs w:val="14"/>
              </w:rPr>
            </w:pPr>
          </w:p>
        </w:tc>
        <w:tc>
          <w:tcPr>
            <w:tcW w:w="4035" w:type="dxa"/>
          </w:tcPr>
          <w:p w14:paraId="79E769EE" w14:textId="77777777" w:rsidR="00E701BE" w:rsidRDefault="000955A1" w:rsidP="00FE00CE">
            <w:pPr>
              <w:jc w:val="both"/>
              <w:rPr>
                <w:rFonts w:ascii="Arial" w:hAnsi="Arial" w:cs="Arial"/>
                <w:sz w:val="14"/>
                <w:szCs w:val="14"/>
              </w:rPr>
            </w:pPr>
            <w:r>
              <w:rPr>
                <w:rFonts w:ascii="Arial" w:hAnsi="Arial" w:cs="Arial"/>
                <w:sz w:val="14"/>
                <w:szCs w:val="14"/>
              </w:rPr>
              <w:t>Anggota staf lainnya:</w:t>
            </w:r>
          </w:p>
          <w:p w14:paraId="3DD7D150" w14:textId="77777777" w:rsidR="000955A1" w:rsidRDefault="000955A1" w:rsidP="000955A1">
            <w:pPr>
              <w:pStyle w:val="ListParagraph"/>
              <w:numPr>
                <w:ilvl w:val="0"/>
                <w:numId w:val="79"/>
              </w:numPr>
              <w:jc w:val="both"/>
              <w:rPr>
                <w:rFonts w:ascii="Arial" w:hAnsi="Arial" w:cs="Arial"/>
                <w:sz w:val="14"/>
                <w:szCs w:val="14"/>
              </w:rPr>
            </w:pPr>
            <w:r>
              <w:rPr>
                <w:rFonts w:ascii="Arial" w:hAnsi="Arial" w:cs="Arial"/>
                <w:sz w:val="14"/>
                <w:szCs w:val="14"/>
              </w:rPr>
              <w:t>Menghubungi 333</w:t>
            </w:r>
          </w:p>
          <w:p w14:paraId="1B85BBA9" w14:textId="77777777" w:rsidR="000955A1" w:rsidRDefault="000955A1" w:rsidP="000955A1">
            <w:pPr>
              <w:pStyle w:val="ListParagraph"/>
              <w:numPr>
                <w:ilvl w:val="0"/>
                <w:numId w:val="79"/>
              </w:numPr>
              <w:jc w:val="both"/>
              <w:rPr>
                <w:rFonts w:ascii="Arial" w:hAnsi="Arial" w:cs="Arial"/>
                <w:sz w:val="14"/>
                <w:szCs w:val="14"/>
              </w:rPr>
            </w:pPr>
            <w:r>
              <w:rPr>
                <w:rFonts w:ascii="Arial" w:hAnsi="Arial" w:cs="Arial"/>
                <w:sz w:val="14"/>
                <w:szCs w:val="14"/>
              </w:rPr>
              <w:t>Kode Biru – Serangan Jantung dan lokasi pasien</w:t>
            </w:r>
          </w:p>
          <w:p w14:paraId="747D14D0" w14:textId="77777777" w:rsidR="000955A1" w:rsidRDefault="000955A1" w:rsidP="000955A1">
            <w:pPr>
              <w:pStyle w:val="ListParagraph"/>
              <w:numPr>
                <w:ilvl w:val="0"/>
                <w:numId w:val="79"/>
              </w:numPr>
              <w:jc w:val="both"/>
              <w:rPr>
                <w:rFonts w:ascii="Arial" w:hAnsi="Arial" w:cs="Arial"/>
                <w:sz w:val="14"/>
                <w:szCs w:val="14"/>
              </w:rPr>
            </w:pPr>
            <w:r>
              <w:rPr>
                <w:rFonts w:ascii="Arial" w:hAnsi="Arial" w:cs="Arial"/>
                <w:sz w:val="14"/>
                <w:szCs w:val="14"/>
              </w:rPr>
              <w:t xml:space="preserve">Membawa </w:t>
            </w:r>
            <w:r w:rsidR="00E74D67">
              <w:rPr>
                <w:rFonts w:ascii="Arial" w:hAnsi="Arial" w:cs="Arial"/>
                <w:sz w:val="14"/>
                <w:szCs w:val="14"/>
              </w:rPr>
              <w:t>troli dan SAED (jika tersedia) untuk untuk dadrurat</w:t>
            </w:r>
          </w:p>
          <w:p w14:paraId="7D946845" w14:textId="77777777" w:rsidR="00E74D67" w:rsidRPr="000955A1" w:rsidRDefault="00E74D67" w:rsidP="000955A1">
            <w:pPr>
              <w:pStyle w:val="ListParagraph"/>
              <w:numPr>
                <w:ilvl w:val="0"/>
                <w:numId w:val="79"/>
              </w:numPr>
              <w:jc w:val="both"/>
              <w:rPr>
                <w:rFonts w:ascii="Arial" w:hAnsi="Arial" w:cs="Arial"/>
                <w:sz w:val="14"/>
                <w:szCs w:val="14"/>
              </w:rPr>
            </w:pPr>
            <w:r>
              <w:rPr>
                <w:rFonts w:ascii="Arial" w:hAnsi="Arial" w:cs="Arial"/>
                <w:sz w:val="14"/>
                <w:szCs w:val="14"/>
              </w:rPr>
              <w:t>Mempersiapkan lingkungan</w:t>
            </w:r>
          </w:p>
        </w:tc>
        <w:tc>
          <w:tcPr>
            <w:tcW w:w="1418" w:type="dxa"/>
            <w:gridSpan w:val="2"/>
          </w:tcPr>
          <w:p w14:paraId="417110E2" w14:textId="77777777" w:rsidR="00E701BE" w:rsidRDefault="00E701BE" w:rsidP="00FE00CE">
            <w:pPr>
              <w:jc w:val="both"/>
              <w:rPr>
                <w:rFonts w:ascii="Arial" w:hAnsi="Arial" w:cs="Arial"/>
                <w:sz w:val="14"/>
                <w:szCs w:val="14"/>
              </w:rPr>
            </w:pPr>
          </w:p>
          <w:p w14:paraId="29A184A5" w14:textId="77777777" w:rsidR="00E74D67" w:rsidRDefault="00E74D67" w:rsidP="00FE00CE">
            <w:pPr>
              <w:jc w:val="both"/>
              <w:rPr>
                <w:rFonts w:ascii="Arial" w:hAnsi="Arial" w:cs="Arial"/>
                <w:sz w:val="14"/>
                <w:szCs w:val="14"/>
              </w:rPr>
            </w:pPr>
            <w:r>
              <w:rPr>
                <w:rFonts w:ascii="Arial" w:hAnsi="Arial" w:cs="Arial"/>
                <w:sz w:val="14"/>
                <w:szCs w:val="14"/>
              </w:rPr>
              <w:t>●</w:t>
            </w:r>
          </w:p>
          <w:p w14:paraId="346A7FEA" w14:textId="77777777" w:rsidR="00E74D67" w:rsidRDefault="00E74D67" w:rsidP="00FE00CE">
            <w:pPr>
              <w:jc w:val="both"/>
              <w:rPr>
                <w:rFonts w:ascii="Arial" w:hAnsi="Arial" w:cs="Arial"/>
                <w:sz w:val="14"/>
                <w:szCs w:val="14"/>
              </w:rPr>
            </w:pPr>
            <w:r>
              <w:rPr>
                <w:rFonts w:ascii="Arial" w:hAnsi="Arial" w:cs="Arial"/>
                <w:sz w:val="14"/>
                <w:szCs w:val="14"/>
              </w:rPr>
              <w:t>●</w:t>
            </w:r>
          </w:p>
          <w:p w14:paraId="74BA02E8" w14:textId="77777777" w:rsidR="00E74D67" w:rsidRDefault="00E74D67" w:rsidP="00FE00CE">
            <w:pPr>
              <w:jc w:val="both"/>
              <w:rPr>
                <w:rFonts w:ascii="Arial" w:hAnsi="Arial" w:cs="Arial"/>
                <w:sz w:val="14"/>
                <w:szCs w:val="14"/>
              </w:rPr>
            </w:pPr>
            <w:r>
              <w:rPr>
                <w:rFonts w:ascii="Arial" w:hAnsi="Arial" w:cs="Arial"/>
                <w:sz w:val="14"/>
                <w:szCs w:val="14"/>
              </w:rPr>
              <w:t>●</w:t>
            </w:r>
          </w:p>
          <w:p w14:paraId="1F0E6263" w14:textId="77777777" w:rsidR="00E74D67" w:rsidRPr="0042378E" w:rsidRDefault="00E74D67" w:rsidP="00FE00CE">
            <w:pPr>
              <w:jc w:val="both"/>
              <w:rPr>
                <w:rFonts w:ascii="Arial" w:hAnsi="Arial" w:cs="Arial"/>
                <w:sz w:val="14"/>
                <w:szCs w:val="14"/>
              </w:rPr>
            </w:pPr>
            <w:r>
              <w:rPr>
                <w:rFonts w:ascii="Arial" w:hAnsi="Arial" w:cs="Arial"/>
                <w:sz w:val="14"/>
                <w:szCs w:val="14"/>
              </w:rPr>
              <w:t>●</w:t>
            </w:r>
          </w:p>
        </w:tc>
        <w:tc>
          <w:tcPr>
            <w:tcW w:w="1479" w:type="dxa"/>
            <w:gridSpan w:val="2"/>
          </w:tcPr>
          <w:p w14:paraId="05E13D38" w14:textId="77777777" w:rsidR="00E701BE" w:rsidRDefault="00E701BE" w:rsidP="00FE00CE">
            <w:pPr>
              <w:jc w:val="both"/>
              <w:rPr>
                <w:rFonts w:ascii="Arial" w:hAnsi="Arial" w:cs="Arial"/>
                <w:sz w:val="14"/>
                <w:szCs w:val="14"/>
              </w:rPr>
            </w:pPr>
          </w:p>
          <w:p w14:paraId="2CF64B3C" w14:textId="77777777" w:rsidR="00E74D67" w:rsidRDefault="00E74D67" w:rsidP="00FE00CE">
            <w:pPr>
              <w:jc w:val="both"/>
              <w:rPr>
                <w:rFonts w:ascii="Arial" w:hAnsi="Arial" w:cs="Arial"/>
                <w:sz w:val="14"/>
                <w:szCs w:val="14"/>
              </w:rPr>
            </w:pPr>
            <w:r>
              <w:rPr>
                <w:rFonts w:ascii="Arial" w:hAnsi="Arial" w:cs="Arial"/>
                <w:sz w:val="14"/>
                <w:szCs w:val="14"/>
              </w:rPr>
              <w:t>●</w:t>
            </w:r>
          </w:p>
          <w:p w14:paraId="7FB117FB" w14:textId="77777777" w:rsidR="00E74D67" w:rsidRDefault="00E74D67" w:rsidP="00FE00CE">
            <w:pPr>
              <w:jc w:val="both"/>
              <w:rPr>
                <w:rFonts w:ascii="Arial" w:hAnsi="Arial" w:cs="Arial"/>
                <w:sz w:val="14"/>
                <w:szCs w:val="14"/>
              </w:rPr>
            </w:pPr>
            <w:r>
              <w:rPr>
                <w:rFonts w:ascii="Arial" w:hAnsi="Arial" w:cs="Arial"/>
                <w:sz w:val="14"/>
                <w:szCs w:val="14"/>
              </w:rPr>
              <w:t>●</w:t>
            </w:r>
          </w:p>
          <w:p w14:paraId="47F1FA8F" w14:textId="77777777" w:rsidR="00E74D67" w:rsidRDefault="00E74D67" w:rsidP="00FE00CE">
            <w:pPr>
              <w:jc w:val="both"/>
              <w:rPr>
                <w:rFonts w:ascii="Arial" w:hAnsi="Arial" w:cs="Arial"/>
                <w:sz w:val="14"/>
                <w:szCs w:val="14"/>
              </w:rPr>
            </w:pPr>
            <w:r>
              <w:rPr>
                <w:rFonts w:ascii="Arial" w:hAnsi="Arial" w:cs="Arial"/>
                <w:sz w:val="14"/>
                <w:szCs w:val="14"/>
              </w:rPr>
              <w:t>●</w:t>
            </w:r>
          </w:p>
          <w:p w14:paraId="29261BE3" w14:textId="77777777" w:rsidR="00E74D67" w:rsidRPr="0042378E" w:rsidRDefault="00E74D67" w:rsidP="00FE00CE">
            <w:pPr>
              <w:jc w:val="both"/>
              <w:rPr>
                <w:rFonts w:ascii="Arial" w:hAnsi="Arial" w:cs="Arial"/>
                <w:sz w:val="14"/>
                <w:szCs w:val="14"/>
              </w:rPr>
            </w:pPr>
            <w:r>
              <w:rPr>
                <w:rFonts w:ascii="Arial" w:hAnsi="Arial" w:cs="Arial"/>
                <w:sz w:val="14"/>
                <w:szCs w:val="14"/>
              </w:rPr>
              <w:t>●</w:t>
            </w:r>
          </w:p>
        </w:tc>
      </w:tr>
      <w:tr w:rsidR="00E701BE" w14:paraId="79B9912A" w14:textId="77777777" w:rsidTr="006B2BA1">
        <w:tc>
          <w:tcPr>
            <w:tcW w:w="2310" w:type="dxa"/>
            <w:vMerge/>
          </w:tcPr>
          <w:p w14:paraId="0532836B" w14:textId="77777777" w:rsidR="00E701BE" w:rsidRPr="0042378E" w:rsidRDefault="00E701BE" w:rsidP="00FE00CE">
            <w:pPr>
              <w:jc w:val="both"/>
              <w:rPr>
                <w:rFonts w:ascii="Arial" w:hAnsi="Arial" w:cs="Arial"/>
                <w:sz w:val="14"/>
                <w:szCs w:val="14"/>
              </w:rPr>
            </w:pPr>
          </w:p>
        </w:tc>
        <w:tc>
          <w:tcPr>
            <w:tcW w:w="4035" w:type="dxa"/>
          </w:tcPr>
          <w:p w14:paraId="7DE85238" w14:textId="77777777" w:rsidR="00E701BE" w:rsidRPr="0042378E" w:rsidRDefault="00E74D67" w:rsidP="00E74D67">
            <w:pPr>
              <w:jc w:val="both"/>
              <w:rPr>
                <w:rFonts w:ascii="Arial" w:hAnsi="Arial" w:cs="Arial"/>
                <w:sz w:val="14"/>
                <w:szCs w:val="14"/>
              </w:rPr>
            </w:pPr>
            <w:r>
              <w:rPr>
                <w:rFonts w:ascii="Arial" w:hAnsi="Arial" w:cs="Arial"/>
                <w:sz w:val="14"/>
                <w:szCs w:val="14"/>
              </w:rPr>
              <w:t xml:space="preserve">Membahas penanganan pasien dan dokumen persyaratan mengikuti proses resusitasi </w:t>
            </w:r>
          </w:p>
        </w:tc>
        <w:tc>
          <w:tcPr>
            <w:tcW w:w="1418" w:type="dxa"/>
            <w:gridSpan w:val="2"/>
          </w:tcPr>
          <w:p w14:paraId="54A730F1" w14:textId="77777777" w:rsidR="00E701BE" w:rsidRPr="0042378E" w:rsidRDefault="00E74D67" w:rsidP="00FE00CE">
            <w:pPr>
              <w:jc w:val="both"/>
              <w:rPr>
                <w:rFonts w:ascii="Arial" w:hAnsi="Arial" w:cs="Arial"/>
                <w:sz w:val="14"/>
                <w:szCs w:val="14"/>
              </w:rPr>
            </w:pPr>
            <w:r>
              <w:rPr>
                <w:rFonts w:ascii="Arial" w:hAnsi="Arial" w:cs="Arial"/>
                <w:sz w:val="14"/>
                <w:szCs w:val="14"/>
              </w:rPr>
              <w:t>●</w:t>
            </w:r>
          </w:p>
        </w:tc>
        <w:tc>
          <w:tcPr>
            <w:tcW w:w="1479" w:type="dxa"/>
            <w:gridSpan w:val="2"/>
          </w:tcPr>
          <w:p w14:paraId="2D0D7E78" w14:textId="77777777" w:rsidR="00E701BE" w:rsidRPr="0042378E" w:rsidRDefault="00E74D67" w:rsidP="00FE00CE">
            <w:pPr>
              <w:jc w:val="both"/>
              <w:rPr>
                <w:rFonts w:ascii="Arial" w:hAnsi="Arial" w:cs="Arial"/>
                <w:sz w:val="14"/>
                <w:szCs w:val="14"/>
              </w:rPr>
            </w:pPr>
            <w:r>
              <w:rPr>
                <w:rFonts w:ascii="Arial" w:hAnsi="Arial" w:cs="Arial"/>
                <w:sz w:val="14"/>
                <w:szCs w:val="14"/>
              </w:rPr>
              <w:t>●</w:t>
            </w:r>
          </w:p>
        </w:tc>
      </w:tr>
      <w:tr w:rsidR="00E701BE" w14:paraId="755AE0C9" w14:textId="77777777" w:rsidTr="006B2BA1">
        <w:tc>
          <w:tcPr>
            <w:tcW w:w="2310" w:type="dxa"/>
            <w:shd w:val="clear" w:color="auto" w:fill="000000" w:themeFill="text1"/>
          </w:tcPr>
          <w:p w14:paraId="5F02F4B6" w14:textId="77777777" w:rsidR="00E701BE" w:rsidRDefault="00E701BE" w:rsidP="00FE00CE">
            <w:pPr>
              <w:jc w:val="both"/>
              <w:rPr>
                <w:rFonts w:ascii="Arial" w:hAnsi="Arial" w:cs="Arial"/>
                <w:sz w:val="20"/>
                <w:szCs w:val="20"/>
              </w:rPr>
            </w:pPr>
          </w:p>
        </w:tc>
        <w:tc>
          <w:tcPr>
            <w:tcW w:w="4035" w:type="dxa"/>
            <w:shd w:val="clear" w:color="auto" w:fill="000000" w:themeFill="text1"/>
          </w:tcPr>
          <w:p w14:paraId="0F72DF15" w14:textId="77777777" w:rsidR="00E701BE" w:rsidRDefault="00E701BE" w:rsidP="00FE00CE">
            <w:pPr>
              <w:jc w:val="both"/>
              <w:rPr>
                <w:rFonts w:ascii="Arial" w:hAnsi="Arial" w:cs="Arial"/>
                <w:sz w:val="20"/>
                <w:szCs w:val="20"/>
              </w:rPr>
            </w:pPr>
          </w:p>
        </w:tc>
        <w:tc>
          <w:tcPr>
            <w:tcW w:w="1418" w:type="dxa"/>
            <w:gridSpan w:val="2"/>
            <w:shd w:val="clear" w:color="auto" w:fill="000000" w:themeFill="text1"/>
          </w:tcPr>
          <w:p w14:paraId="44E4F0DC" w14:textId="77777777" w:rsidR="00E701BE" w:rsidRDefault="00E701BE" w:rsidP="00FE00CE">
            <w:pPr>
              <w:jc w:val="both"/>
              <w:rPr>
                <w:rFonts w:ascii="Arial" w:hAnsi="Arial" w:cs="Arial"/>
                <w:sz w:val="20"/>
                <w:szCs w:val="20"/>
              </w:rPr>
            </w:pPr>
          </w:p>
        </w:tc>
        <w:tc>
          <w:tcPr>
            <w:tcW w:w="1479" w:type="dxa"/>
            <w:gridSpan w:val="2"/>
            <w:shd w:val="clear" w:color="auto" w:fill="000000" w:themeFill="text1"/>
          </w:tcPr>
          <w:p w14:paraId="1DF905A9" w14:textId="77777777" w:rsidR="00E701BE" w:rsidRDefault="00E701BE" w:rsidP="00FE00CE">
            <w:pPr>
              <w:jc w:val="both"/>
              <w:rPr>
                <w:rFonts w:ascii="Arial" w:hAnsi="Arial" w:cs="Arial"/>
                <w:sz w:val="20"/>
                <w:szCs w:val="20"/>
              </w:rPr>
            </w:pPr>
          </w:p>
        </w:tc>
      </w:tr>
      <w:tr w:rsidR="00E701BE" w14:paraId="07B67F5D" w14:textId="77777777" w:rsidTr="00E74D67">
        <w:tc>
          <w:tcPr>
            <w:tcW w:w="2310" w:type="dxa"/>
          </w:tcPr>
          <w:p w14:paraId="3A6E684B" w14:textId="77777777" w:rsidR="00177C13" w:rsidRDefault="00177C13" w:rsidP="00FE00CE">
            <w:pPr>
              <w:jc w:val="both"/>
              <w:rPr>
                <w:rFonts w:ascii="Arial" w:hAnsi="Arial" w:cs="Arial"/>
                <w:b/>
                <w:sz w:val="14"/>
                <w:szCs w:val="14"/>
              </w:rPr>
            </w:pPr>
          </w:p>
          <w:p w14:paraId="38A3E707" w14:textId="77777777" w:rsidR="00177C13" w:rsidRDefault="00177C13" w:rsidP="00FE00CE">
            <w:pPr>
              <w:jc w:val="both"/>
              <w:rPr>
                <w:rFonts w:ascii="Arial" w:hAnsi="Arial" w:cs="Arial"/>
                <w:b/>
                <w:sz w:val="14"/>
                <w:szCs w:val="14"/>
              </w:rPr>
            </w:pPr>
          </w:p>
          <w:p w14:paraId="02E2D2F6" w14:textId="77777777" w:rsidR="00177C13" w:rsidRDefault="00177C13" w:rsidP="00FE00CE">
            <w:pPr>
              <w:jc w:val="both"/>
              <w:rPr>
                <w:rFonts w:ascii="Arial" w:hAnsi="Arial" w:cs="Arial"/>
                <w:b/>
                <w:sz w:val="14"/>
                <w:szCs w:val="14"/>
              </w:rPr>
            </w:pPr>
          </w:p>
          <w:p w14:paraId="52C3CB8F" w14:textId="77777777" w:rsidR="00E701BE" w:rsidRPr="00177C13" w:rsidRDefault="0042378E" w:rsidP="00FE00CE">
            <w:pPr>
              <w:jc w:val="both"/>
              <w:rPr>
                <w:rFonts w:ascii="Arial" w:hAnsi="Arial" w:cs="Arial"/>
                <w:b/>
                <w:sz w:val="14"/>
                <w:szCs w:val="14"/>
              </w:rPr>
            </w:pPr>
            <w:r w:rsidRPr="00177C13">
              <w:rPr>
                <w:rFonts w:ascii="Arial" w:hAnsi="Arial" w:cs="Arial"/>
                <w:b/>
                <w:sz w:val="14"/>
                <w:szCs w:val="14"/>
              </w:rPr>
              <w:t>DARURAT MEDIS</w:t>
            </w:r>
            <w:r w:rsidR="00E74D67" w:rsidRPr="00177C13">
              <w:rPr>
                <w:rFonts w:ascii="Arial" w:hAnsi="Arial" w:cs="Arial"/>
                <w:b/>
                <w:sz w:val="14"/>
                <w:szCs w:val="14"/>
              </w:rPr>
              <w:t>*</w:t>
            </w:r>
          </w:p>
        </w:tc>
        <w:tc>
          <w:tcPr>
            <w:tcW w:w="4035" w:type="dxa"/>
            <w:shd w:val="clear" w:color="auto" w:fill="D9D9D9" w:themeFill="background1" w:themeFillShade="D9"/>
          </w:tcPr>
          <w:p w14:paraId="3C64FC87" w14:textId="77777777" w:rsidR="00E701BE" w:rsidRDefault="00E74D67" w:rsidP="00FE00CE">
            <w:pPr>
              <w:jc w:val="both"/>
              <w:rPr>
                <w:rFonts w:ascii="Arial" w:hAnsi="Arial" w:cs="Arial"/>
                <w:sz w:val="14"/>
                <w:szCs w:val="14"/>
              </w:rPr>
            </w:pPr>
            <w:r>
              <w:rPr>
                <w:rFonts w:ascii="Arial" w:hAnsi="Arial" w:cs="Arial"/>
                <w:sz w:val="14"/>
                <w:szCs w:val="14"/>
              </w:rPr>
              <w:t xml:space="preserve">Menggambarkan sistem Panggilan </w:t>
            </w:r>
            <w:r w:rsidRPr="00E74D67">
              <w:rPr>
                <w:rFonts w:ascii="Arial" w:hAnsi="Arial" w:cs="Arial"/>
                <w:b/>
                <w:sz w:val="14"/>
                <w:szCs w:val="14"/>
              </w:rPr>
              <w:t>DARURAT MEDIS</w:t>
            </w:r>
            <w:r>
              <w:rPr>
                <w:rFonts w:ascii="Arial" w:hAnsi="Arial" w:cs="Arial"/>
                <w:sz w:val="14"/>
                <w:szCs w:val="14"/>
              </w:rPr>
              <w:t>.</w:t>
            </w:r>
          </w:p>
          <w:p w14:paraId="09388DC7" w14:textId="77777777" w:rsidR="00E74D67" w:rsidRDefault="00E74D67" w:rsidP="00FE00CE">
            <w:pPr>
              <w:jc w:val="both"/>
              <w:rPr>
                <w:rFonts w:ascii="Arial" w:hAnsi="Arial" w:cs="Arial"/>
                <w:b/>
                <w:sz w:val="14"/>
                <w:szCs w:val="14"/>
              </w:rPr>
            </w:pPr>
            <w:r>
              <w:rPr>
                <w:rFonts w:ascii="Arial" w:hAnsi="Arial" w:cs="Arial"/>
                <w:sz w:val="14"/>
                <w:szCs w:val="14"/>
              </w:rPr>
              <w:t xml:space="preserve">Menjelaskan </w:t>
            </w:r>
            <w:r w:rsidRPr="00E74D67">
              <w:rPr>
                <w:rFonts w:ascii="Arial" w:hAnsi="Arial" w:cs="Arial"/>
                <w:b/>
                <w:sz w:val="14"/>
                <w:szCs w:val="14"/>
              </w:rPr>
              <w:t>KRITERIA PANGGILAN</w:t>
            </w:r>
          </w:p>
          <w:p w14:paraId="59A3D0C0" w14:textId="77777777" w:rsidR="00E74D67" w:rsidRPr="00E74D67" w:rsidRDefault="00E74D67" w:rsidP="00E74D67">
            <w:pPr>
              <w:pStyle w:val="ListParagraph"/>
              <w:numPr>
                <w:ilvl w:val="0"/>
                <w:numId w:val="80"/>
              </w:numPr>
              <w:jc w:val="both"/>
              <w:rPr>
                <w:rFonts w:ascii="Arial" w:hAnsi="Arial" w:cs="Arial"/>
                <w:sz w:val="14"/>
                <w:szCs w:val="14"/>
              </w:rPr>
            </w:pPr>
            <w:r>
              <w:rPr>
                <w:rFonts w:ascii="Arial" w:hAnsi="Arial" w:cs="Arial"/>
                <w:b/>
                <w:sz w:val="14"/>
                <w:szCs w:val="14"/>
              </w:rPr>
              <w:t>Jalan napas</w:t>
            </w:r>
          </w:p>
          <w:p w14:paraId="7C8C3E32" w14:textId="77777777" w:rsidR="00E74D67" w:rsidRPr="00E74D67" w:rsidRDefault="00E74D67" w:rsidP="00E74D67">
            <w:pPr>
              <w:pStyle w:val="ListParagraph"/>
              <w:numPr>
                <w:ilvl w:val="0"/>
                <w:numId w:val="80"/>
              </w:numPr>
              <w:jc w:val="both"/>
              <w:rPr>
                <w:rFonts w:ascii="Arial" w:hAnsi="Arial" w:cs="Arial"/>
                <w:sz w:val="14"/>
                <w:szCs w:val="14"/>
              </w:rPr>
            </w:pPr>
            <w:r>
              <w:rPr>
                <w:rFonts w:ascii="Arial" w:hAnsi="Arial" w:cs="Arial"/>
                <w:b/>
                <w:sz w:val="14"/>
                <w:szCs w:val="14"/>
              </w:rPr>
              <w:t>Pernapasan</w:t>
            </w:r>
          </w:p>
          <w:p w14:paraId="2B3B0C4F" w14:textId="77777777" w:rsidR="00E74D67" w:rsidRPr="00E74D67" w:rsidRDefault="00E74D67" w:rsidP="00E74D67">
            <w:pPr>
              <w:pStyle w:val="ListParagraph"/>
              <w:numPr>
                <w:ilvl w:val="0"/>
                <w:numId w:val="80"/>
              </w:numPr>
              <w:jc w:val="both"/>
              <w:rPr>
                <w:rFonts w:ascii="Arial" w:hAnsi="Arial" w:cs="Arial"/>
                <w:sz w:val="14"/>
                <w:szCs w:val="14"/>
              </w:rPr>
            </w:pPr>
            <w:r>
              <w:rPr>
                <w:rFonts w:ascii="Arial" w:hAnsi="Arial" w:cs="Arial"/>
                <w:b/>
                <w:sz w:val="14"/>
                <w:szCs w:val="14"/>
              </w:rPr>
              <w:t>Sirkulasi</w:t>
            </w:r>
          </w:p>
          <w:p w14:paraId="13540E31" w14:textId="77777777" w:rsidR="00E74D67" w:rsidRPr="00E74D67" w:rsidRDefault="00E74D67" w:rsidP="00E74D67">
            <w:pPr>
              <w:pStyle w:val="ListParagraph"/>
              <w:numPr>
                <w:ilvl w:val="0"/>
                <w:numId w:val="80"/>
              </w:numPr>
              <w:jc w:val="both"/>
              <w:rPr>
                <w:rFonts w:ascii="Arial" w:hAnsi="Arial" w:cs="Arial"/>
                <w:sz w:val="14"/>
                <w:szCs w:val="14"/>
              </w:rPr>
            </w:pPr>
            <w:r>
              <w:rPr>
                <w:rFonts w:ascii="Arial" w:hAnsi="Arial" w:cs="Arial"/>
                <w:b/>
                <w:sz w:val="14"/>
                <w:szCs w:val="14"/>
              </w:rPr>
              <w:t>Sistem Saraf</w:t>
            </w:r>
          </w:p>
          <w:p w14:paraId="1AB118F6" w14:textId="77777777" w:rsidR="00E74D67" w:rsidRPr="00E74D67" w:rsidRDefault="00E74D67" w:rsidP="00E74D67">
            <w:pPr>
              <w:pStyle w:val="ListParagraph"/>
              <w:numPr>
                <w:ilvl w:val="0"/>
                <w:numId w:val="80"/>
              </w:numPr>
              <w:jc w:val="both"/>
              <w:rPr>
                <w:rFonts w:ascii="Arial" w:hAnsi="Arial" w:cs="Arial"/>
                <w:sz w:val="14"/>
                <w:szCs w:val="14"/>
              </w:rPr>
            </w:pPr>
            <w:r>
              <w:rPr>
                <w:rFonts w:ascii="Arial" w:hAnsi="Arial" w:cs="Arial"/>
                <w:b/>
                <w:sz w:val="14"/>
                <w:szCs w:val="14"/>
              </w:rPr>
              <w:t>Kebidanan</w:t>
            </w:r>
          </w:p>
          <w:p w14:paraId="171760D3" w14:textId="77777777" w:rsidR="00E74D67" w:rsidRPr="00E74D67" w:rsidRDefault="00E74D67" w:rsidP="00E74D67">
            <w:pPr>
              <w:pStyle w:val="ListParagraph"/>
              <w:numPr>
                <w:ilvl w:val="0"/>
                <w:numId w:val="80"/>
              </w:numPr>
              <w:jc w:val="both"/>
              <w:rPr>
                <w:rFonts w:ascii="Arial" w:hAnsi="Arial" w:cs="Arial"/>
                <w:sz w:val="14"/>
                <w:szCs w:val="14"/>
              </w:rPr>
            </w:pPr>
            <w:r>
              <w:rPr>
                <w:rFonts w:ascii="Arial" w:hAnsi="Arial" w:cs="Arial"/>
                <w:b/>
                <w:sz w:val="14"/>
                <w:szCs w:val="14"/>
              </w:rPr>
              <w:t>Lainnya</w:t>
            </w:r>
          </w:p>
        </w:tc>
        <w:tc>
          <w:tcPr>
            <w:tcW w:w="1418" w:type="dxa"/>
            <w:gridSpan w:val="2"/>
            <w:shd w:val="clear" w:color="auto" w:fill="D9D9D9" w:themeFill="background1" w:themeFillShade="D9"/>
          </w:tcPr>
          <w:p w14:paraId="76EA2EC1" w14:textId="77777777" w:rsidR="00E701BE" w:rsidRDefault="00E74D67" w:rsidP="00FE00CE">
            <w:pPr>
              <w:jc w:val="both"/>
              <w:rPr>
                <w:rFonts w:ascii="Arial" w:hAnsi="Arial" w:cs="Arial"/>
                <w:sz w:val="14"/>
                <w:szCs w:val="14"/>
              </w:rPr>
            </w:pPr>
            <w:r>
              <w:rPr>
                <w:rFonts w:ascii="Arial" w:hAnsi="Arial" w:cs="Arial"/>
                <w:sz w:val="14"/>
                <w:szCs w:val="14"/>
              </w:rPr>
              <w:t>●</w:t>
            </w:r>
          </w:p>
          <w:p w14:paraId="1110937C" w14:textId="77777777" w:rsidR="00E74D67" w:rsidRDefault="00E74D67" w:rsidP="00FE00CE">
            <w:pPr>
              <w:jc w:val="both"/>
              <w:rPr>
                <w:rFonts w:ascii="Arial" w:hAnsi="Arial" w:cs="Arial"/>
                <w:sz w:val="14"/>
                <w:szCs w:val="14"/>
              </w:rPr>
            </w:pPr>
          </w:p>
          <w:p w14:paraId="43F6A8C7" w14:textId="77777777" w:rsidR="00E74D67" w:rsidRDefault="00E74D67" w:rsidP="00FE00CE">
            <w:pPr>
              <w:jc w:val="both"/>
              <w:rPr>
                <w:rFonts w:ascii="Arial" w:hAnsi="Arial" w:cs="Arial"/>
                <w:sz w:val="14"/>
                <w:szCs w:val="14"/>
              </w:rPr>
            </w:pPr>
            <w:r>
              <w:rPr>
                <w:rFonts w:ascii="Arial" w:hAnsi="Arial" w:cs="Arial"/>
                <w:sz w:val="14"/>
                <w:szCs w:val="14"/>
              </w:rPr>
              <w:t>●</w:t>
            </w:r>
          </w:p>
          <w:p w14:paraId="68B5C4FD" w14:textId="77777777" w:rsidR="00E74D67" w:rsidRDefault="00E74D67" w:rsidP="00FE00CE">
            <w:pPr>
              <w:jc w:val="both"/>
              <w:rPr>
                <w:rFonts w:ascii="Arial" w:hAnsi="Arial" w:cs="Arial"/>
                <w:sz w:val="14"/>
                <w:szCs w:val="14"/>
              </w:rPr>
            </w:pPr>
            <w:r>
              <w:rPr>
                <w:rFonts w:ascii="Arial" w:hAnsi="Arial" w:cs="Arial"/>
                <w:sz w:val="14"/>
                <w:szCs w:val="14"/>
              </w:rPr>
              <w:t>●</w:t>
            </w:r>
          </w:p>
          <w:p w14:paraId="205310ED" w14:textId="77777777" w:rsidR="00E74D67" w:rsidRDefault="00E74D67" w:rsidP="00FE00CE">
            <w:pPr>
              <w:jc w:val="both"/>
              <w:rPr>
                <w:rFonts w:ascii="Arial" w:hAnsi="Arial" w:cs="Arial"/>
                <w:sz w:val="14"/>
                <w:szCs w:val="14"/>
              </w:rPr>
            </w:pPr>
            <w:r>
              <w:rPr>
                <w:rFonts w:ascii="Arial" w:hAnsi="Arial" w:cs="Arial"/>
                <w:sz w:val="14"/>
                <w:szCs w:val="14"/>
              </w:rPr>
              <w:t>●</w:t>
            </w:r>
          </w:p>
          <w:p w14:paraId="2DBD26F8" w14:textId="77777777" w:rsidR="00E74D67" w:rsidRDefault="00E74D67" w:rsidP="00FE00CE">
            <w:pPr>
              <w:jc w:val="both"/>
              <w:rPr>
                <w:rFonts w:ascii="Arial" w:hAnsi="Arial" w:cs="Arial"/>
                <w:sz w:val="14"/>
                <w:szCs w:val="14"/>
              </w:rPr>
            </w:pPr>
            <w:r>
              <w:rPr>
                <w:rFonts w:ascii="Arial" w:hAnsi="Arial" w:cs="Arial"/>
                <w:sz w:val="14"/>
                <w:szCs w:val="14"/>
              </w:rPr>
              <w:t>●</w:t>
            </w:r>
          </w:p>
          <w:p w14:paraId="4C8CCDE3" w14:textId="77777777" w:rsidR="00E74D67" w:rsidRDefault="00E74D67" w:rsidP="00FE00CE">
            <w:pPr>
              <w:jc w:val="both"/>
              <w:rPr>
                <w:rFonts w:ascii="Arial" w:hAnsi="Arial" w:cs="Arial"/>
                <w:sz w:val="14"/>
                <w:szCs w:val="14"/>
              </w:rPr>
            </w:pPr>
            <w:r>
              <w:rPr>
                <w:rFonts w:ascii="Arial" w:hAnsi="Arial" w:cs="Arial"/>
                <w:sz w:val="14"/>
                <w:szCs w:val="14"/>
              </w:rPr>
              <w:t>●</w:t>
            </w:r>
          </w:p>
          <w:p w14:paraId="50C3567B" w14:textId="77777777" w:rsidR="00E74D67" w:rsidRPr="0042378E" w:rsidRDefault="00E74D67" w:rsidP="00FE00CE">
            <w:pPr>
              <w:jc w:val="both"/>
              <w:rPr>
                <w:rFonts w:ascii="Arial" w:hAnsi="Arial" w:cs="Arial"/>
                <w:sz w:val="14"/>
                <w:szCs w:val="14"/>
              </w:rPr>
            </w:pPr>
            <w:r>
              <w:rPr>
                <w:rFonts w:ascii="Arial" w:hAnsi="Arial" w:cs="Arial"/>
                <w:sz w:val="14"/>
                <w:szCs w:val="14"/>
              </w:rPr>
              <w:t>●</w:t>
            </w:r>
          </w:p>
        </w:tc>
        <w:tc>
          <w:tcPr>
            <w:tcW w:w="1479" w:type="dxa"/>
            <w:gridSpan w:val="2"/>
            <w:shd w:val="clear" w:color="auto" w:fill="D9D9D9" w:themeFill="background1" w:themeFillShade="D9"/>
          </w:tcPr>
          <w:p w14:paraId="70D97E6D" w14:textId="77777777" w:rsidR="00E701BE" w:rsidRDefault="00E74D67" w:rsidP="00FE00CE">
            <w:pPr>
              <w:jc w:val="both"/>
              <w:rPr>
                <w:rFonts w:ascii="Arial" w:hAnsi="Arial" w:cs="Arial"/>
                <w:sz w:val="14"/>
                <w:szCs w:val="14"/>
              </w:rPr>
            </w:pPr>
            <w:r>
              <w:rPr>
                <w:rFonts w:ascii="Arial" w:hAnsi="Arial" w:cs="Arial"/>
                <w:sz w:val="14"/>
                <w:szCs w:val="14"/>
              </w:rPr>
              <w:t>●</w:t>
            </w:r>
          </w:p>
          <w:p w14:paraId="62D42251" w14:textId="77777777" w:rsidR="00E74D67" w:rsidRDefault="00E74D67" w:rsidP="00FE00CE">
            <w:pPr>
              <w:jc w:val="both"/>
              <w:rPr>
                <w:rFonts w:ascii="Arial" w:hAnsi="Arial" w:cs="Arial"/>
                <w:sz w:val="14"/>
                <w:szCs w:val="14"/>
              </w:rPr>
            </w:pPr>
          </w:p>
          <w:p w14:paraId="7F356E0A" w14:textId="77777777" w:rsidR="00E74D67" w:rsidRDefault="00E74D67" w:rsidP="00FE00CE">
            <w:pPr>
              <w:jc w:val="both"/>
              <w:rPr>
                <w:rFonts w:ascii="Arial" w:hAnsi="Arial" w:cs="Arial"/>
                <w:sz w:val="14"/>
                <w:szCs w:val="14"/>
              </w:rPr>
            </w:pPr>
            <w:r>
              <w:rPr>
                <w:rFonts w:ascii="Arial" w:hAnsi="Arial" w:cs="Arial"/>
                <w:sz w:val="14"/>
                <w:szCs w:val="14"/>
              </w:rPr>
              <w:t>●</w:t>
            </w:r>
          </w:p>
          <w:p w14:paraId="3FCB760F" w14:textId="77777777" w:rsidR="00E74D67" w:rsidRDefault="00E74D67" w:rsidP="00FE00CE">
            <w:pPr>
              <w:jc w:val="both"/>
              <w:rPr>
                <w:rFonts w:ascii="Arial" w:hAnsi="Arial" w:cs="Arial"/>
                <w:sz w:val="14"/>
                <w:szCs w:val="14"/>
              </w:rPr>
            </w:pPr>
            <w:r>
              <w:rPr>
                <w:rFonts w:ascii="Arial" w:hAnsi="Arial" w:cs="Arial"/>
                <w:sz w:val="14"/>
                <w:szCs w:val="14"/>
              </w:rPr>
              <w:t>●</w:t>
            </w:r>
          </w:p>
          <w:p w14:paraId="7B7D042C" w14:textId="77777777" w:rsidR="00E74D67" w:rsidRDefault="00E74D67" w:rsidP="00FE00CE">
            <w:pPr>
              <w:jc w:val="both"/>
              <w:rPr>
                <w:rFonts w:ascii="Arial" w:hAnsi="Arial" w:cs="Arial"/>
                <w:sz w:val="14"/>
                <w:szCs w:val="14"/>
              </w:rPr>
            </w:pPr>
            <w:r>
              <w:rPr>
                <w:rFonts w:ascii="Arial" w:hAnsi="Arial" w:cs="Arial"/>
                <w:sz w:val="14"/>
                <w:szCs w:val="14"/>
              </w:rPr>
              <w:t>●</w:t>
            </w:r>
          </w:p>
          <w:p w14:paraId="06160D51" w14:textId="77777777" w:rsidR="00E74D67" w:rsidRDefault="00E74D67" w:rsidP="00FE00CE">
            <w:pPr>
              <w:jc w:val="both"/>
              <w:rPr>
                <w:rFonts w:ascii="Arial" w:hAnsi="Arial" w:cs="Arial"/>
                <w:sz w:val="14"/>
                <w:szCs w:val="14"/>
              </w:rPr>
            </w:pPr>
            <w:r>
              <w:rPr>
                <w:rFonts w:ascii="Arial" w:hAnsi="Arial" w:cs="Arial"/>
                <w:sz w:val="14"/>
                <w:szCs w:val="14"/>
              </w:rPr>
              <w:t>●</w:t>
            </w:r>
          </w:p>
          <w:p w14:paraId="17097D52" w14:textId="77777777" w:rsidR="00E74D67" w:rsidRDefault="00E74D67" w:rsidP="00FE00CE">
            <w:pPr>
              <w:jc w:val="both"/>
              <w:rPr>
                <w:rFonts w:ascii="Arial" w:hAnsi="Arial" w:cs="Arial"/>
                <w:sz w:val="14"/>
                <w:szCs w:val="14"/>
              </w:rPr>
            </w:pPr>
            <w:r>
              <w:rPr>
                <w:rFonts w:ascii="Arial" w:hAnsi="Arial" w:cs="Arial"/>
                <w:sz w:val="14"/>
                <w:szCs w:val="14"/>
              </w:rPr>
              <w:t>●</w:t>
            </w:r>
          </w:p>
          <w:p w14:paraId="621982A9" w14:textId="77777777" w:rsidR="00E74D67" w:rsidRPr="0042378E" w:rsidRDefault="00E74D67" w:rsidP="00FE00CE">
            <w:pPr>
              <w:jc w:val="both"/>
              <w:rPr>
                <w:rFonts w:ascii="Arial" w:hAnsi="Arial" w:cs="Arial"/>
                <w:sz w:val="14"/>
                <w:szCs w:val="14"/>
              </w:rPr>
            </w:pPr>
            <w:r>
              <w:rPr>
                <w:rFonts w:ascii="Arial" w:hAnsi="Arial" w:cs="Arial"/>
                <w:sz w:val="14"/>
                <w:szCs w:val="14"/>
              </w:rPr>
              <w:t>●</w:t>
            </w:r>
          </w:p>
        </w:tc>
      </w:tr>
      <w:tr w:rsidR="00E701BE" w14:paraId="5ABB092F" w14:textId="77777777" w:rsidTr="006B2BA1">
        <w:tc>
          <w:tcPr>
            <w:tcW w:w="2310" w:type="dxa"/>
            <w:shd w:val="clear" w:color="auto" w:fill="000000" w:themeFill="text1"/>
          </w:tcPr>
          <w:p w14:paraId="7F40D0D2" w14:textId="77777777" w:rsidR="00E701BE" w:rsidRPr="00177C13" w:rsidRDefault="00E701BE" w:rsidP="00FE00CE">
            <w:pPr>
              <w:jc w:val="both"/>
              <w:rPr>
                <w:rFonts w:ascii="Arial" w:hAnsi="Arial" w:cs="Arial"/>
                <w:b/>
                <w:sz w:val="14"/>
                <w:szCs w:val="14"/>
              </w:rPr>
            </w:pPr>
          </w:p>
        </w:tc>
        <w:tc>
          <w:tcPr>
            <w:tcW w:w="4035" w:type="dxa"/>
            <w:shd w:val="clear" w:color="auto" w:fill="000000" w:themeFill="text1"/>
          </w:tcPr>
          <w:p w14:paraId="749817C6" w14:textId="77777777" w:rsidR="00E701BE" w:rsidRPr="0042378E" w:rsidRDefault="00E701BE" w:rsidP="00FE00CE">
            <w:pPr>
              <w:jc w:val="both"/>
              <w:rPr>
                <w:rFonts w:ascii="Arial" w:hAnsi="Arial" w:cs="Arial"/>
                <w:sz w:val="14"/>
                <w:szCs w:val="14"/>
              </w:rPr>
            </w:pPr>
          </w:p>
        </w:tc>
        <w:tc>
          <w:tcPr>
            <w:tcW w:w="1418" w:type="dxa"/>
            <w:gridSpan w:val="2"/>
            <w:shd w:val="clear" w:color="auto" w:fill="000000" w:themeFill="text1"/>
          </w:tcPr>
          <w:p w14:paraId="09D50124" w14:textId="77777777" w:rsidR="00E701BE" w:rsidRPr="0042378E" w:rsidRDefault="00E701BE" w:rsidP="00FE00CE">
            <w:pPr>
              <w:jc w:val="both"/>
              <w:rPr>
                <w:rFonts w:ascii="Arial" w:hAnsi="Arial" w:cs="Arial"/>
                <w:sz w:val="14"/>
                <w:szCs w:val="14"/>
              </w:rPr>
            </w:pPr>
          </w:p>
        </w:tc>
        <w:tc>
          <w:tcPr>
            <w:tcW w:w="1479" w:type="dxa"/>
            <w:gridSpan w:val="2"/>
            <w:shd w:val="clear" w:color="auto" w:fill="000000" w:themeFill="text1"/>
          </w:tcPr>
          <w:p w14:paraId="4B997F72" w14:textId="77777777" w:rsidR="00E701BE" w:rsidRPr="0042378E" w:rsidRDefault="00E701BE" w:rsidP="00FE00CE">
            <w:pPr>
              <w:jc w:val="both"/>
              <w:rPr>
                <w:rFonts w:ascii="Arial" w:hAnsi="Arial" w:cs="Arial"/>
                <w:sz w:val="14"/>
                <w:szCs w:val="14"/>
              </w:rPr>
            </w:pPr>
          </w:p>
        </w:tc>
      </w:tr>
      <w:tr w:rsidR="00E701BE" w14:paraId="4AB58AB7" w14:textId="77777777" w:rsidTr="006B2BA1">
        <w:tc>
          <w:tcPr>
            <w:tcW w:w="2310" w:type="dxa"/>
            <w:vMerge w:val="restart"/>
          </w:tcPr>
          <w:p w14:paraId="545C48EF" w14:textId="77777777" w:rsidR="00E701BE" w:rsidRPr="00177C13" w:rsidRDefault="00E701BE" w:rsidP="00FE00CE">
            <w:pPr>
              <w:jc w:val="both"/>
              <w:rPr>
                <w:rFonts w:ascii="Arial" w:hAnsi="Arial" w:cs="Arial"/>
                <w:b/>
                <w:sz w:val="14"/>
                <w:szCs w:val="14"/>
              </w:rPr>
            </w:pPr>
          </w:p>
          <w:p w14:paraId="7366D223" w14:textId="77777777" w:rsidR="0042378E" w:rsidRPr="00177C13" w:rsidRDefault="0042378E" w:rsidP="00FE00CE">
            <w:pPr>
              <w:jc w:val="both"/>
              <w:rPr>
                <w:rFonts w:ascii="Arial" w:hAnsi="Arial" w:cs="Arial"/>
                <w:b/>
                <w:sz w:val="14"/>
                <w:szCs w:val="14"/>
              </w:rPr>
            </w:pPr>
          </w:p>
          <w:p w14:paraId="4A987656" w14:textId="77777777" w:rsidR="0042378E" w:rsidRPr="00177C13" w:rsidRDefault="0042378E" w:rsidP="00FE00CE">
            <w:pPr>
              <w:jc w:val="both"/>
              <w:rPr>
                <w:rFonts w:ascii="Arial" w:hAnsi="Arial" w:cs="Arial"/>
                <w:b/>
                <w:sz w:val="14"/>
                <w:szCs w:val="14"/>
              </w:rPr>
            </w:pPr>
          </w:p>
          <w:p w14:paraId="56009131" w14:textId="77777777" w:rsidR="0042378E" w:rsidRPr="00177C13" w:rsidRDefault="0042378E" w:rsidP="00FE00CE">
            <w:pPr>
              <w:jc w:val="both"/>
              <w:rPr>
                <w:rFonts w:ascii="Arial" w:hAnsi="Arial" w:cs="Arial"/>
                <w:b/>
                <w:sz w:val="14"/>
                <w:szCs w:val="14"/>
              </w:rPr>
            </w:pPr>
          </w:p>
          <w:p w14:paraId="6ECED75F" w14:textId="77777777" w:rsidR="00177C13" w:rsidRDefault="00177C13" w:rsidP="00FE00CE">
            <w:pPr>
              <w:jc w:val="both"/>
              <w:rPr>
                <w:rFonts w:ascii="Arial" w:hAnsi="Arial" w:cs="Arial"/>
                <w:b/>
                <w:sz w:val="14"/>
                <w:szCs w:val="14"/>
              </w:rPr>
            </w:pPr>
          </w:p>
          <w:p w14:paraId="102937CC" w14:textId="77777777" w:rsidR="00177C13" w:rsidRDefault="00177C13" w:rsidP="00FE00CE">
            <w:pPr>
              <w:jc w:val="both"/>
              <w:rPr>
                <w:rFonts w:ascii="Arial" w:hAnsi="Arial" w:cs="Arial"/>
                <w:b/>
                <w:sz w:val="14"/>
                <w:szCs w:val="14"/>
              </w:rPr>
            </w:pPr>
          </w:p>
          <w:p w14:paraId="184E5053" w14:textId="77777777" w:rsidR="00177C13" w:rsidRDefault="00177C13" w:rsidP="00FE00CE">
            <w:pPr>
              <w:jc w:val="both"/>
              <w:rPr>
                <w:rFonts w:ascii="Arial" w:hAnsi="Arial" w:cs="Arial"/>
                <w:b/>
                <w:sz w:val="14"/>
                <w:szCs w:val="14"/>
              </w:rPr>
            </w:pPr>
          </w:p>
          <w:p w14:paraId="0F6C3102" w14:textId="77777777" w:rsidR="00177C13" w:rsidRDefault="00177C13" w:rsidP="00FE00CE">
            <w:pPr>
              <w:jc w:val="both"/>
              <w:rPr>
                <w:rFonts w:ascii="Arial" w:hAnsi="Arial" w:cs="Arial"/>
                <w:b/>
                <w:sz w:val="14"/>
                <w:szCs w:val="14"/>
              </w:rPr>
            </w:pPr>
          </w:p>
          <w:p w14:paraId="44A0DDB0" w14:textId="77777777" w:rsidR="00177C13" w:rsidRDefault="00177C13" w:rsidP="00FE00CE">
            <w:pPr>
              <w:jc w:val="both"/>
              <w:rPr>
                <w:rFonts w:ascii="Arial" w:hAnsi="Arial" w:cs="Arial"/>
                <w:b/>
                <w:sz w:val="14"/>
                <w:szCs w:val="14"/>
              </w:rPr>
            </w:pPr>
          </w:p>
          <w:p w14:paraId="6A65791C" w14:textId="77777777" w:rsidR="00177C13" w:rsidRDefault="00177C13" w:rsidP="00FE00CE">
            <w:pPr>
              <w:jc w:val="both"/>
              <w:rPr>
                <w:rFonts w:ascii="Arial" w:hAnsi="Arial" w:cs="Arial"/>
                <w:b/>
                <w:sz w:val="14"/>
                <w:szCs w:val="14"/>
              </w:rPr>
            </w:pPr>
          </w:p>
          <w:p w14:paraId="51E40EA6" w14:textId="77777777" w:rsidR="00177C13" w:rsidRDefault="00177C13" w:rsidP="00FE00CE">
            <w:pPr>
              <w:jc w:val="both"/>
              <w:rPr>
                <w:rFonts w:ascii="Arial" w:hAnsi="Arial" w:cs="Arial"/>
                <w:b/>
                <w:sz w:val="14"/>
                <w:szCs w:val="14"/>
              </w:rPr>
            </w:pPr>
          </w:p>
          <w:p w14:paraId="3512CA3A" w14:textId="77777777" w:rsidR="00177C13" w:rsidRDefault="00177C13" w:rsidP="00FE00CE">
            <w:pPr>
              <w:jc w:val="both"/>
              <w:rPr>
                <w:rFonts w:ascii="Arial" w:hAnsi="Arial" w:cs="Arial"/>
                <w:b/>
                <w:sz w:val="14"/>
                <w:szCs w:val="14"/>
              </w:rPr>
            </w:pPr>
          </w:p>
          <w:p w14:paraId="2CE4D755" w14:textId="77777777" w:rsidR="00177C13" w:rsidRDefault="00177C13" w:rsidP="00FE00CE">
            <w:pPr>
              <w:jc w:val="both"/>
              <w:rPr>
                <w:rFonts w:ascii="Arial" w:hAnsi="Arial" w:cs="Arial"/>
                <w:b/>
                <w:sz w:val="14"/>
                <w:szCs w:val="14"/>
              </w:rPr>
            </w:pPr>
          </w:p>
          <w:p w14:paraId="62259D8F" w14:textId="77777777" w:rsidR="00177C13" w:rsidRDefault="00177C13" w:rsidP="00FE00CE">
            <w:pPr>
              <w:jc w:val="both"/>
              <w:rPr>
                <w:rFonts w:ascii="Arial" w:hAnsi="Arial" w:cs="Arial"/>
                <w:b/>
                <w:sz w:val="14"/>
                <w:szCs w:val="14"/>
              </w:rPr>
            </w:pPr>
          </w:p>
          <w:p w14:paraId="581A744E" w14:textId="77777777" w:rsidR="00177C13" w:rsidRDefault="00177C13" w:rsidP="00FE00CE">
            <w:pPr>
              <w:jc w:val="both"/>
              <w:rPr>
                <w:rFonts w:ascii="Arial" w:hAnsi="Arial" w:cs="Arial"/>
                <w:b/>
                <w:sz w:val="14"/>
                <w:szCs w:val="14"/>
              </w:rPr>
            </w:pPr>
          </w:p>
          <w:p w14:paraId="09ECA9C2" w14:textId="77777777" w:rsidR="00177C13" w:rsidRDefault="00177C13" w:rsidP="00FE00CE">
            <w:pPr>
              <w:jc w:val="both"/>
              <w:rPr>
                <w:rFonts w:ascii="Arial" w:hAnsi="Arial" w:cs="Arial"/>
                <w:b/>
                <w:sz w:val="14"/>
                <w:szCs w:val="14"/>
              </w:rPr>
            </w:pPr>
          </w:p>
          <w:p w14:paraId="57392DA6" w14:textId="77777777" w:rsidR="0042378E" w:rsidRPr="00177C13" w:rsidRDefault="0042378E" w:rsidP="00FE00CE">
            <w:pPr>
              <w:jc w:val="both"/>
              <w:rPr>
                <w:rFonts w:ascii="Arial" w:hAnsi="Arial" w:cs="Arial"/>
                <w:b/>
                <w:sz w:val="14"/>
                <w:szCs w:val="14"/>
              </w:rPr>
            </w:pPr>
            <w:r w:rsidRPr="00177C13">
              <w:rPr>
                <w:rFonts w:ascii="Arial" w:hAnsi="Arial" w:cs="Arial"/>
                <w:b/>
                <w:sz w:val="14"/>
                <w:szCs w:val="14"/>
              </w:rPr>
              <w:t>DEFIBRILLASI</w:t>
            </w:r>
          </w:p>
          <w:p w14:paraId="47991FA8" w14:textId="77777777" w:rsidR="0042378E" w:rsidRPr="00177C13" w:rsidRDefault="0042378E" w:rsidP="00FE00CE">
            <w:pPr>
              <w:jc w:val="both"/>
              <w:rPr>
                <w:rFonts w:ascii="Arial" w:hAnsi="Arial" w:cs="Arial"/>
                <w:b/>
                <w:sz w:val="14"/>
                <w:szCs w:val="14"/>
              </w:rPr>
            </w:pPr>
            <w:r w:rsidRPr="00177C13">
              <w:rPr>
                <w:rFonts w:ascii="Arial" w:hAnsi="Arial" w:cs="Arial"/>
                <w:b/>
                <w:sz w:val="14"/>
                <w:szCs w:val="14"/>
              </w:rPr>
              <w:t>Termasuk</w:t>
            </w:r>
          </w:p>
          <w:p w14:paraId="58604E84" w14:textId="77777777" w:rsidR="0042378E" w:rsidRPr="00177C13" w:rsidRDefault="0042378E" w:rsidP="00FE00CE">
            <w:pPr>
              <w:jc w:val="both"/>
              <w:rPr>
                <w:rFonts w:ascii="Arial" w:hAnsi="Arial" w:cs="Arial"/>
                <w:b/>
                <w:sz w:val="14"/>
                <w:szCs w:val="14"/>
              </w:rPr>
            </w:pPr>
            <w:r w:rsidRPr="00177C13">
              <w:rPr>
                <w:rFonts w:ascii="Arial" w:hAnsi="Arial" w:cs="Arial"/>
                <w:b/>
                <w:sz w:val="14"/>
                <w:szCs w:val="14"/>
              </w:rPr>
              <w:t>DEFIBRILLASI EXTERNAL</w:t>
            </w:r>
          </w:p>
          <w:p w14:paraId="01B0F9AB" w14:textId="77777777" w:rsidR="0042378E" w:rsidRPr="00177C13" w:rsidRDefault="0042378E" w:rsidP="00FE00CE">
            <w:pPr>
              <w:jc w:val="both"/>
              <w:rPr>
                <w:rFonts w:ascii="Arial" w:hAnsi="Arial" w:cs="Arial"/>
                <w:b/>
                <w:sz w:val="14"/>
                <w:szCs w:val="14"/>
              </w:rPr>
            </w:pPr>
            <w:r w:rsidRPr="00177C13">
              <w:rPr>
                <w:rFonts w:ascii="Arial" w:hAnsi="Arial" w:cs="Arial"/>
                <w:b/>
                <w:sz w:val="14"/>
                <w:szCs w:val="14"/>
              </w:rPr>
              <w:t>SEMI OTOMATIS (SAED)</w:t>
            </w:r>
          </w:p>
        </w:tc>
        <w:tc>
          <w:tcPr>
            <w:tcW w:w="4035" w:type="dxa"/>
          </w:tcPr>
          <w:p w14:paraId="7D66D52E" w14:textId="77777777" w:rsidR="00E701BE" w:rsidRDefault="00E74D67" w:rsidP="00FE00CE">
            <w:pPr>
              <w:jc w:val="both"/>
              <w:rPr>
                <w:rFonts w:ascii="Arial" w:hAnsi="Arial" w:cs="Arial"/>
                <w:sz w:val="14"/>
                <w:szCs w:val="14"/>
              </w:rPr>
            </w:pPr>
            <w:r>
              <w:rPr>
                <w:rFonts w:ascii="Arial" w:hAnsi="Arial" w:cs="Arial"/>
                <w:sz w:val="14"/>
                <w:szCs w:val="14"/>
              </w:rPr>
              <w:t>Memastikan kriteria untuk defibrillasi (hanya untuk dewasa):</w:t>
            </w:r>
          </w:p>
          <w:p w14:paraId="6D0D5187" w14:textId="77777777" w:rsidR="00E74D67" w:rsidRPr="00F03374" w:rsidRDefault="00E74D67" w:rsidP="00F03374">
            <w:pPr>
              <w:pStyle w:val="ListParagraph"/>
              <w:numPr>
                <w:ilvl w:val="0"/>
                <w:numId w:val="81"/>
              </w:numPr>
              <w:jc w:val="both"/>
              <w:rPr>
                <w:rFonts w:ascii="Arial" w:hAnsi="Arial" w:cs="Arial"/>
                <w:sz w:val="14"/>
                <w:szCs w:val="14"/>
              </w:rPr>
            </w:pPr>
            <w:r w:rsidRPr="00F03374">
              <w:rPr>
                <w:rFonts w:ascii="Arial" w:hAnsi="Arial" w:cs="Arial"/>
                <w:sz w:val="14"/>
                <w:szCs w:val="14"/>
              </w:rPr>
              <w:t>Tidak sadar</w:t>
            </w:r>
          </w:p>
          <w:p w14:paraId="32FD96B7" w14:textId="77777777" w:rsidR="00E74D67" w:rsidRPr="00F03374" w:rsidRDefault="00E74D67" w:rsidP="00F03374">
            <w:pPr>
              <w:pStyle w:val="ListParagraph"/>
              <w:numPr>
                <w:ilvl w:val="0"/>
                <w:numId w:val="81"/>
              </w:numPr>
              <w:jc w:val="both"/>
              <w:rPr>
                <w:rFonts w:ascii="Arial" w:hAnsi="Arial" w:cs="Arial"/>
                <w:sz w:val="14"/>
                <w:szCs w:val="14"/>
              </w:rPr>
            </w:pPr>
            <w:r w:rsidRPr="00F03374">
              <w:rPr>
                <w:rFonts w:ascii="Arial" w:hAnsi="Arial" w:cs="Arial"/>
                <w:sz w:val="14"/>
                <w:szCs w:val="14"/>
              </w:rPr>
              <w:t>Tidak bernapas</w:t>
            </w:r>
          </w:p>
          <w:p w14:paraId="458BA8E5" w14:textId="77777777" w:rsidR="00E74D67" w:rsidRPr="00F03374" w:rsidRDefault="00E74D67" w:rsidP="00F03374">
            <w:pPr>
              <w:pStyle w:val="ListParagraph"/>
              <w:numPr>
                <w:ilvl w:val="0"/>
                <w:numId w:val="81"/>
              </w:numPr>
              <w:jc w:val="both"/>
              <w:rPr>
                <w:rFonts w:ascii="Arial" w:hAnsi="Arial" w:cs="Arial"/>
                <w:sz w:val="14"/>
                <w:szCs w:val="14"/>
              </w:rPr>
            </w:pPr>
            <w:r w:rsidRPr="00F03374">
              <w:rPr>
                <w:rFonts w:ascii="Arial" w:hAnsi="Arial" w:cs="Arial"/>
                <w:sz w:val="14"/>
                <w:szCs w:val="14"/>
              </w:rPr>
              <w:t>Tidak ada denyut nadi</w:t>
            </w:r>
          </w:p>
        </w:tc>
        <w:tc>
          <w:tcPr>
            <w:tcW w:w="1418" w:type="dxa"/>
            <w:gridSpan w:val="2"/>
          </w:tcPr>
          <w:p w14:paraId="19DB3ECC" w14:textId="77777777" w:rsidR="00E701BE" w:rsidRDefault="00E701BE" w:rsidP="00FE00CE">
            <w:pPr>
              <w:jc w:val="both"/>
              <w:rPr>
                <w:rFonts w:ascii="Arial" w:hAnsi="Arial" w:cs="Arial"/>
                <w:sz w:val="14"/>
                <w:szCs w:val="14"/>
              </w:rPr>
            </w:pPr>
          </w:p>
          <w:p w14:paraId="0B04D747" w14:textId="77777777" w:rsidR="00F03374" w:rsidRDefault="00F03374" w:rsidP="00FE00CE">
            <w:pPr>
              <w:jc w:val="both"/>
              <w:rPr>
                <w:rFonts w:ascii="Arial" w:hAnsi="Arial" w:cs="Arial"/>
                <w:sz w:val="14"/>
                <w:szCs w:val="14"/>
              </w:rPr>
            </w:pPr>
            <w:r>
              <w:rPr>
                <w:rFonts w:ascii="Arial" w:hAnsi="Arial" w:cs="Arial"/>
                <w:sz w:val="14"/>
                <w:szCs w:val="14"/>
              </w:rPr>
              <w:t>●</w:t>
            </w:r>
          </w:p>
          <w:p w14:paraId="53C376FD" w14:textId="77777777" w:rsidR="00F03374" w:rsidRDefault="00F03374" w:rsidP="00FE00CE">
            <w:pPr>
              <w:jc w:val="both"/>
              <w:rPr>
                <w:rFonts w:ascii="Arial" w:hAnsi="Arial" w:cs="Arial"/>
                <w:sz w:val="14"/>
                <w:szCs w:val="14"/>
              </w:rPr>
            </w:pPr>
            <w:r>
              <w:rPr>
                <w:rFonts w:ascii="Arial" w:hAnsi="Arial" w:cs="Arial"/>
                <w:sz w:val="14"/>
                <w:szCs w:val="14"/>
              </w:rPr>
              <w:t>●</w:t>
            </w:r>
          </w:p>
          <w:p w14:paraId="0CB8AA98" w14:textId="77777777" w:rsidR="00F03374" w:rsidRPr="0042378E" w:rsidRDefault="00F03374" w:rsidP="00FE00CE">
            <w:pPr>
              <w:jc w:val="both"/>
              <w:rPr>
                <w:rFonts w:ascii="Arial" w:hAnsi="Arial" w:cs="Arial"/>
                <w:sz w:val="14"/>
                <w:szCs w:val="14"/>
              </w:rPr>
            </w:pPr>
            <w:r>
              <w:rPr>
                <w:rFonts w:ascii="Arial" w:hAnsi="Arial" w:cs="Arial"/>
                <w:sz w:val="14"/>
                <w:szCs w:val="14"/>
              </w:rPr>
              <w:t>●</w:t>
            </w:r>
          </w:p>
        </w:tc>
        <w:tc>
          <w:tcPr>
            <w:tcW w:w="1479" w:type="dxa"/>
            <w:gridSpan w:val="2"/>
          </w:tcPr>
          <w:p w14:paraId="2375452A" w14:textId="77777777" w:rsidR="00E701BE" w:rsidRDefault="00E701BE" w:rsidP="00FE00CE">
            <w:pPr>
              <w:jc w:val="both"/>
              <w:rPr>
                <w:rFonts w:ascii="Arial" w:hAnsi="Arial" w:cs="Arial"/>
                <w:sz w:val="14"/>
                <w:szCs w:val="14"/>
              </w:rPr>
            </w:pPr>
          </w:p>
          <w:p w14:paraId="64EB1BB8" w14:textId="77777777" w:rsidR="00F03374" w:rsidRDefault="00F03374" w:rsidP="00FE00CE">
            <w:pPr>
              <w:jc w:val="both"/>
              <w:rPr>
                <w:rFonts w:ascii="Arial" w:hAnsi="Arial" w:cs="Arial"/>
                <w:sz w:val="14"/>
                <w:szCs w:val="14"/>
              </w:rPr>
            </w:pPr>
            <w:r>
              <w:rPr>
                <w:rFonts w:ascii="Arial" w:hAnsi="Arial" w:cs="Arial"/>
                <w:sz w:val="14"/>
                <w:szCs w:val="14"/>
              </w:rPr>
              <w:t>●</w:t>
            </w:r>
          </w:p>
          <w:p w14:paraId="2A935C47" w14:textId="77777777" w:rsidR="00F03374" w:rsidRDefault="00F03374" w:rsidP="00FE00CE">
            <w:pPr>
              <w:jc w:val="both"/>
              <w:rPr>
                <w:rFonts w:ascii="Arial" w:hAnsi="Arial" w:cs="Arial"/>
                <w:sz w:val="14"/>
                <w:szCs w:val="14"/>
              </w:rPr>
            </w:pPr>
            <w:r>
              <w:rPr>
                <w:rFonts w:ascii="Arial" w:hAnsi="Arial" w:cs="Arial"/>
                <w:sz w:val="14"/>
                <w:szCs w:val="14"/>
              </w:rPr>
              <w:t>●</w:t>
            </w:r>
          </w:p>
          <w:p w14:paraId="7247E1FD" w14:textId="77777777" w:rsidR="00F03374" w:rsidRPr="0042378E" w:rsidRDefault="00F03374" w:rsidP="00FE00CE">
            <w:pPr>
              <w:jc w:val="both"/>
              <w:rPr>
                <w:rFonts w:ascii="Arial" w:hAnsi="Arial" w:cs="Arial"/>
                <w:sz w:val="14"/>
                <w:szCs w:val="14"/>
              </w:rPr>
            </w:pPr>
            <w:r>
              <w:rPr>
                <w:rFonts w:ascii="Arial" w:hAnsi="Arial" w:cs="Arial"/>
                <w:sz w:val="14"/>
                <w:szCs w:val="14"/>
              </w:rPr>
              <w:t>●</w:t>
            </w:r>
          </w:p>
        </w:tc>
      </w:tr>
      <w:tr w:rsidR="00E701BE" w14:paraId="66A16DA7" w14:textId="77777777" w:rsidTr="006B2BA1">
        <w:tc>
          <w:tcPr>
            <w:tcW w:w="2310" w:type="dxa"/>
            <w:vMerge/>
          </w:tcPr>
          <w:p w14:paraId="31976639" w14:textId="77777777" w:rsidR="00E701BE" w:rsidRPr="0042378E" w:rsidRDefault="00E701BE" w:rsidP="00FE00CE">
            <w:pPr>
              <w:jc w:val="both"/>
              <w:rPr>
                <w:rFonts w:ascii="Arial" w:hAnsi="Arial" w:cs="Arial"/>
                <w:sz w:val="14"/>
                <w:szCs w:val="14"/>
              </w:rPr>
            </w:pPr>
          </w:p>
        </w:tc>
        <w:tc>
          <w:tcPr>
            <w:tcW w:w="4035" w:type="dxa"/>
          </w:tcPr>
          <w:p w14:paraId="18396716" w14:textId="77777777" w:rsidR="00E701BE" w:rsidRPr="0042378E" w:rsidRDefault="00ED3D07" w:rsidP="00ED3D07">
            <w:pPr>
              <w:jc w:val="both"/>
              <w:rPr>
                <w:rFonts w:ascii="Arial" w:hAnsi="Arial" w:cs="Arial"/>
                <w:sz w:val="14"/>
                <w:szCs w:val="14"/>
              </w:rPr>
            </w:pPr>
            <w:r>
              <w:rPr>
                <w:rFonts w:ascii="Arial" w:hAnsi="Arial" w:cs="Arial"/>
                <w:sz w:val="14"/>
                <w:szCs w:val="14"/>
              </w:rPr>
              <w:t xml:space="preserve">Menilai lingkungan dalam kaitannya dengan spesifik bahaya yang berkaitan dengan defibrillasi  (jika pasien basah – keringkan pasien/pindahkan dari area basah) </w:t>
            </w:r>
          </w:p>
        </w:tc>
        <w:tc>
          <w:tcPr>
            <w:tcW w:w="1418" w:type="dxa"/>
            <w:gridSpan w:val="2"/>
          </w:tcPr>
          <w:p w14:paraId="6D346A51" w14:textId="77777777" w:rsidR="00E701BE" w:rsidRDefault="00E701BE" w:rsidP="00FE00CE">
            <w:pPr>
              <w:jc w:val="both"/>
              <w:rPr>
                <w:rFonts w:ascii="Arial" w:hAnsi="Arial" w:cs="Arial"/>
                <w:sz w:val="14"/>
                <w:szCs w:val="14"/>
              </w:rPr>
            </w:pPr>
          </w:p>
          <w:p w14:paraId="0EDF8F87" w14:textId="77777777" w:rsidR="00F03374" w:rsidRDefault="00F03374" w:rsidP="00FE00CE">
            <w:pPr>
              <w:jc w:val="both"/>
              <w:rPr>
                <w:rFonts w:ascii="Arial" w:hAnsi="Arial" w:cs="Arial"/>
                <w:sz w:val="14"/>
                <w:szCs w:val="14"/>
              </w:rPr>
            </w:pPr>
          </w:p>
          <w:p w14:paraId="3191E950" w14:textId="77777777" w:rsidR="00F03374" w:rsidRPr="0042378E" w:rsidRDefault="00F03374" w:rsidP="00FE00CE">
            <w:pPr>
              <w:jc w:val="both"/>
              <w:rPr>
                <w:rFonts w:ascii="Arial" w:hAnsi="Arial" w:cs="Arial"/>
                <w:sz w:val="14"/>
                <w:szCs w:val="14"/>
              </w:rPr>
            </w:pPr>
            <w:r>
              <w:rPr>
                <w:rFonts w:ascii="Arial" w:hAnsi="Arial" w:cs="Arial"/>
                <w:sz w:val="14"/>
                <w:szCs w:val="14"/>
              </w:rPr>
              <w:t>●</w:t>
            </w:r>
          </w:p>
        </w:tc>
        <w:tc>
          <w:tcPr>
            <w:tcW w:w="1479" w:type="dxa"/>
            <w:gridSpan w:val="2"/>
          </w:tcPr>
          <w:p w14:paraId="45B06F8A" w14:textId="77777777" w:rsidR="00E701BE" w:rsidRDefault="00E701BE" w:rsidP="00FE00CE">
            <w:pPr>
              <w:jc w:val="both"/>
              <w:rPr>
                <w:rFonts w:ascii="Arial" w:hAnsi="Arial" w:cs="Arial"/>
                <w:sz w:val="14"/>
                <w:szCs w:val="14"/>
              </w:rPr>
            </w:pPr>
          </w:p>
          <w:p w14:paraId="1CB3D3EE" w14:textId="77777777" w:rsidR="00F03374" w:rsidRDefault="00F03374" w:rsidP="00FE00CE">
            <w:pPr>
              <w:jc w:val="both"/>
              <w:rPr>
                <w:rFonts w:ascii="Arial" w:hAnsi="Arial" w:cs="Arial"/>
                <w:sz w:val="14"/>
                <w:szCs w:val="14"/>
              </w:rPr>
            </w:pPr>
          </w:p>
          <w:p w14:paraId="39D62049" w14:textId="77777777" w:rsidR="00F03374" w:rsidRPr="0042378E" w:rsidRDefault="00F03374" w:rsidP="00FE00CE">
            <w:pPr>
              <w:jc w:val="both"/>
              <w:rPr>
                <w:rFonts w:ascii="Arial" w:hAnsi="Arial" w:cs="Arial"/>
                <w:sz w:val="14"/>
                <w:szCs w:val="14"/>
              </w:rPr>
            </w:pPr>
            <w:r>
              <w:rPr>
                <w:rFonts w:ascii="Arial" w:hAnsi="Arial" w:cs="Arial"/>
                <w:sz w:val="14"/>
                <w:szCs w:val="14"/>
              </w:rPr>
              <w:t>●</w:t>
            </w:r>
          </w:p>
        </w:tc>
      </w:tr>
      <w:tr w:rsidR="00E701BE" w14:paraId="3AB9EEC1" w14:textId="77777777" w:rsidTr="006B2BA1">
        <w:tc>
          <w:tcPr>
            <w:tcW w:w="2310" w:type="dxa"/>
            <w:vMerge/>
          </w:tcPr>
          <w:p w14:paraId="59F89767" w14:textId="77777777" w:rsidR="00E701BE" w:rsidRPr="0042378E" w:rsidRDefault="00E701BE" w:rsidP="00FE00CE">
            <w:pPr>
              <w:jc w:val="both"/>
              <w:rPr>
                <w:rFonts w:ascii="Arial" w:hAnsi="Arial" w:cs="Arial"/>
                <w:sz w:val="14"/>
                <w:szCs w:val="14"/>
              </w:rPr>
            </w:pPr>
          </w:p>
        </w:tc>
        <w:tc>
          <w:tcPr>
            <w:tcW w:w="4035" w:type="dxa"/>
          </w:tcPr>
          <w:p w14:paraId="30D52E4C" w14:textId="77777777" w:rsidR="00E701BE" w:rsidRPr="0042378E" w:rsidRDefault="00ED3D07" w:rsidP="00FE00CE">
            <w:pPr>
              <w:jc w:val="both"/>
              <w:rPr>
                <w:rFonts w:ascii="Arial" w:hAnsi="Arial" w:cs="Arial"/>
                <w:sz w:val="14"/>
                <w:szCs w:val="14"/>
              </w:rPr>
            </w:pPr>
            <w:r>
              <w:rPr>
                <w:rFonts w:ascii="Arial" w:hAnsi="Arial" w:cs="Arial"/>
                <w:sz w:val="14"/>
                <w:szCs w:val="14"/>
              </w:rPr>
              <w:t>Mempersiapkan penempatan elektroda – melepas pakaian, dan bulu dada yang berlebihan. Memastikan benda logam, menambal GTN, Mengarahkan dan memasukkan perangkat tidak di bawh elektroda</w:t>
            </w:r>
          </w:p>
        </w:tc>
        <w:tc>
          <w:tcPr>
            <w:tcW w:w="1418" w:type="dxa"/>
            <w:gridSpan w:val="2"/>
          </w:tcPr>
          <w:p w14:paraId="7D5DF851" w14:textId="77777777" w:rsidR="00E701BE" w:rsidRDefault="00E701BE" w:rsidP="00FE00CE">
            <w:pPr>
              <w:jc w:val="both"/>
              <w:rPr>
                <w:rFonts w:ascii="Arial" w:hAnsi="Arial" w:cs="Arial"/>
                <w:sz w:val="14"/>
                <w:szCs w:val="14"/>
              </w:rPr>
            </w:pPr>
          </w:p>
          <w:p w14:paraId="190C2C0C" w14:textId="77777777" w:rsidR="00F03374" w:rsidRDefault="00F03374" w:rsidP="00FE00CE">
            <w:pPr>
              <w:jc w:val="both"/>
              <w:rPr>
                <w:rFonts w:ascii="Arial" w:hAnsi="Arial" w:cs="Arial"/>
                <w:sz w:val="14"/>
                <w:szCs w:val="14"/>
              </w:rPr>
            </w:pPr>
          </w:p>
          <w:p w14:paraId="03027C24" w14:textId="77777777" w:rsidR="00F03374" w:rsidRDefault="00F03374" w:rsidP="00FE00CE">
            <w:pPr>
              <w:jc w:val="both"/>
              <w:rPr>
                <w:rFonts w:ascii="Arial" w:hAnsi="Arial" w:cs="Arial"/>
                <w:sz w:val="14"/>
                <w:szCs w:val="14"/>
              </w:rPr>
            </w:pPr>
          </w:p>
          <w:p w14:paraId="116111E6" w14:textId="77777777" w:rsidR="00F03374" w:rsidRPr="0042378E" w:rsidRDefault="00F03374" w:rsidP="00FE00CE">
            <w:pPr>
              <w:jc w:val="both"/>
              <w:rPr>
                <w:rFonts w:ascii="Arial" w:hAnsi="Arial" w:cs="Arial"/>
                <w:sz w:val="14"/>
                <w:szCs w:val="14"/>
              </w:rPr>
            </w:pPr>
            <w:r>
              <w:rPr>
                <w:rFonts w:ascii="Arial" w:hAnsi="Arial" w:cs="Arial"/>
                <w:sz w:val="14"/>
                <w:szCs w:val="14"/>
              </w:rPr>
              <w:t>●</w:t>
            </w:r>
          </w:p>
        </w:tc>
        <w:tc>
          <w:tcPr>
            <w:tcW w:w="1479" w:type="dxa"/>
            <w:gridSpan w:val="2"/>
          </w:tcPr>
          <w:p w14:paraId="53F86D76" w14:textId="77777777" w:rsidR="00E701BE" w:rsidRDefault="00E701BE" w:rsidP="00FE00CE">
            <w:pPr>
              <w:jc w:val="both"/>
              <w:rPr>
                <w:rFonts w:ascii="Arial" w:hAnsi="Arial" w:cs="Arial"/>
                <w:sz w:val="14"/>
                <w:szCs w:val="14"/>
              </w:rPr>
            </w:pPr>
          </w:p>
          <w:p w14:paraId="7C8C2E97" w14:textId="77777777" w:rsidR="00F03374" w:rsidRDefault="00F03374" w:rsidP="00FE00CE">
            <w:pPr>
              <w:jc w:val="both"/>
              <w:rPr>
                <w:rFonts w:ascii="Arial" w:hAnsi="Arial" w:cs="Arial"/>
                <w:sz w:val="14"/>
                <w:szCs w:val="14"/>
              </w:rPr>
            </w:pPr>
          </w:p>
          <w:p w14:paraId="28E4582F" w14:textId="77777777" w:rsidR="00F03374" w:rsidRDefault="00F03374" w:rsidP="00FE00CE">
            <w:pPr>
              <w:jc w:val="both"/>
              <w:rPr>
                <w:rFonts w:ascii="Arial" w:hAnsi="Arial" w:cs="Arial"/>
                <w:sz w:val="14"/>
                <w:szCs w:val="14"/>
              </w:rPr>
            </w:pPr>
          </w:p>
          <w:p w14:paraId="5B17CA54" w14:textId="77777777" w:rsidR="00F03374" w:rsidRPr="0042378E" w:rsidRDefault="00F03374" w:rsidP="00FE00CE">
            <w:pPr>
              <w:jc w:val="both"/>
              <w:rPr>
                <w:rFonts w:ascii="Arial" w:hAnsi="Arial" w:cs="Arial"/>
                <w:sz w:val="14"/>
                <w:szCs w:val="14"/>
              </w:rPr>
            </w:pPr>
            <w:r>
              <w:rPr>
                <w:rFonts w:ascii="Arial" w:hAnsi="Arial" w:cs="Arial"/>
                <w:sz w:val="14"/>
                <w:szCs w:val="14"/>
              </w:rPr>
              <w:t>●</w:t>
            </w:r>
          </w:p>
        </w:tc>
      </w:tr>
      <w:tr w:rsidR="00E701BE" w14:paraId="761D94CA" w14:textId="77777777" w:rsidTr="006B2BA1">
        <w:tc>
          <w:tcPr>
            <w:tcW w:w="2310" w:type="dxa"/>
            <w:vMerge/>
          </w:tcPr>
          <w:p w14:paraId="0A092DB8" w14:textId="77777777" w:rsidR="00E701BE" w:rsidRPr="0042378E" w:rsidRDefault="00E701BE" w:rsidP="00FE00CE">
            <w:pPr>
              <w:jc w:val="both"/>
              <w:rPr>
                <w:rFonts w:ascii="Arial" w:hAnsi="Arial" w:cs="Arial"/>
                <w:sz w:val="14"/>
                <w:szCs w:val="14"/>
              </w:rPr>
            </w:pPr>
          </w:p>
        </w:tc>
        <w:tc>
          <w:tcPr>
            <w:tcW w:w="4035" w:type="dxa"/>
          </w:tcPr>
          <w:p w14:paraId="1D2BA9E3" w14:textId="77777777" w:rsidR="00E701BE" w:rsidRPr="00F03374" w:rsidRDefault="00ED3D07" w:rsidP="00FE00CE">
            <w:pPr>
              <w:jc w:val="both"/>
              <w:rPr>
                <w:rFonts w:ascii="Arial" w:hAnsi="Arial" w:cs="Arial"/>
                <w:b/>
                <w:sz w:val="14"/>
                <w:szCs w:val="14"/>
              </w:rPr>
            </w:pPr>
            <w:r w:rsidRPr="00F03374">
              <w:rPr>
                <w:rFonts w:ascii="Arial" w:hAnsi="Arial" w:cs="Arial"/>
                <w:b/>
                <w:sz w:val="14"/>
                <w:szCs w:val="14"/>
              </w:rPr>
              <w:t>SAED – Smi Automated External Defibrillator</w:t>
            </w:r>
          </w:p>
        </w:tc>
        <w:tc>
          <w:tcPr>
            <w:tcW w:w="1418" w:type="dxa"/>
            <w:gridSpan w:val="2"/>
          </w:tcPr>
          <w:p w14:paraId="2F212C3A" w14:textId="77777777" w:rsidR="00E701BE" w:rsidRPr="0042378E" w:rsidRDefault="00E701BE" w:rsidP="00FE00CE">
            <w:pPr>
              <w:jc w:val="both"/>
              <w:rPr>
                <w:rFonts w:ascii="Arial" w:hAnsi="Arial" w:cs="Arial"/>
                <w:sz w:val="14"/>
                <w:szCs w:val="14"/>
              </w:rPr>
            </w:pPr>
          </w:p>
        </w:tc>
        <w:tc>
          <w:tcPr>
            <w:tcW w:w="1479" w:type="dxa"/>
            <w:gridSpan w:val="2"/>
          </w:tcPr>
          <w:p w14:paraId="26AA80D8" w14:textId="77777777" w:rsidR="00E701BE" w:rsidRPr="0042378E" w:rsidRDefault="00E701BE" w:rsidP="00FE00CE">
            <w:pPr>
              <w:jc w:val="both"/>
              <w:rPr>
                <w:rFonts w:ascii="Arial" w:hAnsi="Arial" w:cs="Arial"/>
                <w:sz w:val="14"/>
                <w:szCs w:val="14"/>
              </w:rPr>
            </w:pPr>
          </w:p>
        </w:tc>
      </w:tr>
      <w:tr w:rsidR="00E701BE" w14:paraId="5193B87D" w14:textId="77777777" w:rsidTr="006B2BA1">
        <w:tc>
          <w:tcPr>
            <w:tcW w:w="2310" w:type="dxa"/>
            <w:vMerge/>
          </w:tcPr>
          <w:p w14:paraId="67E1FDAB" w14:textId="77777777" w:rsidR="00E701BE" w:rsidRPr="0042378E" w:rsidRDefault="00E701BE" w:rsidP="00FE00CE">
            <w:pPr>
              <w:jc w:val="both"/>
              <w:rPr>
                <w:rFonts w:ascii="Arial" w:hAnsi="Arial" w:cs="Arial"/>
                <w:sz w:val="14"/>
                <w:szCs w:val="14"/>
              </w:rPr>
            </w:pPr>
          </w:p>
        </w:tc>
        <w:tc>
          <w:tcPr>
            <w:tcW w:w="4035" w:type="dxa"/>
          </w:tcPr>
          <w:p w14:paraId="63CD85BA" w14:textId="77777777" w:rsidR="00E701BE" w:rsidRPr="0042378E" w:rsidRDefault="00F03374" w:rsidP="00FE00CE">
            <w:pPr>
              <w:jc w:val="both"/>
              <w:rPr>
                <w:rFonts w:ascii="Arial" w:hAnsi="Arial" w:cs="Arial"/>
                <w:sz w:val="14"/>
                <w:szCs w:val="14"/>
              </w:rPr>
            </w:pPr>
            <w:r>
              <w:rPr>
                <w:rFonts w:ascii="Arial" w:hAnsi="Arial" w:cs="Arial"/>
                <w:sz w:val="14"/>
                <w:szCs w:val="14"/>
              </w:rPr>
              <w:t>Menghubungkan kabel elektroda ke SAED</w:t>
            </w:r>
          </w:p>
        </w:tc>
        <w:tc>
          <w:tcPr>
            <w:tcW w:w="1418" w:type="dxa"/>
            <w:gridSpan w:val="2"/>
          </w:tcPr>
          <w:p w14:paraId="5E900D08" w14:textId="77777777" w:rsidR="00E701BE" w:rsidRPr="0042378E" w:rsidRDefault="00F03374" w:rsidP="00FE00CE">
            <w:pPr>
              <w:jc w:val="both"/>
              <w:rPr>
                <w:rFonts w:ascii="Arial" w:hAnsi="Arial" w:cs="Arial"/>
                <w:sz w:val="14"/>
                <w:szCs w:val="14"/>
              </w:rPr>
            </w:pPr>
            <w:r>
              <w:rPr>
                <w:rFonts w:ascii="Arial" w:hAnsi="Arial" w:cs="Arial"/>
                <w:sz w:val="14"/>
                <w:szCs w:val="14"/>
              </w:rPr>
              <w:t>●</w:t>
            </w:r>
          </w:p>
        </w:tc>
        <w:tc>
          <w:tcPr>
            <w:tcW w:w="1479" w:type="dxa"/>
            <w:gridSpan w:val="2"/>
          </w:tcPr>
          <w:p w14:paraId="5750CB4A" w14:textId="77777777" w:rsidR="00E701BE" w:rsidRPr="0042378E" w:rsidRDefault="00F03374" w:rsidP="00FE00CE">
            <w:pPr>
              <w:jc w:val="both"/>
              <w:rPr>
                <w:rFonts w:ascii="Arial" w:hAnsi="Arial" w:cs="Arial"/>
                <w:sz w:val="14"/>
                <w:szCs w:val="14"/>
              </w:rPr>
            </w:pPr>
            <w:r>
              <w:rPr>
                <w:rFonts w:ascii="Arial" w:hAnsi="Arial" w:cs="Arial"/>
                <w:sz w:val="14"/>
                <w:szCs w:val="14"/>
              </w:rPr>
              <w:t>●</w:t>
            </w:r>
          </w:p>
        </w:tc>
      </w:tr>
      <w:tr w:rsidR="00E701BE" w14:paraId="14FAD312" w14:textId="77777777" w:rsidTr="006B2BA1">
        <w:tc>
          <w:tcPr>
            <w:tcW w:w="2310" w:type="dxa"/>
            <w:vMerge/>
          </w:tcPr>
          <w:p w14:paraId="2B196EC0" w14:textId="77777777" w:rsidR="00E701BE" w:rsidRPr="0042378E" w:rsidRDefault="00E701BE" w:rsidP="00FE00CE">
            <w:pPr>
              <w:jc w:val="both"/>
              <w:rPr>
                <w:rFonts w:ascii="Arial" w:hAnsi="Arial" w:cs="Arial"/>
                <w:sz w:val="14"/>
                <w:szCs w:val="14"/>
              </w:rPr>
            </w:pPr>
          </w:p>
        </w:tc>
        <w:tc>
          <w:tcPr>
            <w:tcW w:w="4035" w:type="dxa"/>
          </w:tcPr>
          <w:p w14:paraId="09BA7F57" w14:textId="77777777" w:rsidR="00E701BE" w:rsidRDefault="00390087" w:rsidP="00FE00CE">
            <w:pPr>
              <w:jc w:val="both"/>
              <w:rPr>
                <w:rFonts w:ascii="Arial" w:hAnsi="Arial" w:cs="Arial"/>
                <w:sz w:val="14"/>
                <w:szCs w:val="14"/>
              </w:rPr>
            </w:pPr>
            <w:r>
              <w:rPr>
                <w:rFonts w:ascii="Arial" w:hAnsi="Arial" w:cs="Arial"/>
                <w:sz w:val="14"/>
                <w:szCs w:val="14"/>
              </w:rPr>
              <w:t>Posisi elektroda yang benar:</w:t>
            </w:r>
          </w:p>
          <w:p w14:paraId="52B3D9F0" w14:textId="77777777" w:rsidR="00390087" w:rsidRDefault="00390087" w:rsidP="00390087">
            <w:pPr>
              <w:pStyle w:val="ListParagraph"/>
              <w:numPr>
                <w:ilvl w:val="0"/>
                <w:numId w:val="82"/>
              </w:numPr>
              <w:jc w:val="both"/>
              <w:rPr>
                <w:rFonts w:ascii="Arial" w:hAnsi="Arial" w:cs="Arial"/>
                <w:sz w:val="14"/>
                <w:szCs w:val="14"/>
              </w:rPr>
            </w:pPr>
            <w:r>
              <w:rPr>
                <w:rFonts w:ascii="Arial" w:hAnsi="Arial" w:cs="Arial"/>
                <w:sz w:val="14"/>
                <w:szCs w:val="14"/>
              </w:rPr>
              <w:t>Sisi kanan dada di bawah tulang selangka, di samping sternum (2</w:t>
            </w:r>
            <w:r>
              <w:rPr>
                <w:rFonts w:ascii="Arial" w:hAnsi="Arial" w:cs="Arial"/>
                <w:sz w:val="14"/>
                <w:szCs w:val="14"/>
                <w:vertAlign w:val="superscript"/>
              </w:rPr>
              <w:t>nd</w:t>
            </w:r>
            <w:r>
              <w:rPr>
                <w:rFonts w:ascii="Arial" w:hAnsi="Arial" w:cs="Arial"/>
                <w:sz w:val="14"/>
                <w:szCs w:val="14"/>
              </w:rPr>
              <w:t xml:space="preserve"> Intercostal Space Mid – Clavicular Line)</w:t>
            </w:r>
          </w:p>
          <w:p w14:paraId="58BCA1E7" w14:textId="77777777" w:rsidR="00390087" w:rsidRDefault="00390087" w:rsidP="00390087">
            <w:pPr>
              <w:pStyle w:val="ListParagraph"/>
              <w:numPr>
                <w:ilvl w:val="0"/>
                <w:numId w:val="82"/>
              </w:numPr>
              <w:jc w:val="both"/>
              <w:rPr>
                <w:rFonts w:ascii="Arial" w:hAnsi="Arial" w:cs="Arial"/>
                <w:sz w:val="14"/>
                <w:szCs w:val="14"/>
              </w:rPr>
            </w:pPr>
            <w:r>
              <w:rPr>
                <w:rFonts w:ascii="Arial" w:hAnsi="Arial" w:cs="Arial"/>
                <w:sz w:val="14"/>
                <w:szCs w:val="14"/>
              </w:rPr>
              <w:t>Sisi kiri dada Garis Tengah Axillary pada garis puting (6</w:t>
            </w:r>
            <w:r>
              <w:rPr>
                <w:rFonts w:ascii="Arial" w:hAnsi="Arial" w:cs="Arial"/>
                <w:sz w:val="14"/>
                <w:szCs w:val="14"/>
                <w:vertAlign w:val="superscript"/>
              </w:rPr>
              <w:t>th</w:t>
            </w:r>
            <w:r>
              <w:rPr>
                <w:rFonts w:ascii="Arial" w:hAnsi="Arial" w:cs="Arial"/>
                <w:sz w:val="14"/>
                <w:szCs w:val="14"/>
              </w:rPr>
              <w:t xml:space="preserve"> Intercostal Space Mid _ Axillary Line)</w:t>
            </w:r>
          </w:p>
          <w:p w14:paraId="579C1354" w14:textId="77777777" w:rsidR="00390087" w:rsidRPr="00390087" w:rsidRDefault="00390087" w:rsidP="00390087">
            <w:pPr>
              <w:pStyle w:val="ListParagraph"/>
              <w:numPr>
                <w:ilvl w:val="0"/>
                <w:numId w:val="64"/>
              </w:numPr>
              <w:jc w:val="both"/>
              <w:rPr>
                <w:rFonts w:ascii="Arial" w:hAnsi="Arial" w:cs="Arial"/>
                <w:sz w:val="14"/>
                <w:szCs w:val="14"/>
              </w:rPr>
            </w:pPr>
            <w:r>
              <w:rPr>
                <w:rFonts w:ascii="Arial" w:hAnsi="Arial" w:cs="Arial"/>
                <w:sz w:val="14"/>
                <w:szCs w:val="14"/>
              </w:rPr>
              <w:t>5</w:t>
            </w:r>
            <w:r>
              <w:rPr>
                <w:rFonts w:ascii="Arial" w:hAnsi="Arial" w:cs="Arial"/>
                <w:sz w:val="14"/>
                <w:szCs w:val="14"/>
                <w:vertAlign w:val="superscript"/>
              </w:rPr>
              <w:t>th</w:t>
            </w:r>
            <w:r>
              <w:rPr>
                <w:rFonts w:ascii="Arial" w:hAnsi="Arial" w:cs="Arial"/>
                <w:sz w:val="14"/>
                <w:szCs w:val="14"/>
              </w:rPr>
              <w:t xml:space="preserve"> Intercostal Space Mid _ Axillary Line untuk orang hamil</w:t>
            </w:r>
          </w:p>
          <w:p w14:paraId="199E5363" w14:textId="77777777" w:rsidR="00390087" w:rsidRPr="00390087" w:rsidRDefault="00390087" w:rsidP="00390087">
            <w:pPr>
              <w:jc w:val="both"/>
              <w:rPr>
                <w:rFonts w:ascii="Arial" w:hAnsi="Arial" w:cs="Arial"/>
                <w:sz w:val="14"/>
                <w:szCs w:val="14"/>
              </w:rPr>
            </w:pPr>
          </w:p>
        </w:tc>
        <w:tc>
          <w:tcPr>
            <w:tcW w:w="1418" w:type="dxa"/>
            <w:gridSpan w:val="2"/>
          </w:tcPr>
          <w:p w14:paraId="69F1B695" w14:textId="77777777" w:rsidR="00E701BE" w:rsidRDefault="00E701BE" w:rsidP="00FE00CE">
            <w:pPr>
              <w:jc w:val="both"/>
              <w:rPr>
                <w:rFonts w:ascii="Arial" w:hAnsi="Arial" w:cs="Arial"/>
                <w:sz w:val="14"/>
                <w:szCs w:val="14"/>
              </w:rPr>
            </w:pPr>
          </w:p>
          <w:p w14:paraId="78F6661D" w14:textId="77777777" w:rsidR="00587997" w:rsidRDefault="00587997" w:rsidP="00FE00CE">
            <w:pPr>
              <w:jc w:val="both"/>
              <w:rPr>
                <w:rFonts w:ascii="Arial" w:hAnsi="Arial" w:cs="Arial"/>
                <w:sz w:val="14"/>
                <w:szCs w:val="14"/>
              </w:rPr>
            </w:pPr>
          </w:p>
          <w:p w14:paraId="1FB86DA2" w14:textId="77777777" w:rsidR="00587997" w:rsidRDefault="00587997" w:rsidP="00FE00CE">
            <w:pPr>
              <w:jc w:val="both"/>
              <w:rPr>
                <w:rFonts w:ascii="Arial" w:hAnsi="Arial" w:cs="Arial"/>
                <w:sz w:val="14"/>
                <w:szCs w:val="14"/>
              </w:rPr>
            </w:pPr>
          </w:p>
          <w:p w14:paraId="0152A683" w14:textId="77777777" w:rsidR="00587997" w:rsidRDefault="00587997" w:rsidP="00FE00CE">
            <w:pPr>
              <w:jc w:val="both"/>
              <w:rPr>
                <w:rFonts w:ascii="Arial" w:hAnsi="Arial" w:cs="Arial"/>
                <w:sz w:val="14"/>
                <w:szCs w:val="14"/>
              </w:rPr>
            </w:pPr>
            <w:r>
              <w:rPr>
                <w:rFonts w:ascii="Arial" w:hAnsi="Arial" w:cs="Arial"/>
                <w:sz w:val="14"/>
                <w:szCs w:val="14"/>
              </w:rPr>
              <w:t>●</w:t>
            </w:r>
          </w:p>
          <w:p w14:paraId="5ACAAE14" w14:textId="77777777" w:rsidR="00587997" w:rsidRPr="0042378E" w:rsidRDefault="00587997" w:rsidP="00FE00CE">
            <w:pPr>
              <w:jc w:val="both"/>
              <w:rPr>
                <w:rFonts w:ascii="Arial" w:hAnsi="Arial" w:cs="Arial"/>
                <w:sz w:val="14"/>
                <w:szCs w:val="14"/>
              </w:rPr>
            </w:pPr>
            <w:r>
              <w:rPr>
                <w:rFonts w:ascii="Arial" w:hAnsi="Arial" w:cs="Arial"/>
                <w:sz w:val="14"/>
                <w:szCs w:val="14"/>
              </w:rPr>
              <w:t>●</w:t>
            </w:r>
          </w:p>
        </w:tc>
        <w:tc>
          <w:tcPr>
            <w:tcW w:w="1479" w:type="dxa"/>
            <w:gridSpan w:val="2"/>
          </w:tcPr>
          <w:p w14:paraId="2C8521D7" w14:textId="77777777" w:rsidR="00E701BE" w:rsidRDefault="00E701BE" w:rsidP="00FE00CE">
            <w:pPr>
              <w:jc w:val="both"/>
              <w:rPr>
                <w:rFonts w:ascii="Arial" w:hAnsi="Arial" w:cs="Arial"/>
                <w:sz w:val="14"/>
                <w:szCs w:val="14"/>
              </w:rPr>
            </w:pPr>
          </w:p>
          <w:p w14:paraId="0A6FFB9E" w14:textId="77777777" w:rsidR="00587997" w:rsidRDefault="00587997" w:rsidP="00FE00CE">
            <w:pPr>
              <w:jc w:val="both"/>
              <w:rPr>
                <w:rFonts w:ascii="Arial" w:hAnsi="Arial" w:cs="Arial"/>
                <w:sz w:val="14"/>
                <w:szCs w:val="14"/>
              </w:rPr>
            </w:pPr>
          </w:p>
          <w:p w14:paraId="05148CF5" w14:textId="77777777" w:rsidR="00587997" w:rsidRDefault="00587997" w:rsidP="00FE00CE">
            <w:pPr>
              <w:jc w:val="both"/>
              <w:rPr>
                <w:rFonts w:ascii="Arial" w:hAnsi="Arial" w:cs="Arial"/>
                <w:sz w:val="14"/>
                <w:szCs w:val="14"/>
              </w:rPr>
            </w:pPr>
          </w:p>
          <w:p w14:paraId="00703B18" w14:textId="77777777" w:rsidR="00587997" w:rsidRDefault="00587997" w:rsidP="00FE00CE">
            <w:pPr>
              <w:jc w:val="both"/>
              <w:rPr>
                <w:rFonts w:ascii="Arial" w:hAnsi="Arial" w:cs="Arial"/>
                <w:sz w:val="14"/>
                <w:szCs w:val="14"/>
              </w:rPr>
            </w:pPr>
            <w:r>
              <w:rPr>
                <w:rFonts w:ascii="Arial" w:hAnsi="Arial" w:cs="Arial"/>
                <w:sz w:val="14"/>
                <w:szCs w:val="14"/>
              </w:rPr>
              <w:t>●</w:t>
            </w:r>
          </w:p>
          <w:p w14:paraId="6C97C203" w14:textId="77777777" w:rsidR="00587997" w:rsidRPr="0042378E" w:rsidRDefault="00587997" w:rsidP="00FE00CE">
            <w:pPr>
              <w:jc w:val="both"/>
              <w:rPr>
                <w:rFonts w:ascii="Arial" w:hAnsi="Arial" w:cs="Arial"/>
                <w:sz w:val="14"/>
                <w:szCs w:val="14"/>
              </w:rPr>
            </w:pPr>
            <w:r>
              <w:rPr>
                <w:rFonts w:ascii="Arial" w:hAnsi="Arial" w:cs="Arial"/>
                <w:sz w:val="14"/>
                <w:szCs w:val="14"/>
              </w:rPr>
              <w:t>●</w:t>
            </w:r>
          </w:p>
        </w:tc>
      </w:tr>
      <w:tr w:rsidR="00E701BE" w14:paraId="48067829" w14:textId="77777777" w:rsidTr="006B2BA1">
        <w:tc>
          <w:tcPr>
            <w:tcW w:w="2310" w:type="dxa"/>
            <w:vMerge/>
          </w:tcPr>
          <w:p w14:paraId="758020CB" w14:textId="77777777" w:rsidR="00E701BE" w:rsidRPr="0042378E" w:rsidRDefault="00E701BE" w:rsidP="00FE00CE">
            <w:pPr>
              <w:jc w:val="both"/>
              <w:rPr>
                <w:rFonts w:ascii="Arial" w:hAnsi="Arial" w:cs="Arial"/>
                <w:sz w:val="14"/>
                <w:szCs w:val="14"/>
              </w:rPr>
            </w:pPr>
          </w:p>
        </w:tc>
        <w:tc>
          <w:tcPr>
            <w:tcW w:w="4035" w:type="dxa"/>
          </w:tcPr>
          <w:p w14:paraId="4F7701FB" w14:textId="77777777" w:rsidR="00E701BE" w:rsidRPr="0042378E" w:rsidRDefault="00390087" w:rsidP="00FE00CE">
            <w:pPr>
              <w:jc w:val="both"/>
              <w:rPr>
                <w:rFonts w:ascii="Arial" w:hAnsi="Arial" w:cs="Arial"/>
                <w:sz w:val="14"/>
                <w:szCs w:val="14"/>
              </w:rPr>
            </w:pPr>
            <w:r>
              <w:rPr>
                <w:rFonts w:ascii="Arial" w:hAnsi="Arial" w:cs="Arial"/>
                <w:sz w:val="14"/>
                <w:szCs w:val="14"/>
              </w:rPr>
              <w:t xml:space="preserve">Memastikan </w:t>
            </w:r>
            <w:r w:rsidR="00587997">
              <w:rPr>
                <w:rFonts w:ascii="Arial" w:hAnsi="Arial" w:cs="Arial"/>
                <w:sz w:val="14"/>
                <w:szCs w:val="14"/>
              </w:rPr>
              <w:t>kontak yang baik antara elektroda dan kulit</w:t>
            </w:r>
          </w:p>
        </w:tc>
        <w:tc>
          <w:tcPr>
            <w:tcW w:w="1418" w:type="dxa"/>
            <w:gridSpan w:val="2"/>
          </w:tcPr>
          <w:p w14:paraId="2393EC4D" w14:textId="77777777" w:rsidR="00E701BE" w:rsidRPr="0042378E" w:rsidRDefault="00587997" w:rsidP="00FE00CE">
            <w:pPr>
              <w:jc w:val="both"/>
              <w:rPr>
                <w:rFonts w:ascii="Arial" w:hAnsi="Arial" w:cs="Arial"/>
                <w:sz w:val="14"/>
                <w:szCs w:val="14"/>
              </w:rPr>
            </w:pPr>
            <w:r>
              <w:rPr>
                <w:rFonts w:ascii="Arial" w:hAnsi="Arial" w:cs="Arial"/>
                <w:sz w:val="14"/>
                <w:szCs w:val="14"/>
              </w:rPr>
              <w:t>●</w:t>
            </w:r>
          </w:p>
        </w:tc>
        <w:tc>
          <w:tcPr>
            <w:tcW w:w="1479" w:type="dxa"/>
            <w:gridSpan w:val="2"/>
          </w:tcPr>
          <w:p w14:paraId="7CDD11F2" w14:textId="77777777" w:rsidR="00E701BE" w:rsidRPr="0042378E" w:rsidRDefault="00587997" w:rsidP="00FE00CE">
            <w:pPr>
              <w:jc w:val="both"/>
              <w:rPr>
                <w:rFonts w:ascii="Arial" w:hAnsi="Arial" w:cs="Arial"/>
                <w:sz w:val="14"/>
                <w:szCs w:val="14"/>
              </w:rPr>
            </w:pPr>
            <w:r>
              <w:rPr>
                <w:rFonts w:ascii="Arial" w:hAnsi="Arial" w:cs="Arial"/>
                <w:sz w:val="14"/>
                <w:szCs w:val="14"/>
              </w:rPr>
              <w:t>●</w:t>
            </w:r>
          </w:p>
        </w:tc>
      </w:tr>
      <w:tr w:rsidR="00E701BE" w14:paraId="02DED444" w14:textId="77777777" w:rsidTr="006B2BA1">
        <w:tc>
          <w:tcPr>
            <w:tcW w:w="2310" w:type="dxa"/>
            <w:vMerge/>
          </w:tcPr>
          <w:p w14:paraId="3B3C917D" w14:textId="77777777" w:rsidR="00E701BE" w:rsidRPr="0042378E" w:rsidRDefault="00E701BE" w:rsidP="00FE00CE">
            <w:pPr>
              <w:jc w:val="both"/>
              <w:rPr>
                <w:rFonts w:ascii="Arial" w:hAnsi="Arial" w:cs="Arial"/>
                <w:sz w:val="14"/>
                <w:szCs w:val="14"/>
              </w:rPr>
            </w:pPr>
          </w:p>
        </w:tc>
        <w:tc>
          <w:tcPr>
            <w:tcW w:w="4035" w:type="dxa"/>
          </w:tcPr>
          <w:p w14:paraId="1DA64506" w14:textId="77777777" w:rsidR="00E701BE" w:rsidRDefault="00587997" w:rsidP="00FE00CE">
            <w:pPr>
              <w:jc w:val="both"/>
              <w:rPr>
                <w:rFonts w:ascii="Arial" w:hAnsi="Arial" w:cs="Arial"/>
                <w:sz w:val="14"/>
                <w:szCs w:val="14"/>
              </w:rPr>
            </w:pPr>
            <w:r>
              <w:rPr>
                <w:rFonts w:ascii="Arial" w:hAnsi="Arial" w:cs="Arial"/>
                <w:sz w:val="14"/>
                <w:szCs w:val="14"/>
              </w:rPr>
              <w:t>Menyalakan SAED dan memastikan tim pengobatan mematuhi petunjuk yang terdengar:</w:t>
            </w:r>
          </w:p>
          <w:p w14:paraId="0EB2BE24" w14:textId="77777777" w:rsidR="00587997" w:rsidRDefault="00587997" w:rsidP="00587997">
            <w:pPr>
              <w:pStyle w:val="ListParagraph"/>
              <w:numPr>
                <w:ilvl w:val="0"/>
                <w:numId w:val="83"/>
              </w:numPr>
              <w:jc w:val="both"/>
              <w:rPr>
                <w:rFonts w:ascii="Arial" w:hAnsi="Arial" w:cs="Arial"/>
                <w:sz w:val="14"/>
                <w:szCs w:val="14"/>
              </w:rPr>
            </w:pPr>
            <w:r>
              <w:rPr>
                <w:rFonts w:ascii="Arial" w:hAnsi="Arial" w:cs="Arial"/>
                <w:sz w:val="14"/>
                <w:szCs w:val="14"/>
              </w:rPr>
              <w:t xml:space="preserve">Tidak menangani pasien saat </w:t>
            </w:r>
            <w:r w:rsidRPr="00587997">
              <w:rPr>
                <w:rFonts w:ascii="Arial" w:hAnsi="Arial" w:cs="Arial"/>
                <w:b/>
                <w:sz w:val="14"/>
                <w:szCs w:val="14"/>
              </w:rPr>
              <w:t>ANALISA</w:t>
            </w:r>
          </w:p>
          <w:p w14:paraId="7A351F13" w14:textId="77777777" w:rsidR="00587997" w:rsidRPr="00587997" w:rsidRDefault="00587997" w:rsidP="00587997">
            <w:pPr>
              <w:pStyle w:val="ListParagraph"/>
              <w:numPr>
                <w:ilvl w:val="0"/>
                <w:numId w:val="83"/>
              </w:numPr>
              <w:jc w:val="both"/>
              <w:rPr>
                <w:rFonts w:ascii="Arial" w:hAnsi="Arial" w:cs="Arial"/>
                <w:sz w:val="14"/>
                <w:szCs w:val="14"/>
              </w:rPr>
            </w:pPr>
            <w:r>
              <w:rPr>
                <w:rFonts w:ascii="Arial" w:hAnsi="Arial" w:cs="Arial"/>
                <w:sz w:val="14"/>
                <w:szCs w:val="14"/>
              </w:rPr>
              <w:t>Tidak kontak dengan pasien atau peralatan untuk mengikut</w:t>
            </w:r>
            <w:r w:rsidR="004111AA">
              <w:rPr>
                <w:rFonts w:ascii="Arial" w:hAnsi="Arial" w:cs="Arial"/>
                <w:sz w:val="14"/>
                <w:szCs w:val="14"/>
              </w:rPr>
              <w:t xml:space="preserve">i petunjuk </w:t>
            </w:r>
            <w:r w:rsidRPr="00587997">
              <w:rPr>
                <w:rFonts w:ascii="Arial" w:hAnsi="Arial" w:cs="Arial"/>
                <w:b/>
                <w:sz w:val="14"/>
                <w:szCs w:val="14"/>
              </w:rPr>
              <w:t>KEJUT</w:t>
            </w:r>
          </w:p>
        </w:tc>
        <w:tc>
          <w:tcPr>
            <w:tcW w:w="1418" w:type="dxa"/>
            <w:gridSpan w:val="2"/>
          </w:tcPr>
          <w:p w14:paraId="62F61E5A" w14:textId="77777777" w:rsidR="00E701BE" w:rsidRDefault="00E701BE" w:rsidP="00FE00CE">
            <w:pPr>
              <w:jc w:val="both"/>
              <w:rPr>
                <w:rFonts w:ascii="Arial" w:hAnsi="Arial" w:cs="Arial"/>
                <w:sz w:val="14"/>
                <w:szCs w:val="14"/>
              </w:rPr>
            </w:pPr>
          </w:p>
          <w:p w14:paraId="16F745AE" w14:textId="77777777" w:rsidR="004111AA" w:rsidRDefault="004111AA" w:rsidP="00FE00CE">
            <w:pPr>
              <w:jc w:val="both"/>
              <w:rPr>
                <w:rFonts w:ascii="Arial" w:hAnsi="Arial" w:cs="Arial"/>
                <w:sz w:val="14"/>
                <w:szCs w:val="14"/>
              </w:rPr>
            </w:pPr>
          </w:p>
          <w:p w14:paraId="2738D5AA" w14:textId="77777777" w:rsidR="004111AA" w:rsidRDefault="004111AA" w:rsidP="00FE00CE">
            <w:pPr>
              <w:jc w:val="both"/>
              <w:rPr>
                <w:rFonts w:ascii="Arial" w:hAnsi="Arial" w:cs="Arial"/>
                <w:sz w:val="14"/>
                <w:szCs w:val="14"/>
              </w:rPr>
            </w:pPr>
            <w:r>
              <w:rPr>
                <w:rFonts w:ascii="Arial" w:hAnsi="Arial" w:cs="Arial"/>
                <w:sz w:val="14"/>
                <w:szCs w:val="14"/>
              </w:rPr>
              <w:t>●</w:t>
            </w:r>
          </w:p>
          <w:p w14:paraId="4A69B01A" w14:textId="77777777" w:rsidR="004111AA"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tcPr>
          <w:p w14:paraId="5395AB03" w14:textId="77777777" w:rsidR="00E701BE" w:rsidRDefault="00E701BE" w:rsidP="00FE00CE">
            <w:pPr>
              <w:jc w:val="both"/>
              <w:rPr>
                <w:rFonts w:ascii="Arial" w:hAnsi="Arial" w:cs="Arial"/>
                <w:sz w:val="14"/>
                <w:szCs w:val="14"/>
              </w:rPr>
            </w:pPr>
          </w:p>
          <w:p w14:paraId="2FCE7C90" w14:textId="77777777" w:rsidR="004111AA" w:rsidRDefault="004111AA" w:rsidP="00FE00CE">
            <w:pPr>
              <w:jc w:val="both"/>
              <w:rPr>
                <w:rFonts w:ascii="Arial" w:hAnsi="Arial" w:cs="Arial"/>
                <w:sz w:val="14"/>
                <w:szCs w:val="14"/>
              </w:rPr>
            </w:pPr>
          </w:p>
          <w:p w14:paraId="1F8D7E6D" w14:textId="77777777" w:rsidR="004111AA" w:rsidRDefault="004111AA" w:rsidP="00FE00CE">
            <w:pPr>
              <w:jc w:val="both"/>
              <w:rPr>
                <w:rFonts w:ascii="Arial" w:hAnsi="Arial" w:cs="Arial"/>
                <w:sz w:val="14"/>
                <w:szCs w:val="14"/>
              </w:rPr>
            </w:pPr>
            <w:r>
              <w:rPr>
                <w:rFonts w:ascii="Arial" w:hAnsi="Arial" w:cs="Arial"/>
                <w:sz w:val="14"/>
                <w:szCs w:val="14"/>
              </w:rPr>
              <w:t>●</w:t>
            </w:r>
          </w:p>
          <w:p w14:paraId="1237D479" w14:textId="77777777" w:rsidR="004111AA" w:rsidRPr="0042378E" w:rsidRDefault="004111AA" w:rsidP="00FE00CE">
            <w:pPr>
              <w:jc w:val="both"/>
              <w:rPr>
                <w:rFonts w:ascii="Arial" w:hAnsi="Arial" w:cs="Arial"/>
                <w:sz w:val="14"/>
                <w:szCs w:val="14"/>
              </w:rPr>
            </w:pPr>
            <w:r>
              <w:rPr>
                <w:rFonts w:ascii="Arial" w:hAnsi="Arial" w:cs="Arial"/>
                <w:sz w:val="14"/>
                <w:szCs w:val="14"/>
              </w:rPr>
              <w:t>●</w:t>
            </w:r>
          </w:p>
        </w:tc>
      </w:tr>
      <w:tr w:rsidR="00E701BE" w14:paraId="60ABB8A7" w14:textId="77777777" w:rsidTr="006B2BA1">
        <w:tc>
          <w:tcPr>
            <w:tcW w:w="2310" w:type="dxa"/>
            <w:vMerge/>
          </w:tcPr>
          <w:p w14:paraId="3981F1EC" w14:textId="77777777" w:rsidR="00E701BE" w:rsidRPr="0042378E" w:rsidRDefault="00E701BE" w:rsidP="00FE00CE">
            <w:pPr>
              <w:jc w:val="both"/>
              <w:rPr>
                <w:rFonts w:ascii="Arial" w:hAnsi="Arial" w:cs="Arial"/>
                <w:sz w:val="14"/>
                <w:szCs w:val="14"/>
              </w:rPr>
            </w:pPr>
          </w:p>
        </w:tc>
        <w:tc>
          <w:tcPr>
            <w:tcW w:w="4035" w:type="dxa"/>
          </w:tcPr>
          <w:p w14:paraId="492AAD93" w14:textId="77777777" w:rsidR="00E701BE" w:rsidRPr="0042378E" w:rsidRDefault="004111AA" w:rsidP="00FE00CE">
            <w:pPr>
              <w:jc w:val="both"/>
              <w:rPr>
                <w:rFonts w:ascii="Arial" w:hAnsi="Arial" w:cs="Arial"/>
                <w:sz w:val="14"/>
                <w:szCs w:val="14"/>
              </w:rPr>
            </w:pPr>
            <w:r>
              <w:rPr>
                <w:rFonts w:ascii="Arial" w:hAnsi="Arial" w:cs="Arial"/>
                <w:sz w:val="14"/>
                <w:szCs w:val="14"/>
              </w:rPr>
              <w:t>Panggilan ‘jelas’ sebelum menekan tombol KEJUT.</w:t>
            </w:r>
          </w:p>
        </w:tc>
        <w:tc>
          <w:tcPr>
            <w:tcW w:w="1418" w:type="dxa"/>
            <w:gridSpan w:val="2"/>
          </w:tcPr>
          <w:p w14:paraId="0551ABC9"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tcPr>
          <w:p w14:paraId="2937E728"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r>
      <w:tr w:rsidR="00E701BE" w14:paraId="784C3854" w14:textId="77777777" w:rsidTr="006B2BA1">
        <w:tc>
          <w:tcPr>
            <w:tcW w:w="2310" w:type="dxa"/>
            <w:vMerge/>
          </w:tcPr>
          <w:p w14:paraId="36D7D7AE" w14:textId="77777777" w:rsidR="00E701BE" w:rsidRPr="0042378E" w:rsidRDefault="00E701BE" w:rsidP="00FE00CE">
            <w:pPr>
              <w:jc w:val="both"/>
              <w:rPr>
                <w:rFonts w:ascii="Arial" w:hAnsi="Arial" w:cs="Arial"/>
                <w:sz w:val="14"/>
                <w:szCs w:val="14"/>
              </w:rPr>
            </w:pPr>
          </w:p>
        </w:tc>
        <w:tc>
          <w:tcPr>
            <w:tcW w:w="4035" w:type="dxa"/>
          </w:tcPr>
          <w:p w14:paraId="1179EF1A" w14:textId="77777777" w:rsidR="00E701BE" w:rsidRPr="0042378E" w:rsidRDefault="004111AA" w:rsidP="00FE00CE">
            <w:pPr>
              <w:jc w:val="both"/>
              <w:rPr>
                <w:rFonts w:ascii="Arial" w:hAnsi="Arial" w:cs="Arial"/>
                <w:sz w:val="14"/>
                <w:szCs w:val="14"/>
              </w:rPr>
            </w:pPr>
            <w:r>
              <w:rPr>
                <w:rFonts w:ascii="Arial" w:hAnsi="Arial" w:cs="Arial"/>
                <w:sz w:val="14"/>
                <w:szCs w:val="14"/>
              </w:rPr>
              <w:t>Memberikan kejut tunggal diikuti dengan 2 menit CPR</w:t>
            </w:r>
          </w:p>
        </w:tc>
        <w:tc>
          <w:tcPr>
            <w:tcW w:w="1418" w:type="dxa"/>
            <w:gridSpan w:val="2"/>
          </w:tcPr>
          <w:p w14:paraId="0DD67777"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tcPr>
          <w:p w14:paraId="77B1BA7D"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r>
      <w:tr w:rsidR="00E701BE" w14:paraId="35BD2B2F" w14:textId="77777777" w:rsidTr="006B2BA1">
        <w:tc>
          <w:tcPr>
            <w:tcW w:w="2310" w:type="dxa"/>
            <w:vMerge/>
          </w:tcPr>
          <w:p w14:paraId="1F19F683" w14:textId="77777777" w:rsidR="00E701BE" w:rsidRPr="0042378E" w:rsidRDefault="00E701BE" w:rsidP="00FE00CE">
            <w:pPr>
              <w:jc w:val="both"/>
              <w:rPr>
                <w:rFonts w:ascii="Arial" w:hAnsi="Arial" w:cs="Arial"/>
                <w:sz w:val="14"/>
                <w:szCs w:val="14"/>
              </w:rPr>
            </w:pPr>
          </w:p>
        </w:tc>
        <w:tc>
          <w:tcPr>
            <w:tcW w:w="4035" w:type="dxa"/>
          </w:tcPr>
          <w:p w14:paraId="4212CD24" w14:textId="77777777" w:rsidR="00E701BE" w:rsidRPr="0042378E" w:rsidRDefault="004111AA" w:rsidP="00FE00CE">
            <w:pPr>
              <w:jc w:val="both"/>
              <w:rPr>
                <w:rFonts w:ascii="Arial" w:hAnsi="Arial" w:cs="Arial"/>
                <w:sz w:val="14"/>
                <w:szCs w:val="14"/>
              </w:rPr>
            </w:pPr>
            <w:r>
              <w:rPr>
                <w:rFonts w:ascii="Arial" w:hAnsi="Arial" w:cs="Arial"/>
                <w:sz w:val="14"/>
                <w:szCs w:val="14"/>
              </w:rPr>
              <w:t>Membahas Peningkatan urutan energi untuk memberikan kejut (200J, 300J, 360J)</w:t>
            </w:r>
          </w:p>
        </w:tc>
        <w:tc>
          <w:tcPr>
            <w:tcW w:w="1418" w:type="dxa"/>
            <w:gridSpan w:val="2"/>
          </w:tcPr>
          <w:p w14:paraId="6654B7D7" w14:textId="77777777" w:rsidR="00E701BE" w:rsidRDefault="00E701BE" w:rsidP="00FE00CE">
            <w:pPr>
              <w:jc w:val="both"/>
              <w:rPr>
                <w:rFonts w:ascii="Arial" w:hAnsi="Arial" w:cs="Arial"/>
                <w:sz w:val="14"/>
                <w:szCs w:val="14"/>
              </w:rPr>
            </w:pPr>
          </w:p>
          <w:p w14:paraId="5B1DA42C" w14:textId="77777777" w:rsidR="004111AA"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tcPr>
          <w:p w14:paraId="1B30097F" w14:textId="77777777" w:rsidR="00E701BE" w:rsidRDefault="00E701BE" w:rsidP="00FE00CE">
            <w:pPr>
              <w:jc w:val="both"/>
              <w:rPr>
                <w:rFonts w:ascii="Arial" w:hAnsi="Arial" w:cs="Arial"/>
                <w:sz w:val="14"/>
                <w:szCs w:val="14"/>
              </w:rPr>
            </w:pPr>
          </w:p>
          <w:p w14:paraId="1CE91AFD" w14:textId="77777777" w:rsidR="004111AA" w:rsidRPr="0042378E" w:rsidRDefault="004111AA" w:rsidP="00FE00CE">
            <w:pPr>
              <w:jc w:val="both"/>
              <w:rPr>
                <w:rFonts w:ascii="Arial" w:hAnsi="Arial" w:cs="Arial"/>
                <w:sz w:val="14"/>
                <w:szCs w:val="14"/>
              </w:rPr>
            </w:pPr>
            <w:r>
              <w:rPr>
                <w:rFonts w:ascii="Arial" w:hAnsi="Arial" w:cs="Arial"/>
                <w:sz w:val="14"/>
                <w:szCs w:val="14"/>
              </w:rPr>
              <w:t>●</w:t>
            </w:r>
          </w:p>
        </w:tc>
      </w:tr>
      <w:tr w:rsidR="00E701BE" w14:paraId="792CDDF1" w14:textId="77777777" w:rsidTr="006B2BA1">
        <w:tc>
          <w:tcPr>
            <w:tcW w:w="2310" w:type="dxa"/>
            <w:vMerge/>
          </w:tcPr>
          <w:p w14:paraId="352E8AA8" w14:textId="77777777" w:rsidR="00E701BE" w:rsidRPr="0042378E" w:rsidRDefault="00E701BE" w:rsidP="00FE00CE">
            <w:pPr>
              <w:jc w:val="both"/>
              <w:rPr>
                <w:rFonts w:ascii="Arial" w:hAnsi="Arial" w:cs="Arial"/>
                <w:sz w:val="14"/>
                <w:szCs w:val="14"/>
              </w:rPr>
            </w:pPr>
          </w:p>
        </w:tc>
        <w:tc>
          <w:tcPr>
            <w:tcW w:w="4035" w:type="dxa"/>
          </w:tcPr>
          <w:p w14:paraId="558A2E0A" w14:textId="77777777" w:rsidR="00E701BE" w:rsidRPr="0042378E" w:rsidRDefault="004111AA" w:rsidP="00FE00CE">
            <w:pPr>
              <w:jc w:val="both"/>
              <w:rPr>
                <w:rFonts w:ascii="Arial" w:hAnsi="Arial" w:cs="Arial"/>
                <w:sz w:val="14"/>
                <w:szCs w:val="14"/>
              </w:rPr>
            </w:pPr>
            <w:r>
              <w:rPr>
                <w:rFonts w:ascii="Arial" w:hAnsi="Arial" w:cs="Arial"/>
                <w:sz w:val="14"/>
                <w:szCs w:val="14"/>
              </w:rPr>
              <w:t>Melakukan pemeriksaan denyut nadi carotid saat diminta</w:t>
            </w:r>
          </w:p>
        </w:tc>
        <w:tc>
          <w:tcPr>
            <w:tcW w:w="1418" w:type="dxa"/>
            <w:gridSpan w:val="2"/>
          </w:tcPr>
          <w:p w14:paraId="31151BC3"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tcPr>
          <w:p w14:paraId="11D6D16C"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r>
      <w:tr w:rsidR="00E701BE" w14:paraId="5BF15921" w14:textId="77777777" w:rsidTr="006B2BA1">
        <w:tc>
          <w:tcPr>
            <w:tcW w:w="2310" w:type="dxa"/>
            <w:vMerge/>
          </w:tcPr>
          <w:p w14:paraId="494B7238" w14:textId="77777777" w:rsidR="00E701BE" w:rsidRPr="0042378E" w:rsidRDefault="00E701BE" w:rsidP="00FE00CE">
            <w:pPr>
              <w:jc w:val="both"/>
              <w:rPr>
                <w:rFonts w:ascii="Arial" w:hAnsi="Arial" w:cs="Arial"/>
                <w:sz w:val="14"/>
                <w:szCs w:val="14"/>
              </w:rPr>
            </w:pPr>
          </w:p>
        </w:tc>
        <w:tc>
          <w:tcPr>
            <w:tcW w:w="4035" w:type="dxa"/>
          </w:tcPr>
          <w:p w14:paraId="6E6997FF" w14:textId="77777777" w:rsidR="00E701BE" w:rsidRPr="0042378E" w:rsidRDefault="004111AA" w:rsidP="00FE00CE">
            <w:pPr>
              <w:jc w:val="both"/>
              <w:rPr>
                <w:rFonts w:ascii="Arial" w:hAnsi="Arial" w:cs="Arial"/>
                <w:sz w:val="14"/>
                <w:szCs w:val="14"/>
              </w:rPr>
            </w:pPr>
            <w:r>
              <w:rPr>
                <w:rFonts w:ascii="Arial" w:hAnsi="Arial" w:cs="Arial"/>
                <w:sz w:val="14"/>
                <w:szCs w:val="14"/>
              </w:rPr>
              <w:t>Memulai Dasar Bantuan Hidup ketika diminta jika tidak ada denyut nadi</w:t>
            </w:r>
          </w:p>
        </w:tc>
        <w:tc>
          <w:tcPr>
            <w:tcW w:w="1418" w:type="dxa"/>
            <w:gridSpan w:val="2"/>
          </w:tcPr>
          <w:p w14:paraId="63F900AE" w14:textId="77777777" w:rsidR="004111AA" w:rsidRDefault="004111AA" w:rsidP="00FE00CE">
            <w:pPr>
              <w:jc w:val="both"/>
              <w:rPr>
                <w:rFonts w:ascii="Arial" w:hAnsi="Arial" w:cs="Arial"/>
                <w:sz w:val="14"/>
                <w:szCs w:val="14"/>
              </w:rPr>
            </w:pPr>
          </w:p>
          <w:p w14:paraId="629BF48A"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tcPr>
          <w:p w14:paraId="14015077" w14:textId="77777777" w:rsidR="00E701BE" w:rsidRDefault="00E701BE" w:rsidP="00FE00CE">
            <w:pPr>
              <w:jc w:val="both"/>
              <w:rPr>
                <w:rFonts w:ascii="Arial" w:hAnsi="Arial" w:cs="Arial"/>
                <w:sz w:val="14"/>
                <w:szCs w:val="14"/>
              </w:rPr>
            </w:pPr>
          </w:p>
          <w:p w14:paraId="1178A226" w14:textId="77777777" w:rsidR="004111AA" w:rsidRPr="0042378E" w:rsidRDefault="004111AA" w:rsidP="00FE00CE">
            <w:pPr>
              <w:jc w:val="both"/>
              <w:rPr>
                <w:rFonts w:ascii="Arial" w:hAnsi="Arial" w:cs="Arial"/>
                <w:sz w:val="14"/>
                <w:szCs w:val="14"/>
              </w:rPr>
            </w:pPr>
            <w:r>
              <w:rPr>
                <w:rFonts w:ascii="Arial" w:hAnsi="Arial" w:cs="Arial"/>
                <w:sz w:val="14"/>
                <w:szCs w:val="14"/>
              </w:rPr>
              <w:t>●</w:t>
            </w:r>
          </w:p>
        </w:tc>
      </w:tr>
      <w:tr w:rsidR="00E701BE" w14:paraId="02EC9563" w14:textId="77777777" w:rsidTr="006B2BA1">
        <w:tc>
          <w:tcPr>
            <w:tcW w:w="2310" w:type="dxa"/>
            <w:shd w:val="clear" w:color="auto" w:fill="000000" w:themeFill="text1"/>
          </w:tcPr>
          <w:p w14:paraId="54F53236" w14:textId="77777777" w:rsidR="00E701BE" w:rsidRPr="0042378E" w:rsidRDefault="00E701BE" w:rsidP="00FE00CE">
            <w:pPr>
              <w:jc w:val="both"/>
              <w:rPr>
                <w:rFonts w:ascii="Arial" w:hAnsi="Arial" w:cs="Arial"/>
                <w:sz w:val="14"/>
                <w:szCs w:val="14"/>
              </w:rPr>
            </w:pPr>
          </w:p>
        </w:tc>
        <w:tc>
          <w:tcPr>
            <w:tcW w:w="4035" w:type="dxa"/>
            <w:shd w:val="clear" w:color="auto" w:fill="000000" w:themeFill="text1"/>
          </w:tcPr>
          <w:p w14:paraId="5D9418AF" w14:textId="77777777" w:rsidR="00E701BE" w:rsidRPr="0042378E" w:rsidRDefault="00E701BE" w:rsidP="00FE00CE">
            <w:pPr>
              <w:jc w:val="both"/>
              <w:rPr>
                <w:rFonts w:ascii="Arial" w:hAnsi="Arial" w:cs="Arial"/>
                <w:sz w:val="14"/>
                <w:szCs w:val="14"/>
              </w:rPr>
            </w:pPr>
          </w:p>
        </w:tc>
        <w:tc>
          <w:tcPr>
            <w:tcW w:w="1418" w:type="dxa"/>
            <w:gridSpan w:val="2"/>
            <w:shd w:val="clear" w:color="auto" w:fill="000000" w:themeFill="text1"/>
          </w:tcPr>
          <w:p w14:paraId="1583CDF7" w14:textId="77777777" w:rsidR="00E701BE" w:rsidRPr="0042378E" w:rsidRDefault="00E701BE" w:rsidP="00FE00CE">
            <w:pPr>
              <w:jc w:val="both"/>
              <w:rPr>
                <w:rFonts w:ascii="Arial" w:hAnsi="Arial" w:cs="Arial"/>
                <w:sz w:val="14"/>
                <w:szCs w:val="14"/>
              </w:rPr>
            </w:pPr>
          </w:p>
        </w:tc>
        <w:tc>
          <w:tcPr>
            <w:tcW w:w="1479" w:type="dxa"/>
            <w:gridSpan w:val="2"/>
            <w:shd w:val="clear" w:color="auto" w:fill="000000" w:themeFill="text1"/>
          </w:tcPr>
          <w:p w14:paraId="7C812EC7" w14:textId="77777777" w:rsidR="00E701BE" w:rsidRPr="0042378E" w:rsidRDefault="00E701BE" w:rsidP="00FE00CE">
            <w:pPr>
              <w:jc w:val="both"/>
              <w:rPr>
                <w:rFonts w:ascii="Arial" w:hAnsi="Arial" w:cs="Arial"/>
                <w:sz w:val="14"/>
                <w:szCs w:val="14"/>
              </w:rPr>
            </w:pPr>
          </w:p>
        </w:tc>
      </w:tr>
      <w:tr w:rsidR="00E701BE" w14:paraId="5A4A19AC" w14:textId="77777777" w:rsidTr="004111AA">
        <w:trPr>
          <w:trHeight w:val="283"/>
        </w:trPr>
        <w:tc>
          <w:tcPr>
            <w:tcW w:w="2310" w:type="dxa"/>
            <w:shd w:val="clear" w:color="auto" w:fill="FFFFFF" w:themeFill="background1"/>
          </w:tcPr>
          <w:p w14:paraId="492BABA4" w14:textId="77777777" w:rsidR="004111AA" w:rsidRDefault="004111AA" w:rsidP="00FE00CE">
            <w:pPr>
              <w:jc w:val="both"/>
              <w:rPr>
                <w:rFonts w:ascii="Arial" w:hAnsi="Arial" w:cs="Arial"/>
                <w:sz w:val="14"/>
                <w:szCs w:val="14"/>
              </w:rPr>
            </w:pPr>
          </w:p>
          <w:p w14:paraId="2B6480A8" w14:textId="77777777" w:rsidR="00E701BE" w:rsidRPr="0042378E" w:rsidRDefault="0042378E" w:rsidP="00FE00CE">
            <w:pPr>
              <w:jc w:val="both"/>
              <w:rPr>
                <w:rFonts w:ascii="Arial" w:hAnsi="Arial" w:cs="Arial"/>
                <w:sz w:val="14"/>
                <w:szCs w:val="14"/>
              </w:rPr>
            </w:pPr>
            <w:r>
              <w:rPr>
                <w:rFonts w:ascii="Arial" w:hAnsi="Arial" w:cs="Arial"/>
                <w:sz w:val="14"/>
                <w:szCs w:val="14"/>
              </w:rPr>
              <w:t>Rakitan Min-I-jet®</w:t>
            </w:r>
          </w:p>
        </w:tc>
        <w:tc>
          <w:tcPr>
            <w:tcW w:w="4035" w:type="dxa"/>
            <w:shd w:val="clear" w:color="auto" w:fill="FFFFFF" w:themeFill="background1"/>
          </w:tcPr>
          <w:p w14:paraId="49A881DA" w14:textId="77777777" w:rsidR="004111AA" w:rsidRDefault="004111AA" w:rsidP="00FE00CE">
            <w:pPr>
              <w:jc w:val="both"/>
              <w:rPr>
                <w:rFonts w:ascii="Arial" w:hAnsi="Arial" w:cs="Arial"/>
                <w:sz w:val="14"/>
                <w:szCs w:val="14"/>
              </w:rPr>
            </w:pPr>
          </w:p>
          <w:p w14:paraId="608A5359" w14:textId="77777777" w:rsidR="00E701BE" w:rsidRPr="0042378E" w:rsidRDefault="004111AA" w:rsidP="00FE00CE">
            <w:pPr>
              <w:jc w:val="both"/>
              <w:rPr>
                <w:rFonts w:ascii="Arial" w:hAnsi="Arial" w:cs="Arial"/>
                <w:sz w:val="14"/>
                <w:szCs w:val="14"/>
              </w:rPr>
            </w:pPr>
            <w:r>
              <w:rPr>
                <w:rFonts w:ascii="Arial" w:hAnsi="Arial" w:cs="Arial"/>
                <w:sz w:val="14"/>
                <w:szCs w:val="14"/>
              </w:rPr>
              <w:t>Menunjukkan perakitan yang benar dari Min-I-jet®</w:t>
            </w:r>
          </w:p>
        </w:tc>
        <w:tc>
          <w:tcPr>
            <w:tcW w:w="1418" w:type="dxa"/>
            <w:gridSpan w:val="2"/>
            <w:shd w:val="clear" w:color="auto" w:fill="FFFFFF" w:themeFill="background1"/>
          </w:tcPr>
          <w:p w14:paraId="35AC5E4A" w14:textId="77777777" w:rsidR="004111AA" w:rsidRDefault="004111AA" w:rsidP="00FE00CE">
            <w:pPr>
              <w:jc w:val="both"/>
              <w:rPr>
                <w:rFonts w:ascii="Arial" w:hAnsi="Arial" w:cs="Arial"/>
                <w:sz w:val="14"/>
                <w:szCs w:val="14"/>
              </w:rPr>
            </w:pPr>
          </w:p>
          <w:p w14:paraId="30AA185F"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c>
          <w:tcPr>
            <w:tcW w:w="1479" w:type="dxa"/>
            <w:gridSpan w:val="2"/>
            <w:shd w:val="clear" w:color="auto" w:fill="FFFFFF" w:themeFill="background1"/>
          </w:tcPr>
          <w:p w14:paraId="0875C60A" w14:textId="77777777" w:rsidR="004111AA" w:rsidRDefault="004111AA" w:rsidP="00FE00CE">
            <w:pPr>
              <w:jc w:val="both"/>
              <w:rPr>
                <w:rFonts w:ascii="Arial" w:hAnsi="Arial" w:cs="Arial"/>
                <w:sz w:val="14"/>
                <w:szCs w:val="14"/>
              </w:rPr>
            </w:pPr>
          </w:p>
          <w:p w14:paraId="293B12B9" w14:textId="77777777" w:rsidR="00E701BE" w:rsidRPr="0042378E" w:rsidRDefault="004111AA" w:rsidP="00FE00CE">
            <w:pPr>
              <w:jc w:val="both"/>
              <w:rPr>
                <w:rFonts w:ascii="Arial" w:hAnsi="Arial" w:cs="Arial"/>
                <w:sz w:val="14"/>
                <w:szCs w:val="14"/>
              </w:rPr>
            </w:pPr>
            <w:r>
              <w:rPr>
                <w:rFonts w:ascii="Arial" w:hAnsi="Arial" w:cs="Arial"/>
                <w:sz w:val="14"/>
                <w:szCs w:val="14"/>
              </w:rPr>
              <w:t>●</w:t>
            </w:r>
          </w:p>
        </w:tc>
      </w:tr>
    </w:tbl>
    <w:p w14:paraId="67C7CCD9" w14:textId="77777777" w:rsidR="00E701BE" w:rsidRDefault="00E701BE" w:rsidP="00FE00CE">
      <w:pPr>
        <w:spacing w:after="0"/>
        <w:jc w:val="both"/>
        <w:rPr>
          <w:rFonts w:ascii="Arial" w:hAnsi="Arial" w:cs="Arial"/>
          <w:sz w:val="20"/>
          <w:szCs w:val="20"/>
        </w:rPr>
      </w:pPr>
    </w:p>
    <w:p w14:paraId="770A9A36" w14:textId="77777777" w:rsidR="00FF3A7E" w:rsidRPr="00FF3A7E" w:rsidRDefault="00FF3A7E" w:rsidP="00FE00CE">
      <w:pPr>
        <w:spacing w:after="0"/>
        <w:jc w:val="both"/>
        <w:rPr>
          <w:rFonts w:ascii="Arial" w:hAnsi="Arial" w:cs="Arial"/>
          <w:sz w:val="16"/>
          <w:szCs w:val="16"/>
        </w:rPr>
      </w:pPr>
      <w:r w:rsidRPr="00FF3A7E">
        <w:rPr>
          <w:rFonts w:ascii="Arial" w:hAnsi="Arial" w:cs="Arial"/>
          <w:sz w:val="16"/>
          <w:szCs w:val="16"/>
        </w:rPr>
        <w:t>Tanggal:.................................</w:t>
      </w:r>
      <w:r w:rsidRPr="00FF3A7E">
        <w:rPr>
          <w:rFonts w:ascii="Arial" w:hAnsi="Arial" w:cs="Arial"/>
          <w:sz w:val="16"/>
          <w:szCs w:val="16"/>
        </w:rPr>
        <w:tab/>
      </w:r>
      <w:r w:rsidRPr="00FF3A7E">
        <w:rPr>
          <w:rFonts w:ascii="Arial" w:hAnsi="Arial" w:cs="Arial"/>
          <w:sz w:val="16"/>
          <w:szCs w:val="16"/>
        </w:rPr>
        <w:tab/>
      </w:r>
      <w:r w:rsidRPr="00FF3A7E">
        <w:rPr>
          <w:rFonts w:ascii="Arial" w:hAnsi="Arial" w:cs="Arial"/>
          <w:sz w:val="16"/>
          <w:szCs w:val="16"/>
        </w:rPr>
        <w:tab/>
      </w:r>
      <w:r w:rsidRPr="00FF3A7E">
        <w:rPr>
          <w:rFonts w:ascii="Arial" w:hAnsi="Arial" w:cs="Arial"/>
          <w:sz w:val="16"/>
          <w:szCs w:val="16"/>
        </w:rPr>
        <w:tab/>
        <w:t>Penilaian</w:t>
      </w:r>
      <w:r w:rsidRPr="00FF3A7E">
        <w:rPr>
          <w:rFonts w:ascii="Arial" w:hAnsi="Arial" w:cs="Arial"/>
          <w:sz w:val="16"/>
          <w:szCs w:val="16"/>
        </w:rPr>
        <w:tab/>
      </w:r>
      <w:r w:rsidRPr="00FF3A7E">
        <w:rPr>
          <w:rFonts w:ascii="Arial" w:hAnsi="Arial" w:cs="Arial"/>
          <w:sz w:val="16"/>
          <w:szCs w:val="16"/>
        </w:rPr>
        <w:tab/>
        <w:t>Ach (   )</w:t>
      </w:r>
      <w:r w:rsidRPr="00FF3A7E">
        <w:rPr>
          <w:rFonts w:ascii="Arial" w:hAnsi="Arial" w:cs="Arial"/>
          <w:sz w:val="16"/>
          <w:szCs w:val="16"/>
        </w:rPr>
        <w:tab/>
      </w:r>
      <w:r w:rsidRPr="00FF3A7E">
        <w:rPr>
          <w:rFonts w:ascii="Arial" w:hAnsi="Arial" w:cs="Arial"/>
          <w:sz w:val="16"/>
          <w:szCs w:val="16"/>
        </w:rPr>
        <w:tab/>
        <w:t>N/Ach (   )</w:t>
      </w:r>
    </w:p>
    <w:p w14:paraId="6CCB13B5" w14:textId="77777777" w:rsidR="006B2BA1" w:rsidRDefault="00FF3A7E" w:rsidP="00FE00CE">
      <w:pPr>
        <w:spacing w:after="0"/>
        <w:jc w:val="both"/>
        <w:rPr>
          <w:rFonts w:ascii="Arial" w:hAnsi="Arial" w:cs="Arial"/>
          <w:sz w:val="16"/>
          <w:szCs w:val="16"/>
        </w:rPr>
      </w:pPr>
      <w:r w:rsidRPr="00FF3A7E">
        <w:rPr>
          <w:rFonts w:ascii="Arial" w:hAnsi="Arial" w:cs="Arial"/>
          <w:sz w:val="16"/>
          <w:szCs w:val="16"/>
        </w:rPr>
        <w:t>Disetujui:......................</w:t>
      </w:r>
      <w:r w:rsidRPr="00FF3A7E">
        <w:rPr>
          <w:rFonts w:ascii="Arial" w:hAnsi="Arial" w:cs="Arial"/>
          <w:sz w:val="16"/>
          <w:szCs w:val="16"/>
        </w:rPr>
        <w:tab/>
      </w:r>
      <w:r w:rsidRPr="00FF3A7E">
        <w:rPr>
          <w:rFonts w:ascii="Arial" w:hAnsi="Arial" w:cs="Arial"/>
          <w:sz w:val="16"/>
          <w:szCs w:val="16"/>
        </w:rPr>
        <w:tab/>
      </w:r>
      <w:r w:rsidRPr="00FF3A7E">
        <w:rPr>
          <w:rFonts w:ascii="Arial" w:hAnsi="Arial" w:cs="Arial"/>
          <w:sz w:val="16"/>
          <w:szCs w:val="16"/>
        </w:rPr>
        <w:tab/>
      </w:r>
      <w:r w:rsidRPr="00FF3A7E">
        <w:rPr>
          <w:rFonts w:ascii="Arial" w:hAnsi="Arial" w:cs="Arial"/>
          <w:sz w:val="16"/>
          <w:szCs w:val="16"/>
        </w:rPr>
        <w:tab/>
      </w:r>
      <w:r w:rsidRPr="00FF3A7E">
        <w:rPr>
          <w:rFonts w:ascii="Arial" w:hAnsi="Arial" w:cs="Arial"/>
          <w:sz w:val="16"/>
          <w:szCs w:val="16"/>
        </w:rPr>
        <w:tab/>
        <w:t>Penilai</w:t>
      </w:r>
      <w:r>
        <w:rPr>
          <w:rFonts w:ascii="Arial" w:hAnsi="Arial" w:cs="Arial"/>
          <w:sz w:val="16"/>
          <w:szCs w:val="16"/>
        </w:rPr>
        <w:t>:.....................................................</w:t>
      </w:r>
    </w:p>
    <w:p w14:paraId="45BFFDF7" w14:textId="77777777" w:rsidR="00FF3A7E" w:rsidRDefault="00EF7EA3" w:rsidP="00FE00CE">
      <w:pPr>
        <w:spacing w:after="0"/>
        <w:jc w:val="both"/>
        <w:rPr>
          <w:rFonts w:ascii="Arial" w:hAnsi="Arial" w:cs="Arial"/>
          <w:sz w:val="16"/>
          <w:szCs w:val="16"/>
        </w:rPr>
      </w:pPr>
      <w:r>
        <w:rPr>
          <w:rFonts w:ascii="Arial" w:hAnsi="Arial" w:cs="Arial"/>
          <w:noProof/>
          <w:sz w:val="16"/>
          <w:szCs w:val="16"/>
          <w:lang w:eastAsia="id-ID"/>
        </w:rPr>
        <w:pict w14:anchorId="0245012C">
          <v:rect id="_x0000_s1317" style="position:absolute;left:0;text-align:left;margin-left:4.5pt;margin-top:4.05pt;width:451.5pt;height:57.75pt;z-index:251935744">
            <v:textbox>
              <w:txbxContent>
                <w:p w14:paraId="222AD611" w14:textId="77777777" w:rsidR="00EF7EA3" w:rsidRDefault="00EF7EA3" w:rsidP="00794C3A">
                  <w:pPr>
                    <w:spacing w:after="0"/>
                    <w:rPr>
                      <w:rFonts w:ascii="Arial" w:hAnsi="Arial" w:cs="Arial"/>
                      <w:sz w:val="16"/>
                      <w:szCs w:val="16"/>
                    </w:rPr>
                  </w:pPr>
                  <w:r>
                    <w:rPr>
                      <w:rFonts w:ascii="Arial" w:hAnsi="Arial" w:cs="Arial"/>
                      <w:sz w:val="16"/>
                      <w:szCs w:val="16"/>
                    </w:rPr>
                    <w:t>Persyaratan ini sesuai  dengan  Panduan Akreditasi ACHS Edisi 13, Standar 6, Kriteria 6.3: ‘Program pendidikan staf  baik  staf klinis maupun non klinis, sebagaimana ditentukan oleh fasilitas, untuk dilatih dalam prosedur dasar bantuan hidup dan disertifikasi ulang secara teratur’.</w:t>
                  </w:r>
                </w:p>
                <w:p w14:paraId="6062FC9A" w14:textId="77777777" w:rsidR="00EF7EA3" w:rsidRDefault="00EF7EA3" w:rsidP="00794C3A">
                  <w:pPr>
                    <w:spacing w:after="0"/>
                    <w:rPr>
                      <w:rFonts w:ascii="Arial" w:hAnsi="Arial" w:cs="Arial"/>
                      <w:sz w:val="16"/>
                      <w:szCs w:val="16"/>
                    </w:rPr>
                  </w:pPr>
                </w:p>
                <w:p w14:paraId="50818326" w14:textId="77777777" w:rsidR="00EF7EA3" w:rsidRDefault="00EF7EA3" w:rsidP="00794C3A">
                  <w:pPr>
                    <w:spacing w:after="0"/>
                    <w:rPr>
                      <w:rFonts w:ascii="Arial" w:hAnsi="Arial" w:cs="Arial"/>
                      <w:sz w:val="16"/>
                      <w:szCs w:val="16"/>
                    </w:rPr>
                  </w:pPr>
                  <w:r>
                    <w:rPr>
                      <w:rFonts w:ascii="Arial" w:hAnsi="Arial" w:cs="Arial"/>
                      <w:sz w:val="16"/>
                      <w:szCs w:val="16"/>
                    </w:rPr>
                    <w:t>Informasi ini diambil dari Manual Kode Biru, Royal Brisbane &amp; Rumah Sakit Wanita (2007)</w:t>
                  </w:r>
                </w:p>
                <w:p w14:paraId="13913587" w14:textId="77777777" w:rsidR="00EF7EA3" w:rsidRDefault="00EF7EA3" w:rsidP="00794C3A">
                  <w:pPr>
                    <w:spacing w:after="0"/>
                    <w:rPr>
                      <w:rFonts w:ascii="Arial" w:hAnsi="Arial" w:cs="Arial"/>
                      <w:sz w:val="16"/>
                      <w:szCs w:val="16"/>
                    </w:rPr>
                  </w:pPr>
                </w:p>
                <w:p w14:paraId="44BF4506" w14:textId="77777777" w:rsidR="00EF7EA3" w:rsidRPr="00794C3A" w:rsidRDefault="00EF7EA3" w:rsidP="00794C3A">
                  <w:pPr>
                    <w:spacing w:after="0"/>
                    <w:rPr>
                      <w:rFonts w:ascii="Arial" w:hAnsi="Arial" w:cs="Arial"/>
                      <w:sz w:val="16"/>
                      <w:szCs w:val="16"/>
                    </w:rPr>
                  </w:pPr>
                </w:p>
              </w:txbxContent>
            </v:textbox>
          </v:rect>
        </w:pict>
      </w:r>
    </w:p>
    <w:p w14:paraId="717EC644" w14:textId="77777777" w:rsidR="00FF3A7E" w:rsidRPr="00FF3A7E" w:rsidRDefault="00FF3A7E" w:rsidP="00FE00CE">
      <w:pPr>
        <w:spacing w:after="0"/>
        <w:jc w:val="both"/>
        <w:rPr>
          <w:rFonts w:ascii="Arial" w:hAnsi="Arial" w:cs="Arial"/>
          <w:sz w:val="16"/>
          <w:szCs w:val="16"/>
        </w:rPr>
      </w:pPr>
    </w:p>
    <w:p w14:paraId="2789213B" w14:textId="77777777" w:rsidR="006B2BA1" w:rsidRDefault="006B2BA1" w:rsidP="00FE00CE">
      <w:pPr>
        <w:spacing w:after="0"/>
        <w:jc w:val="both"/>
        <w:rPr>
          <w:rFonts w:ascii="Arial" w:hAnsi="Arial" w:cs="Arial"/>
          <w:sz w:val="20"/>
          <w:szCs w:val="20"/>
        </w:rPr>
      </w:pPr>
    </w:p>
    <w:p w14:paraId="52CC9818" w14:textId="77777777" w:rsidR="006B2BA1" w:rsidRDefault="006B2BA1" w:rsidP="00FE00CE">
      <w:pPr>
        <w:spacing w:after="0"/>
        <w:jc w:val="both"/>
        <w:rPr>
          <w:rFonts w:ascii="Arial" w:hAnsi="Arial" w:cs="Arial"/>
          <w:sz w:val="20"/>
          <w:szCs w:val="20"/>
        </w:rPr>
      </w:pPr>
    </w:p>
    <w:p w14:paraId="0DF3AB63" w14:textId="77777777" w:rsidR="006B2BA1" w:rsidRDefault="006B2BA1" w:rsidP="00FE00CE">
      <w:pPr>
        <w:spacing w:after="0"/>
        <w:jc w:val="both"/>
        <w:rPr>
          <w:rFonts w:ascii="Arial" w:hAnsi="Arial" w:cs="Arial"/>
          <w:sz w:val="20"/>
          <w:szCs w:val="20"/>
          <w:u w:val="single"/>
        </w:rPr>
      </w:pPr>
    </w:p>
    <w:p w14:paraId="5802A033" w14:textId="77777777" w:rsidR="006B2BA1" w:rsidRDefault="006B2BA1" w:rsidP="00FE00CE">
      <w:pPr>
        <w:spacing w:after="0"/>
        <w:jc w:val="both"/>
        <w:rPr>
          <w:rFonts w:ascii="Arial" w:hAnsi="Arial" w:cs="Arial"/>
          <w:sz w:val="20"/>
          <w:szCs w:val="20"/>
          <w:u w:val="single"/>
        </w:rPr>
      </w:pPr>
    </w:p>
    <w:p w14:paraId="77C896F2" w14:textId="77777777" w:rsidR="006B2BA1" w:rsidRPr="00CF3344" w:rsidRDefault="00CF3344" w:rsidP="00FE00CE">
      <w:pPr>
        <w:spacing w:after="0"/>
        <w:jc w:val="both"/>
        <w:rPr>
          <w:rFonts w:ascii="Arial" w:hAnsi="Arial" w:cs="Arial"/>
          <w:b/>
          <w:sz w:val="16"/>
          <w:szCs w:val="16"/>
        </w:rPr>
      </w:pPr>
      <w:r w:rsidRPr="00CF3344">
        <w:rPr>
          <w:rFonts w:ascii="Arial" w:hAnsi="Arial" w:cs="Arial"/>
          <w:b/>
          <w:sz w:val="16"/>
          <w:szCs w:val="16"/>
        </w:rPr>
        <w:t>Dibuat: May 2002</w:t>
      </w:r>
    </w:p>
    <w:p w14:paraId="6553BA9F" w14:textId="77777777" w:rsidR="00CF3344" w:rsidRPr="00CF3344" w:rsidRDefault="00CF3344" w:rsidP="00FE00CE">
      <w:pPr>
        <w:spacing w:after="0"/>
        <w:jc w:val="both"/>
        <w:rPr>
          <w:rFonts w:ascii="Arial" w:hAnsi="Arial" w:cs="Arial"/>
          <w:b/>
          <w:sz w:val="16"/>
          <w:szCs w:val="16"/>
        </w:rPr>
      </w:pPr>
      <w:r w:rsidRPr="00CF3344">
        <w:rPr>
          <w:rFonts w:ascii="Arial" w:hAnsi="Arial" w:cs="Arial"/>
          <w:b/>
          <w:sz w:val="16"/>
          <w:szCs w:val="16"/>
        </w:rPr>
        <w:t>Ditinjau: Januari 2007</w:t>
      </w:r>
    </w:p>
    <w:p w14:paraId="582B5794" w14:textId="77777777" w:rsidR="006B2BA1" w:rsidRDefault="006B2BA1" w:rsidP="00FE00CE">
      <w:pPr>
        <w:spacing w:after="0"/>
        <w:jc w:val="both"/>
        <w:rPr>
          <w:rFonts w:ascii="Arial" w:hAnsi="Arial" w:cs="Arial"/>
          <w:sz w:val="20"/>
          <w:szCs w:val="20"/>
          <w:u w:val="single"/>
        </w:rPr>
      </w:pPr>
    </w:p>
    <w:p w14:paraId="11CB9F3C" w14:textId="77777777" w:rsidR="006B2BA1" w:rsidRPr="00E5371F" w:rsidRDefault="00B61F22" w:rsidP="00B61F22">
      <w:pPr>
        <w:spacing w:after="0"/>
        <w:jc w:val="center"/>
        <w:rPr>
          <w:rFonts w:ascii="Arial" w:hAnsi="Arial" w:cs="Arial"/>
          <w:b/>
          <w:sz w:val="20"/>
          <w:szCs w:val="20"/>
        </w:rPr>
      </w:pPr>
      <w:r w:rsidRPr="00E5371F">
        <w:rPr>
          <w:rFonts w:ascii="Arial" w:hAnsi="Arial" w:cs="Arial"/>
          <w:b/>
          <w:sz w:val="20"/>
          <w:szCs w:val="20"/>
        </w:rPr>
        <w:lastRenderedPageBreak/>
        <w:t>OBAT RESUSITASI SERANGAN JANTUNG</w:t>
      </w:r>
    </w:p>
    <w:p w14:paraId="4BA88BCD" w14:textId="77777777" w:rsidR="00B61F22" w:rsidRPr="00E5371F" w:rsidRDefault="00B61F22" w:rsidP="00B61F22">
      <w:pPr>
        <w:spacing w:after="0"/>
        <w:jc w:val="center"/>
        <w:rPr>
          <w:rFonts w:ascii="Arial" w:hAnsi="Arial" w:cs="Arial"/>
          <w:b/>
          <w:sz w:val="20"/>
          <w:szCs w:val="20"/>
        </w:rPr>
      </w:pPr>
      <w:r w:rsidRPr="00E5371F">
        <w:rPr>
          <w:rFonts w:ascii="Arial" w:hAnsi="Arial" w:cs="Arial"/>
          <w:b/>
          <w:sz w:val="20"/>
          <w:szCs w:val="20"/>
        </w:rPr>
        <w:t>PENILAIAN TAHUNAN untuk PERAWAT TERDAFTAR</w:t>
      </w:r>
    </w:p>
    <w:p w14:paraId="1C080A7F" w14:textId="77777777" w:rsidR="00B61F22" w:rsidRPr="00E5371F" w:rsidRDefault="00642FAC" w:rsidP="00B61F22">
      <w:pPr>
        <w:spacing w:after="0"/>
        <w:jc w:val="center"/>
        <w:rPr>
          <w:rFonts w:ascii="Arial" w:hAnsi="Arial" w:cs="Arial"/>
          <w:sz w:val="20"/>
          <w:szCs w:val="20"/>
        </w:rPr>
      </w:pPr>
      <w:r>
        <w:rPr>
          <w:rFonts w:ascii="Arial" w:hAnsi="Arial" w:cs="Arial"/>
          <w:sz w:val="20"/>
          <w:szCs w:val="20"/>
        </w:rPr>
        <w:t>ROYAL</w:t>
      </w:r>
      <w:r w:rsidR="00B61F22" w:rsidRPr="00E5371F">
        <w:rPr>
          <w:rFonts w:ascii="Arial" w:hAnsi="Arial" w:cs="Arial"/>
          <w:sz w:val="20"/>
          <w:szCs w:val="20"/>
        </w:rPr>
        <w:t xml:space="preserve"> BRISBANE DAN RUMAH SAKIT WANITA</w:t>
      </w:r>
    </w:p>
    <w:p w14:paraId="7B876780" w14:textId="77777777" w:rsidR="00B61F22" w:rsidRPr="00E5371F" w:rsidRDefault="00B61F22" w:rsidP="00B61F22">
      <w:pPr>
        <w:spacing w:after="0"/>
        <w:jc w:val="center"/>
        <w:rPr>
          <w:rFonts w:ascii="Arial" w:hAnsi="Arial" w:cs="Arial"/>
          <w:sz w:val="20"/>
          <w:szCs w:val="20"/>
        </w:rPr>
      </w:pPr>
      <w:r w:rsidRPr="00E5371F">
        <w:rPr>
          <w:rFonts w:ascii="Arial" w:hAnsi="Arial" w:cs="Arial"/>
          <w:sz w:val="20"/>
          <w:szCs w:val="20"/>
        </w:rPr>
        <w:t>DISTRIK PELAYANAN KESEHATAN</w:t>
      </w:r>
    </w:p>
    <w:p w14:paraId="149A90A4" w14:textId="77777777" w:rsidR="00B61F22" w:rsidRPr="00C37A50" w:rsidRDefault="00B61F22" w:rsidP="00B61F22">
      <w:pPr>
        <w:spacing w:after="0"/>
        <w:jc w:val="center"/>
        <w:rPr>
          <w:rFonts w:ascii="Arial" w:hAnsi="Arial" w:cs="Arial"/>
        </w:rPr>
      </w:pPr>
    </w:p>
    <w:p w14:paraId="08AB8FDD" w14:textId="77777777" w:rsidR="00FD5EC7" w:rsidRDefault="00FD5EC7" w:rsidP="00B61F22">
      <w:pPr>
        <w:spacing w:after="0"/>
        <w:jc w:val="both"/>
        <w:rPr>
          <w:rFonts w:ascii="Arial" w:hAnsi="Arial" w:cs="Arial"/>
          <w:sz w:val="20"/>
          <w:szCs w:val="20"/>
        </w:rPr>
      </w:pPr>
    </w:p>
    <w:p w14:paraId="38BAD22D" w14:textId="77777777" w:rsidR="00B61F22" w:rsidRPr="00FD5EC7" w:rsidRDefault="00B61F22" w:rsidP="00B61F22">
      <w:pPr>
        <w:spacing w:after="0"/>
        <w:jc w:val="both"/>
        <w:rPr>
          <w:rFonts w:ascii="Arial" w:hAnsi="Arial" w:cs="Arial"/>
          <w:sz w:val="20"/>
          <w:szCs w:val="20"/>
        </w:rPr>
      </w:pPr>
      <w:r w:rsidRPr="00FD5EC7">
        <w:rPr>
          <w:rFonts w:ascii="Arial" w:hAnsi="Arial" w:cs="Arial"/>
          <w:sz w:val="20"/>
          <w:szCs w:val="20"/>
        </w:rPr>
        <w:t>Nama:.......................................</w:t>
      </w:r>
      <w:r w:rsidR="00FD5EC7" w:rsidRPr="00FD5EC7">
        <w:rPr>
          <w:rFonts w:ascii="Arial" w:hAnsi="Arial" w:cs="Arial"/>
          <w:sz w:val="20"/>
          <w:szCs w:val="20"/>
        </w:rPr>
        <w:t>..........................</w:t>
      </w:r>
      <w:r w:rsidR="00FD5EC7">
        <w:rPr>
          <w:rFonts w:ascii="Arial" w:hAnsi="Arial" w:cs="Arial"/>
          <w:sz w:val="20"/>
          <w:szCs w:val="20"/>
        </w:rPr>
        <w:t xml:space="preserve"> </w:t>
      </w:r>
      <w:r w:rsidRPr="00FD5EC7">
        <w:rPr>
          <w:rFonts w:ascii="Arial" w:hAnsi="Arial" w:cs="Arial"/>
          <w:sz w:val="20"/>
          <w:szCs w:val="20"/>
        </w:rPr>
        <w:t>Nomor Daftar Gaji:....................................................</w:t>
      </w:r>
    </w:p>
    <w:p w14:paraId="721DC75C" w14:textId="77777777" w:rsidR="00B61F22" w:rsidRPr="00FD5EC7" w:rsidRDefault="00B61F22" w:rsidP="00B61F22">
      <w:pPr>
        <w:spacing w:after="0"/>
        <w:jc w:val="both"/>
        <w:rPr>
          <w:rFonts w:ascii="Arial" w:hAnsi="Arial" w:cs="Arial"/>
          <w:sz w:val="20"/>
          <w:szCs w:val="20"/>
        </w:rPr>
      </w:pPr>
      <w:r w:rsidRPr="00FD5EC7">
        <w:rPr>
          <w:rFonts w:ascii="Arial" w:hAnsi="Arial" w:cs="Arial"/>
          <w:sz w:val="20"/>
          <w:szCs w:val="20"/>
        </w:rPr>
        <w:t>Bangsal/Unit/Departemen:......</w:t>
      </w:r>
      <w:r w:rsidR="00FD5EC7">
        <w:rPr>
          <w:rFonts w:ascii="Arial" w:hAnsi="Arial" w:cs="Arial"/>
          <w:sz w:val="20"/>
          <w:szCs w:val="20"/>
        </w:rPr>
        <w:t xml:space="preserve">.........................  </w:t>
      </w:r>
      <w:r w:rsidRPr="00FD5EC7">
        <w:rPr>
          <w:rFonts w:ascii="Arial" w:hAnsi="Arial" w:cs="Arial"/>
          <w:sz w:val="20"/>
          <w:szCs w:val="20"/>
        </w:rPr>
        <w:t>Tanggal:..........................................</w:t>
      </w:r>
    </w:p>
    <w:p w14:paraId="7B760B68" w14:textId="77777777" w:rsidR="00B61F22" w:rsidRPr="00FD5EC7" w:rsidRDefault="00B61F22" w:rsidP="00B61F22">
      <w:pPr>
        <w:spacing w:after="0"/>
        <w:jc w:val="both"/>
        <w:rPr>
          <w:rFonts w:ascii="Arial" w:hAnsi="Arial" w:cs="Arial"/>
          <w:sz w:val="20"/>
          <w:szCs w:val="20"/>
        </w:rPr>
      </w:pPr>
      <w:r w:rsidRPr="00FD5EC7">
        <w:rPr>
          <w:rFonts w:ascii="Arial" w:hAnsi="Arial" w:cs="Arial"/>
          <w:sz w:val="20"/>
          <w:szCs w:val="20"/>
        </w:rPr>
        <w:t>Bila anda telah melengkapi formulir ini, silakan berikan pada orang yang memberikan CPR.</w:t>
      </w:r>
    </w:p>
    <w:p w14:paraId="7AA07FB3" w14:textId="77777777" w:rsidR="00B61F22" w:rsidRPr="00FD5EC7" w:rsidRDefault="00B61F22" w:rsidP="00B61F22">
      <w:pPr>
        <w:spacing w:after="0"/>
        <w:jc w:val="both"/>
        <w:rPr>
          <w:rFonts w:ascii="Arial" w:hAnsi="Arial" w:cs="Arial"/>
          <w:sz w:val="20"/>
          <w:szCs w:val="20"/>
        </w:rPr>
      </w:pPr>
      <w:r w:rsidRPr="00FD5EC7">
        <w:rPr>
          <w:rFonts w:ascii="Arial" w:hAnsi="Arial" w:cs="Arial"/>
          <w:sz w:val="20"/>
          <w:szCs w:val="20"/>
        </w:rPr>
        <w:t>Silakan tulis Nomor Indikasi dari Tabel 2 dan Nomor Persiapan dari Tabel 3 dalam Tabel Obat 1. Untuk setiap obat, mungkin ada lebih dari satu indikasi/persiapan</w:t>
      </w:r>
      <w:r w:rsidR="001C4789" w:rsidRPr="00FD5EC7">
        <w:rPr>
          <w:rFonts w:ascii="Arial" w:hAnsi="Arial" w:cs="Arial"/>
          <w:sz w:val="20"/>
          <w:szCs w:val="20"/>
        </w:rPr>
        <w:t>. Silakan mengajukan respon yang paling tepat.</w:t>
      </w:r>
    </w:p>
    <w:p w14:paraId="7A4FFE05" w14:textId="77777777" w:rsidR="001C4789" w:rsidRDefault="001C4789" w:rsidP="00B61F22">
      <w:pPr>
        <w:spacing w:after="0"/>
        <w:jc w:val="both"/>
        <w:rPr>
          <w:rFonts w:ascii="Arial" w:hAnsi="Arial" w:cs="Arial"/>
          <w:sz w:val="18"/>
          <w:szCs w:val="18"/>
        </w:rPr>
      </w:pPr>
    </w:p>
    <w:p w14:paraId="69D0F9BA" w14:textId="77777777" w:rsidR="00C311D5" w:rsidRDefault="00C311D5" w:rsidP="00B61F22">
      <w:pPr>
        <w:spacing w:after="0"/>
        <w:jc w:val="both"/>
        <w:rPr>
          <w:rFonts w:ascii="Arial" w:hAnsi="Arial" w:cs="Arial"/>
          <w:sz w:val="18"/>
          <w:szCs w:val="18"/>
        </w:rPr>
      </w:pPr>
    </w:p>
    <w:tbl>
      <w:tblPr>
        <w:tblStyle w:val="TableGrid"/>
        <w:tblW w:w="0" w:type="auto"/>
        <w:tblLook w:val="04A0" w:firstRow="1" w:lastRow="0" w:firstColumn="1" w:lastColumn="0" w:noHBand="0" w:noVBand="1"/>
      </w:tblPr>
      <w:tblGrid>
        <w:gridCol w:w="1668"/>
        <w:gridCol w:w="939"/>
        <w:gridCol w:w="383"/>
        <w:gridCol w:w="6252"/>
      </w:tblGrid>
      <w:tr w:rsidR="006B2BA1" w:rsidRPr="00C37A50" w14:paraId="55CE2E58" w14:textId="77777777" w:rsidTr="00B47276">
        <w:tc>
          <w:tcPr>
            <w:tcW w:w="1668" w:type="dxa"/>
            <w:tcBorders>
              <w:right w:val="single" w:sz="4" w:space="0" w:color="auto"/>
            </w:tcBorders>
            <w:shd w:val="clear" w:color="auto" w:fill="000000" w:themeFill="text1"/>
          </w:tcPr>
          <w:p w14:paraId="110954C7" w14:textId="77777777" w:rsidR="006B2BA1" w:rsidRPr="00E5371F" w:rsidRDefault="00B47276" w:rsidP="00B47276">
            <w:pPr>
              <w:rPr>
                <w:rFonts w:ascii="Arial" w:hAnsi="Arial" w:cs="Arial"/>
                <w:b/>
                <w:sz w:val="20"/>
                <w:szCs w:val="20"/>
              </w:rPr>
            </w:pPr>
            <w:r w:rsidRPr="00E5371F">
              <w:rPr>
                <w:rFonts w:ascii="Arial" w:hAnsi="Arial" w:cs="Arial"/>
                <w:b/>
                <w:sz w:val="20"/>
                <w:szCs w:val="20"/>
              </w:rPr>
              <w:t>TABEL 1 Obat</w:t>
            </w:r>
          </w:p>
        </w:tc>
        <w:tc>
          <w:tcPr>
            <w:tcW w:w="939" w:type="dxa"/>
            <w:tcBorders>
              <w:top w:val="nil"/>
              <w:left w:val="single" w:sz="4" w:space="0" w:color="auto"/>
              <w:bottom w:val="nil"/>
              <w:right w:val="single" w:sz="4" w:space="0" w:color="auto"/>
            </w:tcBorders>
            <w:shd w:val="clear" w:color="auto" w:fill="FFFFFF" w:themeFill="background1"/>
          </w:tcPr>
          <w:p w14:paraId="2E06019A" w14:textId="77777777" w:rsidR="006B2BA1" w:rsidRPr="00E5371F" w:rsidRDefault="006B2BA1" w:rsidP="00FE00CE">
            <w:pPr>
              <w:jc w:val="both"/>
              <w:rPr>
                <w:rFonts w:ascii="Arial" w:hAnsi="Arial" w:cs="Arial"/>
                <w:sz w:val="20"/>
                <w:szCs w:val="20"/>
                <w:u w:val="single"/>
              </w:rPr>
            </w:pPr>
          </w:p>
        </w:tc>
        <w:tc>
          <w:tcPr>
            <w:tcW w:w="383" w:type="dxa"/>
            <w:tcBorders>
              <w:left w:val="single" w:sz="4" w:space="0" w:color="auto"/>
            </w:tcBorders>
            <w:shd w:val="clear" w:color="auto" w:fill="000000" w:themeFill="text1"/>
          </w:tcPr>
          <w:p w14:paraId="37784A56" w14:textId="77777777" w:rsidR="006B2BA1" w:rsidRPr="00E5371F" w:rsidRDefault="006B2BA1" w:rsidP="00B47276">
            <w:pPr>
              <w:jc w:val="both"/>
              <w:rPr>
                <w:rFonts w:ascii="Arial" w:hAnsi="Arial" w:cs="Arial"/>
                <w:b/>
                <w:sz w:val="20"/>
                <w:szCs w:val="20"/>
              </w:rPr>
            </w:pPr>
          </w:p>
        </w:tc>
        <w:tc>
          <w:tcPr>
            <w:tcW w:w="6252" w:type="dxa"/>
            <w:tcBorders>
              <w:left w:val="single" w:sz="4" w:space="0" w:color="auto"/>
            </w:tcBorders>
            <w:shd w:val="clear" w:color="auto" w:fill="000000" w:themeFill="text1"/>
          </w:tcPr>
          <w:p w14:paraId="1CC89378" w14:textId="77777777" w:rsidR="006B2BA1" w:rsidRPr="00E5371F" w:rsidRDefault="00B47276" w:rsidP="00B47276">
            <w:pPr>
              <w:rPr>
                <w:rFonts w:ascii="Arial" w:hAnsi="Arial" w:cs="Arial"/>
                <w:b/>
                <w:sz w:val="20"/>
                <w:szCs w:val="20"/>
              </w:rPr>
            </w:pPr>
            <w:r w:rsidRPr="00E5371F">
              <w:rPr>
                <w:rFonts w:ascii="Arial" w:hAnsi="Arial" w:cs="Arial"/>
                <w:b/>
                <w:sz w:val="20"/>
                <w:szCs w:val="20"/>
              </w:rPr>
              <w:t>TABEL 2 Indikasi</w:t>
            </w:r>
          </w:p>
        </w:tc>
      </w:tr>
      <w:tr w:rsidR="006B2BA1" w:rsidRPr="00C37A50" w14:paraId="5904495B" w14:textId="77777777" w:rsidTr="00B47276">
        <w:tc>
          <w:tcPr>
            <w:tcW w:w="1668" w:type="dxa"/>
            <w:tcBorders>
              <w:right w:val="single" w:sz="4" w:space="0" w:color="auto"/>
            </w:tcBorders>
          </w:tcPr>
          <w:p w14:paraId="61D4D84F" w14:textId="77777777" w:rsidR="006B2BA1" w:rsidRPr="00E5371F" w:rsidRDefault="00B47276" w:rsidP="00B47276">
            <w:pPr>
              <w:rPr>
                <w:rFonts w:ascii="Arial" w:hAnsi="Arial" w:cs="Arial"/>
                <w:sz w:val="20"/>
                <w:szCs w:val="20"/>
              </w:rPr>
            </w:pPr>
            <w:r w:rsidRPr="00E5371F">
              <w:rPr>
                <w:rFonts w:ascii="Arial" w:hAnsi="Arial" w:cs="Arial"/>
                <w:sz w:val="20"/>
                <w:szCs w:val="20"/>
              </w:rPr>
              <w:t>OKSIGEN</w:t>
            </w:r>
          </w:p>
        </w:tc>
        <w:tc>
          <w:tcPr>
            <w:tcW w:w="939" w:type="dxa"/>
            <w:tcBorders>
              <w:top w:val="nil"/>
              <w:left w:val="single" w:sz="4" w:space="0" w:color="auto"/>
              <w:bottom w:val="nil"/>
              <w:right w:val="single" w:sz="4" w:space="0" w:color="auto"/>
            </w:tcBorders>
            <w:shd w:val="clear" w:color="auto" w:fill="FFFFFF" w:themeFill="background1"/>
          </w:tcPr>
          <w:p w14:paraId="3D7B2F95"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39DD3BA6"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1</w:t>
            </w:r>
          </w:p>
        </w:tc>
        <w:tc>
          <w:tcPr>
            <w:tcW w:w="6252" w:type="dxa"/>
            <w:tcBorders>
              <w:left w:val="single" w:sz="4" w:space="0" w:color="auto"/>
            </w:tcBorders>
          </w:tcPr>
          <w:p w14:paraId="774624F2" w14:textId="77777777" w:rsidR="006B2BA1" w:rsidRPr="00E5371F" w:rsidRDefault="00B47276" w:rsidP="00FE00CE">
            <w:pPr>
              <w:jc w:val="both"/>
              <w:rPr>
                <w:rFonts w:ascii="Arial" w:hAnsi="Arial" w:cs="Arial"/>
                <w:sz w:val="20"/>
                <w:szCs w:val="20"/>
              </w:rPr>
            </w:pPr>
            <w:r w:rsidRPr="00E5371F">
              <w:rPr>
                <w:rFonts w:ascii="Arial" w:hAnsi="Arial" w:cs="Arial"/>
                <w:sz w:val="20"/>
                <w:szCs w:val="20"/>
              </w:rPr>
              <w:t>VF jika defibrillasi gagal. Aktivitas elektrik tidak ada denyut nadi. EMD (Electro-mechanical Dissociation)</w:t>
            </w:r>
            <w:r w:rsidR="00C311D5" w:rsidRPr="00E5371F">
              <w:rPr>
                <w:rFonts w:ascii="Arial" w:hAnsi="Arial" w:cs="Arial"/>
                <w:sz w:val="20"/>
                <w:szCs w:val="20"/>
              </w:rPr>
              <w:t>.</w:t>
            </w:r>
          </w:p>
        </w:tc>
      </w:tr>
      <w:tr w:rsidR="006B2BA1" w:rsidRPr="00C37A50" w14:paraId="500BC2F2" w14:textId="77777777" w:rsidTr="00B47276">
        <w:tc>
          <w:tcPr>
            <w:tcW w:w="1668" w:type="dxa"/>
            <w:tcBorders>
              <w:right w:val="single" w:sz="4" w:space="0" w:color="auto"/>
            </w:tcBorders>
          </w:tcPr>
          <w:p w14:paraId="147F0233" w14:textId="77777777" w:rsidR="006B2BA1" w:rsidRPr="00E5371F" w:rsidRDefault="00B47276" w:rsidP="00B47276">
            <w:pPr>
              <w:rPr>
                <w:rFonts w:ascii="Arial" w:hAnsi="Arial" w:cs="Arial"/>
                <w:sz w:val="20"/>
                <w:szCs w:val="20"/>
              </w:rPr>
            </w:pPr>
            <w:r w:rsidRPr="00E5371F">
              <w:rPr>
                <w:rFonts w:ascii="Arial" w:hAnsi="Arial" w:cs="Arial"/>
                <w:sz w:val="20"/>
                <w:szCs w:val="20"/>
              </w:rPr>
              <w:t>Indikasi</w:t>
            </w:r>
          </w:p>
        </w:tc>
        <w:tc>
          <w:tcPr>
            <w:tcW w:w="939" w:type="dxa"/>
            <w:tcBorders>
              <w:top w:val="nil"/>
              <w:left w:val="single" w:sz="4" w:space="0" w:color="auto"/>
              <w:bottom w:val="nil"/>
              <w:right w:val="single" w:sz="4" w:space="0" w:color="auto"/>
            </w:tcBorders>
            <w:shd w:val="clear" w:color="auto" w:fill="FFFFFF" w:themeFill="background1"/>
          </w:tcPr>
          <w:p w14:paraId="678425B5"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53A78006"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2</w:t>
            </w:r>
          </w:p>
        </w:tc>
        <w:tc>
          <w:tcPr>
            <w:tcW w:w="6252" w:type="dxa"/>
            <w:tcBorders>
              <w:left w:val="single" w:sz="4" w:space="0" w:color="auto"/>
            </w:tcBorders>
          </w:tcPr>
          <w:p w14:paraId="5BE735E7" w14:textId="77777777" w:rsidR="006B2BA1" w:rsidRPr="00E5371F" w:rsidRDefault="00C311D5" w:rsidP="008C623C">
            <w:pPr>
              <w:jc w:val="both"/>
              <w:rPr>
                <w:rFonts w:ascii="Arial" w:hAnsi="Arial" w:cs="Arial"/>
                <w:sz w:val="20"/>
                <w:szCs w:val="20"/>
              </w:rPr>
            </w:pPr>
            <w:r w:rsidRPr="00E5371F">
              <w:rPr>
                <w:rFonts w:ascii="Arial" w:hAnsi="Arial" w:cs="Arial"/>
                <w:sz w:val="20"/>
                <w:szCs w:val="20"/>
              </w:rPr>
              <w:t xml:space="preserve">Fibrillasi Ventricular ketika defibrillasi </w:t>
            </w:r>
            <w:r w:rsidR="008C623C" w:rsidRPr="00E5371F">
              <w:rPr>
                <w:rFonts w:ascii="Arial" w:hAnsi="Arial" w:cs="Arial"/>
                <w:sz w:val="20"/>
                <w:szCs w:val="20"/>
              </w:rPr>
              <w:t>dan</w:t>
            </w:r>
            <w:r w:rsidRPr="00E5371F">
              <w:rPr>
                <w:rFonts w:ascii="Arial" w:hAnsi="Arial" w:cs="Arial"/>
                <w:sz w:val="20"/>
                <w:szCs w:val="20"/>
              </w:rPr>
              <w:t xml:space="preserve"> adrenalin telah gagal, prophylaxis dalam VT berulang dari VF.</w:t>
            </w:r>
          </w:p>
        </w:tc>
      </w:tr>
      <w:tr w:rsidR="006B2BA1" w:rsidRPr="00C37A50" w14:paraId="4E5A6DC6" w14:textId="77777777" w:rsidTr="00B47276">
        <w:tc>
          <w:tcPr>
            <w:tcW w:w="1668" w:type="dxa"/>
            <w:tcBorders>
              <w:right w:val="single" w:sz="4" w:space="0" w:color="auto"/>
            </w:tcBorders>
          </w:tcPr>
          <w:p w14:paraId="6E42AA8F" w14:textId="77777777" w:rsidR="006B2BA1" w:rsidRPr="00E5371F" w:rsidRDefault="00B47276" w:rsidP="00B47276">
            <w:pPr>
              <w:rPr>
                <w:rFonts w:ascii="Arial" w:hAnsi="Arial" w:cs="Arial"/>
                <w:sz w:val="20"/>
                <w:szCs w:val="20"/>
              </w:rPr>
            </w:pPr>
            <w:r w:rsidRPr="00E5371F">
              <w:rPr>
                <w:rFonts w:ascii="Arial" w:hAnsi="Arial" w:cs="Arial"/>
                <w:sz w:val="20"/>
                <w:szCs w:val="20"/>
              </w:rPr>
              <w:t>Persiapan</w:t>
            </w:r>
          </w:p>
        </w:tc>
        <w:tc>
          <w:tcPr>
            <w:tcW w:w="939" w:type="dxa"/>
            <w:tcBorders>
              <w:top w:val="nil"/>
              <w:left w:val="single" w:sz="4" w:space="0" w:color="auto"/>
              <w:bottom w:val="nil"/>
              <w:right w:val="single" w:sz="4" w:space="0" w:color="auto"/>
            </w:tcBorders>
            <w:shd w:val="clear" w:color="auto" w:fill="FFFFFF" w:themeFill="background1"/>
          </w:tcPr>
          <w:p w14:paraId="0E961854"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2F30030B"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3</w:t>
            </w:r>
          </w:p>
        </w:tc>
        <w:tc>
          <w:tcPr>
            <w:tcW w:w="6252" w:type="dxa"/>
            <w:tcBorders>
              <w:left w:val="single" w:sz="4" w:space="0" w:color="auto"/>
            </w:tcBorders>
          </w:tcPr>
          <w:p w14:paraId="5FF17D22"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Serangan Jantung. Dapat digunakan pada konsentrasi yang lebih rendah untuk Nyeri Dada Akut</w:t>
            </w:r>
            <w:r w:rsidR="008C623C" w:rsidRPr="00E5371F">
              <w:rPr>
                <w:rFonts w:ascii="Arial" w:hAnsi="Arial" w:cs="Arial"/>
                <w:sz w:val="20"/>
                <w:szCs w:val="20"/>
              </w:rPr>
              <w:t xml:space="preserve"> </w:t>
            </w:r>
            <w:r w:rsidRPr="00E5371F">
              <w:rPr>
                <w:rFonts w:ascii="Arial" w:hAnsi="Arial" w:cs="Arial"/>
                <w:sz w:val="20"/>
                <w:szCs w:val="20"/>
              </w:rPr>
              <w:t>akibat ischaemia jantung dan diuga hypoxemia.</w:t>
            </w:r>
          </w:p>
        </w:tc>
      </w:tr>
      <w:tr w:rsidR="006B2BA1" w:rsidRPr="00C37A50" w14:paraId="3F9F980E" w14:textId="77777777" w:rsidTr="00B47276">
        <w:tc>
          <w:tcPr>
            <w:tcW w:w="1668" w:type="dxa"/>
            <w:tcBorders>
              <w:right w:val="single" w:sz="4" w:space="0" w:color="auto"/>
            </w:tcBorders>
          </w:tcPr>
          <w:p w14:paraId="7E321865" w14:textId="77777777" w:rsidR="006B2BA1" w:rsidRPr="00E5371F" w:rsidRDefault="00B47276" w:rsidP="00B47276">
            <w:pPr>
              <w:rPr>
                <w:rFonts w:ascii="Arial" w:hAnsi="Arial" w:cs="Arial"/>
                <w:sz w:val="20"/>
                <w:szCs w:val="20"/>
              </w:rPr>
            </w:pPr>
            <w:r w:rsidRPr="00E5371F">
              <w:rPr>
                <w:rFonts w:ascii="Arial" w:hAnsi="Arial" w:cs="Arial"/>
                <w:sz w:val="20"/>
                <w:szCs w:val="20"/>
              </w:rPr>
              <w:t>ADRENALIN</w:t>
            </w:r>
          </w:p>
        </w:tc>
        <w:tc>
          <w:tcPr>
            <w:tcW w:w="939" w:type="dxa"/>
            <w:tcBorders>
              <w:top w:val="nil"/>
              <w:left w:val="single" w:sz="4" w:space="0" w:color="auto"/>
              <w:bottom w:val="nil"/>
              <w:right w:val="single" w:sz="4" w:space="0" w:color="auto"/>
            </w:tcBorders>
            <w:shd w:val="clear" w:color="auto" w:fill="FFFFFF" w:themeFill="background1"/>
          </w:tcPr>
          <w:p w14:paraId="62DEE83B"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1C7FFDEC"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4</w:t>
            </w:r>
          </w:p>
        </w:tc>
        <w:tc>
          <w:tcPr>
            <w:tcW w:w="6252" w:type="dxa"/>
            <w:tcBorders>
              <w:left w:val="single" w:sz="4" w:space="0" w:color="auto"/>
            </w:tcBorders>
          </w:tcPr>
          <w:p w14:paraId="753CFC15"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Symtomatic sinus bradycardia, asytole tahan terhadap pengobatan lain.</w:t>
            </w:r>
          </w:p>
        </w:tc>
      </w:tr>
      <w:tr w:rsidR="006B2BA1" w:rsidRPr="00C37A50" w14:paraId="3BC8F2C0" w14:textId="77777777" w:rsidTr="00B47276">
        <w:tc>
          <w:tcPr>
            <w:tcW w:w="1668" w:type="dxa"/>
            <w:tcBorders>
              <w:right w:val="single" w:sz="4" w:space="0" w:color="auto"/>
            </w:tcBorders>
          </w:tcPr>
          <w:p w14:paraId="6899369D" w14:textId="77777777" w:rsidR="006B2BA1" w:rsidRPr="00E5371F" w:rsidRDefault="00B47276" w:rsidP="00B47276">
            <w:pPr>
              <w:rPr>
                <w:rFonts w:ascii="Arial" w:hAnsi="Arial" w:cs="Arial"/>
                <w:sz w:val="20"/>
                <w:szCs w:val="20"/>
              </w:rPr>
            </w:pPr>
            <w:r w:rsidRPr="00E5371F">
              <w:rPr>
                <w:rFonts w:ascii="Arial" w:hAnsi="Arial" w:cs="Arial"/>
                <w:sz w:val="20"/>
                <w:szCs w:val="20"/>
              </w:rPr>
              <w:t>Indikasi</w:t>
            </w:r>
          </w:p>
        </w:tc>
        <w:tc>
          <w:tcPr>
            <w:tcW w:w="939" w:type="dxa"/>
            <w:tcBorders>
              <w:top w:val="nil"/>
              <w:left w:val="single" w:sz="4" w:space="0" w:color="auto"/>
              <w:bottom w:val="nil"/>
              <w:right w:val="single" w:sz="4" w:space="0" w:color="auto"/>
            </w:tcBorders>
            <w:shd w:val="clear" w:color="auto" w:fill="FFFFFF" w:themeFill="background1"/>
          </w:tcPr>
          <w:p w14:paraId="58D10398"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6583C0E6" w14:textId="77777777" w:rsidR="006B2BA1" w:rsidRPr="00E5371F" w:rsidRDefault="006B2BA1" w:rsidP="00FE00CE">
            <w:pPr>
              <w:jc w:val="both"/>
              <w:rPr>
                <w:rFonts w:ascii="Arial" w:hAnsi="Arial" w:cs="Arial"/>
                <w:sz w:val="20"/>
                <w:szCs w:val="20"/>
              </w:rPr>
            </w:pPr>
          </w:p>
        </w:tc>
        <w:tc>
          <w:tcPr>
            <w:tcW w:w="6252" w:type="dxa"/>
            <w:tcBorders>
              <w:left w:val="single" w:sz="4" w:space="0" w:color="auto"/>
            </w:tcBorders>
          </w:tcPr>
          <w:p w14:paraId="0A8C19DD" w14:textId="77777777" w:rsidR="006B2BA1" w:rsidRPr="00E5371F" w:rsidRDefault="006B2BA1" w:rsidP="00FE00CE">
            <w:pPr>
              <w:jc w:val="both"/>
              <w:rPr>
                <w:rFonts w:ascii="Arial" w:hAnsi="Arial" w:cs="Arial"/>
                <w:sz w:val="20"/>
                <w:szCs w:val="20"/>
              </w:rPr>
            </w:pPr>
          </w:p>
        </w:tc>
      </w:tr>
      <w:tr w:rsidR="003943FC" w:rsidRPr="00C37A50" w14:paraId="6A97C3EF" w14:textId="77777777" w:rsidTr="00B47276">
        <w:tc>
          <w:tcPr>
            <w:tcW w:w="1668" w:type="dxa"/>
            <w:tcBorders>
              <w:right w:val="single" w:sz="4" w:space="0" w:color="auto"/>
            </w:tcBorders>
          </w:tcPr>
          <w:p w14:paraId="271583D2" w14:textId="77777777" w:rsidR="003943FC" w:rsidRPr="00E5371F" w:rsidRDefault="00B47276" w:rsidP="00B47276">
            <w:pPr>
              <w:rPr>
                <w:rFonts w:ascii="Arial" w:hAnsi="Arial" w:cs="Arial"/>
                <w:sz w:val="20"/>
                <w:szCs w:val="20"/>
              </w:rPr>
            </w:pPr>
            <w:r w:rsidRPr="00E5371F">
              <w:rPr>
                <w:rFonts w:ascii="Arial" w:hAnsi="Arial" w:cs="Arial"/>
                <w:sz w:val="20"/>
                <w:szCs w:val="20"/>
              </w:rPr>
              <w:t>Persiapan</w:t>
            </w:r>
          </w:p>
        </w:tc>
        <w:tc>
          <w:tcPr>
            <w:tcW w:w="939" w:type="dxa"/>
            <w:tcBorders>
              <w:top w:val="nil"/>
              <w:left w:val="single" w:sz="4" w:space="0" w:color="auto"/>
              <w:bottom w:val="nil"/>
              <w:right w:val="single" w:sz="4" w:space="0" w:color="auto"/>
            </w:tcBorders>
            <w:shd w:val="clear" w:color="auto" w:fill="FFFFFF" w:themeFill="background1"/>
          </w:tcPr>
          <w:p w14:paraId="7F6EE17B" w14:textId="77777777" w:rsidR="003943FC" w:rsidRPr="00E5371F" w:rsidRDefault="003943FC" w:rsidP="00FE00CE">
            <w:pPr>
              <w:jc w:val="both"/>
              <w:rPr>
                <w:rFonts w:ascii="Arial" w:hAnsi="Arial" w:cs="Arial"/>
                <w:sz w:val="20"/>
                <w:szCs w:val="20"/>
              </w:rPr>
            </w:pPr>
          </w:p>
        </w:tc>
        <w:tc>
          <w:tcPr>
            <w:tcW w:w="6635" w:type="dxa"/>
            <w:gridSpan w:val="2"/>
            <w:tcBorders>
              <w:left w:val="single" w:sz="4" w:space="0" w:color="auto"/>
            </w:tcBorders>
          </w:tcPr>
          <w:p w14:paraId="5BCD35DA" w14:textId="77777777" w:rsidR="003943FC" w:rsidRPr="00E5371F" w:rsidRDefault="003943FC" w:rsidP="00FE00CE">
            <w:pPr>
              <w:jc w:val="both"/>
              <w:rPr>
                <w:rFonts w:ascii="Arial" w:hAnsi="Arial" w:cs="Arial"/>
                <w:sz w:val="20"/>
                <w:szCs w:val="20"/>
              </w:rPr>
            </w:pPr>
          </w:p>
        </w:tc>
      </w:tr>
      <w:tr w:rsidR="006B2BA1" w:rsidRPr="00C37A50" w14:paraId="793B95F4" w14:textId="77777777" w:rsidTr="00B47276">
        <w:tc>
          <w:tcPr>
            <w:tcW w:w="1668" w:type="dxa"/>
            <w:tcBorders>
              <w:right w:val="single" w:sz="4" w:space="0" w:color="auto"/>
            </w:tcBorders>
          </w:tcPr>
          <w:p w14:paraId="5B449C90" w14:textId="77777777" w:rsidR="006B2BA1" w:rsidRPr="00E5371F" w:rsidRDefault="00B47276" w:rsidP="00B47276">
            <w:pPr>
              <w:rPr>
                <w:rFonts w:ascii="Arial" w:hAnsi="Arial" w:cs="Arial"/>
                <w:sz w:val="20"/>
                <w:szCs w:val="20"/>
              </w:rPr>
            </w:pPr>
            <w:r w:rsidRPr="00E5371F">
              <w:rPr>
                <w:rFonts w:ascii="Arial" w:hAnsi="Arial" w:cs="Arial"/>
                <w:sz w:val="20"/>
                <w:szCs w:val="20"/>
              </w:rPr>
              <w:t>LIGNOCAINE</w:t>
            </w:r>
          </w:p>
        </w:tc>
        <w:tc>
          <w:tcPr>
            <w:tcW w:w="939" w:type="dxa"/>
            <w:tcBorders>
              <w:top w:val="nil"/>
              <w:left w:val="single" w:sz="4" w:space="0" w:color="auto"/>
              <w:bottom w:val="nil"/>
              <w:right w:val="single" w:sz="4" w:space="0" w:color="auto"/>
            </w:tcBorders>
            <w:shd w:val="clear" w:color="auto" w:fill="FFFFFF" w:themeFill="background1"/>
          </w:tcPr>
          <w:p w14:paraId="72371A00"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shd w:val="clear" w:color="auto" w:fill="000000" w:themeFill="text1"/>
          </w:tcPr>
          <w:p w14:paraId="46ED5C19" w14:textId="77777777" w:rsidR="006B2BA1" w:rsidRPr="00E5371F" w:rsidRDefault="006B2BA1" w:rsidP="00FE00CE">
            <w:pPr>
              <w:jc w:val="both"/>
              <w:rPr>
                <w:rFonts w:ascii="Arial" w:hAnsi="Arial" w:cs="Arial"/>
                <w:sz w:val="20"/>
                <w:szCs w:val="20"/>
              </w:rPr>
            </w:pPr>
          </w:p>
        </w:tc>
        <w:tc>
          <w:tcPr>
            <w:tcW w:w="6252" w:type="dxa"/>
            <w:tcBorders>
              <w:left w:val="single" w:sz="4" w:space="0" w:color="auto"/>
            </w:tcBorders>
            <w:shd w:val="clear" w:color="auto" w:fill="000000" w:themeFill="text1"/>
          </w:tcPr>
          <w:p w14:paraId="1AF30CB7" w14:textId="77777777" w:rsidR="006B2BA1" w:rsidRPr="00E5371F" w:rsidRDefault="00B47276" w:rsidP="00FE00CE">
            <w:pPr>
              <w:jc w:val="both"/>
              <w:rPr>
                <w:rFonts w:ascii="Arial" w:hAnsi="Arial" w:cs="Arial"/>
                <w:b/>
                <w:sz w:val="20"/>
                <w:szCs w:val="20"/>
              </w:rPr>
            </w:pPr>
            <w:r w:rsidRPr="00E5371F">
              <w:rPr>
                <w:rFonts w:ascii="Arial" w:hAnsi="Arial" w:cs="Arial"/>
                <w:b/>
                <w:sz w:val="20"/>
                <w:szCs w:val="20"/>
              </w:rPr>
              <w:t>TABEL 3 Persiapan</w:t>
            </w:r>
          </w:p>
        </w:tc>
      </w:tr>
      <w:tr w:rsidR="006B2BA1" w:rsidRPr="00C37A50" w14:paraId="522B0D73" w14:textId="77777777" w:rsidTr="00B47276">
        <w:tc>
          <w:tcPr>
            <w:tcW w:w="1668" w:type="dxa"/>
            <w:tcBorders>
              <w:right w:val="single" w:sz="4" w:space="0" w:color="auto"/>
            </w:tcBorders>
          </w:tcPr>
          <w:p w14:paraId="7DF4AACC" w14:textId="77777777" w:rsidR="006B2BA1" w:rsidRPr="00E5371F" w:rsidRDefault="00B47276" w:rsidP="00B47276">
            <w:pPr>
              <w:rPr>
                <w:rFonts w:ascii="Arial" w:hAnsi="Arial" w:cs="Arial"/>
                <w:sz w:val="20"/>
                <w:szCs w:val="20"/>
              </w:rPr>
            </w:pPr>
            <w:r w:rsidRPr="00E5371F">
              <w:rPr>
                <w:rFonts w:ascii="Arial" w:hAnsi="Arial" w:cs="Arial"/>
                <w:sz w:val="20"/>
                <w:szCs w:val="20"/>
              </w:rPr>
              <w:t>Indikasi</w:t>
            </w:r>
          </w:p>
        </w:tc>
        <w:tc>
          <w:tcPr>
            <w:tcW w:w="939" w:type="dxa"/>
            <w:tcBorders>
              <w:top w:val="nil"/>
              <w:left w:val="single" w:sz="4" w:space="0" w:color="auto"/>
              <w:bottom w:val="nil"/>
              <w:right w:val="single" w:sz="4" w:space="0" w:color="auto"/>
            </w:tcBorders>
            <w:shd w:val="clear" w:color="auto" w:fill="FFFFFF" w:themeFill="background1"/>
          </w:tcPr>
          <w:p w14:paraId="2E494960"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4C90A5B1"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5</w:t>
            </w:r>
          </w:p>
        </w:tc>
        <w:tc>
          <w:tcPr>
            <w:tcW w:w="6252" w:type="dxa"/>
            <w:tcBorders>
              <w:left w:val="single" w:sz="4" w:space="0" w:color="auto"/>
            </w:tcBorders>
          </w:tcPr>
          <w:p w14:paraId="64314B85"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MIN-I-JET® 1:10,000 solution 1 mg, 10 ml syringe; 1:1000, 1mg/ml (ampul)</w:t>
            </w:r>
          </w:p>
        </w:tc>
      </w:tr>
      <w:tr w:rsidR="006B2BA1" w:rsidRPr="00C37A50" w14:paraId="4F30E92D" w14:textId="77777777" w:rsidTr="00B47276">
        <w:tc>
          <w:tcPr>
            <w:tcW w:w="1668" w:type="dxa"/>
            <w:tcBorders>
              <w:right w:val="single" w:sz="4" w:space="0" w:color="auto"/>
            </w:tcBorders>
          </w:tcPr>
          <w:p w14:paraId="58AFD057" w14:textId="77777777" w:rsidR="006B2BA1" w:rsidRPr="00E5371F" w:rsidRDefault="00B47276" w:rsidP="00B47276">
            <w:pPr>
              <w:rPr>
                <w:rFonts w:ascii="Arial" w:hAnsi="Arial" w:cs="Arial"/>
                <w:sz w:val="20"/>
                <w:szCs w:val="20"/>
              </w:rPr>
            </w:pPr>
            <w:r w:rsidRPr="00E5371F">
              <w:rPr>
                <w:rFonts w:ascii="Arial" w:hAnsi="Arial" w:cs="Arial"/>
                <w:sz w:val="20"/>
                <w:szCs w:val="20"/>
              </w:rPr>
              <w:t>Persiapan</w:t>
            </w:r>
          </w:p>
        </w:tc>
        <w:tc>
          <w:tcPr>
            <w:tcW w:w="939" w:type="dxa"/>
            <w:tcBorders>
              <w:top w:val="nil"/>
              <w:left w:val="single" w:sz="4" w:space="0" w:color="auto"/>
              <w:bottom w:val="nil"/>
              <w:right w:val="single" w:sz="4" w:space="0" w:color="auto"/>
            </w:tcBorders>
            <w:shd w:val="clear" w:color="auto" w:fill="FFFFFF" w:themeFill="background1"/>
          </w:tcPr>
          <w:p w14:paraId="6BD87218" w14:textId="77777777" w:rsidR="006B2BA1" w:rsidRPr="00E5371F" w:rsidRDefault="006B2BA1" w:rsidP="00FE00CE">
            <w:pPr>
              <w:jc w:val="both"/>
              <w:rPr>
                <w:rFonts w:ascii="Arial" w:hAnsi="Arial" w:cs="Arial"/>
                <w:sz w:val="20"/>
                <w:szCs w:val="20"/>
              </w:rPr>
            </w:pPr>
          </w:p>
        </w:tc>
        <w:tc>
          <w:tcPr>
            <w:tcW w:w="383" w:type="dxa"/>
            <w:tcBorders>
              <w:left w:val="single" w:sz="4" w:space="0" w:color="auto"/>
            </w:tcBorders>
          </w:tcPr>
          <w:p w14:paraId="699DF069"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6</w:t>
            </w:r>
          </w:p>
        </w:tc>
        <w:tc>
          <w:tcPr>
            <w:tcW w:w="6252" w:type="dxa"/>
            <w:tcBorders>
              <w:left w:val="single" w:sz="4" w:space="0" w:color="auto"/>
            </w:tcBorders>
          </w:tcPr>
          <w:p w14:paraId="6B1CE959"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MIN-I-JET® 0.01%:1mg dalam 10 mls: 10ml syringe</w:t>
            </w:r>
          </w:p>
        </w:tc>
      </w:tr>
      <w:tr w:rsidR="006B2BA1" w:rsidRPr="00C37A50" w14:paraId="29F1F55E" w14:textId="77777777" w:rsidTr="00B47276">
        <w:tc>
          <w:tcPr>
            <w:tcW w:w="1668" w:type="dxa"/>
            <w:tcBorders>
              <w:right w:val="single" w:sz="4" w:space="0" w:color="auto"/>
            </w:tcBorders>
          </w:tcPr>
          <w:p w14:paraId="226E4847" w14:textId="77777777" w:rsidR="006B2BA1" w:rsidRPr="00E5371F" w:rsidRDefault="00B47276" w:rsidP="00B47276">
            <w:pPr>
              <w:rPr>
                <w:rFonts w:ascii="Arial" w:hAnsi="Arial" w:cs="Arial"/>
                <w:sz w:val="20"/>
                <w:szCs w:val="20"/>
              </w:rPr>
            </w:pPr>
            <w:r w:rsidRPr="00E5371F">
              <w:rPr>
                <w:rFonts w:ascii="Arial" w:hAnsi="Arial" w:cs="Arial"/>
                <w:sz w:val="20"/>
                <w:szCs w:val="20"/>
              </w:rPr>
              <w:t>ATROPINE</w:t>
            </w:r>
          </w:p>
        </w:tc>
        <w:tc>
          <w:tcPr>
            <w:tcW w:w="939" w:type="dxa"/>
            <w:tcBorders>
              <w:top w:val="nil"/>
              <w:left w:val="single" w:sz="4" w:space="0" w:color="auto"/>
              <w:bottom w:val="nil"/>
              <w:right w:val="single" w:sz="4" w:space="0" w:color="auto"/>
            </w:tcBorders>
            <w:shd w:val="clear" w:color="auto" w:fill="FFFFFF" w:themeFill="background1"/>
          </w:tcPr>
          <w:p w14:paraId="7BD798F7" w14:textId="77777777" w:rsidR="006B2BA1" w:rsidRPr="00E5371F" w:rsidRDefault="006B2BA1" w:rsidP="00FE00CE">
            <w:pPr>
              <w:jc w:val="both"/>
              <w:rPr>
                <w:rFonts w:ascii="Arial" w:hAnsi="Arial" w:cs="Arial"/>
                <w:sz w:val="20"/>
                <w:szCs w:val="20"/>
              </w:rPr>
            </w:pPr>
          </w:p>
        </w:tc>
        <w:tc>
          <w:tcPr>
            <w:tcW w:w="383" w:type="dxa"/>
            <w:tcBorders>
              <w:left w:val="single" w:sz="4" w:space="0" w:color="auto"/>
              <w:bottom w:val="single" w:sz="4" w:space="0" w:color="000000" w:themeColor="text1"/>
            </w:tcBorders>
          </w:tcPr>
          <w:p w14:paraId="19143F62"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7</w:t>
            </w:r>
          </w:p>
        </w:tc>
        <w:tc>
          <w:tcPr>
            <w:tcW w:w="6252" w:type="dxa"/>
            <w:tcBorders>
              <w:left w:val="single" w:sz="4" w:space="0" w:color="auto"/>
              <w:bottom w:val="single" w:sz="4" w:space="0" w:color="000000" w:themeColor="text1"/>
            </w:tcBorders>
          </w:tcPr>
          <w:p w14:paraId="38D04B9F"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MIN-I-JET® 2%:20mg per ml : 5ml syringe</w:t>
            </w:r>
          </w:p>
        </w:tc>
      </w:tr>
      <w:tr w:rsidR="006B2BA1" w:rsidRPr="00C37A50" w14:paraId="5D7DABA1" w14:textId="77777777" w:rsidTr="00B47276">
        <w:tc>
          <w:tcPr>
            <w:tcW w:w="1668" w:type="dxa"/>
            <w:tcBorders>
              <w:right w:val="single" w:sz="4" w:space="0" w:color="auto"/>
            </w:tcBorders>
          </w:tcPr>
          <w:p w14:paraId="425EF27C" w14:textId="77777777" w:rsidR="006B2BA1" w:rsidRPr="00E5371F" w:rsidRDefault="00B47276" w:rsidP="00B47276">
            <w:pPr>
              <w:rPr>
                <w:rFonts w:ascii="Arial" w:hAnsi="Arial" w:cs="Arial"/>
                <w:sz w:val="20"/>
                <w:szCs w:val="20"/>
              </w:rPr>
            </w:pPr>
            <w:r w:rsidRPr="00E5371F">
              <w:rPr>
                <w:rFonts w:ascii="Arial" w:hAnsi="Arial" w:cs="Arial"/>
                <w:sz w:val="20"/>
                <w:szCs w:val="20"/>
              </w:rPr>
              <w:t>Indikasi</w:t>
            </w:r>
          </w:p>
        </w:tc>
        <w:tc>
          <w:tcPr>
            <w:tcW w:w="939" w:type="dxa"/>
            <w:tcBorders>
              <w:top w:val="nil"/>
              <w:left w:val="single" w:sz="4" w:space="0" w:color="auto"/>
              <w:bottom w:val="nil"/>
              <w:right w:val="single" w:sz="4" w:space="0" w:color="auto"/>
            </w:tcBorders>
            <w:shd w:val="clear" w:color="auto" w:fill="FFFFFF" w:themeFill="background1"/>
          </w:tcPr>
          <w:p w14:paraId="4F8968FF" w14:textId="77777777" w:rsidR="006B2BA1" w:rsidRPr="00E5371F" w:rsidRDefault="006B2BA1" w:rsidP="00FE00CE">
            <w:pPr>
              <w:jc w:val="both"/>
              <w:rPr>
                <w:rFonts w:ascii="Arial" w:hAnsi="Arial" w:cs="Arial"/>
                <w:sz w:val="20"/>
                <w:szCs w:val="20"/>
              </w:rPr>
            </w:pPr>
          </w:p>
        </w:tc>
        <w:tc>
          <w:tcPr>
            <w:tcW w:w="383" w:type="dxa"/>
            <w:tcBorders>
              <w:left w:val="single" w:sz="4" w:space="0" w:color="auto"/>
              <w:bottom w:val="single" w:sz="4" w:space="0" w:color="auto"/>
            </w:tcBorders>
          </w:tcPr>
          <w:p w14:paraId="658DD254"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8</w:t>
            </w:r>
          </w:p>
        </w:tc>
        <w:tc>
          <w:tcPr>
            <w:tcW w:w="6252" w:type="dxa"/>
            <w:tcBorders>
              <w:left w:val="single" w:sz="4" w:space="0" w:color="auto"/>
              <w:bottom w:val="single" w:sz="4" w:space="0" w:color="auto"/>
            </w:tcBorders>
          </w:tcPr>
          <w:p w14:paraId="0CCADC9A" w14:textId="77777777" w:rsidR="006B2BA1" w:rsidRPr="00E5371F" w:rsidRDefault="00C311D5" w:rsidP="00FE00CE">
            <w:pPr>
              <w:jc w:val="both"/>
              <w:rPr>
                <w:rFonts w:ascii="Arial" w:hAnsi="Arial" w:cs="Arial"/>
                <w:sz w:val="20"/>
                <w:szCs w:val="20"/>
              </w:rPr>
            </w:pPr>
            <w:r w:rsidRPr="00E5371F">
              <w:rPr>
                <w:rFonts w:ascii="Arial" w:hAnsi="Arial" w:cs="Arial"/>
                <w:sz w:val="20"/>
                <w:szCs w:val="20"/>
              </w:rPr>
              <w:t>Disampaikan melalui masker atau tas-katup-masker pada konsentrasi 100</w:t>
            </w:r>
          </w:p>
        </w:tc>
      </w:tr>
      <w:tr w:rsidR="006B2BA1" w:rsidRPr="00C37A50" w14:paraId="305B31CC" w14:textId="77777777" w:rsidTr="00B47276">
        <w:tc>
          <w:tcPr>
            <w:tcW w:w="1668" w:type="dxa"/>
            <w:tcBorders>
              <w:right w:val="single" w:sz="4" w:space="0" w:color="auto"/>
            </w:tcBorders>
          </w:tcPr>
          <w:p w14:paraId="392E155B" w14:textId="77777777" w:rsidR="006B2BA1" w:rsidRPr="00E5371F" w:rsidRDefault="00B47276" w:rsidP="00B47276">
            <w:pPr>
              <w:rPr>
                <w:rFonts w:ascii="Arial" w:hAnsi="Arial" w:cs="Arial"/>
                <w:sz w:val="20"/>
                <w:szCs w:val="20"/>
              </w:rPr>
            </w:pPr>
            <w:r w:rsidRPr="00E5371F">
              <w:rPr>
                <w:rFonts w:ascii="Arial" w:hAnsi="Arial" w:cs="Arial"/>
                <w:sz w:val="20"/>
                <w:szCs w:val="20"/>
              </w:rPr>
              <w:t>Persiapan</w:t>
            </w:r>
          </w:p>
        </w:tc>
        <w:tc>
          <w:tcPr>
            <w:tcW w:w="939" w:type="dxa"/>
            <w:tcBorders>
              <w:top w:val="nil"/>
              <w:left w:val="single" w:sz="4" w:space="0" w:color="auto"/>
              <w:bottom w:val="nil"/>
              <w:right w:val="nil"/>
            </w:tcBorders>
            <w:shd w:val="clear" w:color="auto" w:fill="FFFFFF" w:themeFill="background1"/>
          </w:tcPr>
          <w:p w14:paraId="37F6240B" w14:textId="77777777" w:rsidR="006B2BA1" w:rsidRPr="00E5371F" w:rsidRDefault="006B2BA1" w:rsidP="00FE00CE">
            <w:pPr>
              <w:jc w:val="both"/>
              <w:rPr>
                <w:rFonts w:ascii="Arial" w:hAnsi="Arial" w:cs="Arial"/>
                <w:sz w:val="20"/>
                <w:szCs w:val="20"/>
              </w:rPr>
            </w:pPr>
          </w:p>
        </w:tc>
        <w:tc>
          <w:tcPr>
            <w:tcW w:w="383" w:type="dxa"/>
            <w:tcBorders>
              <w:top w:val="single" w:sz="4" w:space="0" w:color="auto"/>
              <w:left w:val="nil"/>
              <w:bottom w:val="nil"/>
              <w:right w:val="nil"/>
            </w:tcBorders>
          </w:tcPr>
          <w:p w14:paraId="78D1879E" w14:textId="77777777" w:rsidR="006B2BA1" w:rsidRPr="00E5371F" w:rsidRDefault="006B2BA1" w:rsidP="00FE00CE">
            <w:pPr>
              <w:jc w:val="both"/>
              <w:rPr>
                <w:rFonts w:ascii="Arial" w:hAnsi="Arial" w:cs="Arial"/>
                <w:sz w:val="20"/>
                <w:szCs w:val="20"/>
              </w:rPr>
            </w:pPr>
          </w:p>
        </w:tc>
        <w:tc>
          <w:tcPr>
            <w:tcW w:w="6252" w:type="dxa"/>
            <w:tcBorders>
              <w:top w:val="single" w:sz="4" w:space="0" w:color="auto"/>
              <w:left w:val="nil"/>
              <w:bottom w:val="nil"/>
              <w:right w:val="nil"/>
            </w:tcBorders>
          </w:tcPr>
          <w:p w14:paraId="194CBF7F" w14:textId="77777777" w:rsidR="006B2BA1" w:rsidRPr="00E5371F" w:rsidRDefault="006B2BA1" w:rsidP="00FE00CE">
            <w:pPr>
              <w:jc w:val="both"/>
              <w:rPr>
                <w:rFonts w:ascii="Arial" w:hAnsi="Arial" w:cs="Arial"/>
                <w:sz w:val="20"/>
                <w:szCs w:val="20"/>
              </w:rPr>
            </w:pPr>
          </w:p>
        </w:tc>
      </w:tr>
    </w:tbl>
    <w:p w14:paraId="35921D9A" w14:textId="77777777" w:rsidR="003943FC" w:rsidRPr="00C37A50" w:rsidRDefault="003943FC" w:rsidP="00FE00CE">
      <w:pPr>
        <w:spacing w:after="0"/>
        <w:jc w:val="both"/>
        <w:rPr>
          <w:rFonts w:ascii="Arial" w:hAnsi="Arial" w:cs="Arial"/>
          <w:u w:val="single"/>
        </w:rPr>
      </w:pPr>
    </w:p>
    <w:p w14:paraId="41866327" w14:textId="77777777" w:rsidR="00C311D5" w:rsidRPr="00C37A50" w:rsidRDefault="00C311D5" w:rsidP="00FE00CE">
      <w:pPr>
        <w:spacing w:after="0"/>
        <w:jc w:val="both"/>
        <w:rPr>
          <w:rFonts w:ascii="Arial" w:hAnsi="Arial" w:cs="Arial"/>
          <w:u w:val="single"/>
        </w:rPr>
      </w:pPr>
    </w:p>
    <w:p w14:paraId="5B96B093" w14:textId="77777777" w:rsidR="003943FC" w:rsidRPr="00E5371F" w:rsidRDefault="00C311D5" w:rsidP="00FE00CE">
      <w:pPr>
        <w:spacing w:after="0"/>
        <w:jc w:val="both"/>
        <w:rPr>
          <w:rFonts w:ascii="Arial" w:hAnsi="Arial" w:cs="Arial"/>
          <w:sz w:val="20"/>
          <w:szCs w:val="20"/>
        </w:rPr>
      </w:pPr>
      <w:r w:rsidRPr="00E5371F">
        <w:rPr>
          <w:rFonts w:ascii="Arial" w:hAnsi="Arial" w:cs="Arial"/>
          <w:sz w:val="20"/>
          <w:szCs w:val="20"/>
        </w:rPr>
        <w:t>Penilaian</w:t>
      </w:r>
      <w:r w:rsidRPr="00E5371F">
        <w:rPr>
          <w:rFonts w:ascii="Arial" w:hAnsi="Arial" w:cs="Arial"/>
          <w:sz w:val="20"/>
          <w:szCs w:val="20"/>
        </w:rPr>
        <w:tab/>
        <w:t>Ach (   )</w:t>
      </w:r>
      <w:r w:rsidRPr="00E5371F">
        <w:rPr>
          <w:rFonts w:ascii="Arial" w:hAnsi="Arial" w:cs="Arial"/>
          <w:sz w:val="20"/>
          <w:szCs w:val="20"/>
        </w:rPr>
        <w:tab/>
      </w:r>
      <w:r w:rsidRPr="00E5371F">
        <w:rPr>
          <w:rFonts w:ascii="Arial" w:hAnsi="Arial" w:cs="Arial"/>
          <w:sz w:val="20"/>
          <w:szCs w:val="20"/>
        </w:rPr>
        <w:tab/>
        <w:t xml:space="preserve">N/Ach </w:t>
      </w:r>
      <w:r w:rsidR="00C37A50" w:rsidRPr="00E5371F">
        <w:rPr>
          <w:rFonts w:ascii="Arial" w:hAnsi="Arial" w:cs="Arial"/>
          <w:sz w:val="20"/>
          <w:szCs w:val="20"/>
        </w:rPr>
        <w:t>(   )</w:t>
      </w:r>
      <w:r w:rsidR="00C37A50" w:rsidRPr="00E5371F">
        <w:rPr>
          <w:rFonts w:ascii="Arial" w:hAnsi="Arial" w:cs="Arial"/>
          <w:sz w:val="20"/>
          <w:szCs w:val="20"/>
        </w:rPr>
        <w:tab/>
        <w:t>Disetujui:..............</w:t>
      </w:r>
      <w:r w:rsidR="00C37A50" w:rsidRPr="00E5371F">
        <w:rPr>
          <w:rFonts w:ascii="Arial" w:hAnsi="Arial" w:cs="Arial"/>
          <w:sz w:val="20"/>
          <w:szCs w:val="20"/>
        </w:rPr>
        <w:tab/>
        <w:t>Penilai:................</w:t>
      </w:r>
    </w:p>
    <w:p w14:paraId="3F00D656" w14:textId="77777777" w:rsidR="003943FC" w:rsidRPr="00E5371F" w:rsidRDefault="003943FC" w:rsidP="00FE00CE">
      <w:pPr>
        <w:spacing w:after="0"/>
        <w:jc w:val="both"/>
        <w:rPr>
          <w:rFonts w:ascii="Arial" w:hAnsi="Arial" w:cs="Arial"/>
          <w:sz w:val="20"/>
          <w:szCs w:val="20"/>
          <w:u w:val="single"/>
        </w:rPr>
      </w:pPr>
    </w:p>
    <w:p w14:paraId="1E2B8067" w14:textId="77777777" w:rsidR="004B477B" w:rsidRDefault="004B477B" w:rsidP="00FE00CE">
      <w:pPr>
        <w:spacing w:after="0"/>
        <w:jc w:val="both"/>
        <w:rPr>
          <w:rFonts w:ascii="Arial" w:hAnsi="Arial" w:cs="Arial"/>
          <w:u w:val="single"/>
        </w:rPr>
      </w:pPr>
    </w:p>
    <w:p w14:paraId="05E9BD1F" w14:textId="77777777" w:rsidR="004B477B" w:rsidRDefault="004B477B" w:rsidP="00FE00CE">
      <w:pPr>
        <w:spacing w:after="0"/>
        <w:jc w:val="both"/>
        <w:rPr>
          <w:rFonts w:ascii="Arial" w:hAnsi="Arial" w:cs="Arial"/>
          <w:u w:val="single"/>
        </w:rPr>
      </w:pPr>
    </w:p>
    <w:p w14:paraId="73090F99" w14:textId="77777777" w:rsidR="004B477B" w:rsidRDefault="004B477B" w:rsidP="00FE00CE">
      <w:pPr>
        <w:spacing w:after="0"/>
        <w:jc w:val="both"/>
        <w:rPr>
          <w:rFonts w:ascii="Arial" w:hAnsi="Arial" w:cs="Arial"/>
          <w:u w:val="single"/>
        </w:rPr>
      </w:pPr>
    </w:p>
    <w:p w14:paraId="3DA84968" w14:textId="77777777" w:rsidR="004B477B" w:rsidRDefault="004B477B" w:rsidP="00FE00CE">
      <w:pPr>
        <w:spacing w:after="0"/>
        <w:jc w:val="both"/>
        <w:rPr>
          <w:rFonts w:ascii="Arial" w:hAnsi="Arial" w:cs="Arial"/>
          <w:u w:val="single"/>
        </w:rPr>
      </w:pPr>
    </w:p>
    <w:p w14:paraId="7C14F91D" w14:textId="77777777" w:rsidR="004B477B" w:rsidRDefault="004B477B" w:rsidP="00FE00CE">
      <w:pPr>
        <w:spacing w:after="0"/>
        <w:jc w:val="both"/>
        <w:rPr>
          <w:rFonts w:ascii="Arial" w:hAnsi="Arial" w:cs="Arial"/>
          <w:u w:val="single"/>
        </w:rPr>
      </w:pPr>
    </w:p>
    <w:p w14:paraId="4BA5C1AC" w14:textId="77777777" w:rsidR="004B477B" w:rsidRDefault="004B477B" w:rsidP="00FE00CE">
      <w:pPr>
        <w:spacing w:after="0"/>
        <w:jc w:val="both"/>
        <w:rPr>
          <w:rFonts w:ascii="Arial" w:hAnsi="Arial" w:cs="Arial"/>
          <w:u w:val="single"/>
        </w:rPr>
      </w:pPr>
    </w:p>
    <w:p w14:paraId="3103D24E" w14:textId="77777777" w:rsidR="004B477B" w:rsidRDefault="004B477B" w:rsidP="00FE00CE">
      <w:pPr>
        <w:spacing w:after="0"/>
        <w:jc w:val="both"/>
        <w:rPr>
          <w:rFonts w:ascii="Arial" w:hAnsi="Arial" w:cs="Arial"/>
          <w:u w:val="single"/>
        </w:rPr>
      </w:pPr>
    </w:p>
    <w:p w14:paraId="7AA7C69C" w14:textId="77777777" w:rsidR="004B477B" w:rsidRDefault="004B477B" w:rsidP="00FE00CE">
      <w:pPr>
        <w:spacing w:after="0"/>
        <w:jc w:val="both"/>
        <w:rPr>
          <w:rFonts w:ascii="Arial" w:hAnsi="Arial" w:cs="Arial"/>
          <w:u w:val="single"/>
        </w:rPr>
      </w:pPr>
    </w:p>
    <w:p w14:paraId="117B4B6E" w14:textId="77777777" w:rsidR="004B477B" w:rsidRDefault="004B477B" w:rsidP="00FE00CE">
      <w:pPr>
        <w:spacing w:after="0"/>
        <w:jc w:val="both"/>
        <w:rPr>
          <w:rFonts w:ascii="Arial" w:hAnsi="Arial" w:cs="Arial"/>
          <w:u w:val="single"/>
        </w:rPr>
      </w:pPr>
    </w:p>
    <w:p w14:paraId="42097F12" w14:textId="77777777" w:rsidR="004B477B" w:rsidRDefault="004B477B" w:rsidP="00FE00CE">
      <w:pPr>
        <w:spacing w:after="0"/>
        <w:jc w:val="both"/>
        <w:rPr>
          <w:rFonts w:ascii="Arial" w:hAnsi="Arial" w:cs="Arial"/>
          <w:u w:val="single"/>
        </w:rPr>
      </w:pPr>
    </w:p>
    <w:p w14:paraId="015CB3A7" w14:textId="77777777" w:rsidR="00FD5EC7" w:rsidRDefault="00FD5EC7" w:rsidP="00FE00CE">
      <w:pPr>
        <w:spacing w:after="0"/>
        <w:jc w:val="both"/>
        <w:rPr>
          <w:rFonts w:ascii="Arial" w:hAnsi="Arial" w:cs="Arial"/>
          <w:u w:val="single"/>
        </w:rPr>
      </w:pPr>
    </w:p>
    <w:p w14:paraId="5C64C68A" w14:textId="77777777" w:rsidR="004B477B" w:rsidRDefault="004B477B" w:rsidP="00FE00CE">
      <w:pPr>
        <w:spacing w:after="0"/>
        <w:jc w:val="both"/>
        <w:rPr>
          <w:rFonts w:ascii="Arial" w:hAnsi="Arial" w:cs="Arial"/>
          <w:u w:val="single"/>
        </w:rPr>
      </w:pPr>
    </w:p>
    <w:p w14:paraId="212170CE" w14:textId="77777777" w:rsidR="00E5371F" w:rsidRDefault="00E5371F" w:rsidP="00FE00CE">
      <w:pPr>
        <w:spacing w:after="0"/>
        <w:jc w:val="both"/>
        <w:rPr>
          <w:rFonts w:ascii="Arial" w:hAnsi="Arial" w:cs="Arial"/>
          <w:u w:val="single"/>
        </w:rPr>
      </w:pPr>
    </w:p>
    <w:p w14:paraId="1AF15785" w14:textId="77777777" w:rsidR="00E5371F" w:rsidRDefault="00E5371F" w:rsidP="00FE00CE">
      <w:pPr>
        <w:spacing w:after="0"/>
        <w:jc w:val="both"/>
        <w:rPr>
          <w:rFonts w:ascii="Arial" w:hAnsi="Arial" w:cs="Arial"/>
          <w:u w:val="single"/>
        </w:rPr>
      </w:pPr>
    </w:p>
    <w:p w14:paraId="37B74423" w14:textId="77777777" w:rsidR="00E5371F" w:rsidRDefault="00E5371F" w:rsidP="00FE00CE">
      <w:pPr>
        <w:spacing w:after="0"/>
        <w:jc w:val="both"/>
        <w:rPr>
          <w:rFonts w:ascii="Arial" w:hAnsi="Arial" w:cs="Arial"/>
          <w:u w:val="single"/>
        </w:rPr>
      </w:pPr>
    </w:p>
    <w:p w14:paraId="0CBDBCBF" w14:textId="77777777" w:rsidR="004B477B" w:rsidRPr="004B477B" w:rsidRDefault="004B477B" w:rsidP="004B477B">
      <w:pPr>
        <w:spacing w:after="0"/>
        <w:jc w:val="center"/>
        <w:rPr>
          <w:rFonts w:ascii="Arial" w:hAnsi="Arial" w:cs="Arial"/>
          <w:b/>
          <w:sz w:val="24"/>
          <w:szCs w:val="24"/>
        </w:rPr>
      </w:pPr>
      <w:r w:rsidRPr="004B477B">
        <w:rPr>
          <w:rFonts w:ascii="Arial" w:hAnsi="Arial" w:cs="Arial"/>
          <w:b/>
          <w:sz w:val="24"/>
          <w:szCs w:val="24"/>
        </w:rPr>
        <w:lastRenderedPageBreak/>
        <w:t>Bab 3 Bantuan Hidup Lanjutan</w:t>
      </w:r>
    </w:p>
    <w:p w14:paraId="65FEB08B" w14:textId="77777777" w:rsidR="004B477B" w:rsidRPr="004B477B" w:rsidRDefault="004B477B" w:rsidP="004B477B">
      <w:pPr>
        <w:spacing w:after="0"/>
        <w:jc w:val="both"/>
        <w:rPr>
          <w:rFonts w:ascii="Arial" w:hAnsi="Arial" w:cs="Arial"/>
          <w:b/>
          <w:sz w:val="24"/>
          <w:szCs w:val="24"/>
        </w:rPr>
      </w:pPr>
    </w:p>
    <w:p w14:paraId="76C7B76F" w14:textId="77777777" w:rsidR="004B477B" w:rsidRDefault="004B477B" w:rsidP="004B477B">
      <w:pPr>
        <w:spacing w:after="0"/>
        <w:jc w:val="both"/>
        <w:rPr>
          <w:rFonts w:ascii="Arial" w:hAnsi="Arial" w:cs="Arial"/>
          <w:b/>
          <w:sz w:val="24"/>
          <w:szCs w:val="24"/>
        </w:rPr>
      </w:pPr>
      <w:r w:rsidRPr="004B477B">
        <w:rPr>
          <w:rFonts w:ascii="Arial" w:hAnsi="Arial" w:cs="Arial"/>
          <w:b/>
          <w:sz w:val="24"/>
          <w:szCs w:val="24"/>
        </w:rPr>
        <w:t>Pengantar</w:t>
      </w:r>
    </w:p>
    <w:p w14:paraId="66D50F96" w14:textId="77777777" w:rsidR="00CC7FE1" w:rsidRDefault="005272D1" w:rsidP="004B477B">
      <w:pPr>
        <w:spacing w:after="0"/>
        <w:jc w:val="both"/>
        <w:rPr>
          <w:rFonts w:ascii="Arial" w:hAnsi="Arial" w:cs="Arial"/>
          <w:sz w:val="24"/>
          <w:szCs w:val="24"/>
        </w:rPr>
      </w:pPr>
      <w:r>
        <w:rPr>
          <w:rFonts w:ascii="Arial" w:hAnsi="Arial" w:cs="Arial"/>
          <w:sz w:val="24"/>
          <w:szCs w:val="24"/>
        </w:rPr>
        <w:t xml:space="preserve">Bantuan Hidup Lanjutan (ALS) adalah bantuan dasar hidup dengan </w:t>
      </w:r>
      <w:r w:rsidR="00B53BF1">
        <w:rPr>
          <w:rFonts w:ascii="Arial" w:hAnsi="Arial" w:cs="Arial"/>
          <w:sz w:val="24"/>
          <w:szCs w:val="24"/>
        </w:rPr>
        <w:t>penambahan teknik invansif misalnya defibrillasi, penanganan jalan napas lanjutan, akses intervena dan terapi obat.</w:t>
      </w:r>
    </w:p>
    <w:p w14:paraId="16C3EDD9" w14:textId="77777777" w:rsidR="00B53BF1" w:rsidRDefault="00B53BF1" w:rsidP="004B477B">
      <w:pPr>
        <w:spacing w:after="0"/>
        <w:jc w:val="both"/>
        <w:rPr>
          <w:rFonts w:ascii="Arial" w:hAnsi="Arial" w:cs="Arial"/>
          <w:sz w:val="24"/>
          <w:szCs w:val="24"/>
        </w:rPr>
      </w:pPr>
      <w:r>
        <w:rPr>
          <w:rFonts w:ascii="Arial" w:hAnsi="Arial" w:cs="Arial"/>
          <w:sz w:val="24"/>
          <w:szCs w:val="24"/>
        </w:rPr>
        <w:t>Bantuan Dasar Hidup adalah tindakan sementara untuk mempertahankan ventilasi normal dan sirkulasi. Kompresi jantung eksternal efektif menyediakan curah jantung hanya 20-30% dari nilai pra serangan, dan bantuan pernapasan menyediakan ventilasi dengan konsentrasi oksigen inspirasi dari hanya 15-18%. Defibrillasi listrik adalah andalan pengobatan untuk Fibrillasi Ventricular dan Tidak Ada Denyut Nadi VT. Tujuan BLS adalah untuk menjaga membantu myocardial dan oksigenasi otak sampai defibrillasi, Tim Respon Kode Biru dan peralatan yang tersedia. Defibrillasi dini difasilitasi oleh penggunaan SAED yang sekarang tersedia di seluruh RBWH HSD.</w:t>
      </w:r>
    </w:p>
    <w:p w14:paraId="75885713" w14:textId="77777777" w:rsidR="00B53BF1" w:rsidRDefault="00B204B8" w:rsidP="004B477B">
      <w:pPr>
        <w:spacing w:after="0"/>
        <w:jc w:val="both"/>
        <w:rPr>
          <w:rFonts w:ascii="Arial" w:hAnsi="Arial" w:cs="Arial"/>
          <w:sz w:val="24"/>
          <w:szCs w:val="24"/>
        </w:rPr>
      </w:pPr>
      <w:r>
        <w:rPr>
          <w:rFonts w:ascii="Arial" w:hAnsi="Arial" w:cs="Arial"/>
          <w:sz w:val="24"/>
          <w:szCs w:val="24"/>
        </w:rPr>
        <w:t>Kesempatan terbaik untuk mempertahankan neurological dalam jangka waktu yang panjang setelah serangan jantung terjadi jika:</w:t>
      </w:r>
    </w:p>
    <w:p w14:paraId="0A816B6B" w14:textId="77777777" w:rsidR="00B204B8" w:rsidRDefault="00B204B8" w:rsidP="00B204B8">
      <w:pPr>
        <w:pStyle w:val="ListParagraph"/>
        <w:numPr>
          <w:ilvl w:val="0"/>
          <w:numId w:val="84"/>
        </w:numPr>
        <w:spacing w:after="0"/>
        <w:jc w:val="both"/>
        <w:rPr>
          <w:rFonts w:ascii="Arial" w:hAnsi="Arial" w:cs="Arial"/>
          <w:sz w:val="24"/>
          <w:szCs w:val="24"/>
        </w:rPr>
      </w:pPr>
      <w:r>
        <w:rPr>
          <w:rFonts w:ascii="Arial" w:hAnsi="Arial" w:cs="Arial"/>
          <w:sz w:val="24"/>
          <w:szCs w:val="24"/>
        </w:rPr>
        <w:t>Korban adalah saksi tidak sadar</w:t>
      </w:r>
    </w:p>
    <w:p w14:paraId="2202908F" w14:textId="77777777" w:rsidR="00B204B8" w:rsidRDefault="00B204B8" w:rsidP="00B204B8">
      <w:pPr>
        <w:pStyle w:val="ListParagraph"/>
        <w:numPr>
          <w:ilvl w:val="0"/>
          <w:numId w:val="84"/>
        </w:numPr>
        <w:spacing w:after="0"/>
        <w:jc w:val="both"/>
        <w:rPr>
          <w:rFonts w:ascii="Arial" w:hAnsi="Arial" w:cs="Arial"/>
          <w:sz w:val="24"/>
          <w:szCs w:val="24"/>
        </w:rPr>
      </w:pPr>
      <w:r>
        <w:rPr>
          <w:rFonts w:ascii="Arial" w:hAnsi="Arial" w:cs="Arial"/>
          <w:sz w:val="24"/>
          <w:szCs w:val="24"/>
        </w:rPr>
        <w:t>CPR dimulai segera</w:t>
      </w:r>
    </w:p>
    <w:p w14:paraId="577089A0" w14:textId="77777777" w:rsidR="00B204B8" w:rsidRDefault="00B204B8" w:rsidP="00B204B8">
      <w:pPr>
        <w:pStyle w:val="ListParagraph"/>
        <w:numPr>
          <w:ilvl w:val="0"/>
          <w:numId w:val="84"/>
        </w:numPr>
        <w:spacing w:after="0"/>
        <w:jc w:val="both"/>
        <w:rPr>
          <w:rFonts w:ascii="Arial" w:hAnsi="Arial" w:cs="Arial"/>
          <w:sz w:val="24"/>
          <w:szCs w:val="24"/>
        </w:rPr>
      </w:pPr>
      <w:r>
        <w:rPr>
          <w:rFonts w:ascii="Arial" w:hAnsi="Arial" w:cs="Arial"/>
          <w:sz w:val="24"/>
          <w:szCs w:val="24"/>
        </w:rPr>
        <w:t>Ritme jantung adalah fibrillasi ventricular (VF) atau Tidak ada Denyut Nadi ventricular tachycardia (VT).</w:t>
      </w:r>
    </w:p>
    <w:p w14:paraId="135CAA80" w14:textId="77777777" w:rsidR="00B204B8" w:rsidRDefault="00B204B8" w:rsidP="00B204B8">
      <w:pPr>
        <w:pStyle w:val="ListParagraph"/>
        <w:numPr>
          <w:ilvl w:val="0"/>
          <w:numId w:val="84"/>
        </w:numPr>
        <w:spacing w:after="0"/>
        <w:jc w:val="both"/>
        <w:rPr>
          <w:rFonts w:ascii="Arial" w:hAnsi="Arial" w:cs="Arial"/>
          <w:sz w:val="24"/>
          <w:szCs w:val="24"/>
        </w:rPr>
      </w:pPr>
      <w:r>
        <w:rPr>
          <w:rFonts w:ascii="Arial" w:hAnsi="Arial" w:cs="Arial"/>
          <w:sz w:val="24"/>
          <w:szCs w:val="24"/>
        </w:rPr>
        <w:t>Defibrillasi dilakukan sesegera mungkin</w:t>
      </w:r>
    </w:p>
    <w:p w14:paraId="6505AF23" w14:textId="77777777" w:rsidR="00B204B8" w:rsidRDefault="00B204B8" w:rsidP="00B204B8">
      <w:pPr>
        <w:spacing w:after="0"/>
        <w:jc w:val="both"/>
        <w:rPr>
          <w:rFonts w:ascii="Arial" w:hAnsi="Arial" w:cs="Arial"/>
          <w:sz w:val="24"/>
          <w:szCs w:val="24"/>
        </w:rPr>
      </w:pPr>
      <w:r>
        <w:rPr>
          <w:rFonts w:ascii="Arial" w:hAnsi="Arial" w:cs="Arial"/>
          <w:sz w:val="24"/>
          <w:szCs w:val="24"/>
        </w:rPr>
        <w:t>Pernyataan Kebijakan Dewan Resusitasi Australia Februari 2006, Pedoman 11.1</w:t>
      </w:r>
    </w:p>
    <w:p w14:paraId="261CCC39" w14:textId="77777777" w:rsidR="00B204B8" w:rsidRDefault="00B204B8" w:rsidP="00B204B8">
      <w:pPr>
        <w:spacing w:after="0"/>
        <w:jc w:val="both"/>
        <w:rPr>
          <w:rFonts w:ascii="Arial" w:hAnsi="Arial" w:cs="Arial"/>
          <w:sz w:val="24"/>
          <w:szCs w:val="24"/>
        </w:rPr>
      </w:pPr>
    </w:p>
    <w:p w14:paraId="39D37FDF" w14:textId="77777777" w:rsidR="00B204B8" w:rsidRDefault="00B204B8" w:rsidP="00B204B8">
      <w:pPr>
        <w:spacing w:after="0"/>
        <w:jc w:val="both"/>
        <w:rPr>
          <w:rFonts w:ascii="Arial" w:hAnsi="Arial" w:cs="Arial"/>
          <w:b/>
          <w:sz w:val="24"/>
          <w:szCs w:val="24"/>
        </w:rPr>
      </w:pPr>
      <w:r w:rsidRPr="00B204B8">
        <w:rPr>
          <w:rFonts w:ascii="Arial" w:hAnsi="Arial" w:cs="Arial"/>
          <w:b/>
          <w:sz w:val="24"/>
          <w:szCs w:val="24"/>
        </w:rPr>
        <w:t>Indikasi</w:t>
      </w:r>
    </w:p>
    <w:p w14:paraId="01DD6DB3" w14:textId="77777777" w:rsidR="00B204B8" w:rsidRDefault="00F9431F" w:rsidP="00B204B8">
      <w:pPr>
        <w:spacing w:after="0"/>
        <w:jc w:val="both"/>
        <w:rPr>
          <w:rFonts w:ascii="Arial" w:hAnsi="Arial" w:cs="Arial"/>
          <w:sz w:val="24"/>
          <w:szCs w:val="24"/>
        </w:rPr>
      </w:pPr>
      <w:r>
        <w:rPr>
          <w:rFonts w:ascii="Arial" w:hAnsi="Arial" w:cs="Arial"/>
          <w:sz w:val="24"/>
          <w:szCs w:val="24"/>
        </w:rPr>
        <w:t>Obstruksi jalan napas, serangan pernapasan dan serangan peredaran darah adalah kondisi yang membutuhkan BLS dan ALS. Masalah mendasar yang umum meliputi:</w:t>
      </w:r>
    </w:p>
    <w:p w14:paraId="26C61DC8" w14:textId="77777777" w:rsidR="00F9431F" w:rsidRDefault="00F9431F" w:rsidP="00F9431F">
      <w:pPr>
        <w:pStyle w:val="ListParagraph"/>
        <w:numPr>
          <w:ilvl w:val="0"/>
          <w:numId w:val="85"/>
        </w:numPr>
        <w:spacing w:after="0"/>
        <w:jc w:val="both"/>
        <w:rPr>
          <w:rFonts w:ascii="Arial" w:hAnsi="Arial" w:cs="Arial"/>
          <w:sz w:val="24"/>
          <w:szCs w:val="24"/>
        </w:rPr>
      </w:pPr>
      <w:r>
        <w:rPr>
          <w:rFonts w:ascii="Arial" w:hAnsi="Arial" w:cs="Arial"/>
          <w:sz w:val="24"/>
          <w:szCs w:val="24"/>
        </w:rPr>
        <w:t>Penyakit Jantung Ischaemic</w:t>
      </w:r>
    </w:p>
    <w:p w14:paraId="19714C84" w14:textId="77777777" w:rsidR="00F9431F" w:rsidRDefault="00F9431F" w:rsidP="00F9431F">
      <w:pPr>
        <w:pStyle w:val="ListParagraph"/>
        <w:numPr>
          <w:ilvl w:val="0"/>
          <w:numId w:val="85"/>
        </w:numPr>
        <w:spacing w:after="0"/>
        <w:jc w:val="both"/>
        <w:rPr>
          <w:rFonts w:ascii="Arial" w:hAnsi="Arial" w:cs="Arial"/>
          <w:sz w:val="24"/>
          <w:szCs w:val="24"/>
        </w:rPr>
      </w:pPr>
      <w:r>
        <w:rPr>
          <w:rFonts w:ascii="Arial" w:hAnsi="Arial" w:cs="Arial"/>
          <w:sz w:val="24"/>
          <w:szCs w:val="24"/>
        </w:rPr>
        <w:t>Asma akut berat</w:t>
      </w:r>
    </w:p>
    <w:p w14:paraId="2A9119AE" w14:textId="77777777" w:rsidR="00F9431F" w:rsidRDefault="00F9431F" w:rsidP="00F9431F">
      <w:pPr>
        <w:pStyle w:val="ListParagraph"/>
        <w:numPr>
          <w:ilvl w:val="0"/>
          <w:numId w:val="85"/>
        </w:numPr>
        <w:spacing w:after="0"/>
        <w:jc w:val="both"/>
        <w:rPr>
          <w:rFonts w:ascii="Arial" w:hAnsi="Arial" w:cs="Arial"/>
          <w:sz w:val="24"/>
          <w:szCs w:val="24"/>
        </w:rPr>
      </w:pPr>
      <w:r>
        <w:rPr>
          <w:rFonts w:ascii="Arial" w:hAnsi="Arial" w:cs="Arial"/>
          <w:sz w:val="24"/>
          <w:szCs w:val="24"/>
        </w:rPr>
        <w:t>Overdosis Obat/Keracunan</w:t>
      </w:r>
    </w:p>
    <w:p w14:paraId="1B92E4C1" w14:textId="77777777" w:rsidR="00F9431F" w:rsidRDefault="00F9431F" w:rsidP="00F9431F">
      <w:pPr>
        <w:pStyle w:val="ListParagraph"/>
        <w:numPr>
          <w:ilvl w:val="0"/>
          <w:numId w:val="85"/>
        </w:numPr>
        <w:spacing w:after="0"/>
        <w:jc w:val="both"/>
        <w:rPr>
          <w:rFonts w:ascii="Arial" w:hAnsi="Arial" w:cs="Arial"/>
          <w:sz w:val="24"/>
          <w:szCs w:val="24"/>
        </w:rPr>
      </w:pPr>
      <w:r>
        <w:rPr>
          <w:rFonts w:ascii="Arial" w:hAnsi="Arial" w:cs="Arial"/>
          <w:sz w:val="24"/>
          <w:szCs w:val="24"/>
        </w:rPr>
        <w:t>Tenggelam</w:t>
      </w:r>
    </w:p>
    <w:p w14:paraId="6D5E90F5" w14:textId="77777777" w:rsidR="00F9431F" w:rsidRDefault="00F9431F" w:rsidP="00F9431F">
      <w:pPr>
        <w:pStyle w:val="ListParagraph"/>
        <w:numPr>
          <w:ilvl w:val="0"/>
          <w:numId w:val="85"/>
        </w:numPr>
        <w:spacing w:after="0"/>
        <w:jc w:val="both"/>
        <w:rPr>
          <w:rFonts w:ascii="Arial" w:hAnsi="Arial" w:cs="Arial"/>
          <w:sz w:val="24"/>
          <w:szCs w:val="24"/>
        </w:rPr>
      </w:pPr>
      <w:r>
        <w:rPr>
          <w:rFonts w:ascii="Arial" w:hAnsi="Arial" w:cs="Arial"/>
          <w:sz w:val="24"/>
          <w:szCs w:val="24"/>
        </w:rPr>
        <w:t>Trauma</w:t>
      </w:r>
    </w:p>
    <w:p w14:paraId="5FEC06D4" w14:textId="77777777" w:rsidR="00F9431F" w:rsidRDefault="00F9431F" w:rsidP="00F9431F">
      <w:pPr>
        <w:pStyle w:val="ListParagraph"/>
        <w:numPr>
          <w:ilvl w:val="0"/>
          <w:numId w:val="85"/>
        </w:numPr>
        <w:spacing w:after="0"/>
        <w:jc w:val="both"/>
        <w:rPr>
          <w:rFonts w:ascii="Arial" w:hAnsi="Arial" w:cs="Arial"/>
          <w:sz w:val="24"/>
          <w:szCs w:val="24"/>
        </w:rPr>
      </w:pPr>
      <w:r>
        <w:rPr>
          <w:rFonts w:ascii="Arial" w:hAnsi="Arial" w:cs="Arial"/>
          <w:sz w:val="24"/>
          <w:szCs w:val="24"/>
        </w:rPr>
        <w:t>Kelainan elektrolit</w:t>
      </w:r>
    </w:p>
    <w:p w14:paraId="7CCEEEB8" w14:textId="77777777" w:rsidR="00F9431F" w:rsidRDefault="00F9431F" w:rsidP="00F9431F">
      <w:pPr>
        <w:spacing w:after="0"/>
        <w:jc w:val="both"/>
        <w:rPr>
          <w:rFonts w:ascii="Arial" w:hAnsi="Arial" w:cs="Arial"/>
          <w:sz w:val="24"/>
          <w:szCs w:val="24"/>
        </w:rPr>
      </w:pPr>
    </w:p>
    <w:p w14:paraId="29A904C7" w14:textId="77777777" w:rsidR="00F9431F" w:rsidRDefault="00F9431F" w:rsidP="00F9431F">
      <w:pPr>
        <w:spacing w:after="0"/>
        <w:jc w:val="both"/>
        <w:rPr>
          <w:rFonts w:ascii="Arial" w:hAnsi="Arial" w:cs="Arial"/>
          <w:b/>
          <w:sz w:val="24"/>
          <w:szCs w:val="24"/>
        </w:rPr>
      </w:pPr>
      <w:r w:rsidRPr="00F9431F">
        <w:rPr>
          <w:rFonts w:ascii="Arial" w:hAnsi="Arial" w:cs="Arial"/>
          <w:b/>
          <w:sz w:val="24"/>
          <w:szCs w:val="24"/>
        </w:rPr>
        <w:t>Protokol</w:t>
      </w:r>
    </w:p>
    <w:p w14:paraId="54290A8D" w14:textId="77777777" w:rsidR="00F9431F" w:rsidRDefault="006D520D" w:rsidP="00F9431F">
      <w:pPr>
        <w:spacing w:after="0"/>
        <w:jc w:val="both"/>
        <w:rPr>
          <w:rFonts w:ascii="Arial" w:hAnsi="Arial" w:cs="Arial"/>
          <w:sz w:val="24"/>
          <w:szCs w:val="24"/>
        </w:rPr>
      </w:pPr>
      <w:r>
        <w:rPr>
          <w:rFonts w:ascii="Arial" w:hAnsi="Arial" w:cs="Arial"/>
          <w:sz w:val="24"/>
          <w:szCs w:val="24"/>
        </w:rPr>
        <w:t>Algoritma Bantuan Hidup Lanjutan memberikan urutan tindakan yang harus dilakukan setelah peralatan darurat dan obat-obatan tersedia. Catatan pada algoritma adalah rekomendasi dari Pedoman Dewan Resusitasi Australia, Februari 2006.</w:t>
      </w:r>
    </w:p>
    <w:p w14:paraId="4586AF45" w14:textId="77777777" w:rsidR="006D520D" w:rsidRDefault="006D520D" w:rsidP="00F9431F">
      <w:pPr>
        <w:spacing w:after="0"/>
        <w:jc w:val="both"/>
        <w:rPr>
          <w:rFonts w:ascii="Arial" w:hAnsi="Arial" w:cs="Arial"/>
          <w:sz w:val="24"/>
          <w:szCs w:val="24"/>
        </w:rPr>
      </w:pPr>
    </w:p>
    <w:p w14:paraId="5AFEC10F" w14:textId="77777777" w:rsidR="006D520D" w:rsidRDefault="006D520D" w:rsidP="00F9431F">
      <w:pPr>
        <w:spacing w:after="0"/>
        <w:jc w:val="both"/>
        <w:rPr>
          <w:rFonts w:ascii="Arial" w:hAnsi="Arial" w:cs="Arial"/>
          <w:b/>
          <w:sz w:val="24"/>
          <w:szCs w:val="24"/>
        </w:rPr>
      </w:pPr>
    </w:p>
    <w:p w14:paraId="7A4131DD" w14:textId="77777777" w:rsidR="006D520D" w:rsidRDefault="006D520D" w:rsidP="00F9431F">
      <w:pPr>
        <w:spacing w:after="0"/>
        <w:jc w:val="both"/>
        <w:rPr>
          <w:rFonts w:ascii="Arial" w:hAnsi="Arial" w:cs="Arial"/>
          <w:b/>
          <w:sz w:val="24"/>
          <w:szCs w:val="24"/>
        </w:rPr>
      </w:pPr>
    </w:p>
    <w:p w14:paraId="3222EE30" w14:textId="77777777" w:rsidR="006D520D" w:rsidRDefault="006D520D" w:rsidP="00F9431F">
      <w:pPr>
        <w:spacing w:after="0"/>
        <w:jc w:val="both"/>
        <w:rPr>
          <w:rFonts w:ascii="Arial" w:hAnsi="Arial" w:cs="Arial"/>
          <w:b/>
          <w:sz w:val="24"/>
          <w:szCs w:val="24"/>
        </w:rPr>
      </w:pPr>
    </w:p>
    <w:p w14:paraId="01186781" w14:textId="77777777" w:rsidR="006D520D" w:rsidRPr="006D520D" w:rsidRDefault="006D520D" w:rsidP="00F9431F">
      <w:pPr>
        <w:spacing w:after="0"/>
        <w:jc w:val="both"/>
        <w:rPr>
          <w:rFonts w:ascii="Arial" w:hAnsi="Arial" w:cs="Arial"/>
          <w:b/>
          <w:i/>
          <w:sz w:val="24"/>
          <w:szCs w:val="24"/>
        </w:rPr>
      </w:pPr>
      <w:r w:rsidRPr="006D520D">
        <w:rPr>
          <w:rFonts w:ascii="Arial" w:hAnsi="Arial" w:cs="Arial"/>
          <w:b/>
          <w:i/>
          <w:sz w:val="24"/>
          <w:szCs w:val="24"/>
        </w:rPr>
        <w:lastRenderedPageBreak/>
        <w:t>Algoritma BLS</w:t>
      </w:r>
    </w:p>
    <w:p w14:paraId="20477EF5" w14:textId="77777777" w:rsidR="006D520D" w:rsidRDefault="006D520D" w:rsidP="00F9431F">
      <w:pPr>
        <w:spacing w:after="0"/>
        <w:jc w:val="both"/>
        <w:rPr>
          <w:rFonts w:ascii="Arial" w:hAnsi="Arial" w:cs="Arial"/>
          <w:sz w:val="24"/>
          <w:szCs w:val="24"/>
        </w:rPr>
      </w:pPr>
      <w:r>
        <w:rPr>
          <w:rFonts w:ascii="Arial" w:hAnsi="Arial" w:cs="Arial"/>
          <w:sz w:val="24"/>
          <w:szCs w:val="24"/>
        </w:rPr>
        <w:t>BLS dimulai pada kebanyakan kasus sebelum memasuki algoritma ALS. Jika defibrillasi segera tersedia dalam menerapkan Defibrillasi External Semi Otomatis (SAED) atau Manual Defibrillator diutamakan.</w:t>
      </w:r>
    </w:p>
    <w:p w14:paraId="71DE2E3B" w14:textId="77777777" w:rsidR="006D520D" w:rsidRDefault="006D520D" w:rsidP="00F9431F">
      <w:pPr>
        <w:spacing w:after="0"/>
        <w:jc w:val="both"/>
        <w:rPr>
          <w:rFonts w:ascii="Arial" w:hAnsi="Arial" w:cs="Arial"/>
          <w:sz w:val="24"/>
          <w:szCs w:val="24"/>
        </w:rPr>
      </w:pPr>
    </w:p>
    <w:p w14:paraId="73A07FBC" w14:textId="77777777" w:rsidR="006D520D" w:rsidRDefault="006D520D" w:rsidP="00F9431F">
      <w:pPr>
        <w:spacing w:after="0"/>
        <w:jc w:val="both"/>
        <w:rPr>
          <w:rFonts w:ascii="Arial" w:hAnsi="Arial" w:cs="Arial"/>
          <w:b/>
          <w:i/>
          <w:sz w:val="24"/>
          <w:szCs w:val="24"/>
        </w:rPr>
      </w:pPr>
      <w:r w:rsidRPr="006D520D">
        <w:rPr>
          <w:rFonts w:ascii="Arial" w:hAnsi="Arial" w:cs="Arial"/>
          <w:b/>
          <w:i/>
          <w:sz w:val="24"/>
          <w:szCs w:val="24"/>
        </w:rPr>
        <w:t>Pukulan Precordial</w:t>
      </w:r>
    </w:p>
    <w:p w14:paraId="6F513FE9" w14:textId="77777777" w:rsidR="000B179B" w:rsidRDefault="00C45C70" w:rsidP="00F9431F">
      <w:pPr>
        <w:spacing w:after="0"/>
        <w:jc w:val="both"/>
        <w:rPr>
          <w:rFonts w:ascii="Arial" w:hAnsi="Arial" w:cs="Arial"/>
          <w:sz w:val="24"/>
          <w:szCs w:val="24"/>
        </w:rPr>
      </w:pPr>
      <w:r>
        <w:rPr>
          <w:rFonts w:ascii="Arial" w:hAnsi="Arial" w:cs="Arial"/>
          <w:sz w:val="24"/>
          <w:szCs w:val="24"/>
        </w:rPr>
        <w:t xml:space="preserve">Pukulan precordial adalah pukulan tajam yang diberikan anggota staf tinju ke pertengahan sternum dari dada pasien. Pukulan precordial harus dipertimbangkan </w:t>
      </w:r>
      <w:r w:rsidR="000B179B">
        <w:rPr>
          <w:rFonts w:ascii="Arial" w:hAnsi="Arial" w:cs="Arial"/>
          <w:sz w:val="24"/>
          <w:szCs w:val="24"/>
        </w:rPr>
        <w:t>dalam 15 detik pertama dari fibrillasi ventricular (VF) atau tidak ada denyut naditachycardia ventricular (VT), serangan dipantau jika defibrillator tidak segera tersedia.</w:t>
      </w:r>
    </w:p>
    <w:p w14:paraId="1B0DCE26" w14:textId="77777777" w:rsidR="000B179B" w:rsidRDefault="000B179B" w:rsidP="00F9431F">
      <w:pPr>
        <w:spacing w:after="0"/>
        <w:jc w:val="both"/>
        <w:rPr>
          <w:rFonts w:ascii="Arial" w:hAnsi="Arial" w:cs="Arial"/>
          <w:sz w:val="24"/>
          <w:szCs w:val="24"/>
        </w:rPr>
      </w:pPr>
    </w:p>
    <w:p w14:paraId="7BAA4F0F" w14:textId="77777777" w:rsidR="006D520D" w:rsidRDefault="000B179B" w:rsidP="00F9431F">
      <w:pPr>
        <w:spacing w:after="0"/>
        <w:jc w:val="both"/>
        <w:rPr>
          <w:rFonts w:ascii="Arial" w:hAnsi="Arial" w:cs="Arial"/>
          <w:sz w:val="24"/>
          <w:szCs w:val="24"/>
        </w:rPr>
      </w:pPr>
      <w:r w:rsidRPr="000B179B">
        <w:rPr>
          <w:rFonts w:ascii="Arial" w:hAnsi="Arial" w:cs="Arial"/>
          <w:sz w:val="24"/>
          <w:szCs w:val="24"/>
        </w:rPr>
        <w:t>Prinsip-prinsip umum</w:t>
      </w:r>
      <w:r w:rsidR="00C45C70" w:rsidRPr="000B179B">
        <w:rPr>
          <w:rFonts w:ascii="Arial" w:hAnsi="Arial" w:cs="Arial"/>
          <w:sz w:val="24"/>
          <w:szCs w:val="24"/>
        </w:rPr>
        <w:t xml:space="preserve"> </w:t>
      </w:r>
    </w:p>
    <w:p w14:paraId="4FA7E8AF" w14:textId="77777777" w:rsidR="000B179B" w:rsidRDefault="000B179B" w:rsidP="000B179B">
      <w:pPr>
        <w:pStyle w:val="ListParagraph"/>
        <w:numPr>
          <w:ilvl w:val="0"/>
          <w:numId w:val="86"/>
        </w:numPr>
        <w:spacing w:after="0"/>
        <w:jc w:val="both"/>
        <w:rPr>
          <w:rFonts w:ascii="Arial" w:hAnsi="Arial" w:cs="Arial"/>
          <w:sz w:val="24"/>
          <w:szCs w:val="24"/>
        </w:rPr>
      </w:pPr>
      <w:r>
        <w:rPr>
          <w:rFonts w:ascii="Arial" w:hAnsi="Arial" w:cs="Arial"/>
          <w:sz w:val="24"/>
          <w:szCs w:val="24"/>
        </w:rPr>
        <w:t>Teknik melibatkan kepalan tinju dari anggota staf sekitar kira-kira 25 sampai 30cm di atas tulang dada pasien dan dibawa tepat pada pertengahan sternum dari dada pasien.</w:t>
      </w:r>
    </w:p>
    <w:p w14:paraId="779673B0" w14:textId="77777777" w:rsidR="000B179B" w:rsidRDefault="000B179B" w:rsidP="000B179B">
      <w:pPr>
        <w:pStyle w:val="ListParagraph"/>
        <w:numPr>
          <w:ilvl w:val="0"/>
          <w:numId w:val="86"/>
        </w:numPr>
        <w:spacing w:after="0"/>
        <w:jc w:val="both"/>
        <w:rPr>
          <w:rFonts w:ascii="Arial" w:hAnsi="Arial" w:cs="Arial"/>
          <w:sz w:val="24"/>
          <w:szCs w:val="24"/>
        </w:rPr>
      </w:pPr>
      <w:r>
        <w:rPr>
          <w:rFonts w:ascii="Arial" w:hAnsi="Arial" w:cs="Arial"/>
          <w:sz w:val="24"/>
          <w:szCs w:val="24"/>
        </w:rPr>
        <w:t>Teknik ini harus dilakukan oleh staf yang kompeten dalam bantuan hidup lanjutan.</w:t>
      </w:r>
    </w:p>
    <w:p w14:paraId="61E11947" w14:textId="77777777" w:rsidR="000B179B" w:rsidRDefault="000B179B" w:rsidP="000B179B">
      <w:pPr>
        <w:spacing w:after="0"/>
        <w:jc w:val="both"/>
        <w:rPr>
          <w:rFonts w:ascii="Arial" w:hAnsi="Arial" w:cs="Arial"/>
          <w:sz w:val="24"/>
          <w:szCs w:val="24"/>
        </w:rPr>
      </w:pPr>
    </w:p>
    <w:p w14:paraId="139399D4" w14:textId="77777777" w:rsidR="000B179B" w:rsidRDefault="000B179B" w:rsidP="000B179B">
      <w:pPr>
        <w:spacing w:after="0"/>
        <w:jc w:val="both"/>
        <w:rPr>
          <w:rFonts w:ascii="Arial" w:hAnsi="Arial" w:cs="Arial"/>
          <w:b/>
          <w:i/>
          <w:sz w:val="24"/>
          <w:szCs w:val="24"/>
        </w:rPr>
      </w:pPr>
      <w:r w:rsidRPr="000B179B">
        <w:rPr>
          <w:rFonts w:ascii="Arial" w:hAnsi="Arial" w:cs="Arial"/>
          <w:b/>
          <w:i/>
          <w:sz w:val="24"/>
          <w:szCs w:val="24"/>
        </w:rPr>
        <w:t>Terapkan Defibrillator</w:t>
      </w:r>
    </w:p>
    <w:p w14:paraId="2081161C" w14:textId="77777777" w:rsidR="000B179B" w:rsidRDefault="000B179B" w:rsidP="000B179B">
      <w:pPr>
        <w:spacing w:after="0"/>
        <w:jc w:val="both"/>
        <w:rPr>
          <w:rFonts w:ascii="Arial" w:hAnsi="Arial" w:cs="Arial"/>
          <w:sz w:val="24"/>
          <w:szCs w:val="24"/>
        </w:rPr>
      </w:pPr>
      <w:r>
        <w:rPr>
          <w:rFonts w:ascii="Arial" w:hAnsi="Arial" w:cs="Arial"/>
          <w:sz w:val="24"/>
          <w:szCs w:val="24"/>
        </w:rPr>
        <w:t xml:space="preserve">Dengan manual Defibrillator External menggunakan </w:t>
      </w:r>
      <w:r w:rsidR="008C623C">
        <w:rPr>
          <w:rFonts w:ascii="Arial" w:hAnsi="Arial" w:cs="Arial"/>
          <w:sz w:val="24"/>
          <w:szCs w:val="24"/>
        </w:rPr>
        <w:t>bantalan</w:t>
      </w:r>
      <w:r>
        <w:rPr>
          <w:rFonts w:ascii="Arial" w:hAnsi="Arial" w:cs="Arial"/>
          <w:sz w:val="24"/>
          <w:szCs w:val="24"/>
        </w:rPr>
        <w:t xml:space="preserve"> (jika tersedia) atau perekat diri</w:t>
      </w:r>
      <w:r w:rsidR="009316CB">
        <w:rPr>
          <w:rFonts w:ascii="Arial" w:hAnsi="Arial" w:cs="Arial"/>
          <w:sz w:val="24"/>
          <w:szCs w:val="24"/>
        </w:rPr>
        <w:t xml:space="preserve"> bantalan Combo-Cepat. Dengan Defibrilla</w:t>
      </w:r>
      <w:r w:rsidR="00CF3FDC">
        <w:rPr>
          <w:rFonts w:ascii="Arial" w:hAnsi="Arial" w:cs="Arial"/>
          <w:sz w:val="24"/>
          <w:szCs w:val="24"/>
        </w:rPr>
        <w:t>t</w:t>
      </w:r>
      <w:r w:rsidR="009316CB">
        <w:rPr>
          <w:rFonts w:ascii="Arial" w:hAnsi="Arial" w:cs="Arial"/>
          <w:sz w:val="24"/>
          <w:szCs w:val="24"/>
        </w:rPr>
        <w:t>or External Semi Otomatis (SAED) menggunakan perekat diri bantalan Combo Cepat.</w:t>
      </w:r>
    </w:p>
    <w:p w14:paraId="1339FD93" w14:textId="77777777" w:rsidR="009316CB" w:rsidRDefault="009316CB" w:rsidP="000B179B">
      <w:pPr>
        <w:spacing w:after="0"/>
        <w:jc w:val="both"/>
        <w:rPr>
          <w:rFonts w:ascii="Arial" w:hAnsi="Arial" w:cs="Arial"/>
          <w:sz w:val="24"/>
          <w:szCs w:val="24"/>
        </w:rPr>
      </w:pPr>
    </w:p>
    <w:p w14:paraId="32C1BC3B" w14:textId="77777777" w:rsidR="009316CB" w:rsidRDefault="009316CB" w:rsidP="000B179B">
      <w:pPr>
        <w:spacing w:after="0"/>
        <w:jc w:val="both"/>
        <w:rPr>
          <w:rFonts w:ascii="Arial" w:hAnsi="Arial" w:cs="Arial"/>
          <w:b/>
          <w:sz w:val="24"/>
          <w:szCs w:val="24"/>
        </w:rPr>
      </w:pPr>
      <w:r w:rsidRPr="009316CB">
        <w:rPr>
          <w:rFonts w:ascii="Arial" w:hAnsi="Arial" w:cs="Arial"/>
          <w:b/>
          <w:sz w:val="24"/>
          <w:szCs w:val="24"/>
        </w:rPr>
        <w:t>Menilai ritme/denyut nadi</w:t>
      </w:r>
    </w:p>
    <w:p w14:paraId="4D5EF661" w14:textId="77777777" w:rsidR="009316CB" w:rsidRDefault="00F41A69" w:rsidP="000B179B">
      <w:pPr>
        <w:spacing w:after="0"/>
        <w:jc w:val="both"/>
        <w:rPr>
          <w:rFonts w:ascii="Arial" w:hAnsi="Arial" w:cs="Arial"/>
          <w:sz w:val="24"/>
          <w:szCs w:val="24"/>
        </w:rPr>
      </w:pPr>
      <w:r>
        <w:rPr>
          <w:rFonts w:ascii="Arial" w:hAnsi="Arial" w:cs="Arial"/>
          <w:sz w:val="24"/>
          <w:szCs w:val="24"/>
        </w:rPr>
        <w:t>SAED memisahkan ritme ke ritme kejut (VF/VT) dan tidak kejut sementara defibrillator manual membutuhkan operator untuk mendiagnosa ritme. Setalah masa CPR ) sekitar 2 menit ritme dan denyut nadi harus diperiksa.</w:t>
      </w:r>
    </w:p>
    <w:p w14:paraId="4F1EC400" w14:textId="77777777" w:rsidR="00F41A69" w:rsidRDefault="00F41A69" w:rsidP="000B179B">
      <w:pPr>
        <w:spacing w:after="0"/>
        <w:jc w:val="both"/>
        <w:rPr>
          <w:rFonts w:ascii="Arial" w:hAnsi="Arial" w:cs="Arial"/>
          <w:sz w:val="24"/>
          <w:szCs w:val="24"/>
        </w:rPr>
      </w:pPr>
    </w:p>
    <w:p w14:paraId="6A5208E4" w14:textId="77777777" w:rsidR="00F41A69" w:rsidRDefault="00F41A69" w:rsidP="000B179B">
      <w:pPr>
        <w:spacing w:after="0"/>
        <w:jc w:val="both"/>
        <w:rPr>
          <w:rFonts w:ascii="Arial" w:hAnsi="Arial" w:cs="Arial"/>
          <w:b/>
          <w:i/>
          <w:sz w:val="24"/>
          <w:szCs w:val="24"/>
        </w:rPr>
      </w:pPr>
      <w:r w:rsidRPr="00F41A69">
        <w:rPr>
          <w:rFonts w:ascii="Arial" w:hAnsi="Arial" w:cs="Arial"/>
          <w:b/>
          <w:i/>
          <w:sz w:val="24"/>
          <w:szCs w:val="24"/>
        </w:rPr>
        <w:t>Kejut VF/Tidak ada denyut nadi VT</w:t>
      </w:r>
    </w:p>
    <w:p w14:paraId="682C0B50" w14:textId="77777777" w:rsidR="00F41A69" w:rsidRDefault="006C7241" w:rsidP="006C7241">
      <w:pPr>
        <w:pStyle w:val="ListParagraph"/>
        <w:numPr>
          <w:ilvl w:val="0"/>
          <w:numId w:val="87"/>
        </w:numPr>
        <w:spacing w:after="0"/>
        <w:jc w:val="both"/>
        <w:rPr>
          <w:rFonts w:ascii="Arial" w:hAnsi="Arial" w:cs="Arial"/>
          <w:sz w:val="24"/>
          <w:szCs w:val="24"/>
        </w:rPr>
      </w:pPr>
      <w:r>
        <w:rPr>
          <w:rFonts w:ascii="Arial" w:hAnsi="Arial" w:cs="Arial"/>
          <w:sz w:val="24"/>
          <w:szCs w:val="24"/>
        </w:rPr>
        <w:t>Fibrillasi Ventrucular adalah asynchronous, aktivitas ventricular kacau yang menghasilkan tidak ada curah jantung.</w:t>
      </w:r>
    </w:p>
    <w:p w14:paraId="7CBAD8E5" w14:textId="77777777" w:rsidR="006C7241" w:rsidRDefault="00706044" w:rsidP="006C7241">
      <w:pPr>
        <w:pStyle w:val="ListParagraph"/>
        <w:numPr>
          <w:ilvl w:val="0"/>
          <w:numId w:val="87"/>
        </w:numPr>
        <w:spacing w:after="0"/>
        <w:jc w:val="both"/>
        <w:rPr>
          <w:rFonts w:ascii="Arial" w:hAnsi="Arial" w:cs="Arial"/>
          <w:sz w:val="24"/>
          <w:szCs w:val="24"/>
        </w:rPr>
      </w:pPr>
      <w:r>
        <w:rPr>
          <w:rFonts w:ascii="Arial" w:hAnsi="Arial" w:cs="Arial"/>
          <w:sz w:val="24"/>
          <w:szCs w:val="24"/>
        </w:rPr>
        <w:t>Tidak ada denyut nadi tachycardia ventricular adalah tachycardia biasa kompleks luas terkait dengan tidak ada curah jantung secara klinis terdekteksi.</w:t>
      </w:r>
    </w:p>
    <w:p w14:paraId="271FCB6B" w14:textId="77777777" w:rsidR="00706044" w:rsidRDefault="00706044" w:rsidP="006C7241">
      <w:pPr>
        <w:pStyle w:val="ListParagraph"/>
        <w:numPr>
          <w:ilvl w:val="0"/>
          <w:numId w:val="87"/>
        </w:numPr>
        <w:spacing w:after="0"/>
        <w:jc w:val="both"/>
        <w:rPr>
          <w:rFonts w:ascii="Arial" w:hAnsi="Arial" w:cs="Arial"/>
          <w:sz w:val="24"/>
          <w:szCs w:val="24"/>
        </w:rPr>
      </w:pPr>
      <w:r>
        <w:rPr>
          <w:rFonts w:ascii="Arial" w:hAnsi="Arial" w:cs="Arial"/>
          <w:sz w:val="24"/>
          <w:szCs w:val="24"/>
        </w:rPr>
        <w:t>Kejut defibrillator harus diberikan sesuai algoritma ALS.</w:t>
      </w:r>
    </w:p>
    <w:p w14:paraId="09CB9606" w14:textId="77777777" w:rsidR="00706044" w:rsidRDefault="00706044" w:rsidP="006C7241">
      <w:pPr>
        <w:pStyle w:val="ListParagraph"/>
        <w:numPr>
          <w:ilvl w:val="0"/>
          <w:numId w:val="87"/>
        </w:numPr>
        <w:spacing w:after="0"/>
        <w:jc w:val="both"/>
        <w:rPr>
          <w:rFonts w:ascii="Arial" w:hAnsi="Arial" w:cs="Arial"/>
          <w:sz w:val="24"/>
          <w:szCs w:val="24"/>
        </w:rPr>
      </w:pPr>
      <w:r>
        <w:rPr>
          <w:rFonts w:ascii="Arial" w:hAnsi="Arial" w:cs="Arial"/>
          <w:sz w:val="24"/>
          <w:szCs w:val="24"/>
        </w:rPr>
        <w:t>Berikan kejut</w:t>
      </w:r>
      <w:r w:rsidR="008758A3">
        <w:rPr>
          <w:rFonts w:ascii="Arial" w:hAnsi="Arial" w:cs="Arial"/>
          <w:sz w:val="24"/>
          <w:szCs w:val="24"/>
        </w:rPr>
        <w:t xml:space="preserve"> </w:t>
      </w:r>
      <w:r>
        <w:rPr>
          <w:rFonts w:ascii="Arial" w:hAnsi="Arial" w:cs="Arial"/>
          <w:sz w:val="24"/>
          <w:szCs w:val="24"/>
        </w:rPr>
        <w:t>tunggal dan segera melanjutkan CPR selama 2 menit setelah pemberian kejut. CPR tidak boleh ditunda untuk menilai ritme.</w:t>
      </w:r>
    </w:p>
    <w:p w14:paraId="624728F6" w14:textId="77777777" w:rsidR="00706044" w:rsidRDefault="00706044" w:rsidP="006C7241">
      <w:pPr>
        <w:pStyle w:val="ListParagraph"/>
        <w:numPr>
          <w:ilvl w:val="0"/>
          <w:numId w:val="87"/>
        </w:numPr>
        <w:spacing w:after="0"/>
        <w:jc w:val="both"/>
        <w:rPr>
          <w:rFonts w:ascii="Arial" w:hAnsi="Arial" w:cs="Arial"/>
          <w:sz w:val="24"/>
          <w:szCs w:val="24"/>
        </w:rPr>
      </w:pPr>
      <w:r>
        <w:rPr>
          <w:rFonts w:ascii="Arial" w:hAnsi="Arial" w:cs="Arial"/>
          <w:sz w:val="24"/>
          <w:szCs w:val="24"/>
        </w:rPr>
        <w:t xml:space="preserve">Jika Kejut VF/Tidak ada denyut nadi VT disaksikan </w:t>
      </w:r>
      <w:r w:rsidR="00E16F69">
        <w:rPr>
          <w:rFonts w:ascii="Arial" w:hAnsi="Arial" w:cs="Arial"/>
          <w:sz w:val="24"/>
          <w:szCs w:val="24"/>
        </w:rPr>
        <w:t>pada pasien dipantau oleh anggota staf kemudian rejimen kejut 200J, 300J dan 360J dapat diberikan.</w:t>
      </w:r>
    </w:p>
    <w:p w14:paraId="5EFB5BD4" w14:textId="77777777" w:rsidR="00E16F69" w:rsidRDefault="00E16F69" w:rsidP="006C7241">
      <w:pPr>
        <w:pStyle w:val="ListParagraph"/>
        <w:numPr>
          <w:ilvl w:val="0"/>
          <w:numId w:val="87"/>
        </w:numPr>
        <w:spacing w:after="0"/>
        <w:jc w:val="both"/>
        <w:rPr>
          <w:rFonts w:ascii="Arial" w:hAnsi="Arial" w:cs="Arial"/>
          <w:sz w:val="24"/>
          <w:szCs w:val="24"/>
        </w:rPr>
      </w:pPr>
      <w:r>
        <w:rPr>
          <w:rFonts w:ascii="Arial" w:hAnsi="Arial" w:cs="Arial"/>
          <w:sz w:val="24"/>
          <w:szCs w:val="24"/>
        </w:rPr>
        <w:t>Jika kejut lebih lanjut diperlukan maka re</w:t>
      </w:r>
      <w:r w:rsidR="008758A3">
        <w:rPr>
          <w:rFonts w:ascii="Arial" w:hAnsi="Arial" w:cs="Arial"/>
          <w:sz w:val="24"/>
          <w:szCs w:val="24"/>
        </w:rPr>
        <w:t>gimen</w:t>
      </w:r>
      <w:r>
        <w:rPr>
          <w:rFonts w:ascii="Arial" w:hAnsi="Arial" w:cs="Arial"/>
          <w:sz w:val="24"/>
          <w:szCs w:val="24"/>
        </w:rPr>
        <w:t xml:space="preserve"> kejut tunggal harus digunakan diikuti oleh 2 menit CPR.</w:t>
      </w:r>
    </w:p>
    <w:p w14:paraId="6BFEB485" w14:textId="77777777" w:rsidR="00E16F69" w:rsidRDefault="00E16F69" w:rsidP="00E16F69">
      <w:pPr>
        <w:spacing w:after="0"/>
        <w:jc w:val="both"/>
        <w:rPr>
          <w:rFonts w:ascii="Arial" w:hAnsi="Arial" w:cs="Arial"/>
          <w:sz w:val="24"/>
          <w:szCs w:val="24"/>
        </w:rPr>
      </w:pPr>
    </w:p>
    <w:p w14:paraId="256050B9" w14:textId="77777777" w:rsidR="00E16F69" w:rsidRDefault="00E16F69" w:rsidP="00E16F69">
      <w:pPr>
        <w:spacing w:after="0"/>
        <w:jc w:val="both"/>
        <w:rPr>
          <w:rFonts w:ascii="Arial" w:hAnsi="Arial" w:cs="Arial"/>
          <w:b/>
          <w:i/>
          <w:sz w:val="24"/>
          <w:szCs w:val="24"/>
        </w:rPr>
      </w:pPr>
      <w:r w:rsidRPr="00E16F69">
        <w:rPr>
          <w:rFonts w:ascii="Arial" w:hAnsi="Arial" w:cs="Arial"/>
          <w:b/>
          <w:i/>
          <w:sz w:val="24"/>
          <w:szCs w:val="24"/>
        </w:rPr>
        <w:lastRenderedPageBreak/>
        <w:t>CPR Langsung</w:t>
      </w:r>
    </w:p>
    <w:p w14:paraId="7B058D2A" w14:textId="77777777" w:rsidR="00E16F69" w:rsidRDefault="005064B7" w:rsidP="00E16F69">
      <w:pPr>
        <w:spacing w:after="0"/>
        <w:jc w:val="both"/>
        <w:rPr>
          <w:rFonts w:ascii="Arial" w:hAnsi="Arial" w:cs="Arial"/>
          <w:sz w:val="24"/>
          <w:szCs w:val="24"/>
        </w:rPr>
      </w:pPr>
      <w:r>
        <w:rPr>
          <w:rFonts w:ascii="Arial" w:hAnsi="Arial" w:cs="Arial"/>
          <w:sz w:val="24"/>
          <w:szCs w:val="24"/>
        </w:rPr>
        <w:t>Ketika defibrillasi sangat penting untuk kejut VF/tidak ada denyut nadi VT, periode dilakukan</w:t>
      </w:r>
      <w:r w:rsidR="009267DE">
        <w:rPr>
          <w:rFonts w:ascii="Arial" w:hAnsi="Arial" w:cs="Arial"/>
          <w:sz w:val="24"/>
          <w:szCs w:val="24"/>
        </w:rPr>
        <w:t xml:space="preserve"> dengan baik CPR dapat membantu menjaga myocardial dan kelangsungan hidup otak, dan dapat meningkatkan kemungkinan keberhasilan defibrillasi kejut berikutnya.</w:t>
      </w:r>
    </w:p>
    <w:p w14:paraId="1F057ACC" w14:textId="77777777" w:rsidR="009267DE" w:rsidRDefault="009267DE" w:rsidP="00E16F69">
      <w:pPr>
        <w:spacing w:after="0"/>
        <w:jc w:val="both"/>
        <w:rPr>
          <w:rFonts w:ascii="Arial" w:hAnsi="Arial" w:cs="Arial"/>
          <w:sz w:val="24"/>
          <w:szCs w:val="24"/>
        </w:rPr>
      </w:pPr>
    </w:p>
    <w:p w14:paraId="3044A560" w14:textId="77777777" w:rsidR="009267DE" w:rsidRPr="009267DE" w:rsidRDefault="009267DE" w:rsidP="00E16F69">
      <w:pPr>
        <w:spacing w:after="0"/>
        <w:jc w:val="both"/>
        <w:rPr>
          <w:rFonts w:ascii="Arial" w:hAnsi="Arial" w:cs="Arial"/>
          <w:b/>
          <w:i/>
          <w:sz w:val="24"/>
          <w:szCs w:val="24"/>
        </w:rPr>
      </w:pPr>
      <w:r w:rsidRPr="009267DE">
        <w:rPr>
          <w:rFonts w:ascii="Arial" w:hAnsi="Arial" w:cs="Arial"/>
          <w:b/>
          <w:i/>
          <w:sz w:val="24"/>
          <w:szCs w:val="24"/>
        </w:rPr>
        <w:t>Non kejut PEA/Asystole</w:t>
      </w:r>
    </w:p>
    <w:p w14:paraId="54890F5E" w14:textId="77777777" w:rsidR="009267DE" w:rsidRDefault="00295471" w:rsidP="009267DE">
      <w:pPr>
        <w:pStyle w:val="ListParagraph"/>
        <w:numPr>
          <w:ilvl w:val="0"/>
          <w:numId w:val="88"/>
        </w:numPr>
        <w:spacing w:after="0"/>
        <w:jc w:val="both"/>
        <w:rPr>
          <w:rFonts w:ascii="Arial" w:hAnsi="Arial" w:cs="Arial"/>
          <w:sz w:val="24"/>
          <w:szCs w:val="24"/>
        </w:rPr>
      </w:pPr>
      <w:r>
        <w:rPr>
          <w:rFonts w:ascii="Arial" w:hAnsi="Arial" w:cs="Arial"/>
          <w:sz w:val="24"/>
          <w:szCs w:val="24"/>
        </w:rPr>
        <w:t xml:space="preserve">Detak jantung ditandai </w:t>
      </w:r>
      <w:r w:rsidR="00CB2A03">
        <w:rPr>
          <w:rFonts w:ascii="Arial" w:hAnsi="Arial" w:cs="Arial"/>
          <w:sz w:val="24"/>
          <w:szCs w:val="24"/>
        </w:rPr>
        <w:t>dengan tidak adanya aktivitas</w:t>
      </w:r>
      <w:r w:rsidR="002E1C1B">
        <w:rPr>
          <w:rFonts w:ascii="Arial" w:hAnsi="Arial" w:cs="Arial"/>
          <w:sz w:val="24"/>
          <w:szCs w:val="24"/>
        </w:rPr>
        <w:t xml:space="preserve"> </w:t>
      </w:r>
      <w:r w:rsidR="00CB2A03">
        <w:rPr>
          <w:rFonts w:ascii="Arial" w:hAnsi="Arial" w:cs="Arial"/>
          <w:sz w:val="24"/>
          <w:szCs w:val="24"/>
        </w:rPr>
        <w:t>listrik</w:t>
      </w:r>
      <w:r w:rsidR="002E1C1B">
        <w:rPr>
          <w:rFonts w:ascii="Arial" w:hAnsi="Arial" w:cs="Arial"/>
          <w:sz w:val="24"/>
          <w:szCs w:val="24"/>
        </w:rPr>
        <w:t xml:space="preserve"> </w:t>
      </w:r>
      <w:r w:rsidR="00CB2A03">
        <w:rPr>
          <w:rFonts w:ascii="Arial" w:hAnsi="Arial" w:cs="Arial"/>
          <w:sz w:val="24"/>
          <w:szCs w:val="24"/>
        </w:rPr>
        <w:t>jantung.</w:t>
      </w:r>
    </w:p>
    <w:p w14:paraId="291F6B88" w14:textId="77777777" w:rsidR="00CB2A03" w:rsidRDefault="00CB2A03" w:rsidP="009267DE">
      <w:pPr>
        <w:pStyle w:val="ListParagraph"/>
        <w:numPr>
          <w:ilvl w:val="0"/>
          <w:numId w:val="88"/>
        </w:numPr>
        <w:spacing w:after="0"/>
        <w:jc w:val="both"/>
        <w:rPr>
          <w:rFonts w:ascii="Arial" w:hAnsi="Arial" w:cs="Arial"/>
          <w:sz w:val="24"/>
          <w:szCs w:val="24"/>
        </w:rPr>
      </w:pPr>
      <w:r>
        <w:rPr>
          <w:rFonts w:ascii="Arial" w:hAnsi="Arial" w:cs="Arial"/>
          <w:sz w:val="24"/>
          <w:szCs w:val="24"/>
        </w:rPr>
        <w:t>Pulseless Electrical Activity (PEA) (juga disebut Electromechanical Dissociation EMD) adalah ada ritme terkoordinasi tanpa curah jantung terdeteksi.</w:t>
      </w:r>
    </w:p>
    <w:p w14:paraId="356D06D7" w14:textId="77777777" w:rsidR="00CB2A03" w:rsidRDefault="00CB2A03" w:rsidP="009267DE">
      <w:pPr>
        <w:pStyle w:val="ListParagraph"/>
        <w:numPr>
          <w:ilvl w:val="0"/>
          <w:numId w:val="88"/>
        </w:numPr>
        <w:spacing w:after="0"/>
        <w:jc w:val="both"/>
        <w:rPr>
          <w:rFonts w:ascii="Arial" w:hAnsi="Arial" w:cs="Arial"/>
          <w:sz w:val="24"/>
          <w:szCs w:val="24"/>
        </w:rPr>
      </w:pPr>
      <w:r>
        <w:rPr>
          <w:rFonts w:ascii="Arial" w:hAnsi="Arial" w:cs="Arial"/>
          <w:sz w:val="24"/>
          <w:szCs w:val="24"/>
        </w:rPr>
        <w:t>Prognosis ritme jantung dalam kategori ini atau asystole kurang menguntungkan dibandingkan dengan VT/VF.</w:t>
      </w:r>
    </w:p>
    <w:p w14:paraId="32AC360E" w14:textId="77777777" w:rsidR="00CB2A03" w:rsidRDefault="00CB2A03" w:rsidP="009267DE">
      <w:pPr>
        <w:pStyle w:val="ListParagraph"/>
        <w:numPr>
          <w:ilvl w:val="0"/>
          <w:numId w:val="88"/>
        </w:numPr>
        <w:spacing w:after="0"/>
        <w:jc w:val="both"/>
        <w:rPr>
          <w:rFonts w:ascii="Arial" w:hAnsi="Arial" w:cs="Arial"/>
          <w:sz w:val="24"/>
          <w:szCs w:val="24"/>
        </w:rPr>
      </w:pPr>
      <w:r>
        <w:rPr>
          <w:rFonts w:ascii="Arial" w:hAnsi="Arial" w:cs="Arial"/>
          <w:sz w:val="24"/>
          <w:szCs w:val="24"/>
        </w:rPr>
        <w:t>Penyebab reversibel perlu ditangani dan pelaksanaan bantuan hidup lanjutan selama CPR.</w:t>
      </w:r>
    </w:p>
    <w:p w14:paraId="13A289A9" w14:textId="77777777" w:rsidR="00CB2A03" w:rsidRDefault="00CB2A03" w:rsidP="00CB2A03">
      <w:pPr>
        <w:spacing w:after="0"/>
        <w:jc w:val="both"/>
        <w:rPr>
          <w:rFonts w:ascii="Arial" w:hAnsi="Arial" w:cs="Arial"/>
          <w:sz w:val="24"/>
          <w:szCs w:val="24"/>
        </w:rPr>
      </w:pPr>
    </w:p>
    <w:p w14:paraId="5D87D250" w14:textId="77777777" w:rsidR="00CB2A03" w:rsidRDefault="00CB2A03" w:rsidP="00CB2A03">
      <w:pPr>
        <w:spacing w:after="0"/>
        <w:jc w:val="both"/>
        <w:rPr>
          <w:rFonts w:ascii="Arial" w:hAnsi="Arial" w:cs="Arial"/>
          <w:b/>
          <w:i/>
          <w:sz w:val="24"/>
          <w:szCs w:val="24"/>
        </w:rPr>
      </w:pPr>
      <w:r w:rsidRPr="00CB2A03">
        <w:rPr>
          <w:rFonts w:ascii="Arial" w:hAnsi="Arial" w:cs="Arial"/>
          <w:b/>
          <w:i/>
          <w:sz w:val="24"/>
          <w:szCs w:val="24"/>
        </w:rPr>
        <w:t>Selama CPR</w:t>
      </w:r>
    </w:p>
    <w:p w14:paraId="3E9C3090" w14:textId="77777777" w:rsidR="00CB2A03" w:rsidRDefault="0070423F" w:rsidP="00CB2A03">
      <w:pPr>
        <w:spacing w:after="0"/>
        <w:jc w:val="both"/>
        <w:rPr>
          <w:rFonts w:ascii="Arial" w:hAnsi="Arial" w:cs="Arial"/>
          <w:sz w:val="24"/>
          <w:szCs w:val="24"/>
        </w:rPr>
      </w:pPr>
      <w:r>
        <w:rPr>
          <w:rFonts w:ascii="Arial" w:hAnsi="Arial" w:cs="Arial"/>
          <w:sz w:val="24"/>
          <w:szCs w:val="24"/>
        </w:rPr>
        <w:t>Interve</w:t>
      </w:r>
      <w:r w:rsidR="002E1C1B">
        <w:rPr>
          <w:rFonts w:ascii="Arial" w:hAnsi="Arial" w:cs="Arial"/>
          <w:sz w:val="24"/>
          <w:szCs w:val="24"/>
        </w:rPr>
        <w:t>nsi berlaku u</w:t>
      </w:r>
      <w:r w:rsidR="00585B08">
        <w:rPr>
          <w:rFonts w:ascii="Arial" w:hAnsi="Arial" w:cs="Arial"/>
          <w:sz w:val="24"/>
          <w:szCs w:val="24"/>
        </w:rPr>
        <w:t>ntuk</w:t>
      </w:r>
      <w:r w:rsidR="002E1C1B">
        <w:rPr>
          <w:rFonts w:ascii="Arial" w:hAnsi="Arial" w:cs="Arial"/>
          <w:sz w:val="24"/>
          <w:szCs w:val="24"/>
        </w:rPr>
        <w:t xml:space="preserve"> semua ritme</w:t>
      </w:r>
      <w:r>
        <w:rPr>
          <w:rFonts w:ascii="Arial" w:hAnsi="Arial" w:cs="Arial"/>
          <w:sz w:val="24"/>
          <w:szCs w:val="24"/>
        </w:rPr>
        <w:t xml:space="preserve"> dilakukan terus-menerus atau </w:t>
      </w:r>
      <w:r w:rsidR="00F73428">
        <w:rPr>
          <w:rFonts w:ascii="Arial" w:hAnsi="Arial" w:cs="Arial"/>
          <w:sz w:val="24"/>
          <w:szCs w:val="24"/>
        </w:rPr>
        <w:t xml:space="preserve"> selama setiap putaran dari algoritma.</w:t>
      </w:r>
    </w:p>
    <w:p w14:paraId="08FFD490" w14:textId="77777777" w:rsidR="00F73428" w:rsidRDefault="00F73428" w:rsidP="00F73428">
      <w:pPr>
        <w:pStyle w:val="ListParagraph"/>
        <w:numPr>
          <w:ilvl w:val="0"/>
          <w:numId w:val="89"/>
        </w:numPr>
        <w:spacing w:after="0"/>
        <w:jc w:val="both"/>
        <w:rPr>
          <w:rFonts w:ascii="Arial" w:hAnsi="Arial" w:cs="Arial"/>
          <w:sz w:val="24"/>
          <w:szCs w:val="24"/>
        </w:rPr>
      </w:pPr>
      <w:r>
        <w:rPr>
          <w:rFonts w:ascii="Arial" w:hAnsi="Arial" w:cs="Arial"/>
          <w:sz w:val="24"/>
          <w:szCs w:val="24"/>
        </w:rPr>
        <w:t>Meminimalkan gangguan CPR selama intervensi ALS.</w:t>
      </w:r>
    </w:p>
    <w:p w14:paraId="598A6064" w14:textId="77777777" w:rsidR="00F73428" w:rsidRDefault="00F73428" w:rsidP="00F73428">
      <w:pPr>
        <w:pStyle w:val="ListParagraph"/>
        <w:numPr>
          <w:ilvl w:val="0"/>
          <w:numId w:val="89"/>
        </w:numPr>
        <w:spacing w:after="0"/>
        <w:jc w:val="both"/>
        <w:rPr>
          <w:rFonts w:ascii="Arial" w:hAnsi="Arial" w:cs="Arial"/>
          <w:sz w:val="24"/>
          <w:szCs w:val="24"/>
        </w:rPr>
      </w:pPr>
      <w:r>
        <w:rPr>
          <w:rFonts w:ascii="Arial" w:hAnsi="Arial" w:cs="Arial"/>
          <w:sz w:val="24"/>
          <w:szCs w:val="24"/>
        </w:rPr>
        <w:t xml:space="preserve">Mencoba untuk mengamankan jalan </w:t>
      </w:r>
      <w:r w:rsidR="008C623C">
        <w:rPr>
          <w:rFonts w:ascii="Arial" w:hAnsi="Arial" w:cs="Arial"/>
          <w:sz w:val="24"/>
          <w:szCs w:val="24"/>
        </w:rPr>
        <w:t xml:space="preserve">napas jangan ditunda CPR selama </w:t>
      </w:r>
      <w:r>
        <w:rPr>
          <w:rFonts w:ascii="Arial" w:hAnsi="Arial" w:cs="Arial"/>
          <w:sz w:val="24"/>
          <w:szCs w:val="24"/>
        </w:rPr>
        <w:t>lebih dari 20 detik.</w:t>
      </w:r>
    </w:p>
    <w:p w14:paraId="2CA0D27E" w14:textId="77777777" w:rsidR="00F73428" w:rsidRDefault="00F73428" w:rsidP="00F73428">
      <w:pPr>
        <w:pStyle w:val="ListParagraph"/>
        <w:numPr>
          <w:ilvl w:val="0"/>
          <w:numId w:val="89"/>
        </w:numPr>
        <w:spacing w:after="0"/>
        <w:jc w:val="both"/>
        <w:rPr>
          <w:rFonts w:ascii="Arial" w:hAnsi="Arial" w:cs="Arial"/>
          <w:sz w:val="24"/>
          <w:szCs w:val="24"/>
        </w:rPr>
      </w:pPr>
      <w:r>
        <w:rPr>
          <w:rFonts w:ascii="Arial" w:hAnsi="Arial" w:cs="Arial"/>
          <w:sz w:val="24"/>
          <w:szCs w:val="24"/>
        </w:rPr>
        <w:t>Akses intravena harus diperoleh.</w:t>
      </w:r>
    </w:p>
    <w:p w14:paraId="30B7F069" w14:textId="77777777" w:rsidR="00F73428" w:rsidRDefault="00F73428" w:rsidP="00F73428">
      <w:pPr>
        <w:pStyle w:val="ListParagraph"/>
        <w:numPr>
          <w:ilvl w:val="0"/>
          <w:numId w:val="89"/>
        </w:numPr>
        <w:spacing w:after="0"/>
        <w:jc w:val="both"/>
        <w:rPr>
          <w:rFonts w:ascii="Arial" w:hAnsi="Arial" w:cs="Arial"/>
          <w:sz w:val="24"/>
          <w:szCs w:val="24"/>
        </w:rPr>
      </w:pPr>
      <w:r>
        <w:rPr>
          <w:rFonts w:ascii="Arial" w:hAnsi="Arial" w:cs="Arial"/>
          <w:sz w:val="24"/>
          <w:szCs w:val="24"/>
        </w:rPr>
        <w:t>Adrenalin harus diberikan setiap 3 menit dan;</w:t>
      </w:r>
    </w:p>
    <w:p w14:paraId="1B8EAE4F" w14:textId="77777777" w:rsidR="00F73428" w:rsidRDefault="00F73428" w:rsidP="00F73428">
      <w:pPr>
        <w:pStyle w:val="ListParagraph"/>
        <w:numPr>
          <w:ilvl w:val="0"/>
          <w:numId w:val="89"/>
        </w:numPr>
        <w:spacing w:after="0"/>
        <w:jc w:val="both"/>
        <w:rPr>
          <w:rFonts w:ascii="Arial" w:hAnsi="Arial" w:cs="Arial"/>
          <w:sz w:val="24"/>
          <w:szCs w:val="24"/>
        </w:rPr>
      </w:pPr>
      <w:r>
        <w:rPr>
          <w:rFonts w:ascii="Arial" w:hAnsi="Arial" w:cs="Arial"/>
          <w:sz w:val="24"/>
          <w:szCs w:val="24"/>
        </w:rPr>
        <w:t>Obat lain/elektrolit harus dipertimbangkan tergantung pada keadaan individual.</w:t>
      </w:r>
    </w:p>
    <w:p w14:paraId="4BC1CF16" w14:textId="77777777" w:rsidR="00F73428" w:rsidRDefault="00F73428" w:rsidP="00F73428">
      <w:pPr>
        <w:spacing w:after="0"/>
        <w:jc w:val="both"/>
        <w:rPr>
          <w:rFonts w:ascii="Arial" w:hAnsi="Arial" w:cs="Arial"/>
          <w:sz w:val="24"/>
          <w:szCs w:val="24"/>
        </w:rPr>
      </w:pPr>
    </w:p>
    <w:p w14:paraId="65325648" w14:textId="77777777" w:rsidR="00F73428" w:rsidRDefault="00F73428" w:rsidP="00F73428">
      <w:pPr>
        <w:spacing w:after="0"/>
        <w:jc w:val="both"/>
        <w:rPr>
          <w:rFonts w:ascii="Arial" w:hAnsi="Arial" w:cs="Arial"/>
          <w:b/>
          <w:i/>
          <w:sz w:val="24"/>
          <w:szCs w:val="24"/>
        </w:rPr>
      </w:pPr>
      <w:r w:rsidRPr="00F73428">
        <w:rPr>
          <w:rFonts w:ascii="Arial" w:hAnsi="Arial" w:cs="Arial"/>
          <w:b/>
          <w:i/>
          <w:sz w:val="24"/>
          <w:szCs w:val="24"/>
        </w:rPr>
        <w:t>Mengoreksi penyebab</w:t>
      </w:r>
    </w:p>
    <w:p w14:paraId="5724F972" w14:textId="77777777" w:rsidR="00F73428" w:rsidRDefault="00877B9A" w:rsidP="00F73428">
      <w:pPr>
        <w:spacing w:after="0"/>
        <w:jc w:val="both"/>
        <w:rPr>
          <w:rFonts w:ascii="Arial" w:hAnsi="Arial" w:cs="Arial"/>
          <w:sz w:val="24"/>
          <w:szCs w:val="24"/>
        </w:rPr>
      </w:pPr>
      <w:r>
        <w:rPr>
          <w:rFonts w:ascii="Arial" w:hAnsi="Arial" w:cs="Arial"/>
          <w:sz w:val="24"/>
          <w:szCs w:val="24"/>
        </w:rPr>
        <w:t>Penelitian telah menunjukkan bahwa anggota staf dapat mengidentifikasi penyebab non jantung dari beberapa serangan. Riwayat pasien, latar belakang dan kejadian sebelumnya dapat me</w:t>
      </w:r>
      <w:r w:rsidR="00585B08">
        <w:rPr>
          <w:rFonts w:ascii="Arial" w:hAnsi="Arial" w:cs="Arial"/>
          <w:sz w:val="24"/>
          <w:szCs w:val="24"/>
        </w:rPr>
        <w:t>m</w:t>
      </w:r>
      <w:r>
        <w:rPr>
          <w:rFonts w:ascii="Arial" w:hAnsi="Arial" w:cs="Arial"/>
          <w:sz w:val="24"/>
          <w:szCs w:val="24"/>
        </w:rPr>
        <w:t>ungkinkan anggota staf untuk menentukan penyebab non jantung dari serangan cardiorespiratory. 4 H dan 4 T adalah pengingat dari kondisi yang dapat memicu serangan jantung atau mengurangi kemungkinan</w:t>
      </w:r>
      <w:r w:rsidR="00A06B29">
        <w:rPr>
          <w:rFonts w:ascii="Arial" w:hAnsi="Arial" w:cs="Arial"/>
          <w:sz w:val="24"/>
          <w:szCs w:val="24"/>
        </w:rPr>
        <w:t xml:space="preserve"> berhasilnya resusitasi. Kondisi ini harus dianggap sebagai bagian dari penilaian pasien dan jika ada yang harus diperbaiki dalam setiap kasus.</w:t>
      </w:r>
    </w:p>
    <w:p w14:paraId="40827CD4" w14:textId="77777777" w:rsidR="00A06B29" w:rsidRDefault="00A06B29" w:rsidP="00F73428">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4928"/>
        <w:gridCol w:w="4314"/>
      </w:tblGrid>
      <w:tr w:rsidR="00A06B29" w14:paraId="5E65BB60" w14:textId="77777777" w:rsidTr="00A06B29">
        <w:tc>
          <w:tcPr>
            <w:tcW w:w="4928" w:type="dxa"/>
          </w:tcPr>
          <w:p w14:paraId="68FBB8DD" w14:textId="77777777" w:rsidR="00A06B29" w:rsidRPr="00A06B29" w:rsidRDefault="00A06B29" w:rsidP="00A06B29">
            <w:pPr>
              <w:rPr>
                <w:rFonts w:ascii="Arial" w:hAnsi="Arial" w:cs="Arial"/>
              </w:rPr>
            </w:pPr>
            <w:r w:rsidRPr="00A06B29">
              <w:rPr>
                <w:rFonts w:ascii="Arial" w:hAnsi="Arial" w:cs="Arial"/>
              </w:rPr>
              <w:t>Hypoxaemia</w:t>
            </w:r>
          </w:p>
        </w:tc>
        <w:tc>
          <w:tcPr>
            <w:tcW w:w="4314" w:type="dxa"/>
          </w:tcPr>
          <w:p w14:paraId="1BEFED0D" w14:textId="77777777" w:rsidR="00A06B29" w:rsidRPr="00A06B29" w:rsidRDefault="00A06B29" w:rsidP="00A06B29">
            <w:pPr>
              <w:rPr>
                <w:rFonts w:ascii="Arial" w:hAnsi="Arial" w:cs="Arial"/>
              </w:rPr>
            </w:pPr>
            <w:r w:rsidRPr="00A06B29">
              <w:rPr>
                <w:rFonts w:ascii="Arial" w:hAnsi="Arial" w:cs="Arial"/>
              </w:rPr>
              <w:t>Tamponade</w:t>
            </w:r>
          </w:p>
        </w:tc>
      </w:tr>
      <w:tr w:rsidR="00A06B29" w14:paraId="7E5ED567" w14:textId="77777777" w:rsidTr="00A06B29">
        <w:tc>
          <w:tcPr>
            <w:tcW w:w="4928" w:type="dxa"/>
          </w:tcPr>
          <w:p w14:paraId="7FD23FCB" w14:textId="77777777" w:rsidR="00A06B29" w:rsidRPr="00A06B29" w:rsidRDefault="00A06B29" w:rsidP="00A06B29">
            <w:pPr>
              <w:rPr>
                <w:rFonts w:ascii="Arial" w:hAnsi="Arial" w:cs="Arial"/>
              </w:rPr>
            </w:pPr>
            <w:r w:rsidRPr="00A06B29">
              <w:rPr>
                <w:rFonts w:ascii="Arial" w:hAnsi="Arial" w:cs="Arial"/>
              </w:rPr>
              <w:t>Hypovolaemia</w:t>
            </w:r>
          </w:p>
        </w:tc>
        <w:tc>
          <w:tcPr>
            <w:tcW w:w="4314" w:type="dxa"/>
          </w:tcPr>
          <w:p w14:paraId="3FE63A7E" w14:textId="77777777" w:rsidR="00A06B29" w:rsidRPr="00A06B29" w:rsidRDefault="00A06B29" w:rsidP="00A06B29">
            <w:pPr>
              <w:rPr>
                <w:rFonts w:ascii="Arial" w:hAnsi="Arial" w:cs="Arial"/>
              </w:rPr>
            </w:pPr>
            <w:r w:rsidRPr="00A06B29">
              <w:rPr>
                <w:rFonts w:ascii="Arial" w:hAnsi="Arial" w:cs="Arial"/>
              </w:rPr>
              <w:t>Ketegangan Pneumothorax</w:t>
            </w:r>
          </w:p>
        </w:tc>
      </w:tr>
      <w:tr w:rsidR="00A06B29" w14:paraId="0A173C80" w14:textId="77777777" w:rsidTr="00A06B29">
        <w:tc>
          <w:tcPr>
            <w:tcW w:w="4928" w:type="dxa"/>
          </w:tcPr>
          <w:p w14:paraId="172DC443" w14:textId="77777777" w:rsidR="00A06B29" w:rsidRPr="00A06B29" w:rsidRDefault="00A06B29" w:rsidP="00A06B29">
            <w:pPr>
              <w:rPr>
                <w:rFonts w:ascii="Arial" w:hAnsi="Arial" w:cs="Arial"/>
              </w:rPr>
            </w:pPr>
            <w:r w:rsidRPr="00A06B29">
              <w:rPr>
                <w:rFonts w:ascii="Arial" w:hAnsi="Arial" w:cs="Arial"/>
              </w:rPr>
              <w:t>Hypo/hyperthermia</w:t>
            </w:r>
          </w:p>
        </w:tc>
        <w:tc>
          <w:tcPr>
            <w:tcW w:w="4314" w:type="dxa"/>
          </w:tcPr>
          <w:p w14:paraId="51CEEAEC" w14:textId="77777777" w:rsidR="00A06B29" w:rsidRPr="00A06B29" w:rsidRDefault="00A06B29" w:rsidP="00A06B29">
            <w:pPr>
              <w:rPr>
                <w:rFonts w:ascii="Arial" w:hAnsi="Arial" w:cs="Arial"/>
              </w:rPr>
            </w:pPr>
            <w:r>
              <w:rPr>
                <w:rFonts w:ascii="Arial" w:hAnsi="Arial" w:cs="Arial"/>
              </w:rPr>
              <w:t>Toksin/racun/obat</w:t>
            </w:r>
          </w:p>
        </w:tc>
      </w:tr>
      <w:tr w:rsidR="00A06B29" w14:paraId="06656B62" w14:textId="77777777" w:rsidTr="00A06B29">
        <w:tc>
          <w:tcPr>
            <w:tcW w:w="4928" w:type="dxa"/>
          </w:tcPr>
          <w:p w14:paraId="3878A908" w14:textId="77777777" w:rsidR="00A06B29" w:rsidRPr="00A06B29" w:rsidRDefault="00A06B29" w:rsidP="00A06B29">
            <w:pPr>
              <w:rPr>
                <w:rFonts w:ascii="Arial" w:hAnsi="Arial" w:cs="Arial"/>
              </w:rPr>
            </w:pPr>
            <w:r w:rsidRPr="00A06B29">
              <w:rPr>
                <w:rFonts w:ascii="Arial" w:hAnsi="Arial" w:cs="Arial"/>
              </w:rPr>
              <w:t>Hypo/hyperkalaemia dan ganguan metabolisme</w:t>
            </w:r>
          </w:p>
        </w:tc>
        <w:tc>
          <w:tcPr>
            <w:tcW w:w="4314" w:type="dxa"/>
          </w:tcPr>
          <w:p w14:paraId="07F96A08" w14:textId="77777777" w:rsidR="00A06B29" w:rsidRPr="00A06B29" w:rsidRDefault="00A06B29" w:rsidP="00A06B29">
            <w:pPr>
              <w:rPr>
                <w:rFonts w:ascii="Arial" w:hAnsi="Arial" w:cs="Arial"/>
              </w:rPr>
            </w:pPr>
            <w:r>
              <w:rPr>
                <w:rFonts w:ascii="Arial" w:hAnsi="Arial" w:cs="Arial"/>
              </w:rPr>
              <w:t>Thrombosis – paru/koroner</w:t>
            </w:r>
          </w:p>
        </w:tc>
      </w:tr>
    </w:tbl>
    <w:p w14:paraId="7BD54419" w14:textId="77777777" w:rsidR="00A06B29" w:rsidRPr="00F73428" w:rsidRDefault="00A06B29" w:rsidP="00A06B29">
      <w:pPr>
        <w:spacing w:after="0"/>
        <w:rPr>
          <w:rFonts w:ascii="Arial" w:hAnsi="Arial" w:cs="Arial"/>
          <w:sz w:val="24"/>
          <w:szCs w:val="24"/>
        </w:rPr>
      </w:pPr>
    </w:p>
    <w:p w14:paraId="3FA26772" w14:textId="77777777" w:rsidR="00CC7FE1" w:rsidRDefault="00CC7FE1" w:rsidP="004B477B">
      <w:pPr>
        <w:spacing w:after="0"/>
        <w:jc w:val="both"/>
        <w:rPr>
          <w:rFonts w:ascii="Arial" w:hAnsi="Arial" w:cs="Arial"/>
          <w:b/>
          <w:sz w:val="24"/>
          <w:szCs w:val="24"/>
        </w:rPr>
      </w:pPr>
    </w:p>
    <w:p w14:paraId="54675DB3" w14:textId="77777777" w:rsidR="00CC7FE1" w:rsidRDefault="00CC7FE1" w:rsidP="004B477B">
      <w:pPr>
        <w:spacing w:after="0"/>
        <w:jc w:val="both"/>
        <w:rPr>
          <w:rFonts w:ascii="Arial" w:hAnsi="Arial" w:cs="Arial"/>
          <w:b/>
          <w:sz w:val="24"/>
          <w:szCs w:val="24"/>
        </w:rPr>
      </w:pPr>
    </w:p>
    <w:p w14:paraId="1C827B57" w14:textId="77777777" w:rsidR="0005333C" w:rsidRDefault="0005333C" w:rsidP="004B477B">
      <w:pPr>
        <w:spacing w:after="0"/>
        <w:jc w:val="both"/>
        <w:rPr>
          <w:rFonts w:ascii="Arial" w:hAnsi="Arial" w:cs="Arial"/>
          <w:b/>
          <w:sz w:val="24"/>
          <w:szCs w:val="24"/>
        </w:rPr>
      </w:pPr>
    </w:p>
    <w:p w14:paraId="54C26DE1" w14:textId="77777777" w:rsidR="003943FC" w:rsidRPr="008758A3" w:rsidRDefault="00EF7EA3" w:rsidP="00FE00CE">
      <w:pPr>
        <w:spacing w:after="0"/>
        <w:jc w:val="both"/>
        <w:rPr>
          <w:rFonts w:ascii="Arial" w:hAnsi="Arial" w:cs="Arial"/>
          <w:b/>
          <w:sz w:val="20"/>
          <w:szCs w:val="20"/>
        </w:rPr>
      </w:pPr>
      <w:r>
        <w:rPr>
          <w:rFonts w:ascii="Arial" w:hAnsi="Arial" w:cs="Arial"/>
          <w:b/>
          <w:noProof/>
          <w:sz w:val="20"/>
          <w:szCs w:val="20"/>
          <w:lang w:eastAsia="id-ID"/>
        </w:rPr>
        <w:lastRenderedPageBreak/>
        <w:pict w14:anchorId="2C4AA311">
          <v:shape id="_x0000_s1308" type="#_x0000_t32" style="position:absolute;left:0;text-align:left;margin-left:284.25pt;margin-top:485.35pt;width:136.5pt;height:0;flip:x;z-index:251928576" o:connectortype="straight" strokeweight="2.25pt">
            <v:stroke endarrow="block"/>
          </v:shape>
        </w:pict>
      </w:r>
      <w:r>
        <w:rPr>
          <w:rFonts w:ascii="Arial" w:hAnsi="Arial" w:cs="Arial"/>
          <w:b/>
          <w:noProof/>
          <w:sz w:val="20"/>
          <w:szCs w:val="20"/>
          <w:lang w:eastAsia="id-ID"/>
        </w:rPr>
        <w:pict w14:anchorId="465E91DA">
          <v:shape id="_x0000_s1309" type="#_x0000_t32" style="position:absolute;left:0;text-align:left;margin-left:329.15pt;margin-top:463.6pt;width:0;height:23.25pt;z-index:251929600" o:connectortype="straight" strokeweight="2.25pt"/>
        </w:pict>
      </w:r>
      <w:r>
        <w:rPr>
          <w:rFonts w:ascii="Arial" w:hAnsi="Arial" w:cs="Arial"/>
          <w:b/>
          <w:noProof/>
          <w:sz w:val="20"/>
          <w:szCs w:val="20"/>
          <w:lang w:eastAsia="id-ID"/>
        </w:rPr>
        <w:pict w14:anchorId="350E3E66">
          <v:shape id="_x0000_s1307" type="#_x0000_t32" style="position:absolute;left:0;text-align:left;margin-left:420.75pt;margin-top:183.25pt;width:0;height:302.85pt;z-index:251927552" o:connectortype="straight" strokeweight="2.25pt"/>
        </w:pict>
      </w:r>
      <w:r>
        <w:rPr>
          <w:rFonts w:ascii="Arial" w:hAnsi="Arial" w:cs="Arial"/>
          <w:b/>
          <w:noProof/>
          <w:sz w:val="20"/>
          <w:szCs w:val="20"/>
          <w:lang w:eastAsia="id-ID"/>
        </w:rPr>
        <w:pict w14:anchorId="7E7C9F99">
          <v:shape id="_x0000_s1306" type="#_x0000_t32" style="position:absolute;left:0;text-align:left;margin-left:284.25pt;margin-top:183.25pt;width:136.5pt;height:0;flip:x;z-index:251926528" o:connectortype="straight" strokeweight="2.25pt">
            <v:stroke endarrow="block"/>
          </v:shape>
        </w:pict>
      </w:r>
      <w:r>
        <w:rPr>
          <w:rFonts w:ascii="Arial" w:hAnsi="Arial" w:cs="Arial"/>
          <w:b/>
          <w:noProof/>
          <w:sz w:val="20"/>
          <w:szCs w:val="20"/>
          <w:lang w:eastAsia="id-ID"/>
        </w:rPr>
        <w:pict w14:anchorId="0E03BAE7">
          <v:shape id="_x0000_s1305" type="#_x0000_t32" style="position:absolute;left:0;text-align:left;margin-left:-6.55pt;margin-top:183.25pt;width:141.2pt;height:0;z-index:251925504" o:connectortype="straight" strokeweight="2.25pt">
            <v:stroke endarrow="block"/>
          </v:shape>
        </w:pict>
      </w:r>
      <w:r>
        <w:rPr>
          <w:rFonts w:ascii="Arial" w:hAnsi="Arial" w:cs="Arial"/>
          <w:b/>
          <w:noProof/>
          <w:sz w:val="20"/>
          <w:szCs w:val="20"/>
          <w:lang w:eastAsia="id-ID"/>
        </w:rPr>
        <w:pict w14:anchorId="4025EF62">
          <v:shape id="_x0000_s1303" type="#_x0000_t32" style="position:absolute;left:0;text-align:left;margin-left:-6.55pt;margin-top:486.1pt;width:141.2pt;height:0;z-index:251923456" o:connectortype="straight" strokeweight="2.25pt">
            <v:stroke endarrow="block"/>
          </v:shape>
        </w:pict>
      </w:r>
      <w:r>
        <w:rPr>
          <w:rFonts w:ascii="Arial" w:hAnsi="Arial" w:cs="Arial"/>
          <w:b/>
          <w:noProof/>
          <w:sz w:val="20"/>
          <w:szCs w:val="20"/>
          <w:lang w:eastAsia="id-ID"/>
        </w:rPr>
        <w:pict w14:anchorId="0A5D56AD">
          <v:shape id="_x0000_s1304" type="#_x0000_t32" style="position:absolute;left:0;text-align:left;margin-left:-6.55pt;margin-top:183.25pt;width:0;height:302.85pt;z-index:251924480" o:connectortype="straight" strokeweight="2.25pt"/>
        </w:pict>
      </w:r>
      <w:r>
        <w:rPr>
          <w:rFonts w:ascii="Arial" w:hAnsi="Arial" w:cs="Arial"/>
          <w:b/>
          <w:noProof/>
          <w:sz w:val="20"/>
          <w:szCs w:val="20"/>
          <w:lang w:eastAsia="id-ID"/>
        </w:rPr>
        <w:pict w14:anchorId="39D2D6AE">
          <v:shape id="_x0000_s1302" type="#_x0000_t32" style="position:absolute;left:0;text-align:left;margin-left:64.5pt;margin-top:462.85pt;width:0;height:23.25pt;z-index:251922432" o:connectortype="straight" strokeweight="2.25pt"/>
        </w:pict>
      </w:r>
      <w:r>
        <w:rPr>
          <w:rFonts w:ascii="Arial" w:hAnsi="Arial" w:cs="Arial"/>
          <w:b/>
          <w:noProof/>
          <w:sz w:val="20"/>
          <w:szCs w:val="20"/>
          <w:lang w:eastAsia="id-ID"/>
        </w:rPr>
        <w:pict w14:anchorId="6882B503">
          <v:rect id="_x0000_s1300" style="position:absolute;left:0;text-align:left;margin-left:290.8pt;margin-top:431.85pt;width:98pt;height:31pt;z-index:251920384">
            <v:textbox>
              <w:txbxContent>
                <w:p w14:paraId="2431C3EC" w14:textId="77777777" w:rsidR="00EF7EA3" w:rsidRDefault="00EF7EA3" w:rsidP="007B522A">
                  <w:pPr>
                    <w:spacing w:after="0"/>
                    <w:jc w:val="center"/>
                    <w:rPr>
                      <w:rFonts w:ascii="Arial" w:hAnsi="Arial" w:cs="Arial"/>
                      <w:b/>
                      <w:sz w:val="18"/>
                      <w:szCs w:val="18"/>
                    </w:rPr>
                  </w:pPr>
                  <w:r w:rsidRPr="007B522A">
                    <w:rPr>
                      <w:rFonts w:ascii="Arial" w:hAnsi="Arial" w:cs="Arial"/>
                      <w:b/>
                      <w:sz w:val="18"/>
                      <w:szCs w:val="18"/>
                    </w:rPr>
                    <w:t>CPR Langsung</w:t>
                  </w:r>
                </w:p>
                <w:p w14:paraId="2435FB65" w14:textId="77777777" w:rsidR="00EF7EA3" w:rsidRPr="007B522A" w:rsidRDefault="00EF7EA3" w:rsidP="007B522A">
                  <w:pPr>
                    <w:spacing w:after="0"/>
                    <w:jc w:val="center"/>
                    <w:rPr>
                      <w:rFonts w:ascii="Arial" w:hAnsi="Arial" w:cs="Arial"/>
                      <w:sz w:val="18"/>
                      <w:szCs w:val="18"/>
                    </w:rPr>
                  </w:pPr>
                  <w:r w:rsidRPr="007B522A">
                    <w:rPr>
                      <w:rFonts w:ascii="Arial" w:hAnsi="Arial" w:cs="Arial"/>
                      <w:sz w:val="18"/>
                      <w:szCs w:val="18"/>
                    </w:rPr>
                    <w:t>Untuk 2 Menit</w:t>
                  </w:r>
                </w:p>
                <w:p w14:paraId="45FA102E" w14:textId="77777777" w:rsidR="00EF7EA3" w:rsidRPr="007B522A" w:rsidRDefault="00EF7EA3">
                  <w:pPr>
                    <w:rPr>
                      <w:rFonts w:ascii="Arial" w:hAnsi="Arial" w:cs="Arial"/>
                      <w:sz w:val="18"/>
                      <w:szCs w:val="18"/>
                    </w:rPr>
                  </w:pPr>
                </w:p>
              </w:txbxContent>
            </v:textbox>
          </v:rect>
        </w:pict>
      </w:r>
      <w:r>
        <w:rPr>
          <w:rFonts w:ascii="Arial" w:hAnsi="Arial" w:cs="Arial"/>
          <w:b/>
          <w:noProof/>
          <w:sz w:val="20"/>
          <w:szCs w:val="20"/>
          <w:lang w:eastAsia="id-ID"/>
        </w:rPr>
        <w:pict w14:anchorId="79673231">
          <v:rect id="_x0000_s1298" style="position:absolute;left:0;text-align:left;margin-left:26.2pt;margin-top:431.85pt;width:88.8pt;height:31pt;z-index:251918336">
            <v:textbox>
              <w:txbxContent>
                <w:p w14:paraId="61772890" w14:textId="77777777" w:rsidR="00EF7EA3" w:rsidRDefault="00EF7EA3" w:rsidP="007B522A">
                  <w:pPr>
                    <w:spacing w:after="0"/>
                    <w:jc w:val="center"/>
                    <w:rPr>
                      <w:rFonts w:ascii="Arial" w:hAnsi="Arial" w:cs="Arial"/>
                      <w:b/>
                      <w:sz w:val="18"/>
                      <w:szCs w:val="18"/>
                    </w:rPr>
                  </w:pPr>
                  <w:r w:rsidRPr="007B522A">
                    <w:rPr>
                      <w:rFonts w:ascii="Arial" w:hAnsi="Arial" w:cs="Arial"/>
                      <w:b/>
                      <w:sz w:val="18"/>
                      <w:szCs w:val="18"/>
                    </w:rPr>
                    <w:t>CPR Langsung</w:t>
                  </w:r>
                </w:p>
                <w:p w14:paraId="335BFB3F" w14:textId="77777777" w:rsidR="00EF7EA3" w:rsidRPr="007B522A" w:rsidRDefault="00EF7EA3" w:rsidP="007B522A">
                  <w:pPr>
                    <w:spacing w:after="0"/>
                    <w:jc w:val="center"/>
                    <w:rPr>
                      <w:rFonts w:ascii="Arial" w:hAnsi="Arial" w:cs="Arial"/>
                      <w:sz w:val="18"/>
                      <w:szCs w:val="18"/>
                    </w:rPr>
                  </w:pPr>
                  <w:r w:rsidRPr="007B522A">
                    <w:rPr>
                      <w:rFonts w:ascii="Arial" w:hAnsi="Arial" w:cs="Arial"/>
                      <w:sz w:val="18"/>
                      <w:szCs w:val="18"/>
                    </w:rPr>
                    <w:t>Untuk 2 Menit</w:t>
                  </w:r>
                </w:p>
              </w:txbxContent>
            </v:textbox>
          </v:rect>
        </w:pict>
      </w:r>
      <w:r>
        <w:rPr>
          <w:rFonts w:ascii="Arial" w:hAnsi="Arial" w:cs="Arial"/>
          <w:b/>
          <w:noProof/>
          <w:sz w:val="20"/>
          <w:szCs w:val="20"/>
          <w:lang w:eastAsia="id-ID"/>
        </w:rPr>
        <w:pict w14:anchorId="06FD768B">
          <v:rect id="_x0000_s1286" style="position:absolute;left:0;text-align:left;margin-left:134.65pt;margin-top:173pt;width:146.8pt;height:21.65pt;z-index:251906048">
            <v:textbox>
              <w:txbxContent>
                <w:p w14:paraId="4290BD0F" w14:textId="77777777" w:rsidR="00EF7EA3" w:rsidRPr="0005333C" w:rsidRDefault="00EF7EA3" w:rsidP="0005333C">
                  <w:pPr>
                    <w:spacing w:after="0"/>
                    <w:jc w:val="center"/>
                    <w:rPr>
                      <w:rFonts w:ascii="Arial" w:hAnsi="Arial" w:cs="Arial"/>
                      <w:b/>
                      <w:sz w:val="18"/>
                      <w:szCs w:val="18"/>
                    </w:rPr>
                  </w:pPr>
                  <w:r w:rsidRPr="0005333C">
                    <w:rPr>
                      <w:rFonts w:ascii="Arial" w:hAnsi="Arial" w:cs="Arial"/>
                      <w:b/>
                      <w:sz w:val="18"/>
                      <w:szCs w:val="18"/>
                    </w:rPr>
                    <w:t>Penilaian ritme/denyut nadi</w:t>
                  </w:r>
                </w:p>
              </w:txbxContent>
            </v:textbox>
          </v:rect>
        </w:pict>
      </w:r>
      <w:r w:rsidR="0005333C" w:rsidRPr="008758A3">
        <w:rPr>
          <w:rFonts w:ascii="Arial" w:hAnsi="Arial" w:cs="Arial"/>
          <w:b/>
          <w:sz w:val="20"/>
          <w:szCs w:val="20"/>
        </w:rPr>
        <w:t>Algoritma Bantuan Hidup Lanjutan</w:t>
      </w:r>
    </w:p>
    <w:p w14:paraId="41FE3032" w14:textId="77777777" w:rsidR="0005333C" w:rsidRDefault="0005333C" w:rsidP="00FE00CE">
      <w:pPr>
        <w:spacing w:after="0"/>
        <w:jc w:val="both"/>
        <w:rPr>
          <w:rFonts w:ascii="Arial" w:hAnsi="Arial" w:cs="Arial"/>
          <w:b/>
        </w:rPr>
      </w:pPr>
    </w:p>
    <w:p w14:paraId="4F8BD7BD" w14:textId="77777777" w:rsidR="0005333C" w:rsidRPr="0005333C" w:rsidRDefault="00EF7EA3" w:rsidP="00FE00CE">
      <w:pPr>
        <w:spacing w:after="0"/>
        <w:jc w:val="both"/>
        <w:rPr>
          <w:rFonts w:ascii="Arial" w:hAnsi="Arial" w:cs="Arial"/>
          <w:b/>
          <w:sz w:val="20"/>
          <w:szCs w:val="20"/>
        </w:rPr>
      </w:pPr>
      <w:r>
        <w:rPr>
          <w:rFonts w:ascii="Arial" w:hAnsi="Arial" w:cs="Arial"/>
          <w:b/>
          <w:noProof/>
          <w:lang w:eastAsia="id-ID"/>
        </w:rPr>
        <w:pict w14:anchorId="44B965F9">
          <v:rect id="_x0000_s1279" style="position:absolute;left:0;text-align:left;margin-left:127.15pt;margin-top:1.35pt;width:154.3pt;height:33.5pt;z-index:251899904">
            <v:textbox>
              <w:txbxContent>
                <w:p w14:paraId="518B2AA1" w14:textId="77777777" w:rsidR="00EF7EA3" w:rsidRPr="0005333C" w:rsidRDefault="00EF7EA3" w:rsidP="0005333C">
                  <w:pPr>
                    <w:spacing w:after="0"/>
                    <w:jc w:val="center"/>
                    <w:rPr>
                      <w:rFonts w:ascii="Arial" w:hAnsi="Arial" w:cs="Arial"/>
                      <w:b/>
                      <w:sz w:val="18"/>
                      <w:szCs w:val="18"/>
                    </w:rPr>
                  </w:pPr>
                  <w:r w:rsidRPr="0005333C">
                    <w:rPr>
                      <w:rFonts w:ascii="Arial" w:hAnsi="Arial" w:cs="Arial"/>
                      <w:b/>
                      <w:sz w:val="18"/>
                      <w:szCs w:val="18"/>
                    </w:rPr>
                    <w:t>Algortma BLS</w:t>
                  </w:r>
                </w:p>
                <w:p w14:paraId="62EF40BF" w14:textId="77777777" w:rsidR="00EF7EA3" w:rsidRPr="0005333C" w:rsidRDefault="00EF7EA3" w:rsidP="0005333C">
                  <w:pPr>
                    <w:spacing w:after="0"/>
                    <w:jc w:val="center"/>
                    <w:rPr>
                      <w:rFonts w:ascii="Arial" w:hAnsi="Arial" w:cs="Arial"/>
                      <w:sz w:val="18"/>
                      <w:szCs w:val="18"/>
                    </w:rPr>
                  </w:pPr>
                  <w:r w:rsidRPr="0005333C">
                    <w:rPr>
                      <w:rFonts w:ascii="Arial" w:hAnsi="Arial" w:cs="Arial"/>
                      <w:sz w:val="18"/>
                      <w:szCs w:val="18"/>
                    </w:rPr>
                    <w:t>jika sesuai</w:t>
                  </w:r>
                </w:p>
                <w:p w14:paraId="0F93CC8F" w14:textId="77777777" w:rsidR="00EF7EA3" w:rsidRPr="0005333C" w:rsidRDefault="00EF7EA3">
                  <w:pPr>
                    <w:rPr>
                      <w:rFonts w:ascii="Arial" w:hAnsi="Arial" w:cs="Arial"/>
                      <w:sz w:val="20"/>
                      <w:szCs w:val="20"/>
                    </w:rPr>
                  </w:pPr>
                </w:p>
              </w:txbxContent>
            </v:textbox>
          </v:rect>
        </w:pict>
      </w:r>
    </w:p>
    <w:p w14:paraId="42E044E0" w14:textId="77777777" w:rsidR="0005333C" w:rsidRDefault="00EF7EA3" w:rsidP="00FE00CE">
      <w:pPr>
        <w:spacing w:after="0"/>
        <w:jc w:val="both"/>
        <w:rPr>
          <w:rFonts w:ascii="Arial" w:hAnsi="Arial" w:cs="Arial"/>
          <w:b/>
        </w:rPr>
      </w:pPr>
      <w:r>
        <w:rPr>
          <w:rFonts w:ascii="Arial" w:hAnsi="Arial" w:cs="Arial"/>
          <w:b/>
          <w:noProof/>
          <w:sz w:val="20"/>
          <w:szCs w:val="20"/>
          <w:lang w:eastAsia="id-ID"/>
        </w:rPr>
        <w:pict w14:anchorId="1789D322">
          <v:shape id="_x0000_s1282" type="#_x0000_t32" style="position:absolute;left:0;text-align:left;margin-left:52.4pt;margin-top:.25pt;width:0;height:26.15pt;z-index:251901952" o:connectortype="straight">
            <v:stroke endarrow="block"/>
          </v:shape>
        </w:pict>
      </w:r>
      <w:r>
        <w:rPr>
          <w:rFonts w:ascii="Arial" w:hAnsi="Arial" w:cs="Arial"/>
          <w:b/>
          <w:noProof/>
          <w:sz w:val="20"/>
          <w:szCs w:val="20"/>
          <w:lang w:eastAsia="id-ID"/>
        </w:rPr>
        <w:pict w14:anchorId="1D757261">
          <v:shape id="_x0000_s1281" type="#_x0000_t32" style="position:absolute;left:0;text-align:left;margin-left:52.4pt;margin-top:.25pt;width:74.75pt;height:.05pt;flip:x;z-index:251900928" o:connectortype="straight"/>
        </w:pict>
      </w:r>
    </w:p>
    <w:p w14:paraId="30BF2FB3" w14:textId="77777777" w:rsidR="0005333C" w:rsidRDefault="00EF7EA3" w:rsidP="00FE00CE">
      <w:pPr>
        <w:spacing w:after="0"/>
        <w:jc w:val="both"/>
        <w:rPr>
          <w:rFonts w:ascii="Arial" w:hAnsi="Arial" w:cs="Arial"/>
          <w:b/>
        </w:rPr>
      </w:pPr>
      <w:r>
        <w:rPr>
          <w:rFonts w:ascii="Arial" w:hAnsi="Arial" w:cs="Arial"/>
          <w:b/>
          <w:noProof/>
          <w:sz w:val="20"/>
          <w:szCs w:val="20"/>
          <w:lang w:eastAsia="id-ID"/>
        </w:rPr>
        <w:pict w14:anchorId="3DB1C177">
          <v:shape id="_x0000_s1284" type="#_x0000_t32" style="position:absolute;left:0;text-align:left;margin-left:201.05pt;margin-top:7.05pt;width:.05pt;height:47.15pt;z-index:251904000" o:connectortype="straight" strokecolor="black [3213]" strokeweight="3pt">
            <v:stroke endarrow="block"/>
          </v:shape>
        </w:pict>
      </w:r>
    </w:p>
    <w:p w14:paraId="3195B634" w14:textId="77777777" w:rsidR="0005333C" w:rsidRDefault="00EF7EA3" w:rsidP="00FE00CE">
      <w:pPr>
        <w:spacing w:after="0"/>
        <w:jc w:val="both"/>
        <w:rPr>
          <w:rFonts w:ascii="Arial" w:hAnsi="Arial" w:cs="Arial"/>
          <w:b/>
        </w:rPr>
      </w:pPr>
      <w:r>
        <w:rPr>
          <w:rFonts w:ascii="Arial" w:hAnsi="Arial" w:cs="Arial"/>
          <w:b/>
          <w:noProof/>
          <w:lang w:eastAsia="id-ID"/>
        </w:rPr>
        <w:pict w14:anchorId="6757BDFB">
          <v:rect id="_x0000_s1283" style="position:absolute;left:0;text-align:left;margin-left:-24.3pt;margin-top:.05pt;width:2in;height:46.75pt;z-index:251902976">
            <v:textbox>
              <w:txbxContent>
                <w:p w14:paraId="17CD8535" w14:textId="77777777" w:rsidR="00EF7EA3" w:rsidRPr="0005333C" w:rsidRDefault="00EF7EA3" w:rsidP="0005333C">
                  <w:pPr>
                    <w:spacing w:after="0"/>
                    <w:rPr>
                      <w:rFonts w:ascii="Arial" w:hAnsi="Arial" w:cs="Arial"/>
                      <w:b/>
                      <w:sz w:val="18"/>
                      <w:szCs w:val="18"/>
                    </w:rPr>
                  </w:pPr>
                  <w:r w:rsidRPr="0005333C">
                    <w:rPr>
                      <w:rFonts w:ascii="Arial" w:hAnsi="Arial" w:cs="Arial"/>
                      <w:b/>
                      <w:sz w:val="18"/>
                      <w:szCs w:val="18"/>
                    </w:rPr>
                    <w:t>Pukulan precordial</w:t>
                  </w:r>
                </w:p>
                <w:p w14:paraId="427BFE0C" w14:textId="77777777" w:rsidR="00EF7EA3" w:rsidRPr="0005333C" w:rsidRDefault="00EF7EA3" w:rsidP="0005333C">
                  <w:pPr>
                    <w:spacing w:after="0"/>
                    <w:rPr>
                      <w:rFonts w:ascii="Arial" w:hAnsi="Arial" w:cs="Arial"/>
                      <w:sz w:val="18"/>
                      <w:szCs w:val="18"/>
                    </w:rPr>
                  </w:pPr>
                  <w:r w:rsidRPr="0005333C">
                    <w:rPr>
                      <w:rFonts w:ascii="Arial" w:hAnsi="Arial" w:cs="Arial"/>
                      <w:sz w:val="18"/>
                      <w:szCs w:val="18"/>
                    </w:rPr>
                    <w:t>Untuk menyaksikan/memantau serangan</w:t>
                  </w:r>
                </w:p>
                <w:p w14:paraId="29CDEA40" w14:textId="77777777" w:rsidR="00EF7EA3" w:rsidRPr="0005333C" w:rsidRDefault="00EF7EA3">
                  <w:pPr>
                    <w:rPr>
                      <w:rFonts w:ascii="Arial" w:hAnsi="Arial" w:cs="Arial"/>
                      <w:sz w:val="18"/>
                      <w:szCs w:val="18"/>
                    </w:rPr>
                  </w:pPr>
                </w:p>
              </w:txbxContent>
            </v:textbox>
          </v:rect>
        </w:pict>
      </w:r>
    </w:p>
    <w:p w14:paraId="577BAA01" w14:textId="77777777" w:rsidR="0005333C" w:rsidRDefault="0005333C" w:rsidP="00FE00CE">
      <w:pPr>
        <w:spacing w:after="0"/>
        <w:jc w:val="both"/>
        <w:rPr>
          <w:rFonts w:ascii="Arial" w:hAnsi="Arial" w:cs="Arial"/>
          <w:b/>
        </w:rPr>
      </w:pPr>
    </w:p>
    <w:p w14:paraId="3E35BC49" w14:textId="77777777" w:rsidR="0005333C" w:rsidRDefault="00EF7EA3" w:rsidP="00FE00CE">
      <w:pPr>
        <w:spacing w:after="0"/>
        <w:jc w:val="both"/>
        <w:rPr>
          <w:rFonts w:ascii="Arial" w:hAnsi="Arial" w:cs="Arial"/>
          <w:b/>
        </w:rPr>
      </w:pPr>
      <w:r>
        <w:rPr>
          <w:rFonts w:ascii="Arial" w:hAnsi="Arial" w:cs="Arial"/>
          <w:b/>
          <w:noProof/>
          <w:sz w:val="20"/>
          <w:szCs w:val="20"/>
          <w:lang w:eastAsia="id-ID"/>
        </w:rPr>
        <w:pict w14:anchorId="2C203887">
          <v:rect id="_x0000_s1285" style="position:absolute;left:0;text-align:left;margin-left:129.95pt;margin-top:10.55pt;width:154.3pt;height:27.15pt;z-index:251905024">
            <v:textbox>
              <w:txbxContent>
                <w:p w14:paraId="35CAE6C3" w14:textId="77777777" w:rsidR="00EF7EA3" w:rsidRPr="0005333C" w:rsidRDefault="00EF7EA3" w:rsidP="0005333C">
                  <w:pPr>
                    <w:jc w:val="center"/>
                    <w:rPr>
                      <w:rFonts w:ascii="Arial" w:hAnsi="Arial" w:cs="Arial"/>
                      <w:b/>
                      <w:sz w:val="18"/>
                      <w:szCs w:val="18"/>
                    </w:rPr>
                  </w:pPr>
                  <w:r w:rsidRPr="0005333C">
                    <w:rPr>
                      <w:rFonts w:ascii="Arial" w:hAnsi="Arial" w:cs="Arial"/>
                      <w:b/>
                      <w:sz w:val="18"/>
                      <w:szCs w:val="18"/>
                    </w:rPr>
                    <w:t>Memantau Defib</w:t>
                  </w:r>
                </w:p>
              </w:txbxContent>
            </v:textbox>
          </v:rect>
        </w:pict>
      </w:r>
    </w:p>
    <w:p w14:paraId="2E8500C8" w14:textId="77777777" w:rsidR="0005333C" w:rsidRDefault="00EF7EA3" w:rsidP="00FE00CE">
      <w:pPr>
        <w:spacing w:after="0"/>
        <w:jc w:val="both"/>
        <w:rPr>
          <w:rFonts w:ascii="Arial" w:hAnsi="Arial" w:cs="Arial"/>
          <w:b/>
        </w:rPr>
      </w:pPr>
      <w:r>
        <w:rPr>
          <w:rFonts w:ascii="Arial" w:hAnsi="Arial" w:cs="Arial"/>
          <w:b/>
          <w:noProof/>
          <w:lang w:eastAsia="id-ID"/>
        </w:rPr>
        <w:pict w14:anchorId="6B254D8F">
          <v:shape id="_x0000_s1288" type="#_x0000_t32" style="position:absolute;left:0;text-align:left;margin-left:52.5pt;margin-top:3.15pt;width:.05pt;height:12pt;z-index:251908096" o:connectortype="straight"/>
        </w:pict>
      </w:r>
    </w:p>
    <w:p w14:paraId="3F7BBE57" w14:textId="77777777" w:rsidR="0005333C" w:rsidRDefault="00EF7EA3" w:rsidP="00FE00CE">
      <w:pPr>
        <w:spacing w:after="0"/>
        <w:jc w:val="both"/>
        <w:rPr>
          <w:rFonts w:ascii="Arial" w:hAnsi="Arial" w:cs="Arial"/>
          <w:b/>
        </w:rPr>
      </w:pPr>
      <w:r>
        <w:rPr>
          <w:rFonts w:ascii="Arial" w:hAnsi="Arial" w:cs="Arial"/>
          <w:b/>
          <w:noProof/>
          <w:sz w:val="20"/>
          <w:szCs w:val="20"/>
          <w:lang w:eastAsia="id-ID"/>
        </w:rPr>
        <w:pict w14:anchorId="111D61D6">
          <v:shape id="_x0000_s1287" type="#_x0000_t32" style="position:absolute;left:0;text-align:left;margin-left:201.05pt;margin-top:8.65pt;width:.05pt;height:36.1pt;z-index:251907072" o:connectortype="straight" strokecolor="black [3213]" strokeweight="3pt">
            <v:stroke endarrow="block"/>
          </v:shape>
        </w:pict>
      </w:r>
      <w:r>
        <w:rPr>
          <w:rFonts w:ascii="Arial" w:hAnsi="Arial" w:cs="Arial"/>
          <w:b/>
          <w:noProof/>
          <w:lang w:eastAsia="id-ID"/>
        </w:rPr>
        <w:pict w14:anchorId="2F3EFE06">
          <v:shape id="_x0000_s1289" type="#_x0000_t32" style="position:absolute;left:0;text-align:left;margin-left:52.55pt;margin-top:.55pt;width:67.25pt;height:.05pt;z-index:251909120" o:connectortype="straight">
            <v:stroke endarrow="block"/>
          </v:shape>
        </w:pict>
      </w:r>
    </w:p>
    <w:p w14:paraId="0941E69A" w14:textId="77777777" w:rsidR="0005333C" w:rsidRDefault="0005333C" w:rsidP="00FE00CE">
      <w:pPr>
        <w:spacing w:after="0"/>
        <w:jc w:val="both"/>
        <w:rPr>
          <w:rFonts w:ascii="Arial" w:hAnsi="Arial" w:cs="Arial"/>
          <w:b/>
        </w:rPr>
      </w:pPr>
    </w:p>
    <w:p w14:paraId="40385100" w14:textId="77777777" w:rsidR="0005333C" w:rsidRDefault="0005333C" w:rsidP="00FE00CE">
      <w:pPr>
        <w:spacing w:after="0"/>
        <w:jc w:val="both"/>
        <w:rPr>
          <w:rFonts w:ascii="Arial" w:hAnsi="Arial" w:cs="Arial"/>
          <w:b/>
        </w:rPr>
      </w:pPr>
    </w:p>
    <w:p w14:paraId="4B884989" w14:textId="77777777" w:rsidR="0005333C" w:rsidRDefault="0005333C" w:rsidP="00FE00CE">
      <w:pPr>
        <w:spacing w:after="0"/>
        <w:jc w:val="both"/>
        <w:rPr>
          <w:rFonts w:ascii="Arial" w:hAnsi="Arial" w:cs="Arial"/>
          <w:b/>
        </w:rPr>
      </w:pPr>
    </w:p>
    <w:p w14:paraId="4679F31F" w14:textId="77777777" w:rsidR="0005333C" w:rsidRDefault="00EF7EA3" w:rsidP="00FE00CE">
      <w:pPr>
        <w:spacing w:after="0"/>
        <w:jc w:val="both"/>
        <w:rPr>
          <w:rFonts w:ascii="Arial" w:hAnsi="Arial" w:cs="Arial"/>
          <w:b/>
        </w:rPr>
      </w:pPr>
      <w:r>
        <w:rPr>
          <w:rFonts w:ascii="Arial" w:hAnsi="Arial" w:cs="Arial"/>
          <w:b/>
          <w:noProof/>
          <w:color w:val="000000" w:themeColor="text1"/>
          <w:sz w:val="20"/>
          <w:szCs w:val="20"/>
          <w:lang w:eastAsia="id-ID"/>
        </w:rPr>
        <w:pict w14:anchorId="1EA3F743">
          <v:shape id="_x0000_s1290" type="#_x0000_t32" style="position:absolute;left:0;text-align:left;margin-left:201.05pt;margin-top:8.2pt;width:0;height:10.7pt;z-index:251910144" o:connectortype="straight" strokeweight="2.25pt"/>
        </w:pict>
      </w:r>
    </w:p>
    <w:p w14:paraId="4F70CABF" w14:textId="77777777" w:rsidR="0005333C" w:rsidRDefault="00EF7EA3" w:rsidP="00FE00CE">
      <w:pPr>
        <w:spacing w:after="0"/>
        <w:jc w:val="both"/>
        <w:rPr>
          <w:rFonts w:ascii="Arial" w:hAnsi="Arial" w:cs="Arial"/>
          <w:b/>
        </w:rPr>
      </w:pPr>
      <w:r>
        <w:rPr>
          <w:rFonts w:ascii="Arial" w:hAnsi="Arial" w:cs="Arial"/>
          <w:b/>
          <w:noProof/>
          <w:lang w:eastAsia="id-ID"/>
        </w:rPr>
        <w:pict w14:anchorId="135178F8">
          <v:rect id="_x0000_s1299" style="position:absolute;left:0;text-align:left;margin-left:131.85pt;margin-top:8.25pt;width:149.6pt;height:340.3pt;z-index:251919360" fillcolor="#d8d8d8 [2732]">
            <v:textbox>
              <w:txbxContent>
                <w:p w14:paraId="5704C9BD" w14:textId="77777777" w:rsidR="00EF7EA3" w:rsidRPr="008758A3" w:rsidRDefault="00EF7EA3" w:rsidP="007B522A">
                  <w:pPr>
                    <w:spacing w:after="0"/>
                    <w:jc w:val="center"/>
                    <w:rPr>
                      <w:rFonts w:ascii="Arial" w:hAnsi="Arial" w:cs="Arial"/>
                      <w:b/>
                      <w:sz w:val="16"/>
                      <w:szCs w:val="16"/>
                    </w:rPr>
                  </w:pPr>
                  <w:r w:rsidRPr="008758A3">
                    <w:rPr>
                      <w:rFonts w:ascii="Arial" w:hAnsi="Arial" w:cs="Arial"/>
                      <w:b/>
                      <w:sz w:val="16"/>
                      <w:szCs w:val="16"/>
                    </w:rPr>
                    <w:t>Selama CPR</w:t>
                  </w:r>
                </w:p>
                <w:p w14:paraId="6DBC48A6" w14:textId="77777777" w:rsidR="00EF7EA3" w:rsidRPr="008758A3" w:rsidRDefault="00EF7EA3" w:rsidP="007B522A">
                  <w:pPr>
                    <w:spacing w:after="0"/>
                    <w:jc w:val="center"/>
                    <w:rPr>
                      <w:rFonts w:ascii="Arial" w:hAnsi="Arial" w:cs="Arial"/>
                      <w:b/>
                      <w:sz w:val="16"/>
                      <w:szCs w:val="16"/>
                      <w:u w:val="single"/>
                    </w:rPr>
                  </w:pPr>
                  <w:r w:rsidRPr="008758A3">
                    <w:rPr>
                      <w:rFonts w:ascii="Arial" w:hAnsi="Arial" w:cs="Arial"/>
                      <w:b/>
                      <w:sz w:val="16"/>
                      <w:szCs w:val="16"/>
                      <w:u w:val="single"/>
                    </w:rPr>
                    <w:t>JIKA BELUM DILAKUKAN</w:t>
                  </w:r>
                </w:p>
                <w:p w14:paraId="6B3C0535" w14:textId="77777777" w:rsidR="00EF7EA3" w:rsidRPr="008758A3" w:rsidRDefault="00EF7EA3" w:rsidP="007B522A">
                  <w:pPr>
                    <w:pStyle w:val="ListParagraph"/>
                    <w:numPr>
                      <w:ilvl w:val="0"/>
                      <w:numId w:val="90"/>
                    </w:numPr>
                    <w:spacing w:after="0"/>
                    <w:rPr>
                      <w:rFonts w:ascii="Arial" w:hAnsi="Arial" w:cs="Arial"/>
                      <w:sz w:val="16"/>
                      <w:szCs w:val="16"/>
                    </w:rPr>
                  </w:pPr>
                  <w:r w:rsidRPr="008758A3">
                    <w:rPr>
                      <w:rFonts w:ascii="Arial" w:hAnsi="Arial" w:cs="Arial"/>
                      <w:sz w:val="16"/>
                      <w:szCs w:val="16"/>
                    </w:rPr>
                    <w:t>Memeriksa elektroda/posisi dayung &amp; kontak.</w:t>
                  </w:r>
                </w:p>
                <w:p w14:paraId="78A0BAA9" w14:textId="77777777" w:rsidR="00EF7EA3" w:rsidRPr="008758A3" w:rsidRDefault="00EF7EA3" w:rsidP="007B522A">
                  <w:pPr>
                    <w:pStyle w:val="ListParagraph"/>
                    <w:numPr>
                      <w:ilvl w:val="0"/>
                      <w:numId w:val="90"/>
                    </w:numPr>
                    <w:spacing w:after="0"/>
                    <w:rPr>
                      <w:rFonts w:ascii="Arial" w:hAnsi="Arial" w:cs="Arial"/>
                      <w:sz w:val="16"/>
                      <w:szCs w:val="16"/>
                    </w:rPr>
                  </w:pPr>
                  <w:r w:rsidRPr="008758A3">
                    <w:rPr>
                      <w:rFonts w:ascii="Arial" w:hAnsi="Arial" w:cs="Arial"/>
                      <w:sz w:val="16"/>
                      <w:szCs w:val="16"/>
                    </w:rPr>
                    <w:t>Upaya/verikfikasi/akses IV aman.</w:t>
                  </w:r>
                </w:p>
                <w:p w14:paraId="4925E1B3" w14:textId="77777777" w:rsidR="00EF7EA3" w:rsidRPr="008758A3" w:rsidRDefault="00EF7EA3" w:rsidP="007B522A">
                  <w:pPr>
                    <w:pStyle w:val="ListParagraph"/>
                    <w:numPr>
                      <w:ilvl w:val="0"/>
                      <w:numId w:val="90"/>
                    </w:numPr>
                    <w:spacing w:after="0"/>
                    <w:rPr>
                      <w:rFonts w:ascii="Arial" w:hAnsi="Arial" w:cs="Arial"/>
                      <w:sz w:val="16"/>
                      <w:szCs w:val="16"/>
                    </w:rPr>
                  </w:pPr>
                  <w:r w:rsidRPr="008758A3">
                    <w:rPr>
                      <w:rFonts w:ascii="Arial" w:hAnsi="Arial" w:cs="Arial"/>
                      <w:sz w:val="16"/>
                      <w:szCs w:val="16"/>
                    </w:rPr>
                    <w:t>Berikan adrenalin 1mg &amp; ulangi setiap 3 menit.</w:t>
                  </w:r>
                </w:p>
                <w:p w14:paraId="4D50770E" w14:textId="77777777" w:rsidR="00EF7EA3" w:rsidRPr="008758A3" w:rsidRDefault="00EF7EA3" w:rsidP="00C8698C">
                  <w:pPr>
                    <w:spacing w:after="0"/>
                    <w:jc w:val="center"/>
                    <w:rPr>
                      <w:rFonts w:ascii="Arial" w:hAnsi="Arial" w:cs="Arial"/>
                      <w:b/>
                      <w:sz w:val="16"/>
                      <w:szCs w:val="16"/>
                      <w:u w:val="single"/>
                    </w:rPr>
                  </w:pPr>
                  <w:r w:rsidRPr="008758A3">
                    <w:rPr>
                      <w:rFonts w:ascii="Arial" w:hAnsi="Arial" w:cs="Arial"/>
                      <w:b/>
                      <w:sz w:val="16"/>
                      <w:szCs w:val="16"/>
                      <w:u w:val="single"/>
                    </w:rPr>
                    <w:t>MENGOREKSI PENYEBAB</w:t>
                  </w:r>
                </w:p>
                <w:p w14:paraId="22F42490"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Hypoxaemia</w:t>
                  </w:r>
                </w:p>
                <w:p w14:paraId="0B2B5EF0"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Hypovolaemia</w:t>
                  </w:r>
                </w:p>
                <w:p w14:paraId="19E5E0A0"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Hypo/Hyperkalaemia &amp; gangguan metabolisme lainnya.</w:t>
                  </w:r>
                </w:p>
                <w:p w14:paraId="22E71FE3"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Tamponade.</w:t>
                  </w:r>
                </w:p>
                <w:p w14:paraId="17BEFF10"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Ketegangan pneumothorax.</w:t>
                  </w:r>
                </w:p>
                <w:p w14:paraId="154BDA1D"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Toksin/Racun/Obat.</w:t>
                  </w:r>
                </w:p>
                <w:p w14:paraId="19FB4116" w14:textId="77777777" w:rsidR="00EF7EA3" w:rsidRPr="008758A3" w:rsidRDefault="00EF7EA3" w:rsidP="00C8698C">
                  <w:pPr>
                    <w:pStyle w:val="ListParagraph"/>
                    <w:numPr>
                      <w:ilvl w:val="0"/>
                      <w:numId w:val="91"/>
                    </w:numPr>
                    <w:spacing w:after="0"/>
                    <w:rPr>
                      <w:rFonts w:ascii="Arial" w:hAnsi="Arial" w:cs="Arial"/>
                      <w:sz w:val="16"/>
                      <w:szCs w:val="16"/>
                    </w:rPr>
                  </w:pPr>
                  <w:r w:rsidRPr="008758A3">
                    <w:rPr>
                      <w:rFonts w:ascii="Arial" w:hAnsi="Arial" w:cs="Arial"/>
                      <w:sz w:val="16"/>
                      <w:szCs w:val="16"/>
                    </w:rPr>
                    <w:t>Thrombosis – paru/koroner</w:t>
                  </w:r>
                </w:p>
                <w:p w14:paraId="56FCA575" w14:textId="77777777" w:rsidR="00EF7EA3" w:rsidRPr="008758A3" w:rsidRDefault="00EF7EA3" w:rsidP="00C8698C">
                  <w:pPr>
                    <w:spacing w:after="0"/>
                    <w:jc w:val="center"/>
                    <w:rPr>
                      <w:rFonts w:ascii="Arial" w:hAnsi="Arial" w:cs="Arial"/>
                      <w:b/>
                      <w:sz w:val="16"/>
                      <w:szCs w:val="16"/>
                      <w:u w:val="single"/>
                    </w:rPr>
                  </w:pPr>
                  <w:r w:rsidRPr="008758A3">
                    <w:rPr>
                      <w:rFonts w:ascii="Arial" w:hAnsi="Arial" w:cs="Arial"/>
                      <w:b/>
                      <w:sz w:val="16"/>
                      <w:szCs w:val="16"/>
                      <w:u w:val="single"/>
                    </w:rPr>
                    <w:t>MEMPERTIMBANGKAN</w:t>
                  </w:r>
                </w:p>
                <w:p w14:paraId="356469BF" w14:textId="77777777" w:rsidR="00EF7EA3" w:rsidRPr="008758A3" w:rsidRDefault="00EF7EA3" w:rsidP="00C8698C">
                  <w:pPr>
                    <w:spacing w:after="0"/>
                    <w:rPr>
                      <w:rFonts w:ascii="Arial" w:hAnsi="Arial" w:cs="Arial"/>
                      <w:b/>
                      <w:sz w:val="16"/>
                      <w:szCs w:val="16"/>
                    </w:rPr>
                  </w:pPr>
                  <w:r w:rsidRPr="008758A3">
                    <w:rPr>
                      <w:rFonts w:ascii="Arial" w:hAnsi="Arial" w:cs="Arial"/>
                      <w:b/>
                      <w:sz w:val="16"/>
                      <w:szCs w:val="16"/>
                    </w:rPr>
                    <w:t>Jalan napas lanjutan</w:t>
                  </w:r>
                </w:p>
                <w:p w14:paraId="6839A1F8" w14:textId="77777777" w:rsidR="00EF7EA3" w:rsidRPr="008758A3" w:rsidRDefault="00EF7EA3" w:rsidP="00C8698C">
                  <w:pPr>
                    <w:spacing w:after="0"/>
                    <w:rPr>
                      <w:rFonts w:ascii="Arial" w:hAnsi="Arial" w:cs="Arial"/>
                      <w:b/>
                      <w:sz w:val="16"/>
                      <w:szCs w:val="16"/>
                    </w:rPr>
                  </w:pPr>
                  <w:r w:rsidRPr="008758A3">
                    <w:rPr>
                      <w:rFonts w:ascii="Arial" w:hAnsi="Arial" w:cs="Arial"/>
                      <w:b/>
                      <w:sz w:val="16"/>
                      <w:szCs w:val="16"/>
                    </w:rPr>
                    <w:t>Antiarrhythmic</w:t>
                  </w:r>
                </w:p>
                <w:p w14:paraId="0607A248" w14:textId="77777777" w:rsidR="00EF7EA3" w:rsidRPr="008758A3" w:rsidRDefault="00EF7EA3" w:rsidP="00C8698C">
                  <w:pPr>
                    <w:spacing w:after="0"/>
                    <w:rPr>
                      <w:rFonts w:ascii="Arial" w:hAnsi="Arial" w:cs="Arial"/>
                      <w:sz w:val="16"/>
                      <w:szCs w:val="16"/>
                    </w:rPr>
                  </w:pPr>
                  <w:r w:rsidRPr="008758A3">
                    <w:rPr>
                      <w:rFonts w:ascii="Arial" w:hAnsi="Arial" w:cs="Arial"/>
                      <w:b/>
                      <w:sz w:val="16"/>
                      <w:szCs w:val="16"/>
                    </w:rPr>
                    <w:tab/>
                  </w:r>
                  <w:r w:rsidRPr="008758A3">
                    <w:rPr>
                      <w:rFonts w:ascii="Arial" w:hAnsi="Arial" w:cs="Arial"/>
                      <w:sz w:val="16"/>
                      <w:szCs w:val="16"/>
                    </w:rPr>
                    <w:t>Amiodarone 300mg.</w:t>
                  </w:r>
                </w:p>
                <w:p w14:paraId="6DE948F2" w14:textId="77777777" w:rsidR="00EF7EA3" w:rsidRPr="008758A3" w:rsidRDefault="00EF7EA3" w:rsidP="00C8698C">
                  <w:pPr>
                    <w:spacing w:after="0"/>
                    <w:rPr>
                      <w:rFonts w:ascii="Arial" w:hAnsi="Arial" w:cs="Arial"/>
                      <w:sz w:val="16"/>
                      <w:szCs w:val="16"/>
                    </w:rPr>
                  </w:pPr>
                  <w:r w:rsidRPr="008758A3">
                    <w:rPr>
                      <w:rFonts w:ascii="Arial" w:hAnsi="Arial" w:cs="Arial"/>
                      <w:sz w:val="16"/>
                      <w:szCs w:val="16"/>
                    </w:rPr>
                    <w:tab/>
                    <w:t>Lignocaine 1-1.5mg/kg</w:t>
                  </w:r>
                </w:p>
                <w:p w14:paraId="29A04CDF" w14:textId="77777777" w:rsidR="00EF7EA3" w:rsidRPr="008758A3" w:rsidRDefault="00EF7EA3" w:rsidP="00C8698C">
                  <w:pPr>
                    <w:spacing w:after="0"/>
                    <w:rPr>
                      <w:rFonts w:ascii="Arial" w:hAnsi="Arial" w:cs="Arial"/>
                      <w:sz w:val="16"/>
                      <w:szCs w:val="16"/>
                    </w:rPr>
                  </w:pPr>
                  <w:r w:rsidRPr="008758A3">
                    <w:rPr>
                      <w:rFonts w:ascii="Arial" w:hAnsi="Arial" w:cs="Arial"/>
                      <w:sz w:val="16"/>
                      <w:szCs w:val="16"/>
                    </w:rPr>
                    <w:tab/>
                    <w:t>Magnesium 5 mmol.</w:t>
                  </w:r>
                </w:p>
                <w:p w14:paraId="05B1E2A7" w14:textId="77777777" w:rsidR="00EF7EA3" w:rsidRPr="008758A3" w:rsidRDefault="00EF7EA3" w:rsidP="00C8698C">
                  <w:pPr>
                    <w:spacing w:after="0"/>
                    <w:rPr>
                      <w:rFonts w:ascii="Arial" w:hAnsi="Arial" w:cs="Arial"/>
                      <w:b/>
                      <w:sz w:val="16"/>
                      <w:szCs w:val="16"/>
                    </w:rPr>
                  </w:pPr>
                  <w:r w:rsidRPr="008758A3">
                    <w:rPr>
                      <w:rFonts w:ascii="Arial" w:hAnsi="Arial" w:cs="Arial"/>
                      <w:b/>
                      <w:sz w:val="16"/>
                      <w:szCs w:val="16"/>
                    </w:rPr>
                    <w:t>Electrolytes</w:t>
                  </w:r>
                </w:p>
                <w:p w14:paraId="1450D9C4" w14:textId="77777777" w:rsidR="00EF7EA3" w:rsidRPr="008758A3" w:rsidRDefault="00EF7EA3" w:rsidP="00C8698C">
                  <w:pPr>
                    <w:spacing w:after="0"/>
                    <w:rPr>
                      <w:rFonts w:ascii="Arial" w:hAnsi="Arial" w:cs="Arial"/>
                      <w:sz w:val="16"/>
                      <w:szCs w:val="16"/>
                    </w:rPr>
                  </w:pPr>
                  <w:r w:rsidRPr="008758A3">
                    <w:rPr>
                      <w:rFonts w:ascii="Arial" w:hAnsi="Arial" w:cs="Arial"/>
                      <w:sz w:val="16"/>
                      <w:szCs w:val="16"/>
                    </w:rPr>
                    <w:tab/>
                    <w:t>Potasium 5 mmol.</w:t>
                  </w:r>
                </w:p>
                <w:p w14:paraId="7CBEF769" w14:textId="77777777" w:rsidR="00EF7EA3" w:rsidRPr="008758A3" w:rsidRDefault="00EF7EA3" w:rsidP="00C8698C">
                  <w:pPr>
                    <w:spacing w:after="0"/>
                    <w:rPr>
                      <w:rFonts w:ascii="Arial" w:hAnsi="Arial" w:cs="Arial"/>
                      <w:b/>
                      <w:sz w:val="16"/>
                      <w:szCs w:val="16"/>
                    </w:rPr>
                  </w:pPr>
                  <w:r w:rsidRPr="008758A3">
                    <w:rPr>
                      <w:rFonts w:ascii="Arial" w:hAnsi="Arial" w:cs="Arial"/>
                      <w:b/>
                      <w:sz w:val="16"/>
                      <w:szCs w:val="16"/>
                    </w:rPr>
                    <w:t>Cadangan</w:t>
                  </w:r>
                </w:p>
                <w:p w14:paraId="452674B9" w14:textId="77777777" w:rsidR="00EF7EA3" w:rsidRPr="008758A3" w:rsidRDefault="00EF7EA3" w:rsidP="00C8698C">
                  <w:pPr>
                    <w:spacing w:after="0"/>
                    <w:rPr>
                      <w:rFonts w:ascii="Arial" w:hAnsi="Arial" w:cs="Arial"/>
                      <w:sz w:val="16"/>
                      <w:szCs w:val="16"/>
                      <w:vertAlign w:val="subscript"/>
                    </w:rPr>
                  </w:pPr>
                  <w:r w:rsidRPr="008758A3">
                    <w:rPr>
                      <w:rFonts w:ascii="Arial" w:hAnsi="Arial" w:cs="Arial"/>
                      <w:sz w:val="16"/>
                      <w:szCs w:val="16"/>
                    </w:rPr>
                    <w:tab/>
                    <w:t>NaHCO</w:t>
                  </w:r>
                  <w:r w:rsidRPr="008758A3">
                    <w:rPr>
                      <w:rFonts w:ascii="Arial" w:hAnsi="Arial" w:cs="Arial"/>
                      <w:sz w:val="16"/>
                      <w:szCs w:val="16"/>
                      <w:vertAlign w:val="subscript"/>
                    </w:rPr>
                    <w:t>3</w:t>
                  </w:r>
                </w:p>
                <w:p w14:paraId="6F58C787" w14:textId="77777777" w:rsidR="00EF7EA3" w:rsidRPr="008758A3" w:rsidRDefault="00EF7EA3" w:rsidP="00C8698C">
                  <w:pPr>
                    <w:spacing w:after="0"/>
                    <w:rPr>
                      <w:rFonts w:ascii="Arial" w:hAnsi="Arial" w:cs="Arial"/>
                      <w:sz w:val="16"/>
                      <w:szCs w:val="16"/>
                    </w:rPr>
                  </w:pPr>
                  <w:r w:rsidRPr="008758A3">
                    <w:rPr>
                      <w:rFonts w:ascii="Arial" w:hAnsi="Arial" w:cs="Arial"/>
                      <w:b/>
                      <w:sz w:val="16"/>
                      <w:szCs w:val="16"/>
                    </w:rPr>
                    <w:t>Atropine</w:t>
                  </w:r>
                  <w:r w:rsidRPr="008758A3">
                    <w:rPr>
                      <w:rFonts w:ascii="Arial" w:hAnsi="Arial" w:cs="Arial"/>
                      <w:sz w:val="16"/>
                      <w:szCs w:val="16"/>
                    </w:rPr>
                    <w:t xml:space="preserve"> (1-3mg)+</w:t>
                  </w:r>
                  <w:r w:rsidRPr="008758A3">
                    <w:rPr>
                      <w:rFonts w:ascii="Arial" w:hAnsi="Arial" w:cs="Arial"/>
                      <w:b/>
                      <w:sz w:val="16"/>
                      <w:szCs w:val="16"/>
                    </w:rPr>
                    <w:t>Pacing</w:t>
                  </w:r>
                </w:p>
                <w:p w14:paraId="3BEB7C95" w14:textId="77777777" w:rsidR="00EF7EA3" w:rsidRPr="008758A3" w:rsidRDefault="00EF7EA3" w:rsidP="00C8698C">
                  <w:pPr>
                    <w:spacing w:after="0"/>
                    <w:rPr>
                      <w:rFonts w:ascii="Arial" w:hAnsi="Arial" w:cs="Arial"/>
                      <w:sz w:val="16"/>
                      <w:szCs w:val="16"/>
                    </w:rPr>
                  </w:pPr>
                  <w:r w:rsidRPr="008758A3">
                    <w:rPr>
                      <w:rFonts w:ascii="Arial" w:hAnsi="Arial" w:cs="Arial"/>
                      <w:sz w:val="16"/>
                      <w:szCs w:val="16"/>
                    </w:rPr>
                    <w:t>(untuk asytole &amp; bradycardia berat)</w:t>
                  </w:r>
                </w:p>
              </w:txbxContent>
            </v:textbox>
          </v:rect>
        </w:pict>
      </w:r>
      <w:r>
        <w:rPr>
          <w:rFonts w:ascii="Arial" w:hAnsi="Arial" w:cs="Arial"/>
          <w:b/>
          <w:noProof/>
          <w:sz w:val="20"/>
          <w:szCs w:val="20"/>
          <w:lang w:eastAsia="id-ID"/>
        </w:rPr>
        <w:pict w14:anchorId="379A7B57">
          <v:shape id="_x0000_s1291" type="#_x0000_t32" style="position:absolute;left:0;text-align:left;margin-left:115pt;margin-top:4.35pt;width:169.25pt;height:0;z-index:251911168" o:connectortype="straight" strokeweight="2.25pt">
            <v:stroke startarrow="block" endarrow="block"/>
          </v:shape>
        </w:pict>
      </w:r>
      <w:r>
        <w:rPr>
          <w:rFonts w:ascii="Arial" w:hAnsi="Arial" w:cs="Arial"/>
          <w:b/>
          <w:noProof/>
          <w:lang w:eastAsia="id-ID"/>
        </w:rPr>
        <w:pict w14:anchorId="3C7A89C1">
          <v:rect id="_x0000_s1293" style="position:absolute;left:0;text-align:left;margin-left:290.8pt;margin-top:4.35pt;width:91.65pt;height:33.65pt;z-index:251913216">
            <v:textbox>
              <w:txbxContent>
                <w:p w14:paraId="1668DB30" w14:textId="77777777" w:rsidR="00EF7EA3" w:rsidRPr="00A07CBE" w:rsidRDefault="00EF7EA3" w:rsidP="00A07CBE">
                  <w:pPr>
                    <w:spacing w:after="0"/>
                    <w:jc w:val="center"/>
                    <w:rPr>
                      <w:rFonts w:ascii="Arial" w:hAnsi="Arial" w:cs="Arial"/>
                      <w:b/>
                      <w:sz w:val="18"/>
                      <w:szCs w:val="18"/>
                    </w:rPr>
                  </w:pPr>
                  <w:r w:rsidRPr="00A07CBE">
                    <w:rPr>
                      <w:rFonts w:ascii="Arial" w:hAnsi="Arial" w:cs="Arial"/>
                      <w:b/>
                      <w:sz w:val="18"/>
                      <w:szCs w:val="18"/>
                    </w:rPr>
                    <w:t>NON KEJUT</w:t>
                  </w:r>
                </w:p>
                <w:p w14:paraId="4FAD7C74" w14:textId="77777777" w:rsidR="00EF7EA3" w:rsidRPr="00A07CBE" w:rsidRDefault="00EF7EA3" w:rsidP="00A07CBE">
                  <w:pPr>
                    <w:spacing w:after="0"/>
                    <w:jc w:val="center"/>
                    <w:rPr>
                      <w:rFonts w:ascii="Arial" w:hAnsi="Arial" w:cs="Arial"/>
                      <w:sz w:val="18"/>
                      <w:szCs w:val="18"/>
                    </w:rPr>
                  </w:pPr>
                  <w:r>
                    <w:rPr>
                      <w:rFonts w:ascii="Arial" w:hAnsi="Arial" w:cs="Arial"/>
                      <w:sz w:val="18"/>
                      <w:szCs w:val="18"/>
                    </w:rPr>
                    <w:t>PEA/Asystole</w:t>
                  </w:r>
                </w:p>
              </w:txbxContent>
            </v:textbox>
          </v:rect>
        </w:pict>
      </w:r>
      <w:r>
        <w:rPr>
          <w:rFonts w:ascii="Arial" w:hAnsi="Arial" w:cs="Arial"/>
          <w:b/>
          <w:noProof/>
          <w:sz w:val="18"/>
          <w:szCs w:val="18"/>
          <w:lang w:eastAsia="id-ID"/>
        </w:rPr>
        <w:pict w14:anchorId="44038016">
          <v:rect id="_x0000_s1292" style="position:absolute;left:0;text-align:left;margin-left:19.35pt;margin-top:-.35pt;width:88.8pt;height:42.35pt;z-index:251912192">
            <v:textbox>
              <w:txbxContent>
                <w:p w14:paraId="1C897923" w14:textId="77777777" w:rsidR="00EF7EA3" w:rsidRPr="00A07CBE" w:rsidRDefault="00EF7EA3" w:rsidP="00A07CBE">
                  <w:pPr>
                    <w:spacing w:after="0"/>
                    <w:jc w:val="center"/>
                    <w:rPr>
                      <w:rFonts w:ascii="Arial" w:hAnsi="Arial" w:cs="Arial"/>
                      <w:b/>
                      <w:sz w:val="18"/>
                      <w:szCs w:val="18"/>
                    </w:rPr>
                  </w:pPr>
                  <w:r w:rsidRPr="00A07CBE">
                    <w:rPr>
                      <w:rFonts w:ascii="Arial" w:hAnsi="Arial" w:cs="Arial"/>
                      <w:b/>
                      <w:sz w:val="18"/>
                      <w:szCs w:val="18"/>
                    </w:rPr>
                    <w:t>KEJUT</w:t>
                  </w:r>
                </w:p>
                <w:p w14:paraId="60F90649" w14:textId="77777777" w:rsidR="00EF7EA3" w:rsidRPr="0005333C" w:rsidRDefault="00EF7EA3" w:rsidP="00A07CBE">
                  <w:pPr>
                    <w:spacing w:after="0"/>
                    <w:jc w:val="center"/>
                    <w:rPr>
                      <w:rFonts w:ascii="Arial" w:hAnsi="Arial" w:cs="Arial"/>
                      <w:sz w:val="18"/>
                      <w:szCs w:val="18"/>
                    </w:rPr>
                  </w:pPr>
                  <w:r>
                    <w:rPr>
                      <w:rFonts w:ascii="Arial" w:hAnsi="Arial" w:cs="Arial"/>
                      <w:sz w:val="18"/>
                      <w:szCs w:val="18"/>
                    </w:rPr>
                    <w:t>VF/Tidak ada denyut nadi VT</w:t>
                  </w:r>
                </w:p>
              </w:txbxContent>
            </v:textbox>
          </v:rect>
        </w:pict>
      </w:r>
    </w:p>
    <w:p w14:paraId="351EDD1A" w14:textId="77777777" w:rsidR="0005333C" w:rsidRDefault="0005333C" w:rsidP="00FE00CE">
      <w:pPr>
        <w:spacing w:after="0"/>
        <w:jc w:val="both"/>
        <w:rPr>
          <w:rFonts w:ascii="Arial" w:hAnsi="Arial" w:cs="Arial"/>
          <w:b/>
        </w:rPr>
      </w:pPr>
    </w:p>
    <w:p w14:paraId="7C14EE81" w14:textId="77777777" w:rsidR="0005333C" w:rsidRDefault="00EF7EA3" w:rsidP="00FE00CE">
      <w:pPr>
        <w:spacing w:after="0"/>
        <w:jc w:val="both"/>
        <w:rPr>
          <w:rFonts w:ascii="Arial" w:hAnsi="Arial" w:cs="Arial"/>
          <w:b/>
        </w:rPr>
      </w:pPr>
      <w:r>
        <w:rPr>
          <w:rFonts w:ascii="Arial" w:hAnsi="Arial" w:cs="Arial"/>
          <w:b/>
          <w:noProof/>
          <w:sz w:val="20"/>
          <w:szCs w:val="20"/>
          <w:lang w:eastAsia="id-ID"/>
        </w:rPr>
        <w:pict w14:anchorId="5555B710">
          <v:shape id="_x0000_s1301" type="#_x0000_t32" style="position:absolute;left:0;text-align:left;margin-left:329.15pt;margin-top:8.9pt;width:.05pt;height:192.85pt;z-index:251921408" o:connectortype="straight" strokeweight="2.25pt">
            <v:stroke endarrow="block"/>
          </v:shape>
        </w:pict>
      </w:r>
      <w:r>
        <w:rPr>
          <w:rFonts w:ascii="Arial" w:hAnsi="Arial" w:cs="Arial"/>
          <w:b/>
          <w:noProof/>
          <w:lang w:eastAsia="id-ID"/>
        </w:rPr>
        <w:pict w14:anchorId="545CD04E">
          <v:shape id="_x0000_s1294" type="#_x0000_t32" style="position:absolute;left:0;text-align:left;margin-left:64.55pt;margin-top:12.9pt;width:.05pt;height:37.55pt;flip:x;z-index:251914240" o:connectortype="straight" strokeweight="2.25pt">
            <v:stroke endarrow="block"/>
          </v:shape>
        </w:pict>
      </w:r>
    </w:p>
    <w:p w14:paraId="4A0ED6AE" w14:textId="77777777" w:rsidR="0005333C" w:rsidRDefault="0005333C" w:rsidP="00FE00CE">
      <w:pPr>
        <w:spacing w:after="0"/>
        <w:jc w:val="both"/>
        <w:rPr>
          <w:rFonts w:ascii="Arial" w:hAnsi="Arial" w:cs="Arial"/>
          <w:b/>
        </w:rPr>
      </w:pPr>
    </w:p>
    <w:p w14:paraId="364EA8F4" w14:textId="77777777" w:rsidR="0005333C" w:rsidRDefault="0005333C" w:rsidP="00FE00CE">
      <w:pPr>
        <w:spacing w:after="0"/>
        <w:jc w:val="both"/>
        <w:rPr>
          <w:rFonts w:ascii="Arial" w:hAnsi="Arial" w:cs="Arial"/>
          <w:b/>
        </w:rPr>
      </w:pPr>
    </w:p>
    <w:p w14:paraId="02B46705" w14:textId="77777777" w:rsidR="0005333C" w:rsidRDefault="00EF7EA3" w:rsidP="00FE00CE">
      <w:pPr>
        <w:spacing w:after="0"/>
        <w:jc w:val="both"/>
        <w:rPr>
          <w:rFonts w:ascii="Arial" w:hAnsi="Arial" w:cs="Arial"/>
          <w:b/>
        </w:rPr>
      </w:pPr>
      <w:r>
        <w:rPr>
          <w:rFonts w:ascii="Arial" w:hAnsi="Arial" w:cs="Arial"/>
          <w:b/>
          <w:noProof/>
          <w:lang w:eastAsia="id-ID"/>
        </w:rPr>
        <w:pict w14:anchorId="07B024F8">
          <v:rect id="_x0000_s1295" style="position:absolute;left:0;text-align:left;margin-left:9pt;margin-top:6.8pt;width:118.15pt;height:64.35pt;z-index:251915264">
            <v:textbox>
              <w:txbxContent>
                <w:p w14:paraId="72A5E7F8" w14:textId="77777777" w:rsidR="00EF7EA3" w:rsidRPr="00A07CBE" w:rsidRDefault="00EF7EA3" w:rsidP="00A07CBE">
                  <w:pPr>
                    <w:spacing w:after="0"/>
                    <w:jc w:val="center"/>
                    <w:rPr>
                      <w:rFonts w:ascii="Arial" w:hAnsi="Arial" w:cs="Arial"/>
                      <w:b/>
                      <w:sz w:val="18"/>
                      <w:szCs w:val="18"/>
                      <w:vertAlign w:val="subscript"/>
                    </w:rPr>
                  </w:pPr>
                  <w:r w:rsidRPr="00A07CBE">
                    <w:rPr>
                      <w:rFonts w:ascii="Arial" w:hAnsi="Arial" w:cs="Arial"/>
                      <w:b/>
                      <w:sz w:val="18"/>
                      <w:szCs w:val="18"/>
                    </w:rPr>
                    <w:t>Upaya Defibrillasi</w:t>
                  </w:r>
                  <w:r w:rsidRPr="00A07CBE">
                    <w:rPr>
                      <w:rFonts w:ascii="Arial" w:hAnsi="Arial" w:cs="Arial"/>
                      <w:b/>
                      <w:sz w:val="18"/>
                      <w:szCs w:val="18"/>
                      <w:vertAlign w:val="superscript"/>
                    </w:rPr>
                    <w:t>1</w:t>
                  </w:r>
                </w:p>
                <w:p w14:paraId="61C10BB4" w14:textId="77777777" w:rsidR="00EF7EA3" w:rsidRDefault="00EF7EA3" w:rsidP="00A07CBE">
                  <w:pPr>
                    <w:spacing w:after="0"/>
                    <w:jc w:val="center"/>
                    <w:rPr>
                      <w:rFonts w:ascii="Arial" w:hAnsi="Arial" w:cs="Arial"/>
                      <w:sz w:val="18"/>
                      <w:szCs w:val="18"/>
                    </w:rPr>
                  </w:pPr>
                </w:p>
                <w:p w14:paraId="45EAE6E9" w14:textId="77777777" w:rsidR="00EF7EA3" w:rsidRPr="00A07CBE" w:rsidRDefault="00EF7EA3" w:rsidP="00A07CBE">
                  <w:pPr>
                    <w:spacing w:after="0"/>
                    <w:jc w:val="center"/>
                    <w:rPr>
                      <w:rFonts w:ascii="Arial" w:hAnsi="Arial" w:cs="Arial"/>
                      <w:sz w:val="18"/>
                      <w:szCs w:val="18"/>
                      <w:u w:val="single"/>
                    </w:rPr>
                  </w:pPr>
                  <w:r w:rsidRPr="00A07CBE">
                    <w:rPr>
                      <w:rFonts w:ascii="Arial" w:hAnsi="Arial" w:cs="Arial"/>
                      <w:sz w:val="18"/>
                      <w:szCs w:val="18"/>
                      <w:u w:val="single"/>
                    </w:rPr>
                    <w:t>Manual Biphasic</w:t>
                  </w:r>
                </w:p>
                <w:p w14:paraId="5FA94F69" w14:textId="77777777" w:rsidR="00EF7EA3" w:rsidRPr="00A07CBE" w:rsidRDefault="00EF7EA3" w:rsidP="00A07CBE">
                  <w:pPr>
                    <w:spacing w:after="0"/>
                    <w:jc w:val="center"/>
                    <w:rPr>
                      <w:rFonts w:ascii="Arial" w:hAnsi="Arial" w:cs="Arial"/>
                      <w:sz w:val="18"/>
                      <w:szCs w:val="18"/>
                      <w:u w:val="single"/>
                    </w:rPr>
                  </w:pPr>
                  <w:r w:rsidRPr="00A07CBE">
                    <w:rPr>
                      <w:rFonts w:ascii="Arial" w:hAnsi="Arial" w:cs="Arial"/>
                      <w:sz w:val="18"/>
                      <w:szCs w:val="18"/>
                      <w:u w:val="single"/>
                    </w:rPr>
                    <w:t>Manual  Monophassic</w:t>
                  </w:r>
                  <w:r w:rsidRPr="00A07CBE">
                    <w:rPr>
                      <w:rFonts w:ascii="Arial" w:hAnsi="Arial" w:cs="Arial"/>
                      <w:sz w:val="18"/>
                      <w:szCs w:val="18"/>
                      <w:u w:val="single"/>
                      <w:vertAlign w:val="superscript"/>
                    </w:rPr>
                    <w:t>2</w:t>
                  </w:r>
                </w:p>
              </w:txbxContent>
            </v:textbox>
          </v:rect>
        </w:pict>
      </w:r>
    </w:p>
    <w:p w14:paraId="5DE0DE24" w14:textId="77777777" w:rsidR="0005333C" w:rsidRDefault="0005333C" w:rsidP="00FE00CE">
      <w:pPr>
        <w:spacing w:after="0"/>
        <w:jc w:val="both"/>
        <w:rPr>
          <w:rFonts w:ascii="Arial" w:hAnsi="Arial" w:cs="Arial"/>
          <w:b/>
        </w:rPr>
      </w:pPr>
    </w:p>
    <w:p w14:paraId="16B6F52F" w14:textId="77777777" w:rsidR="000B217C" w:rsidRDefault="000B217C" w:rsidP="00FE00CE">
      <w:pPr>
        <w:spacing w:after="0"/>
        <w:jc w:val="both"/>
        <w:rPr>
          <w:rFonts w:ascii="Arial" w:hAnsi="Arial" w:cs="Arial"/>
        </w:rPr>
      </w:pPr>
    </w:p>
    <w:p w14:paraId="03E8B7FC" w14:textId="77777777" w:rsidR="000B217C" w:rsidRDefault="000B217C" w:rsidP="00FE00CE">
      <w:pPr>
        <w:spacing w:after="0"/>
        <w:jc w:val="both"/>
        <w:rPr>
          <w:rFonts w:ascii="Arial" w:hAnsi="Arial" w:cs="Arial"/>
        </w:rPr>
      </w:pPr>
    </w:p>
    <w:p w14:paraId="11E702F6" w14:textId="77777777" w:rsidR="000B217C" w:rsidRDefault="00EF7EA3" w:rsidP="00FE00CE">
      <w:pPr>
        <w:spacing w:after="0"/>
        <w:jc w:val="both"/>
        <w:rPr>
          <w:rFonts w:ascii="Arial" w:hAnsi="Arial" w:cs="Arial"/>
        </w:rPr>
      </w:pPr>
      <w:r>
        <w:rPr>
          <w:rFonts w:ascii="Arial" w:hAnsi="Arial" w:cs="Arial"/>
          <w:b/>
          <w:noProof/>
          <w:lang w:eastAsia="id-ID"/>
        </w:rPr>
        <w:pict w14:anchorId="0B86EF66">
          <v:shape id="_x0000_s1297" type="#_x0000_t32" style="position:absolute;left:0;text-align:left;margin-left:64.5pt;margin-top:13pt;width:.15pt;height:86.95pt;z-index:251917312" o:connectortype="straight" strokeweight="2.25pt">
            <v:stroke endarrow="block"/>
          </v:shape>
        </w:pict>
      </w:r>
    </w:p>
    <w:p w14:paraId="6669449F" w14:textId="77777777" w:rsidR="000B217C" w:rsidRDefault="000B217C" w:rsidP="00FE00CE">
      <w:pPr>
        <w:spacing w:after="0"/>
        <w:jc w:val="both"/>
        <w:rPr>
          <w:rFonts w:ascii="Arial" w:hAnsi="Arial" w:cs="Arial"/>
        </w:rPr>
      </w:pPr>
    </w:p>
    <w:p w14:paraId="6F7A7CDF" w14:textId="77777777" w:rsidR="000B217C" w:rsidRDefault="000B217C" w:rsidP="00FE00CE">
      <w:pPr>
        <w:spacing w:after="0"/>
        <w:jc w:val="both"/>
        <w:rPr>
          <w:rFonts w:ascii="Arial" w:hAnsi="Arial" w:cs="Arial"/>
        </w:rPr>
      </w:pPr>
    </w:p>
    <w:p w14:paraId="4915738B" w14:textId="77777777" w:rsidR="000B217C" w:rsidRDefault="000B217C" w:rsidP="00FE00CE">
      <w:pPr>
        <w:spacing w:after="0"/>
        <w:jc w:val="both"/>
        <w:rPr>
          <w:rFonts w:ascii="Arial" w:hAnsi="Arial" w:cs="Arial"/>
        </w:rPr>
      </w:pPr>
    </w:p>
    <w:p w14:paraId="56FE7123" w14:textId="77777777" w:rsidR="000B217C" w:rsidRDefault="000B217C" w:rsidP="00FE00CE">
      <w:pPr>
        <w:spacing w:after="0"/>
        <w:jc w:val="both"/>
        <w:rPr>
          <w:rFonts w:ascii="Arial" w:hAnsi="Arial" w:cs="Arial"/>
        </w:rPr>
      </w:pPr>
    </w:p>
    <w:p w14:paraId="7A473D27" w14:textId="77777777" w:rsidR="000B217C" w:rsidRDefault="000B217C" w:rsidP="00FE00CE">
      <w:pPr>
        <w:spacing w:after="0"/>
        <w:jc w:val="both"/>
        <w:rPr>
          <w:rFonts w:ascii="Arial" w:hAnsi="Arial" w:cs="Arial"/>
        </w:rPr>
      </w:pPr>
    </w:p>
    <w:p w14:paraId="1A020186" w14:textId="77777777" w:rsidR="000B217C" w:rsidRDefault="000B217C" w:rsidP="00FE00CE">
      <w:pPr>
        <w:spacing w:after="0"/>
        <w:jc w:val="both"/>
        <w:rPr>
          <w:rFonts w:ascii="Arial" w:hAnsi="Arial" w:cs="Arial"/>
        </w:rPr>
      </w:pPr>
    </w:p>
    <w:p w14:paraId="5A012B00" w14:textId="77777777" w:rsidR="000B217C" w:rsidRDefault="000B217C" w:rsidP="00FE00CE">
      <w:pPr>
        <w:spacing w:after="0"/>
        <w:jc w:val="both"/>
        <w:rPr>
          <w:rFonts w:ascii="Arial" w:hAnsi="Arial" w:cs="Arial"/>
        </w:rPr>
      </w:pPr>
    </w:p>
    <w:p w14:paraId="79DB771D" w14:textId="77777777" w:rsidR="000B217C" w:rsidRDefault="000B217C" w:rsidP="00FE00CE">
      <w:pPr>
        <w:spacing w:after="0"/>
        <w:jc w:val="both"/>
        <w:rPr>
          <w:rFonts w:ascii="Arial" w:hAnsi="Arial" w:cs="Arial"/>
        </w:rPr>
      </w:pPr>
    </w:p>
    <w:p w14:paraId="737584C0" w14:textId="77777777" w:rsidR="000B217C" w:rsidRDefault="000B217C" w:rsidP="00FE00CE">
      <w:pPr>
        <w:spacing w:after="0"/>
        <w:jc w:val="both"/>
        <w:rPr>
          <w:rFonts w:ascii="Arial" w:hAnsi="Arial" w:cs="Arial"/>
        </w:rPr>
      </w:pPr>
    </w:p>
    <w:p w14:paraId="7E72A545" w14:textId="77777777" w:rsidR="000B217C" w:rsidRDefault="000B217C" w:rsidP="00FE00CE">
      <w:pPr>
        <w:spacing w:after="0"/>
        <w:jc w:val="both"/>
        <w:rPr>
          <w:rFonts w:ascii="Arial" w:hAnsi="Arial" w:cs="Arial"/>
        </w:rPr>
      </w:pPr>
    </w:p>
    <w:p w14:paraId="0F3B3B16" w14:textId="77777777" w:rsidR="000B217C" w:rsidRDefault="000B217C" w:rsidP="00FE00CE">
      <w:pPr>
        <w:spacing w:after="0"/>
        <w:jc w:val="both"/>
        <w:rPr>
          <w:rFonts w:ascii="Arial" w:hAnsi="Arial" w:cs="Arial"/>
        </w:rPr>
      </w:pPr>
    </w:p>
    <w:p w14:paraId="6E566792" w14:textId="77777777" w:rsidR="000B217C" w:rsidRDefault="000B217C" w:rsidP="00FE00CE">
      <w:pPr>
        <w:spacing w:after="0"/>
        <w:jc w:val="both"/>
        <w:rPr>
          <w:rFonts w:ascii="Arial" w:hAnsi="Arial" w:cs="Arial"/>
        </w:rPr>
      </w:pPr>
    </w:p>
    <w:p w14:paraId="03D04F2B" w14:textId="77777777" w:rsidR="000B217C" w:rsidRDefault="000B217C" w:rsidP="00FE00CE">
      <w:pPr>
        <w:spacing w:after="0"/>
        <w:jc w:val="both"/>
        <w:rPr>
          <w:rFonts w:ascii="Arial" w:hAnsi="Arial" w:cs="Arial"/>
        </w:rPr>
      </w:pPr>
    </w:p>
    <w:p w14:paraId="6979D34D" w14:textId="77777777" w:rsidR="000B217C" w:rsidRDefault="000B217C" w:rsidP="00FE00CE">
      <w:pPr>
        <w:spacing w:after="0"/>
        <w:jc w:val="both"/>
        <w:rPr>
          <w:rFonts w:ascii="Arial" w:hAnsi="Arial" w:cs="Arial"/>
        </w:rPr>
      </w:pPr>
    </w:p>
    <w:p w14:paraId="01AC1109" w14:textId="77777777" w:rsidR="000B217C" w:rsidRDefault="00EF7EA3" w:rsidP="00FE00CE">
      <w:pPr>
        <w:spacing w:after="0"/>
        <w:jc w:val="both"/>
        <w:rPr>
          <w:rFonts w:ascii="Arial" w:hAnsi="Arial" w:cs="Arial"/>
        </w:rPr>
      </w:pPr>
      <w:r>
        <w:rPr>
          <w:rFonts w:ascii="Arial" w:hAnsi="Arial" w:cs="Arial"/>
          <w:b/>
          <w:noProof/>
          <w:lang w:eastAsia="id-ID"/>
        </w:rPr>
        <w:pict w14:anchorId="529AE376">
          <v:rect id="_x0000_s1310" style="position:absolute;left:0;text-align:left;margin-left:-24.3pt;margin-top:8.15pt;width:446.95pt;height:69.1pt;z-index:251930624">
            <v:textbox>
              <w:txbxContent>
                <w:p w14:paraId="40E8E6B7" w14:textId="77777777" w:rsidR="00EF7EA3" w:rsidRPr="00173F66" w:rsidRDefault="00EF7EA3" w:rsidP="003E3DC6">
                  <w:pPr>
                    <w:spacing w:after="0"/>
                    <w:rPr>
                      <w:rFonts w:ascii="Arial" w:hAnsi="Arial" w:cs="Arial"/>
                      <w:sz w:val="16"/>
                      <w:szCs w:val="16"/>
                    </w:rPr>
                  </w:pPr>
                  <w:r w:rsidRPr="00173F66">
                    <w:rPr>
                      <w:rFonts w:ascii="Arial" w:hAnsi="Arial" w:cs="Arial"/>
                      <w:b/>
                      <w:sz w:val="16"/>
                      <w:szCs w:val="16"/>
                    </w:rPr>
                    <w:t xml:space="preserve">Catatan: </w:t>
                  </w:r>
                  <w:r w:rsidRPr="00173F66">
                    <w:rPr>
                      <w:rFonts w:ascii="Arial" w:hAnsi="Arial" w:cs="Arial"/>
                      <w:b/>
                      <w:sz w:val="16"/>
                      <w:szCs w:val="16"/>
                    </w:rPr>
                    <w:tab/>
                    <w:t>1. Regimen Kejut Tunggal</w:t>
                  </w:r>
                  <w:r w:rsidRPr="00173F66">
                    <w:rPr>
                      <w:rFonts w:ascii="Arial" w:hAnsi="Arial" w:cs="Arial"/>
                      <w:sz w:val="16"/>
                      <w:szCs w:val="16"/>
                    </w:rPr>
                    <w:t>: 1</w:t>
                  </w:r>
                  <w:r w:rsidRPr="00173F66">
                    <w:rPr>
                      <w:rFonts w:ascii="Arial" w:hAnsi="Arial" w:cs="Arial"/>
                      <w:sz w:val="16"/>
                      <w:szCs w:val="16"/>
                      <w:vertAlign w:val="superscript"/>
                    </w:rPr>
                    <w:t>st</w:t>
                  </w:r>
                  <w:r w:rsidRPr="00173F66">
                    <w:rPr>
                      <w:rFonts w:ascii="Arial" w:hAnsi="Arial" w:cs="Arial"/>
                      <w:sz w:val="16"/>
                      <w:szCs w:val="16"/>
                    </w:rPr>
                    <w:t xml:space="preserve"> upaya 200J, 2</w:t>
                  </w:r>
                  <w:r w:rsidRPr="00173F66">
                    <w:rPr>
                      <w:rFonts w:ascii="Arial" w:hAnsi="Arial" w:cs="Arial"/>
                      <w:sz w:val="16"/>
                      <w:szCs w:val="16"/>
                      <w:vertAlign w:val="superscript"/>
                    </w:rPr>
                    <w:t>nd</w:t>
                  </w:r>
                  <w:r w:rsidRPr="00173F66">
                    <w:rPr>
                      <w:rFonts w:ascii="Arial" w:hAnsi="Arial" w:cs="Arial"/>
                      <w:sz w:val="16"/>
                      <w:szCs w:val="16"/>
                    </w:rPr>
                    <w:t xml:space="preserve"> upaya 300J, 3</w:t>
                  </w:r>
                  <w:r w:rsidRPr="00173F66">
                    <w:rPr>
                      <w:rFonts w:ascii="Arial" w:hAnsi="Arial" w:cs="Arial"/>
                      <w:sz w:val="16"/>
                      <w:szCs w:val="16"/>
                      <w:vertAlign w:val="superscript"/>
                    </w:rPr>
                    <w:t>rd</w:t>
                  </w:r>
                  <w:r w:rsidRPr="00173F66">
                    <w:rPr>
                      <w:rFonts w:ascii="Arial" w:hAnsi="Arial" w:cs="Arial"/>
                      <w:sz w:val="16"/>
                      <w:szCs w:val="16"/>
                    </w:rPr>
                    <w:t xml:space="preserve"> upaya 360J dan untuk lebih lanjut upaya 360J </w:t>
                  </w:r>
                </w:p>
                <w:p w14:paraId="41E7DFB5" w14:textId="77777777" w:rsidR="00EF7EA3" w:rsidRPr="00173F66" w:rsidRDefault="00EF7EA3" w:rsidP="003E3DC6">
                  <w:pPr>
                    <w:spacing w:after="0"/>
                    <w:rPr>
                      <w:rFonts w:ascii="Arial" w:hAnsi="Arial" w:cs="Arial"/>
                      <w:sz w:val="16"/>
                      <w:szCs w:val="16"/>
                    </w:rPr>
                  </w:pPr>
                  <w:r w:rsidRPr="00173F66">
                    <w:rPr>
                      <w:rFonts w:ascii="Arial" w:hAnsi="Arial" w:cs="Arial"/>
                      <w:sz w:val="16"/>
                      <w:szCs w:val="16"/>
                    </w:rPr>
                    <w:tab/>
                    <w:t xml:space="preserve">    dianjurkan.</w:t>
                  </w:r>
                </w:p>
                <w:p w14:paraId="777E0BCD" w14:textId="77777777" w:rsidR="00EF7EA3" w:rsidRPr="00173F66" w:rsidRDefault="00EF7EA3" w:rsidP="003E3DC6">
                  <w:pPr>
                    <w:spacing w:after="0"/>
                    <w:rPr>
                      <w:rFonts w:ascii="Arial" w:hAnsi="Arial" w:cs="Arial"/>
                      <w:sz w:val="16"/>
                      <w:szCs w:val="16"/>
                    </w:rPr>
                  </w:pPr>
                  <w:r w:rsidRPr="00173F66">
                    <w:rPr>
                      <w:rFonts w:ascii="Arial" w:hAnsi="Arial" w:cs="Arial"/>
                      <w:sz w:val="16"/>
                      <w:szCs w:val="16"/>
                    </w:rPr>
                    <w:tab/>
                    <w:t xml:space="preserve">    </w:t>
                  </w:r>
                  <w:r w:rsidRPr="00173F66">
                    <w:rPr>
                      <w:rFonts w:ascii="Arial" w:hAnsi="Arial" w:cs="Arial"/>
                      <w:b/>
                      <w:sz w:val="16"/>
                      <w:szCs w:val="16"/>
                    </w:rPr>
                    <w:t>Regimen Kejut Tertumpuk</w:t>
                  </w:r>
                  <w:r w:rsidRPr="00173F66">
                    <w:rPr>
                      <w:rFonts w:ascii="Arial" w:hAnsi="Arial" w:cs="Arial"/>
                      <w:sz w:val="16"/>
                      <w:szCs w:val="16"/>
                    </w:rPr>
                    <w:t xml:space="preserve">: Jika ritme kejut dipantau dan defibrillator multifungsi segera tersedia kemudian </w:t>
                  </w:r>
                </w:p>
                <w:p w14:paraId="3997AAA3" w14:textId="77777777" w:rsidR="00EF7EA3" w:rsidRPr="00173F66" w:rsidRDefault="00EF7EA3" w:rsidP="003E3DC6">
                  <w:pPr>
                    <w:spacing w:after="0"/>
                    <w:rPr>
                      <w:rFonts w:ascii="Arial" w:hAnsi="Arial" w:cs="Arial"/>
                      <w:sz w:val="16"/>
                      <w:szCs w:val="16"/>
                    </w:rPr>
                  </w:pPr>
                  <w:r w:rsidRPr="00173F66">
                    <w:rPr>
                      <w:rFonts w:ascii="Arial" w:hAnsi="Arial" w:cs="Arial"/>
                      <w:sz w:val="16"/>
                      <w:szCs w:val="16"/>
                    </w:rPr>
                    <w:tab/>
                    <w:t xml:space="preserve">    Regimen kejut tertumpuk dari 200J, 300J dan 360J dapat diberikan.</w:t>
                  </w:r>
                </w:p>
                <w:p w14:paraId="0A7A101A" w14:textId="77777777" w:rsidR="00EF7EA3" w:rsidRPr="00173F66" w:rsidRDefault="00EF7EA3" w:rsidP="003E3DC6">
                  <w:pPr>
                    <w:spacing w:after="0"/>
                    <w:rPr>
                      <w:rFonts w:ascii="Arial" w:hAnsi="Arial" w:cs="Arial"/>
                      <w:sz w:val="16"/>
                      <w:szCs w:val="16"/>
                    </w:rPr>
                  </w:pPr>
                  <w:r w:rsidRPr="00173F66">
                    <w:rPr>
                      <w:rFonts w:ascii="Arial" w:hAnsi="Arial" w:cs="Arial"/>
                      <w:sz w:val="16"/>
                      <w:szCs w:val="16"/>
                    </w:rPr>
                    <w:tab/>
                    <w:t xml:space="preserve">2. </w:t>
                  </w:r>
                  <w:r w:rsidRPr="00173F66">
                    <w:rPr>
                      <w:rFonts w:ascii="Arial" w:hAnsi="Arial" w:cs="Arial"/>
                      <w:b/>
                      <w:sz w:val="16"/>
                      <w:szCs w:val="16"/>
                    </w:rPr>
                    <w:t>Regimen Kejut Monophasic</w:t>
                  </w:r>
                  <w:r w:rsidRPr="00173F66">
                    <w:rPr>
                      <w:rFonts w:ascii="Arial" w:hAnsi="Arial" w:cs="Arial"/>
                      <w:sz w:val="16"/>
                      <w:szCs w:val="16"/>
                    </w:rPr>
                    <w:t>: Tingkat energi untuk dewasa harus ditetapkan maksimum (360J) untuk semua</w:t>
                  </w:r>
                </w:p>
                <w:p w14:paraId="07C8639B" w14:textId="77777777" w:rsidR="00EF7EA3" w:rsidRPr="00173F66" w:rsidRDefault="00EF7EA3" w:rsidP="003E3DC6">
                  <w:pPr>
                    <w:spacing w:after="0"/>
                    <w:rPr>
                      <w:rFonts w:ascii="Arial" w:hAnsi="Arial" w:cs="Arial"/>
                      <w:sz w:val="16"/>
                      <w:szCs w:val="16"/>
                    </w:rPr>
                  </w:pPr>
                  <w:r w:rsidRPr="00173F66">
                    <w:rPr>
                      <w:rFonts w:ascii="Arial" w:hAnsi="Arial" w:cs="Arial"/>
                      <w:sz w:val="16"/>
                      <w:szCs w:val="16"/>
                    </w:rPr>
                    <w:tab/>
                    <w:t xml:space="preserve">    upaya kejut.</w:t>
                  </w:r>
                </w:p>
                <w:p w14:paraId="2DA1E097" w14:textId="77777777" w:rsidR="00EF7EA3" w:rsidRDefault="00EF7EA3" w:rsidP="003E3DC6">
                  <w:pPr>
                    <w:spacing w:after="0"/>
                    <w:rPr>
                      <w:rFonts w:ascii="Arial" w:hAnsi="Arial" w:cs="Arial"/>
                      <w:sz w:val="16"/>
                      <w:szCs w:val="16"/>
                    </w:rPr>
                  </w:pPr>
                </w:p>
                <w:p w14:paraId="3631CBEF" w14:textId="77777777" w:rsidR="00EF7EA3" w:rsidRDefault="00EF7EA3" w:rsidP="003E3DC6">
                  <w:pPr>
                    <w:spacing w:after="0"/>
                    <w:rPr>
                      <w:rFonts w:ascii="Arial" w:hAnsi="Arial" w:cs="Arial"/>
                      <w:sz w:val="16"/>
                      <w:szCs w:val="16"/>
                    </w:rPr>
                  </w:pPr>
                </w:p>
                <w:p w14:paraId="2F6969D0" w14:textId="77777777" w:rsidR="00EF7EA3" w:rsidRDefault="00EF7EA3" w:rsidP="003E3DC6">
                  <w:pPr>
                    <w:spacing w:after="0"/>
                    <w:rPr>
                      <w:rFonts w:ascii="Arial" w:hAnsi="Arial" w:cs="Arial"/>
                      <w:sz w:val="16"/>
                      <w:szCs w:val="16"/>
                    </w:rPr>
                  </w:pPr>
                </w:p>
                <w:p w14:paraId="7A0D302B" w14:textId="77777777" w:rsidR="00EF7EA3" w:rsidRPr="003E3DC6" w:rsidRDefault="00EF7EA3" w:rsidP="003E3DC6">
                  <w:pPr>
                    <w:spacing w:after="0"/>
                    <w:rPr>
                      <w:rFonts w:ascii="Arial" w:hAnsi="Arial" w:cs="Arial"/>
                      <w:sz w:val="16"/>
                      <w:szCs w:val="16"/>
                    </w:rPr>
                  </w:pPr>
                </w:p>
                <w:p w14:paraId="66FDD921" w14:textId="77777777" w:rsidR="00EF7EA3" w:rsidRPr="003E3DC6" w:rsidRDefault="00EF7EA3" w:rsidP="008758A3">
                  <w:pPr>
                    <w:spacing w:after="0"/>
                    <w:rPr>
                      <w:rFonts w:ascii="Arial" w:hAnsi="Arial" w:cs="Arial"/>
                      <w:sz w:val="16"/>
                      <w:szCs w:val="16"/>
                    </w:rPr>
                  </w:pPr>
                </w:p>
              </w:txbxContent>
            </v:textbox>
          </v:rect>
        </w:pict>
      </w:r>
    </w:p>
    <w:p w14:paraId="41163480" w14:textId="77777777" w:rsidR="000B217C" w:rsidRDefault="000B217C" w:rsidP="00FE00CE">
      <w:pPr>
        <w:spacing w:after="0"/>
        <w:jc w:val="both"/>
        <w:rPr>
          <w:rFonts w:ascii="Arial" w:hAnsi="Arial" w:cs="Arial"/>
        </w:rPr>
      </w:pPr>
    </w:p>
    <w:p w14:paraId="0BE8EF1E" w14:textId="77777777" w:rsidR="000B217C" w:rsidRDefault="000B217C" w:rsidP="00FE00CE">
      <w:pPr>
        <w:spacing w:after="0"/>
        <w:jc w:val="both"/>
        <w:rPr>
          <w:rFonts w:ascii="Arial" w:hAnsi="Arial" w:cs="Arial"/>
        </w:rPr>
      </w:pPr>
    </w:p>
    <w:p w14:paraId="022A0980" w14:textId="77777777" w:rsidR="000B217C" w:rsidRDefault="000B217C" w:rsidP="00FE00CE">
      <w:pPr>
        <w:spacing w:after="0"/>
        <w:jc w:val="both"/>
        <w:rPr>
          <w:rFonts w:ascii="Arial" w:hAnsi="Arial" w:cs="Arial"/>
        </w:rPr>
      </w:pPr>
    </w:p>
    <w:p w14:paraId="21BB1E70" w14:textId="77777777" w:rsidR="000B217C" w:rsidRDefault="000B217C" w:rsidP="00FE00CE">
      <w:pPr>
        <w:spacing w:after="0"/>
        <w:jc w:val="both"/>
        <w:rPr>
          <w:rFonts w:ascii="Arial" w:hAnsi="Arial" w:cs="Arial"/>
        </w:rPr>
      </w:pPr>
    </w:p>
    <w:p w14:paraId="228B653D" w14:textId="77777777" w:rsidR="000B217C" w:rsidRDefault="000B217C" w:rsidP="00FE00CE">
      <w:pPr>
        <w:spacing w:after="0"/>
        <w:jc w:val="both"/>
        <w:rPr>
          <w:rFonts w:ascii="Arial" w:hAnsi="Arial" w:cs="Arial"/>
        </w:rPr>
      </w:pPr>
    </w:p>
    <w:p w14:paraId="58B7A8A1" w14:textId="77777777" w:rsidR="000B217C" w:rsidRDefault="000B217C" w:rsidP="00FE00CE">
      <w:pPr>
        <w:spacing w:after="0"/>
        <w:jc w:val="both"/>
        <w:rPr>
          <w:rFonts w:ascii="Arial" w:hAnsi="Arial" w:cs="Arial"/>
          <w:sz w:val="18"/>
          <w:szCs w:val="18"/>
        </w:rPr>
      </w:pPr>
      <w:r w:rsidRPr="000B217C">
        <w:rPr>
          <w:rFonts w:ascii="Arial" w:hAnsi="Arial" w:cs="Arial"/>
          <w:sz w:val="18"/>
          <w:szCs w:val="18"/>
        </w:rPr>
        <w:t>Referensi:</w:t>
      </w:r>
      <w:r>
        <w:rPr>
          <w:rFonts w:ascii="Arial" w:hAnsi="Arial" w:cs="Arial"/>
          <w:sz w:val="18"/>
          <w:szCs w:val="18"/>
        </w:rPr>
        <w:t xml:space="preserve"> Pedoman ARC 11.2, Februari 2006,</w:t>
      </w:r>
    </w:p>
    <w:p w14:paraId="18CD0FAB" w14:textId="77777777" w:rsidR="000B217C" w:rsidRDefault="000B217C" w:rsidP="00FE00CE">
      <w:pPr>
        <w:spacing w:after="0"/>
        <w:jc w:val="both"/>
        <w:rPr>
          <w:rFonts w:ascii="Arial" w:hAnsi="Arial" w:cs="Arial"/>
          <w:sz w:val="18"/>
          <w:szCs w:val="18"/>
        </w:rPr>
      </w:pPr>
      <w:r>
        <w:rPr>
          <w:rFonts w:ascii="Arial" w:hAnsi="Arial" w:cs="Arial"/>
          <w:sz w:val="18"/>
          <w:szCs w:val="18"/>
        </w:rPr>
        <w:t>Sistem Respon Darurat Medtronic, 2006. (Produsen LIFEPAK defibrillator)</w:t>
      </w:r>
    </w:p>
    <w:p w14:paraId="0DDECB2C" w14:textId="77777777" w:rsidR="00173F66" w:rsidRDefault="00173F66" w:rsidP="00FE00CE">
      <w:pPr>
        <w:spacing w:after="0"/>
        <w:jc w:val="both"/>
        <w:rPr>
          <w:rFonts w:ascii="Arial" w:hAnsi="Arial" w:cs="Arial"/>
          <w:sz w:val="18"/>
          <w:szCs w:val="18"/>
        </w:rPr>
      </w:pPr>
    </w:p>
    <w:p w14:paraId="3725055E" w14:textId="77777777" w:rsidR="00173F66" w:rsidRDefault="00173F66" w:rsidP="00FE00CE">
      <w:pPr>
        <w:spacing w:after="0"/>
        <w:jc w:val="both"/>
        <w:rPr>
          <w:rFonts w:ascii="Arial" w:hAnsi="Arial" w:cs="Arial"/>
          <w:sz w:val="18"/>
          <w:szCs w:val="18"/>
        </w:rPr>
      </w:pPr>
    </w:p>
    <w:p w14:paraId="224BAB56" w14:textId="77777777" w:rsidR="00173F66" w:rsidRDefault="00173F66" w:rsidP="00FE00CE">
      <w:pPr>
        <w:spacing w:after="0"/>
        <w:jc w:val="both"/>
        <w:rPr>
          <w:rFonts w:ascii="Arial" w:hAnsi="Arial" w:cs="Arial"/>
          <w:sz w:val="18"/>
          <w:szCs w:val="18"/>
        </w:rPr>
      </w:pPr>
    </w:p>
    <w:p w14:paraId="4BF8C0F5" w14:textId="77777777" w:rsidR="00173F66" w:rsidRDefault="00173F66" w:rsidP="00173F66">
      <w:pPr>
        <w:spacing w:after="0"/>
        <w:rPr>
          <w:rFonts w:ascii="Arial" w:hAnsi="Arial" w:cs="Arial"/>
          <w:b/>
          <w:i/>
          <w:sz w:val="24"/>
          <w:szCs w:val="24"/>
        </w:rPr>
      </w:pPr>
      <w:r w:rsidRPr="00173F66">
        <w:rPr>
          <w:rFonts w:ascii="Arial" w:hAnsi="Arial" w:cs="Arial"/>
          <w:b/>
          <w:i/>
          <w:sz w:val="24"/>
          <w:szCs w:val="24"/>
        </w:rPr>
        <w:lastRenderedPageBreak/>
        <w:t>Jalan napas</w:t>
      </w:r>
    </w:p>
    <w:p w14:paraId="210F521E" w14:textId="77777777" w:rsidR="00173F66" w:rsidRDefault="009F1029" w:rsidP="009F1029">
      <w:pPr>
        <w:spacing w:after="0"/>
        <w:jc w:val="both"/>
        <w:rPr>
          <w:rFonts w:ascii="Arial" w:hAnsi="Arial" w:cs="Arial"/>
          <w:sz w:val="24"/>
          <w:szCs w:val="24"/>
        </w:rPr>
      </w:pPr>
      <w:r>
        <w:rPr>
          <w:rFonts w:ascii="Arial" w:hAnsi="Arial" w:cs="Arial"/>
          <w:sz w:val="24"/>
          <w:szCs w:val="24"/>
        </w:rPr>
        <w:t>Teknik bantuan dasar hidup untuk jalan napas dibahas di bab 2. Ini termasuk:</w:t>
      </w:r>
    </w:p>
    <w:p w14:paraId="63CE1DF1" w14:textId="77777777" w:rsidR="009F1029" w:rsidRDefault="009F1029" w:rsidP="009F1029">
      <w:pPr>
        <w:spacing w:after="0"/>
        <w:jc w:val="both"/>
        <w:rPr>
          <w:rFonts w:ascii="Arial" w:hAnsi="Arial" w:cs="Arial"/>
          <w:sz w:val="24"/>
          <w:szCs w:val="24"/>
        </w:rPr>
      </w:pPr>
      <w:r>
        <w:rPr>
          <w:rFonts w:ascii="Arial" w:hAnsi="Arial" w:cs="Arial"/>
          <w:sz w:val="24"/>
          <w:szCs w:val="24"/>
        </w:rPr>
        <w:t>Manuver jalan napas</w:t>
      </w:r>
    </w:p>
    <w:p w14:paraId="755F869B" w14:textId="77777777" w:rsidR="009F1029" w:rsidRDefault="009F1029" w:rsidP="008F12DF">
      <w:pPr>
        <w:pStyle w:val="ListParagraph"/>
        <w:numPr>
          <w:ilvl w:val="0"/>
          <w:numId w:val="92"/>
        </w:numPr>
        <w:spacing w:after="0"/>
        <w:jc w:val="both"/>
        <w:rPr>
          <w:rFonts w:ascii="Arial" w:hAnsi="Arial" w:cs="Arial"/>
          <w:sz w:val="24"/>
          <w:szCs w:val="24"/>
        </w:rPr>
      </w:pPr>
      <w:r>
        <w:rPr>
          <w:rFonts w:ascii="Arial" w:hAnsi="Arial" w:cs="Arial"/>
          <w:sz w:val="24"/>
          <w:szCs w:val="24"/>
        </w:rPr>
        <w:t>Dorong rahang; dan</w:t>
      </w:r>
    </w:p>
    <w:p w14:paraId="6CBBE343" w14:textId="77777777" w:rsidR="009F1029" w:rsidRDefault="009F1029" w:rsidP="008F12DF">
      <w:pPr>
        <w:pStyle w:val="ListParagraph"/>
        <w:numPr>
          <w:ilvl w:val="0"/>
          <w:numId w:val="92"/>
        </w:numPr>
        <w:spacing w:after="0"/>
        <w:jc w:val="both"/>
        <w:rPr>
          <w:rFonts w:ascii="Arial" w:hAnsi="Arial" w:cs="Arial"/>
          <w:sz w:val="24"/>
          <w:szCs w:val="24"/>
        </w:rPr>
      </w:pPr>
      <w:r>
        <w:rPr>
          <w:rFonts w:ascii="Arial" w:hAnsi="Arial" w:cs="Arial"/>
          <w:sz w:val="24"/>
          <w:szCs w:val="24"/>
        </w:rPr>
        <w:t>Memiringkan kepala/Mengangkat Dagu.</w:t>
      </w:r>
    </w:p>
    <w:p w14:paraId="7F0A8463" w14:textId="77777777" w:rsidR="009F1029" w:rsidRDefault="009F1029" w:rsidP="009F1029">
      <w:pPr>
        <w:spacing w:after="0"/>
        <w:jc w:val="both"/>
        <w:rPr>
          <w:rFonts w:ascii="Arial" w:hAnsi="Arial" w:cs="Arial"/>
          <w:sz w:val="24"/>
          <w:szCs w:val="24"/>
        </w:rPr>
      </w:pPr>
      <w:r>
        <w:rPr>
          <w:rFonts w:ascii="Arial" w:hAnsi="Arial" w:cs="Arial"/>
          <w:sz w:val="24"/>
          <w:szCs w:val="24"/>
        </w:rPr>
        <w:t>Jalan udara buatan</w:t>
      </w:r>
    </w:p>
    <w:p w14:paraId="5185BE54" w14:textId="77777777" w:rsidR="009F1029" w:rsidRDefault="009F1029" w:rsidP="008F12DF">
      <w:pPr>
        <w:pStyle w:val="ListParagraph"/>
        <w:numPr>
          <w:ilvl w:val="0"/>
          <w:numId w:val="93"/>
        </w:numPr>
        <w:spacing w:after="0"/>
        <w:jc w:val="both"/>
        <w:rPr>
          <w:rFonts w:ascii="Arial" w:hAnsi="Arial" w:cs="Arial"/>
          <w:sz w:val="24"/>
          <w:szCs w:val="24"/>
        </w:rPr>
      </w:pPr>
      <w:r>
        <w:rPr>
          <w:rFonts w:ascii="Arial" w:hAnsi="Arial" w:cs="Arial"/>
          <w:sz w:val="24"/>
          <w:szCs w:val="24"/>
        </w:rPr>
        <w:t>Jalan napas oropharyngeal seperti dibahas di Bab 2</w:t>
      </w:r>
    </w:p>
    <w:p w14:paraId="12E379CE" w14:textId="77777777" w:rsidR="009F1029" w:rsidRDefault="009F1029" w:rsidP="008F12DF">
      <w:pPr>
        <w:pStyle w:val="ListParagraph"/>
        <w:numPr>
          <w:ilvl w:val="0"/>
          <w:numId w:val="93"/>
        </w:numPr>
        <w:spacing w:after="0"/>
        <w:jc w:val="both"/>
        <w:rPr>
          <w:rFonts w:ascii="Arial" w:hAnsi="Arial" w:cs="Arial"/>
          <w:sz w:val="24"/>
          <w:szCs w:val="24"/>
        </w:rPr>
      </w:pPr>
      <w:r>
        <w:rPr>
          <w:rFonts w:ascii="Arial" w:hAnsi="Arial" w:cs="Arial"/>
          <w:sz w:val="24"/>
          <w:szCs w:val="24"/>
        </w:rPr>
        <w:t>Jalan napas nasopharyngeal</w:t>
      </w:r>
    </w:p>
    <w:p w14:paraId="3BC48CC8" w14:textId="77777777" w:rsidR="009F1029" w:rsidRDefault="009F1029" w:rsidP="008F12DF">
      <w:pPr>
        <w:pStyle w:val="ListParagraph"/>
        <w:numPr>
          <w:ilvl w:val="0"/>
          <w:numId w:val="93"/>
        </w:numPr>
        <w:spacing w:after="0"/>
        <w:jc w:val="both"/>
        <w:rPr>
          <w:rFonts w:ascii="Arial" w:hAnsi="Arial" w:cs="Arial"/>
          <w:sz w:val="24"/>
          <w:szCs w:val="24"/>
        </w:rPr>
      </w:pPr>
      <w:r>
        <w:rPr>
          <w:rFonts w:ascii="Arial" w:hAnsi="Arial" w:cs="Arial"/>
          <w:sz w:val="24"/>
          <w:szCs w:val="24"/>
        </w:rPr>
        <w:t>Intubasi endotracheal</w:t>
      </w:r>
    </w:p>
    <w:p w14:paraId="7E59B04A" w14:textId="77777777" w:rsidR="009F1029" w:rsidRDefault="009F1029" w:rsidP="008F12DF">
      <w:pPr>
        <w:pStyle w:val="ListParagraph"/>
        <w:numPr>
          <w:ilvl w:val="0"/>
          <w:numId w:val="93"/>
        </w:numPr>
        <w:spacing w:after="0"/>
        <w:jc w:val="both"/>
        <w:rPr>
          <w:rFonts w:ascii="Arial" w:hAnsi="Arial" w:cs="Arial"/>
          <w:sz w:val="24"/>
          <w:szCs w:val="24"/>
        </w:rPr>
      </w:pPr>
      <w:r>
        <w:rPr>
          <w:rFonts w:ascii="Arial" w:hAnsi="Arial" w:cs="Arial"/>
          <w:sz w:val="24"/>
          <w:szCs w:val="24"/>
        </w:rPr>
        <w:t>Masker jalan napas Laryngeal</w:t>
      </w:r>
    </w:p>
    <w:p w14:paraId="51CD0CB4" w14:textId="77777777" w:rsidR="009F1029" w:rsidRDefault="009F1029" w:rsidP="009F1029">
      <w:pPr>
        <w:spacing w:after="0"/>
        <w:jc w:val="both"/>
        <w:rPr>
          <w:rFonts w:ascii="Arial" w:hAnsi="Arial" w:cs="Arial"/>
          <w:sz w:val="24"/>
          <w:szCs w:val="24"/>
        </w:rPr>
      </w:pPr>
    </w:p>
    <w:p w14:paraId="426D3F1D" w14:textId="77777777" w:rsidR="009F1029" w:rsidRDefault="009F1029" w:rsidP="009F1029">
      <w:pPr>
        <w:spacing w:after="0"/>
        <w:jc w:val="both"/>
        <w:rPr>
          <w:rFonts w:ascii="Arial" w:hAnsi="Arial" w:cs="Arial"/>
          <w:b/>
          <w:sz w:val="24"/>
          <w:szCs w:val="24"/>
        </w:rPr>
      </w:pPr>
      <w:r w:rsidRPr="009F1029">
        <w:rPr>
          <w:rFonts w:ascii="Arial" w:hAnsi="Arial" w:cs="Arial"/>
          <w:b/>
          <w:sz w:val="24"/>
          <w:szCs w:val="24"/>
        </w:rPr>
        <w:t>Jalan napas Nasopharyngeal</w:t>
      </w:r>
    </w:p>
    <w:p w14:paraId="741B20AF" w14:textId="77777777" w:rsidR="009F1029" w:rsidRDefault="009229FE" w:rsidP="009F1029">
      <w:pPr>
        <w:spacing w:after="0"/>
        <w:jc w:val="both"/>
        <w:rPr>
          <w:rFonts w:ascii="Arial" w:hAnsi="Arial" w:cs="Arial"/>
          <w:sz w:val="24"/>
          <w:szCs w:val="24"/>
        </w:rPr>
      </w:pPr>
      <w:r>
        <w:rPr>
          <w:rFonts w:ascii="Arial" w:hAnsi="Arial" w:cs="Arial"/>
          <w:sz w:val="24"/>
          <w:szCs w:val="24"/>
        </w:rPr>
        <w:t>Penyisipan dari jalan napas nasopharyngeal memungkinkan untuk pembentukan atau pemeliharaan dari jalan napas pasien. Jalan napas nasopharyngeal adalah karet lunak atau kateter lateks. Jalan napas ini dianjurkan untuk pasien yang baru saja telah menjalani operasi mulut atau trauma facia. Jeni</w:t>
      </w:r>
      <w:r w:rsidR="008C623C">
        <w:rPr>
          <w:rFonts w:ascii="Arial" w:hAnsi="Arial" w:cs="Arial"/>
          <w:sz w:val="24"/>
          <w:szCs w:val="24"/>
        </w:rPr>
        <w:t xml:space="preserve">s </w:t>
      </w:r>
      <w:r>
        <w:rPr>
          <w:rFonts w:ascii="Arial" w:hAnsi="Arial" w:cs="Arial"/>
          <w:sz w:val="24"/>
          <w:szCs w:val="24"/>
        </w:rPr>
        <w:t>jalan napas ini kelengkungan dari nasopharynx, melewati hidung dan membentang dari lubang hidung ke  belakang pharynx.</w:t>
      </w:r>
    </w:p>
    <w:p w14:paraId="4FC1E205" w14:textId="77777777" w:rsidR="009229FE" w:rsidRDefault="009229FE" w:rsidP="009F1029">
      <w:pPr>
        <w:spacing w:after="0"/>
        <w:jc w:val="both"/>
        <w:rPr>
          <w:rFonts w:ascii="Arial" w:hAnsi="Arial" w:cs="Arial"/>
          <w:sz w:val="24"/>
          <w:szCs w:val="24"/>
        </w:rPr>
      </w:pPr>
    </w:p>
    <w:p w14:paraId="5C08AAD0" w14:textId="77777777" w:rsidR="009229FE" w:rsidRDefault="009229FE" w:rsidP="009F1029">
      <w:pPr>
        <w:spacing w:after="0"/>
        <w:jc w:val="both"/>
        <w:rPr>
          <w:rFonts w:ascii="Arial" w:hAnsi="Arial" w:cs="Arial"/>
          <w:b/>
          <w:sz w:val="24"/>
          <w:szCs w:val="24"/>
        </w:rPr>
      </w:pPr>
      <w:r w:rsidRPr="009229FE">
        <w:rPr>
          <w:rFonts w:ascii="Arial" w:hAnsi="Arial" w:cs="Arial"/>
          <w:b/>
          <w:sz w:val="24"/>
          <w:szCs w:val="24"/>
        </w:rPr>
        <w:t>Teknik</w:t>
      </w:r>
    </w:p>
    <w:p w14:paraId="538DD4F6" w14:textId="77777777" w:rsidR="009229FE" w:rsidRDefault="007A79E9" w:rsidP="009F1029">
      <w:pPr>
        <w:spacing w:after="0"/>
        <w:jc w:val="both"/>
        <w:rPr>
          <w:rFonts w:ascii="Arial" w:hAnsi="Arial" w:cs="Arial"/>
          <w:sz w:val="24"/>
          <w:szCs w:val="24"/>
        </w:rPr>
      </w:pPr>
      <w:r>
        <w:rPr>
          <w:rFonts w:ascii="Arial" w:hAnsi="Arial" w:cs="Arial"/>
          <w:sz w:val="24"/>
          <w:szCs w:val="24"/>
        </w:rPr>
        <w:t>Untuk menyisipkan jalan napas nasopharyngeal:</w:t>
      </w:r>
    </w:p>
    <w:p w14:paraId="032FD4B0" w14:textId="77777777" w:rsidR="007A79E9" w:rsidRDefault="007A79E9" w:rsidP="008F12DF">
      <w:pPr>
        <w:pStyle w:val="ListParagraph"/>
        <w:numPr>
          <w:ilvl w:val="0"/>
          <w:numId w:val="94"/>
        </w:numPr>
        <w:spacing w:after="0"/>
        <w:jc w:val="both"/>
        <w:rPr>
          <w:rFonts w:ascii="Arial" w:hAnsi="Arial" w:cs="Arial"/>
          <w:sz w:val="24"/>
          <w:szCs w:val="24"/>
        </w:rPr>
      </w:pPr>
      <w:r>
        <w:rPr>
          <w:rFonts w:ascii="Arial" w:hAnsi="Arial" w:cs="Arial"/>
          <w:sz w:val="24"/>
          <w:szCs w:val="24"/>
        </w:rPr>
        <w:t>Posisi pasien yang tepat menggunakan kebelakang kepala miring;</w:t>
      </w:r>
    </w:p>
    <w:p w14:paraId="5CFF05F4" w14:textId="77777777" w:rsidR="007A79E9" w:rsidRDefault="007A79E9" w:rsidP="008F12DF">
      <w:pPr>
        <w:pStyle w:val="ListParagraph"/>
        <w:numPr>
          <w:ilvl w:val="0"/>
          <w:numId w:val="94"/>
        </w:numPr>
        <w:spacing w:after="0"/>
        <w:jc w:val="both"/>
        <w:rPr>
          <w:rFonts w:ascii="Arial" w:hAnsi="Arial" w:cs="Arial"/>
          <w:sz w:val="24"/>
          <w:szCs w:val="24"/>
        </w:rPr>
      </w:pPr>
      <w:r>
        <w:rPr>
          <w:rFonts w:ascii="Arial" w:hAnsi="Arial" w:cs="Arial"/>
          <w:sz w:val="24"/>
          <w:szCs w:val="24"/>
        </w:rPr>
        <w:t>Melumasi saluran napas dengan pelumas;</w:t>
      </w:r>
    </w:p>
    <w:p w14:paraId="3E944D51" w14:textId="77777777" w:rsidR="007A79E9" w:rsidRDefault="007A79E9" w:rsidP="008F12DF">
      <w:pPr>
        <w:pStyle w:val="ListParagraph"/>
        <w:numPr>
          <w:ilvl w:val="0"/>
          <w:numId w:val="94"/>
        </w:numPr>
        <w:spacing w:after="0"/>
        <w:jc w:val="both"/>
        <w:rPr>
          <w:rFonts w:ascii="Arial" w:hAnsi="Arial" w:cs="Arial"/>
          <w:sz w:val="24"/>
          <w:szCs w:val="24"/>
        </w:rPr>
      </w:pPr>
      <w:r>
        <w:rPr>
          <w:rFonts w:ascii="Arial" w:hAnsi="Arial" w:cs="Arial"/>
          <w:sz w:val="24"/>
          <w:szCs w:val="24"/>
        </w:rPr>
        <w:t>Secara lembut masukkan jalan napas  ke lubang hidung pasien; &amp;</w:t>
      </w:r>
    </w:p>
    <w:p w14:paraId="5A66E794" w14:textId="77777777" w:rsidR="007A79E9" w:rsidRDefault="007A79E9" w:rsidP="008F12DF">
      <w:pPr>
        <w:pStyle w:val="ListParagraph"/>
        <w:numPr>
          <w:ilvl w:val="0"/>
          <w:numId w:val="94"/>
        </w:numPr>
        <w:spacing w:after="0"/>
        <w:jc w:val="both"/>
        <w:rPr>
          <w:rFonts w:ascii="Arial" w:hAnsi="Arial" w:cs="Arial"/>
          <w:sz w:val="24"/>
          <w:szCs w:val="24"/>
        </w:rPr>
      </w:pPr>
      <w:r>
        <w:rPr>
          <w:rFonts w:ascii="Arial" w:hAnsi="Arial" w:cs="Arial"/>
          <w:sz w:val="24"/>
          <w:szCs w:val="24"/>
        </w:rPr>
        <w:t xml:space="preserve">Hindari mendorong </w:t>
      </w:r>
      <w:r w:rsidR="005A17CD">
        <w:rPr>
          <w:rFonts w:ascii="Arial" w:hAnsi="Arial" w:cs="Arial"/>
          <w:sz w:val="24"/>
          <w:szCs w:val="24"/>
        </w:rPr>
        <w:t>terhadap resistensi. Hal ini untuk membantu mencegah trauma jaringan dan menghambat jalan napas.</w:t>
      </w:r>
    </w:p>
    <w:p w14:paraId="38CEF9B9" w14:textId="77777777" w:rsidR="005A17CD" w:rsidRDefault="005A17CD" w:rsidP="005A17CD">
      <w:pPr>
        <w:spacing w:after="0"/>
        <w:jc w:val="both"/>
        <w:rPr>
          <w:rFonts w:ascii="Arial" w:hAnsi="Arial" w:cs="Arial"/>
          <w:sz w:val="24"/>
          <w:szCs w:val="24"/>
        </w:rPr>
      </w:pPr>
    </w:p>
    <w:p w14:paraId="774F09B1" w14:textId="77777777" w:rsidR="005A17CD" w:rsidRPr="005A17CD" w:rsidRDefault="009F5CB5" w:rsidP="005A17CD">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936768" behindDoc="0" locked="0" layoutInCell="1" allowOverlap="1" wp14:anchorId="1B1503AE" wp14:editId="103AED93">
            <wp:simplePos x="0" y="0"/>
            <wp:positionH relativeFrom="column">
              <wp:posOffset>2133600</wp:posOffset>
            </wp:positionH>
            <wp:positionV relativeFrom="paragraph">
              <wp:posOffset>85090</wp:posOffset>
            </wp:positionV>
            <wp:extent cx="1438275" cy="2038350"/>
            <wp:effectExtent l="19050" t="0" r="9525" b="0"/>
            <wp:wrapThrough wrapText="bothSides">
              <wp:wrapPolygon edited="0">
                <wp:start x="-286" y="0"/>
                <wp:lineTo x="-286" y="21398"/>
                <wp:lineTo x="21743" y="21398"/>
                <wp:lineTo x="21743" y="0"/>
                <wp:lineTo x="-286" y="0"/>
              </wp:wrapPolygon>
            </wp:wrapThrough>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1438275" cy="2038350"/>
                    </a:xfrm>
                    <a:prstGeom prst="rect">
                      <a:avLst/>
                    </a:prstGeom>
                    <a:noFill/>
                    <a:ln w="9525">
                      <a:noFill/>
                      <a:miter lim="800000"/>
                      <a:headEnd/>
                      <a:tailEnd/>
                    </a:ln>
                  </pic:spPr>
                </pic:pic>
              </a:graphicData>
            </a:graphic>
          </wp:anchor>
        </w:drawing>
      </w:r>
    </w:p>
    <w:p w14:paraId="2E33C330" w14:textId="77777777" w:rsidR="007A79E9" w:rsidRPr="007A79E9" w:rsidRDefault="007A79E9" w:rsidP="007A79E9">
      <w:pPr>
        <w:spacing w:after="0"/>
        <w:jc w:val="both"/>
        <w:rPr>
          <w:rFonts w:ascii="Arial" w:hAnsi="Arial" w:cs="Arial"/>
          <w:sz w:val="24"/>
          <w:szCs w:val="24"/>
        </w:rPr>
      </w:pPr>
    </w:p>
    <w:p w14:paraId="12D3D3E5" w14:textId="77777777" w:rsidR="000B217C" w:rsidRDefault="000B217C" w:rsidP="00FE00CE">
      <w:pPr>
        <w:spacing w:after="0"/>
        <w:jc w:val="both"/>
        <w:rPr>
          <w:rFonts w:ascii="Arial" w:hAnsi="Arial" w:cs="Arial"/>
        </w:rPr>
      </w:pPr>
    </w:p>
    <w:p w14:paraId="6374A84B" w14:textId="77777777" w:rsidR="000B217C" w:rsidRDefault="000B217C" w:rsidP="00FE00CE">
      <w:pPr>
        <w:spacing w:after="0"/>
        <w:jc w:val="both"/>
        <w:rPr>
          <w:rFonts w:ascii="Arial" w:hAnsi="Arial" w:cs="Arial"/>
        </w:rPr>
      </w:pPr>
    </w:p>
    <w:p w14:paraId="0D69369E" w14:textId="77777777" w:rsidR="000B217C" w:rsidRDefault="000B217C" w:rsidP="00FE00CE">
      <w:pPr>
        <w:spacing w:after="0"/>
        <w:jc w:val="both"/>
        <w:rPr>
          <w:rFonts w:ascii="Arial" w:hAnsi="Arial" w:cs="Arial"/>
        </w:rPr>
      </w:pPr>
    </w:p>
    <w:p w14:paraId="1860F80F" w14:textId="77777777" w:rsidR="000B217C" w:rsidRDefault="000B217C" w:rsidP="00FE00CE">
      <w:pPr>
        <w:spacing w:after="0"/>
        <w:jc w:val="both"/>
        <w:rPr>
          <w:rFonts w:ascii="Arial" w:hAnsi="Arial" w:cs="Arial"/>
        </w:rPr>
      </w:pPr>
    </w:p>
    <w:p w14:paraId="5B1914D0" w14:textId="77777777" w:rsidR="0005333C" w:rsidRDefault="0005333C" w:rsidP="00FE00CE">
      <w:pPr>
        <w:spacing w:after="0"/>
        <w:jc w:val="both"/>
        <w:rPr>
          <w:rFonts w:ascii="Arial" w:hAnsi="Arial" w:cs="Arial"/>
        </w:rPr>
      </w:pPr>
    </w:p>
    <w:p w14:paraId="6C4066B2" w14:textId="77777777" w:rsidR="009F5CB5" w:rsidRDefault="009F5CB5" w:rsidP="00FE00CE">
      <w:pPr>
        <w:spacing w:after="0"/>
        <w:jc w:val="both"/>
        <w:rPr>
          <w:rFonts w:ascii="Arial" w:hAnsi="Arial" w:cs="Arial"/>
        </w:rPr>
      </w:pPr>
    </w:p>
    <w:p w14:paraId="7DB0B385" w14:textId="77777777" w:rsidR="009F5CB5" w:rsidRDefault="009F5CB5" w:rsidP="00FE00CE">
      <w:pPr>
        <w:spacing w:after="0"/>
        <w:jc w:val="both"/>
        <w:rPr>
          <w:rFonts w:ascii="Arial" w:hAnsi="Arial" w:cs="Arial"/>
        </w:rPr>
      </w:pPr>
    </w:p>
    <w:p w14:paraId="7EE3F511" w14:textId="77777777" w:rsidR="009F5CB5" w:rsidRDefault="009F5CB5" w:rsidP="00FE00CE">
      <w:pPr>
        <w:spacing w:after="0"/>
        <w:jc w:val="both"/>
        <w:rPr>
          <w:rFonts w:ascii="Arial" w:hAnsi="Arial" w:cs="Arial"/>
        </w:rPr>
      </w:pPr>
    </w:p>
    <w:p w14:paraId="0A3D81D8" w14:textId="77777777" w:rsidR="009F5CB5" w:rsidRDefault="009F5CB5" w:rsidP="00FE00CE">
      <w:pPr>
        <w:spacing w:after="0"/>
        <w:jc w:val="both"/>
        <w:rPr>
          <w:rFonts w:ascii="Arial" w:hAnsi="Arial" w:cs="Arial"/>
        </w:rPr>
      </w:pPr>
    </w:p>
    <w:p w14:paraId="74AAE7E6" w14:textId="77777777" w:rsidR="009F5CB5" w:rsidRDefault="009F5CB5" w:rsidP="00FE00CE">
      <w:pPr>
        <w:spacing w:after="0"/>
        <w:jc w:val="both"/>
        <w:rPr>
          <w:rFonts w:ascii="Arial" w:hAnsi="Arial" w:cs="Arial"/>
        </w:rPr>
      </w:pPr>
    </w:p>
    <w:p w14:paraId="5B8F57BE" w14:textId="77777777" w:rsidR="009F5CB5" w:rsidRPr="009F5CB5" w:rsidRDefault="009F5CB5" w:rsidP="00FE00CE">
      <w:pPr>
        <w:spacing w:after="0"/>
        <w:jc w:val="both"/>
        <w:rPr>
          <w:rFonts w:ascii="Arial" w:hAnsi="Arial" w:cs="Arial"/>
          <w:b/>
          <w:sz w:val="20"/>
          <w:szCs w:val="20"/>
        </w:rPr>
      </w:pPr>
      <w:r>
        <w:rPr>
          <w:rFonts w:ascii="Arial" w:hAnsi="Arial" w:cs="Arial"/>
        </w:rPr>
        <w:t xml:space="preserve">                                         </w:t>
      </w:r>
      <w:r w:rsidRPr="009F5CB5">
        <w:rPr>
          <w:rFonts w:ascii="Arial" w:hAnsi="Arial" w:cs="Arial"/>
          <w:b/>
          <w:sz w:val="20"/>
          <w:szCs w:val="20"/>
        </w:rPr>
        <w:t>Peragaan dari Jalan napas Nasopharyngeal</w:t>
      </w:r>
    </w:p>
    <w:p w14:paraId="2525F129" w14:textId="77777777" w:rsidR="009F5CB5" w:rsidRDefault="009F5CB5" w:rsidP="00FE00CE">
      <w:pPr>
        <w:spacing w:after="0"/>
        <w:jc w:val="both"/>
        <w:rPr>
          <w:rFonts w:ascii="Arial" w:hAnsi="Arial" w:cs="Arial"/>
          <w:b/>
        </w:rPr>
      </w:pPr>
      <w:r w:rsidRPr="009F5CB5">
        <w:rPr>
          <w:rFonts w:ascii="Arial" w:hAnsi="Arial" w:cs="Arial"/>
          <w:b/>
        </w:rPr>
        <w:t xml:space="preserve">                                                           </w:t>
      </w:r>
    </w:p>
    <w:p w14:paraId="3BA18344" w14:textId="77777777" w:rsidR="009F5CB5" w:rsidRDefault="009F5CB5" w:rsidP="00FE00CE">
      <w:pPr>
        <w:spacing w:after="0"/>
        <w:jc w:val="both"/>
        <w:rPr>
          <w:rFonts w:ascii="Arial" w:hAnsi="Arial" w:cs="Arial"/>
          <w:b/>
        </w:rPr>
      </w:pPr>
    </w:p>
    <w:p w14:paraId="3E35AB95" w14:textId="77777777" w:rsidR="009F5CB5" w:rsidRDefault="009F5CB5" w:rsidP="00FE00CE">
      <w:pPr>
        <w:spacing w:after="0"/>
        <w:jc w:val="both"/>
        <w:rPr>
          <w:rFonts w:ascii="Arial" w:hAnsi="Arial" w:cs="Arial"/>
          <w:b/>
        </w:rPr>
      </w:pPr>
    </w:p>
    <w:p w14:paraId="2C0451D7" w14:textId="77777777" w:rsidR="009F5CB5" w:rsidRDefault="009F5CB5" w:rsidP="00FE00CE">
      <w:pPr>
        <w:spacing w:after="0"/>
        <w:jc w:val="both"/>
        <w:rPr>
          <w:rFonts w:ascii="Arial" w:hAnsi="Arial" w:cs="Arial"/>
          <w:b/>
        </w:rPr>
      </w:pPr>
    </w:p>
    <w:p w14:paraId="3CC46F5C" w14:textId="77777777" w:rsidR="009F5CB5" w:rsidRDefault="009F5CB5" w:rsidP="00FE00CE">
      <w:pPr>
        <w:spacing w:after="0"/>
        <w:jc w:val="both"/>
        <w:rPr>
          <w:rFonts w:ascii="Arial" w:hAnsi="Arial" w:cs="Arial"/>
          <w:b/>
        </w:rPr>
      </w:pPr>
    </w:p>
    <w:p w14:paraId="56F0F67C" w14:textId="77777777" w:rsidR="009F5CB5" w:rsidRDefault="004F4D33" w:rsidP="00FE00CE">
      <w:pPr>
        <w:spacing w:after="0"/>
        <w:jc w:val="both"/>
        <w:rPr>
          <w:rFonts w:ascii="Arial" w:hAnsi="Arial" w:cs="Arial"/>
          <w:b/>
          <w:sz w:val="24"/>
          <w:szCs w:val="24"/>
        </w:rPr>
      </w:pPr>
      <w:r>
        <w:rPr>
          <w:rFonts w:ascii="Arial" w:hAnsi="Arial" w:cs="Arial"/>
          <w:b/>
          <w:sz w:val="24"/>
          <w:szCs w:val="24"/>
        </w:rPr>
        <w:lastRenderedPageBreak/>
        <w:t>Intubasi</w:t>
      </w:r>
      <w:r w:rsidR="0000619B">
        <w:rPr>
          <w:rFonts w:ascii="Arial" w:hAnsi="Arial" w:cs="Arial"/>
          <w:b/>
          <w:sz w:val="24"/>
          <w:szCs w:val="24"/>
        </w:rPr>
        <w:t xml:space="preserve"> Endotracheal</w:t>
      </w:r>
    </w:p>
    <w:p w14:paraId="752CD99F" w14:textId="77777777" w:rsidR="0000619B" w:rsidRDefault="0000619B" w:rsidP="0000619B">
      <w:pPr>
        <w:spacing w:after="0"/>
        <w:jc w:val="both"/>
        <w:rPr>
          <w:rFonts w:ascii="Arial" w:hAnsi="Arial" w:cs="Arial"/>
          <w:sz w:val="24"/>
          <w:szCs w:val="24"/>
        </w:rPr>
      </w:pPr>
      <w:r w:rsidRPr="0000619B">
        <w:rPr>
          <w:rFonts w:ascii="Arial" w:hAnsi="Arial" w:cs="Arial"/>
          <w:sz w:val="24"/>
          <w:szCs w:val="24"/>
        </w:rPr>
        <w:t>Intubasi Endotracheal</w:t>
      </w:r>
      <w:r>
        <w:rPr>
          <w:rFonts w:ascii="Arial" w:hAnsi="Arial" w:cs="Arial"/>
          <w:sz w:val="24"/>
          <w:szCs w:val="24"/>
        </w:rPr>
        <w:t xml:space="preserve"> tetap standar emas untuk pemeliharaan jalan napas dan perlindungan jalan napas di CPR. Jika pasien tidak sadar tanpa refleksi muntah kemudian petugas medis yang kompeten dalam peran ini harus melakukan prosedur dan ventilasi dengan oksigen 100%. Intubasi memungkinkan ventilasi dengan oksigen 100% dan penyedotan jalan napas. Selain intubasi endotracheal menyediakan kemungkinan akses untuk pemberian beberapa obat. CPR yang sedang berlangsung harus terhaga dan upaya intubasi tidak mengganggu kompresi jantung selama lebih dari 20 detik.</w:t>
      </w:r>
    </w:p>
    <w:p w14:paraId="54A59C26" w14:textId="77777777" w:rsidR="0000619B" w:rsidRDefault="0000619B" w:rsidP="0000619B">
      <w:pPr>
        <w:spacing w:after="0"/>
        <w:jc w:val="both"/>
        <w:rPr>
          <w:rFonts w:ascii="Arial" w:hAnsi="Arial" w:cs="Arial"/>
          <w:sz w:val="24"/>
          <w:szCs w:val="24"/>
        </w:rPr>
      </w:pPr>
      <w:r>
        <w:rPr>
          <w:rFonts w:ascii="Arial" w:hAnsi="Arial" w:cs="Arial"/>
          <w:sz w:val="24"/>
          <w:szCs w:val="24"/>
        </w:rPr>
        <w:t>Setelah tabung Endotracheal telah terlewati:</w:t>
      </w:r>
    </w:p>
    <w:p w14:paraId="70645384" w14:textId="77777777" w:rsidR="0000619B" w:rsidRDefault="0000619B" w:rsidP="008F12DF">
      <w:pPr>
        <w:pStyle w:val="ListParagraph"/>
        <w:numPr>
          <w:ilvl w:val="0"/>
          <w:numId w:val="95"/>
        </w:numPr>
        <w:spacing w:after="0"/>
        <w:jc w:val="both"/>
        <w:rPr>
          <w:rFonts w:ascii="Arial" w:hAnsi="Arial" w:cs="Arial"/>
          <w:sz w:val="24"/>
          <w:szCs w:val="24"/>
        </w:rPr>
      </w:pPr>
      <w:r>
        <w:rPr>
          <w:rFonts w:ascii="Arial" w:hAnsi="Arial" w:cs="Arial"/>
          <w:sz w:val="24"/>
          <w:szCs w:val="24"/>
        </w:rPr>
        <w:t>Memompa manset dengan cukup udara untuk mencegah kebocoran</w:t>
      </w:r>
    </w:p>
    <w:p w14:paraId="53E4D681" w14:textId="77777777" w:rsidR="0000619B" w:rsidRDefault="0000619B" w:rsidP="008F12DF">
      <w:pPr>
        <w:pStyle w:val="ListParagraph"/>
        <w:numPr>
          <w:ilvl w:val="0"/>
          <w:numId w:val="95"/>
        </w:numPr>
        <w:spacing w:after="0"/>
        <w:jc w:val="both"/>
        <w:rPr>
          <w:rFonts w:ascii="Arial" w:hAnsi="Arial" w:cs="Arial"/>
          <w:sz w:val="24"/>
          <w:szCs w:val="24"/>
        </w:rPr>
      </w:pPr>
      <w:r>
        <w:rPr>
          <w:rFonts w:ascii="Arial" w:hAnsi="Arial" w:cs="Arial"/>
          <w:sz w:val="24"/>
          <w:szCs w:val="24"/>
        </w:rPr>
        <w:t>Memastikan penempatan dngan menilai inflasi dada, aus</w:t>
      </w:r>
      <w:r w:rsidR="00C11378">
        <w:rPr>
          <w:rFonts w:ascii="Arial" w:hAnsi="Arial" w:cs="Arial"/>
          <w:sz w:val="24"/>
          <w:szCs w:val="24"/>
        </w:rPr>
        <w:t>cultation dan observasi langsung.</w:t>
      </w:r>
    </w:p>
    <w:p w14:paraId="0D05EDE8" w14:textId="77777777" w:rsidR="00C11378" w:rsidRDefault="00C11378" w:rsidP="008F12DF">
      <w:pPr>
        <w:pStyle w:val="ListParagraph"/>
        <w:numPr>
          <w:ilvl w:val="0"/>
          <w:numId w:val="95"/>
        </w:numPr>
        <w:spacing w:after="0"/>
        <w:jc w:val="both"/>
        <w:rPr>
          <w:rFonts w:ascii="Arial" w:hAnsi="Arial" w:cs="Arial"/>
          <w:sz w:val="24"/>
          <w:szCs w:val="24"/>
        </w:rPr>
      </w:pPr>
      <w:r>
        <w:rPr>
          <w:rFonts w:ascii="Arial" w:hAnsi="Arial" w:cs="Arial"/>
          <w:sz w:val="24"/>
          <w:szCs w:val="24"/>
        </w:rPr>
        <w:t>Untuk melindungi terhadap intubasi oesophageal,konfirmasi sekunder (seperti akhir pemasangan detektor karbon dioksida atau perangkat deteksi oesophageal) dianjurkan.</w:t>
      </w:r>
    </w:p>
    <w:p w14:paraId="378484FE" w14:textId="77777777" w:rsidR="00C11378" w:rsidRDefault="00C11378" w:rsidP="008F12DF">
      <w:pPr>
        <w:pStyle w:val="ListParagraph"/>
        <w:numPr>
          <w:ilvl w:val="0"/>
          <w:numId w:val="95"/>
        </w:numPr>
        <w:spacing w:after="0"/>
        <w:jc w:val="both"/>
        <w:rPr>
          <w:rFonts w:ascii="Arial" w:hAnsi="Arial" w:cs="Arial"/>
          <w:sz w:val="24"/>
          <w:szCs w:val="24"/>
        </w:rPr>
      </w:pPr>
      <w:r>
        <w:rPr>
          <w:rFonts w:ascii="Arial" w:hAnsi="Arial" w:cs="Arial"/>
          <w:sz w:val="24"/>
          <w:szCs w:val="24"/>
        </w:rPr>
        <w:t>Tegas mengamankan ETT.</w:t>
      </w:r>
    </w:p>
    <w:p w14:paraId="71EEE873" w14:textId="77777777" w:rsidR="00C11378" w:rsidRDefault="00C11378" w:rsidP="00C11378">
      <w:pPr>
        <w:spacing w:after="0"/>
        <w:jc w:val="both"/>
        <w:rPr>
          <w:rFonts w:ascii="Arial" w:hAnsi="Arial" w:cs="Arial"/>
          <w:sz w:val="24"/>
          <w:szCs w:val="24"/>
        </w:rPr>
      </w:pPr>
    </w:p>
    <w:p w14:paraId="75587E5B" w14:textId="77777777" w:rsidR="00C11378" w:rsidRDefault="00C11378" w:rsidP="00C11378">
      <w:pPr>
        <w:spacing w:after="0"/>
        <w:jc w:val="both"/>
        <w:rPr>
          <w:rFonts w:ascii="Arial" w:hAnsi="Arial" w:cs="Arial"/>
          <w:b/>
          <w:sz w:val="24"/>
          <w:szCs w:val="24"/>
        </w:rPr>
      </w:pPr>
      <w:r w:rsidRPr="00C11378">
        <w:rPr>
          <w:rFonts w:ascii="Arial" w:hAnsi="Arial" w:cs="Arial"/>
          <w:b/>
          <w:sz w:val="24"/>
          <w:szCs w:val="24"/>
        </w:rPr>
        <w:t>Tekanan Cricoid</w:t>
      </w:r>
    </w:p>
    <w:p w14:paraId="5EF46F8E" w14:textId="77777777" w:rsidR="00C11378" w:rsidRDefault="00F44FB9" w:rsidP="00C11378">
      <w:pPr>
        <w:spacing w:after="0"/>
        <w:jc w:val="both"/>
        <w:rPr>
          <w:rFonts w:ascii="Arial" w:hAnsi="Arial" w:cs="Arial"/>
          <w:sz w:val="24"/>
          <w:szCs w:val="24"/>
        </w:rPr>
      </w:pPr>
      <w:r>
        <w:rPr>
          <w:rFonts w:ascii="Arial" w:hAnsi="Arial" w:cs="Arial"/>
          <w:sz w:val="24"/>
          <w:szCs w:val="24"/>
        </w:rPr>
        <w:t xml:space="preserve">Aspirasi isi lambung </w:t>
      </w:r>
      <w:r w:rsidR="0059224D">
        <w:rPr>
          <w:rFonts w:ascii="Arial" w:hAnsi="Arial" w:cs="Arial"/>
          <w:sz w:val="24"/>
          <w:szCs w:val="24"/>
        </w:rPr>
        <w:t>ke paru-paru adalah umum selama resusitasi dan mungkin mem</w:t>
      </w:r>
      <w:r w:rsidR="002E1C1B">
        <w:rPr>
          <w:rFonts w:ascii="Arial" w:hAnsi="Arial" w:cs="Arial"/>
          <w:sz w:val="24"/>
          <w:szCs w:val="24"/>
        </w:rPr>
        <w:t>i</w:t>
      </w:r>
      <w:r w:rsidR="0059224D">
        <w:rPr>
          <w:rFonts w:ascii="Arial" w:hAnsi="Arial" w:cs="Arial"/>
          <w:sz w:val="24"/>
          <w:szCs w:val="24"/>
        </w:rPr>
        <w:t>liki efek samping yang signifikan pada hasil pasien. Tekanan cricoid adalah aplikasi dari tekanan dengan ibu jari, jari telunjuk dan jari tengah anggota staf pada tulang rawan  cricoid. Penekanan ini di atas oesophagus kemungkinan penurunan  regurgitasi pasif  dari isi lambung ke dalam pharynx pada pasien tidak sadar.</w:t>
      </w:r>
    </w:p>
    <w:p w14:paraId="62687639" w14:textId="77777777" w:rsidR="0059224D" w:rsidRPr="0059224D" w:rsidRDefault="0059224D" w:rsidP="00C11378">
      <w:pPr>
        <w:spacing w:after="0"/>
        <w:jc w:val="both"/>
        <w:rPr>
          <w:rFonts w:ascii="Arial" w:hAnsi="Arial" w:cs="Arial"/>
          <w:b/>
          <w:sz w:val="24"/>
          <w:szCs w:val="24"/>
        </w:rPr>
      </w:pPr>
    </w:p>
    <w:p w14:paraId="5C8C482A" w14:textId="77777777" w:rsidR="0059224D" w:rsidRDefault="0059224D" w:rsidP="00C11378">
      <w:pPr>
        <w:spacing w:after="0"/>
        <w:jc w:val="both"/>
        <w:rPr>
          <w:rFonts w:ascii="Arial" w:hAnsi="Arial" w:cs="Arial"/>
          <w:b/>
          <w:sz w:val="24"/>
          <w:szCs w:val="24"/>
        </w:rPr>
      </w:pPr>
      <w:r w:rsidRPr="0059224D">
        <w:rPr>
          <w:rFonts w:ascii="Arial" w:hAnsi="Arial" w:cs="Arial"/>
          <w:b/>
          <w:sz w:val="24"/>
          <w:szCs w:val="24"/>
        </w:rPr>
        <w:t>Prinsip-prinsip umum</w:t>
      </w:r>
    </w:p>
    <w:p w14:paraId="0CB95CD6" w14:textId="77777777" w:rsidR="0059224D" w:rsidRDefault="00161F5E" w:rsidP="008F12DF">
      <w:pPr>
        <w:pStyle w:val="ListParagraph"/>
        <w:numPr>
          <w:ilvl w:val="0"/>
          <w:numId w:val="96"/>
        </w:numPr>
        <w:spacing w:after="0"/>
        <w:jc w:val="both"/>
        <w:rPr>
          <w:rFonts w:ascii="Arial" w:hAnsi="Arial" w:cs="Arial"/>
          <w:sz w:val="24"/>
          <w:szCs w:val="24"/>
        </w:rPr>
      </w:pPr>
      <w:r>
        <w:rPr>
          <w:rFonts w:ascii="Arial" w:hAnsi="Arial" w:cs="Arial"/>
          <w:sz w:val="24"/>
          <w:szCs w:val="24"/>
        </w:rPr>
        <w:t>Menerapkan tekanan langsung kebelakang dengan ibu jari, jari telunjuk dan jari tengah pada tulang rawan cricoid. Tekanan yang dibutuhkan untuk memastikan penutupan oesophageal telah dibandingkan dengan tekanan terhadap batang hidung menyebabkan ketidaknyamanan</w:t>
      </w:r>
      <w:r w:rsidR="009B55A2">
        <w:rPr>
          <w:rFonts w:ascii="Arial" w:hAnsi="Arial" w:cs="Arial"/>
          <w:sz w:val="24"/>
          <w:szCs w:val="24"/>
        </w:rPr>
        <w:t>, atau tekanan terhadap satu cricoid yang mencegah penelanan.</w:t>
      </w:r>
    </w:p>
    <w:p w14:paraId="3E2B2E99" w14:textId="77777777" w:rsidR="009B55A2" w:rsidRDefault="009B55A2" w:rsidP="008F12DF">
      <w:pPr>
        <w:pStyle w:val="ListParagraph"/>
        <w:numPr>
          <w:ilvl w:val="0"/>
          <w:numId w:val="96"/>
        </w:numPr>
        <w:spacing w:after="0"/>
        <w:jc w:val="both"/>
        <w:rPr>
          <w:rFonts w:ascii="Arial" w:hAnsi="Arial" w:cs="Arial"/>
          <w:sz w:val="24"/>
          <w:szCs w:val="24"/>
        </w:rPr>
      </w:pPr>
      <w:r>
        <w:rPr>
          <w:rFonts w:ascii="Arial" w:hAnsi="Arial" w:cs="Arial"/>
          <w:sz w:val="24"/>
          <w:szCs w:val="24"/>
        </w:rPr>
        <w:t>Dapat digunakan ketika penanganan jalan napas dan perlindungan jalan napas diperlukan.</w:t>
      </w:r>
    </w:p>
    <w:p w14:paraId="19A7678B" w14:textId="77777777" w:rsidR="009B55A2" w:rsidRDefault="009B55A2" w:rsidP="008F12DF">
      <w:pPr>
        <w:pStyle w:val="ListParagraph"/>
        <w:numPr>
          <w:ilvl w:val="0"/>
          <w:numId w:val="96"/>
        </w:numPr>
        <w:spacing w:after="0"/>
        <w:jc w:val="both"/>
        <w:rPr>
          <w:rFonts w:ascii="Arial" w:hAnsi="Arial" w:cs="Arial"/>
          <w:sz w:val="24"/>
          <w:szCs w:val="24"/>
        </w:rPr>
      </w:pPr>
      <w:r>
        <w:rPr>
          <w:rFonts w:ascii="Arial" w:hAnsi="Arial" w:cs="Arial"/>
          <w:sz w:val="24"/>
          <w:szCs w:val="24"/>
        </w:rPr>
        <w:t>Manuver ini membutuhkan staf yang kompeten dalam bantuan hidup lanjutan.</w:t>
      </w:r>
    </w:p>
    <w:p w14:paraId="463C0FAB" w14:textId="77777777" w:rsidR="009B55A2" w:rsidRDefault="009B55A2" w:rsidP="008F12DF">
      <w:pPr>
        <w:pStyle w:val="ListParagraph"/>
        <w:numPr>
          <w:ilvl w:val="0"/>
          <w:numId w:val="96"/>
        </w:numPr>
        <w:spacing w:after="0"/>
        <w:jc w:val="both"/>
        <w:rPr>
          <w:rFonts w:ascii="Arial" w:hAnsi="Arial" w:cs="Arial"/>
          <w:sz w:val="24"/>
          <w:szCs w:val="24"/>
        </w:rPr>
      </w:pPr>
      <w:r>
        <w:rPr>
          <w:rFonts w:ascii="Arial" w:hAnsi="Arial" w:cs="Arial"/>
          <w:sz w:val="24"/>
          <w:szCs w:val="24"/>
        </w:rPr>
        <w:t>Tekanan atas tilang rawan cricoid harus dipertahankan sampai disarankan untuk melepaskan.</w:t>
      </w:r>
    </w:p>
    <w:p w14:paraId="0931FA9A" w14:textId="77777777" w:rsidR="009B55A2" w:rsidRDefault="009B55A2" w:rsidP="009B55A2">
      <w:pPr>
        <w:spacing w:after="0"/>
        <w:jc w:val="both"/>
        <w:rPr>
          <w:rFonts w:ascii="Arial" w:hAnsi="Arial" w:cs="Arial"/>
          <w:sz w:val="24"/>
          <w:szCs w:val="24"/>
        </w:rPr>
      </w:pPr>
    </w:p>
    <w:p w14:paraId="5D679380" w14:textId="77777777" w:rsidR="009B55A2" w:rsidRDefault="009B55A2" w:rsidP="009B55A2">
      <w:pPr>
        <w:spacing w:after="0"/>
        <w:jc w:val="both"/>
        <w:rPr>
          <w:rFonts w:ascii="Arial" w:hAnsi="Arial" w:cs="Arial"/>
          <w:b/>
          <w:sz w:val="24"/>
          <w:szCs w:val="24"/>
        </w:rPr>
      </w:pPr>
      <w:r w:rsidRPr="009B55A2">
        <w:rPr>
          <w:rFonts w:ascii="Arial" w:hAnsi="Arial" w:cs="Arial"/>
          <w:b/>
          <w:sz w:val="24"/>
          <w:szCs w:val="24"/>
        </w:rPr>
        <w:t>Terapi listrik</w:t>
      </w:r>
    </w:p>
    <w:p w14:paraId="6992801F" w14:textId="77777777" w:rsidR="009B55A2" w:rsidRDefault="00A975FE" w:rsidP="009B55A2">
      <w:pPr>
        <w:spacing w:after="0"/>
        <w:jc w:val="both"/>
        <w:rPr>
          <w:rFonts w:ascii="Arial" w:hAnsi="Arial" w:cs="Arial"/>
          <w:sz w:val="24"/>
          <w:szCs w:val="24"/>
        </w:rPr>
      </w:pPr>
      <w:r>
        <w:rPr>
          <w:rFonts w:ascii="Arial" w:hAnsi="Arial" w:cs="Arial"/>
          <w:sz w:val="24"/>
          <w:szCs w:val="24"/>
        </w:rPr>
        <w:t>Defibrillasi sesegera mungkin kesempatan terbaik bertahan hidup untuk pasien dengan VF atau Tanpa Denyut Nadi VT. Kejut defibrillasi bila diterapkan melalui dada menghasilkan depolarisasi simultan dari massa sel myocardial. Ini dapat memungkinkan dimulainya kembali aktivitas listrik terorganisir.</w:t>
      </w:r>
    </w:p>
    <w:p w14:paraId="344A114F" w14:textId="77777777" w:rsidR="00A975FE" w:rsidRDefault="00A975FE" w:rsidP="009B55A2">
      <w:pPr>
        <w:spacing w:after="0"/>
        <w:jc w:val="both"/>
        <w:rPr>
          <w:rFonts w:ascii="Arial" w:hAnsi="Arial" w:cs="Arial"/>
          <w:sz w:val="24"/>
          <w:szCs w:val="24"/>
        </w:rPr>
      </w:pPr>
    </w:p>
    <w:p w14:paraId="1886DAB2" w14:textId="77777777" w:rsidR="00A975FE" w:rsidRDefault="00A975FE" w:rsidP="009B55A2">
      <w:pPr>
        <w:spacing w:after="0"/>
        <w:jc w:val="both"/>
        <w:rPr>
          <w:rFonts w:ascii="Arial" w:hAnsi="Arial" w:cs="Arial"/>
          <w:sz w:val="24"/>
          <w:szCs w:val="24"/>
        </w:rPr>
      </w:pPr>
      <w:r>
        <w:rPr>
          <w:rFonts w:ascii="Arial" w:hAnsi="Arial" w:cs="Arial"/>
          <w:sz w:val="24"/>
          <w:szCs w:val="24"/>
        </w:rPr>
        <w:lastRenderedPageBreak/>
        <w:t>Defibrillasi diindikasikan untuk:</w:t>
      </w:r>
    </w:p>
    <w:p w14:paraId="08808DB9" w14:textId="77777777" w:rsidR="00A975FE" w:rsidRDefault="00A975FE" w:rsidP="00A975FE">
      <w:pPr>
        <w:pStyle w:val="ListParagraph"/>
        <w:numPr>
          <w:ilvl w:val="0"/>
          <w:numId w:val="97"/>
        </w:numPr>
        <w:spacing w:after="0"/>
        <w:jc w:val="both"/>
        <w:rPr>
          <w:rFonts w:ascii="Arial" w:hAnsi="Arial" w:cs="Arial"/>
          <w:sz w:val="24"/>
          <w:szCs w:val="24"/>
        </w:rPr>
      </w:pPr>
      <w:r>
        <w:rPr>
          <w:rFonts w:ascii="Arial" w:hAnsi="Arial" w:cs="Arial"/>
          <w:sz w:val="24"/>
          <w:szCs w:val="24"/>
        </w:rPr>
        <w:t>VF dan Tanpa Denyut Nadi VT.</w:t>
      </w:r>
    </w:p>
    <w:p w14:paraId="46C9A861" w14:textId="77777777" w:rsidR="00A975FE" w:rsidRDefault="00A975FE" w:rsidP="00A975FE">
      <w:pPr>
        <w:spacing w:after="0"/>
        <w:jc w:val="both"/>
        <w:rPr>
          <w:rFonts w:ascii="Arial" w:hAnsi="Arial" w:cs="Arial"/>
          <w:sz w:val="24"/>
          <w:szCs w:val="24"/>
        </w:rPr>
      </w:pPr>
    </w:p>
    <w:p w14:paraId="414D7797" w14:textId="77777777" w:rsidR="00A975FE" w:rsidRDefault="00A975FE" w:rsidP="00A975FE">
      <w:pPr>
        <w:spacing w:after="0"/>
        <w:jc w:val="both"/>
        <w:rPr>
          <w:rFonts w:ascii="Arial" w:hAnsi="Arial" w:cs="Arial"/>
          <w:b/>
          <w:sz w:val="24"/>
          <w:szCs w:val="24"/>
        </w:rPr>
      </w:pPr>
      <w:r w:rsidRPr="00A975FE">
        <w:rPr>
          <w:rFonts w:ascii="Arial" w:hAnsi="Arial" w:cs="Arial"/>
          <w:b/>
          <w:sz w:val="24"/>
          <w:szCs w:val="24"/>
        </w:rPr>
        <w:t>Waktu defibrillasi</w:t>
      </w:r>
    </w:p>
    <w:p w14:paraId="53F1BA57" w14:textId="77777777" w:rsidR="00A975FE" w:rsidRDefault="00D47A0D" w:rsidP="00A975FE">
      <w:pPr>
        <w:spacing w:after="0"/>
        <w:jc w:val="both"/>
        <w:rPr>
          <w:rFonts w:ascii="Arial" w:hAnsi="Arial" w:cs="Arial"/>
          <w:sz w:val="24"/>
          <w:szCs w:val="24"/>
        </w:rPr>
      </w:pPr>
      <w:r>
        <w:rPr>
          <w:rFonts w:ascii="Arial" w:hAnsi="Arial" w:cs="Arial"/>
          <w:sz w:val="24"/>
          <w:szCs w:val="24"/>
        </w:rPr>
        <w:t>Interupsi untuk kompresi jantung harus diminimalkan untuk semua intervensi, misalnya penilaian ritme dan pemeriksaan denyut nadi.</w:t>
      </w:r>
    </w:p>
    <w:p w14:paraId="7B867750" w14:textId="77777777" w:rsidR="00D47A0D" w:rsidRDefault="00D47A0D" w:rsidP="00A975FE">
      <w:pPr>
        <w:spacing w:after="0"/>
        <w:jc w:val="both"/>
        <w:rPr>
          <w:rFonts w:ascii="Arial" w:hAnsi="Arial" w:cs="Arial"/>
          <w:sz w:val="24"/>
          <w:szCs w:val="24"/>
        </w:rPr>
      </w:pPr>
      <w:r>
        <w:rPr>
          <w:rFonts w:ascii="Arial" w:hAnsi="Arial" w:cs="Arial"/>
          <w:sz w:val="24"/>
          <w:szCs w:val="24"/>
        </w:rPr>
        <w:t xml:space="preserve">CPR efektik dapat meningkatkan </w:t>
      </w:r>
      <w:r w:rsidR="00C05FB3">
        <w:rPr>
          <w:rFonts w:ascii="Arial" w:hAnsi="Arial" w:cs="Arial"/>
          <w:sz w:val="24"/>
          <w:szCs w:val="24"/>
        </w:rPr>
        <w:t>kesempatan defibrillasi berhasil. Periode 2 menit dari CPR dianjurkan sebelum mencoba defibrillasi pada orang dewasa dengan VF atau tanpa denyut nadi VT ketika respon darurat telah dimulai dengan panggilan untuk interval kedatangan ≥ 4 sampai 5 menit (Pernyataan Resusitasi Australia Februari 2006, Pedoman 11.5).</w:t>
      </w:r>
    </w:p>
    <w:p w14:paraId="709C44DA" w14:textId="77777777" w:rsidR="00C05FB3" w:rsidRDefault="00C05FB3" w:rsidP="00A975FE">
      <w:pPr>
        <w:spacing w:after="0"/>
        <w:jc w:val="both"/>
        <w:rPr>
          <w:rFonts w:ascii="Arial" w:hAnsi="Arial" w:cs="Arial"/>
          <w:sz w:val="24"/>
          <w:szCs w:val="24"/>
        </w:rPr>
      </w:pPr>
    </w:p>
    <w:p w14:paraId="360A44B9" w14:textId="77777777" w:rsidR="00C05FB3" w:rsidRDefault="00C05FB3" w:rsidP="00A975FE">
      <w:pPr>
        <w:spacing w:after="0"/>
        <w:jc w:val="both"/>
        <w:rPr>
          <w:rFonts w:ascii="Arial" w:hAnsi="Arial" w:cs="Arial"/>
          <w:b/>
          <w:sz w:val="24"/>
          <w:szCs w:val="24"/>
        </w:rPr>
      </w:pPr>
      <w:r w:rsidRPr="00C05FB3">
        <w:rPr>
          <w:rFonts w:ascii="Arial" w:hAnsi="Arial" w:cs="Arial"/>
          <w:b/>
          <w:sz w:val="24"/>
          <w:szCs w:val="24"/>
        </w:rPr>
        <w:t>Posisi elektroda</w:t>
      </w:r>
    </w:p>
    <w:p w14:paraId="42FB4BD7" w14:textId="77777777" w:rsidR="00C05FB3" w:rsidRDefault="00A136F5" w:rsidP="00A975FE">
      <w:pPr>
        <w:spacing w:after="0"/>
        <w:jc w:val="both"/>
        <w:rPr>
          <w:rFonts w:ascii="Arial" w:hAnsi="Arial" w:cs="Arial"/>
          <w:sz w:val="24"/>
          <w:szCs w:val="24"/>
        </w:rPr>
      </w:pPr>
      <w:r>
        <w:rPr>
          <w:rFonts w:ascii="Arial" w:hAnsi="Arial" w:cs="Arial"/>
          <w:sz w:val="24"/>
          <w:szCs w:val="24"/>
        </w:rPr>
        <w:t>Tempatkan bantalan apex pada garis midaxillary di atas 6 kiri ruang intercostal dan bantalan strenal di kanan area parasternal di atas 2 ruang intercostal.</w:t>
      </w:r>
    </w:p>
    <w:p w14:paraId="3D9960C1" w14:textId="77777777" w:rsidR="00A136F5" w:rsidRDefault="0026774E" w:rsidP="00A975FE">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937792" behindDoc="0" locked="0" layoutInCell="1" allowOverlap="1" wp14:anchorId="3FB8DF31" wp14:editId="32573CE2">
            <wp:simplePos x="0" y="0"/>
            <wp:positionH relativeFrom="column">
              <wp:posOffset>1962150</wp:posOffset>
            </wp:positionH>
            <wp:positionV relativeFrom="paragraph">
              <wp:posOffset>157480</wp:posOffset>
            </wp:positionV>
            <wp:extent cx="1552575" cy="1533525"/>
            <wp:effectExtent l="19050" t="0" r="9525" b="0"/>
            <wp:wrapThrough wrapText="bothSides">
              <wp:wrapPolygon edited="0">
                <wp:start x="-265" y="0"/>
                <wp:lineTo x="-265" y="21466"/>
                <wp:lineTo x="21733" y="21466"/>
                <wp:lineTo x="21733" y="0"/>
                <wp:lineTo x="-265" y="0"/>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52575" cy="1533525"/>
                    </a:xfrm>
                    <a:prstGeom prst="rect">
                      <a:avLst/>
                    </a:prstGeom>
                    <a:noFill/>
                    <a:ln w="9525">
                      <a:noFill/>
                      <a:miter lim="800000"/>
                      <a:headEnd/>
                      <a:tailEnd/>
                    </a:ln>
                  </pic:spPr>
                </pic:pic>
              </a:graphicData>
            </a:graphic>
          </wp:anchor>
        </w:drawing>
      </w:r>
    </w:p>
    <w:p w14:paraId="4021AA4C" w14:textId="77777777" w:rsidR="00A136F5" w:rsidRPr="00A136F5" w:rsidRDefault="00A136F5" w:rsidP="00A975FE">
      <w:pPr>
        <w:spacing w:after="0"/>
        <w:jc w:val="both"/>
        <w:rPr>
          <w:rFonts w:ascii="Arial" w:hAnsi="Arial" w:cs="Arial"/>
          <w:sz w:val="24"/>
          <w:szCs w:val="24"/>
        </w:rPr>
      </w:pPr>
    </w:p>
    <w:p w14:paraId="668F0BCF" w14:textId="77777777" w:rsidR="00A975FE" w:rsidRPr="009B55A2" w:rsidRDefault="0026774E" w:rsidP="009B55A2">
      <w:pPr>
        <w:spacing w:after="0"/>
        <w:jc w:val="both"/>
        <w:rPr>
          <w:rFonts w:ascii="Arial" w:hAnsi="Arial" w:cs="Arial"/>
          <w:sz w:val="24"/>
          <w:szCs w:val="24"/>
        </w:rPr>
      </w:pPr>
      <w:r>
        <w:rPr>
          <w:rFonts w:ascii="Arial" w:hAnsi="Arial" w:cs="Arial"/>
          <w:b/>
          <w:bCs/>
          <w:sz w:val="20"/>
          <w:szCs w:val="20"/>
        </w:rPr>
        <w:t xml:space="preserve">    Parasternal Area                                                           </w:t>
      </w:r>
    </w:p>
    <w:p w14:paraId="18C4FB1D" w14:textId="77777777" w:rsidR="0026774E" w:rsidRDefault="00EF7EA3" w:rsidP="00FE00CE">
      <w:pPr>
        <w:spacing w:after="0"/>
        <w:jc w:val="both"/>
        <w:rPr>
          <w:rFonts w:ascii="Arial" w:hAnsi="Arial" w:cs="Arial"/>
          <w:b/>
          <w:bCs/>
          <w:sz w:val="20"/>
          <w:szCs w:val="20"/>
        </w:rPr>
      </w:pPr>
      <w:r>
        <w:rPr>
          <w:rFonts w:ascii="Arial" w:hAnsi="Arial" w:cs="Arial"/>
          <w:b/>
          <w:bCs/>
          <w:noProof/>
          <w:sz w:val="20"/>
          <w:szCs w:val="20"/>
          <w:lang w:eastAsia="id-ID"/>
        </w:rPr>
        <w:pict w14:anchorId="57C77B06">
          <v:shape id="_x0000_s1322" type="#_x0000_t32" style="position:absolute;left:0;text-align:left;margin-left:96pt;margin-top:8.7pt;width:66.75pt;height:.05pt;z-index:251939840" o:connectortype="straight">
            <v:stroke endarrow="block"/>
          </v:shape>
        </w:pict>
      </w:r>
      <w:r w:rsidR="0026774E">
        <w:rPr>
          <w:rFonts w:ascii="Arial" w:hAnsi="Arial" w:cs="Arial"/>
          <w:b/>
          <w:sz w:val="24"/>
          <w:szCs w:val="24"/>
        </w:rPr>
        <w:t xml:space="preserve">                                                                                                                                                                                      </w:t>
      </w:r>
      <w:r w:rsidR="0026774E">
        <w:rPr>
          <w:rFonts w:ascii="Arial" w:hAnsi="Arial" w:cs="Arial"/>
          <w:b/>
          <w:bCs/>
          <w:sz w:val="20"/>
          <w:szCs w:val="20"/>
        </w:rPr>
        <w:t xml:space="preserve">                                                                                                            </w:t>
      </w:r>
    </w:p>
    <w:p w14:paraId="57E24520" w14:textId="77777777" w:rsidR="0000619B" w:rsidRDefault="00EF7EA3" w:rsidP="00FE00CE">
      <w:pPr>
        <w:spacing w:after="0"/>
        <w:jc w:val="both"/>
        <w:rPr>
          <w:rFonts w:ascii="Arial" w:hAnsi="Arial" w:cs="Arial"/>
          <w:b/>
          <w:bCs/>
          <w:sz w:val="20"/>
          <w:szCs w:val="20"/>
        </w:rPr>
      </w:pPr>
      <w:r>
        <w:rPr>
          <w:rFonts w:ascii="Arial" w:hAnsi="Arial" w:cs="Arial"/>
          <w:b/>
          <w:bCs/>
          <w:noProof/>
          <w:sz w:val="20"/>
          <w:szCs w:val="20"/>
          <w:lang w:eastAsia="id-ID"/>
        </w:rPr>
        <w:pict w14:anchorId="1AC7759D">
          <v:shape id="_x0000_s1321" type="#_x0000_t32" style="position:absolute;left:0;text-align:left;margin-left:256.5pt;margin-top:21pt;width:57pt;height:0;flip:x;z-index:251938816" o:connectortype="straight">
            <v:stroke endarrow="block"/>
          </v:shape>
        </w:pict>
      </w:r>
      <w:r w:rsidR="0026774E">
        <w:rPr>
          <w:rFonts w:ascii="Arial" w:hAnsi="Arial" w:cs="Arial"/>
          <w:b/>
          <w:bCs/>
          <w:sz w:val="20"/>
          <w:szCs w:val="20"/>
        </w:rPr>
        <w:t xml:space="preserve">                                                                                                           Midaxillary Line</w:t>
      </w:r>
    </w:p>
    <w:p w14:paraId="1E82C24E" w14:textId="77777777" w:rsidR="0026774E" w:rsidRDefault="0026774E" w:rsidP="00FE00CE">
      <w:pPr>
        <w:spacing w:after="0"/>
        <w:jc w:val="both"/>
        <w:rPr>
          <w:rFonts w:ascii="Arial" w:hAnsi="Arial" w:cs="Arial"/>
          <w:b/>
          <w:bCs/>
          <w:sz w:val="20"/>
          <w:szCs w:val="20"/>
        </w:rPr>
      </w:pPr>
    </w:p>
    <w:p w14:paraId="1964F079" w14:textId="77777777" w:rsidR="0026774E" w:rsidRDefault="0026774E" w:rsidP="00FE00CE">
      <w:pPr>
        <w:spacing w:after="0"/>
        <w:jc w:val="both"/>
        <w:rPr>
          <w:rFonts w:ascii="Arial" w:hAnsi="Arial" w:cs="Arial"/>
          <w:b/>
          <w:bCs/>
          <w:sz w:val="20"/>
          <w:szCs w:val="20"/>
        </w:rPr>
      </w:pPr>
    </w:p>
    <w:p w14:paraId="506A0608" w14:textId="77777777" w:rsidR="0026774E" w:rsidRDefault="0026774E" w:rsidP="00FE00CE">
      <w:pPr>
        <w:spacing w:after="0"/>
        <w:jc w:val="both"/>
        <w:rPr>
          <w:rFonts w:ascii="Arial" w:hAnsi="Arial" w:cs="Arial"/>
          <w:b/>
          <w:bCs/>
          <w:sz w:val="20"/>
          <w:szCs w:val="20"/>
        </w:rPr>
      </w:pPr>
    </w:p>
    <w:p w14:paraId="0E7643F7" w14:textId="77777777" w:rsidR="0026774E" w:rsidRDefault="0026774E" w:rsidP="00FE00CE">
      <w:pPr>
        <w:spacing w:after="0"/>
        <w:jc w:val="both"/>
        <w:rPr>
          <w:rFonts w:ascii="Arial" w:hAnsi="Arial" w:cs="Arial"/>
          <w:b/>
          <w:bCs/>
          <w:sz w:val="20"/>
          <w:szCs w:val="20"/>
        </w:rPr>
      </w:pPr>
    </w:p>
    <w:p w14:paraId="6A1A1326" w14:textId="77777777" w:rsidR="0026774E" w:rsidRDefault="0026774E" w:rsidP="0026774E">
      <w:pPr>
        <w:spacing w:after="0"/>
        <w:rPr>
          <w:rFonts w:ascii="Arial" w:hAnsi="Arial" w:cs="Arial"/>
          <w:b/>
          <w:bCs/>
          <w:sz w:val="20"/>
          <w:szCs w:val="20"/>
        </w:rPr>
      </w:pPr>
      <w:r>
        <w:rPr>
          <w:rFonts w:ascii="Arial" w:hAnsi="Arial" w:cs="Arial"/>
          <w:b/>
          <w:bCs/>
          <w:sz w:val="20"/>
          <w:szCs w:val="20"/>
        </w:rPr>
        <w:t xml:space="preserve">                                       </w:t>
      </w:r>
    </w:p>
    <w:p w14:paraId="055D9065" w14:textId="77777777" w:rsidR="0026774E" w:rsidRDefault="0026774E" w:rsidP="0026774E">
      <w:pPr>
        <w:spacing w:after="0"/>
        <w:rPr>
          <w:rFonts w:ascii="Arial" w:hAnsi="Arial" w:cs="Arial"/>
          <w:b/>
          <w:bCs/>
          <w:sz w:val="20"/>
          <w:szCs w:val="20"/>
        </w:rPr>
      </w:pPr>
      <w:r>
        <w:rPr>
          <w:rFonts w:ascii="Arial" w:hAnsi="Arial" w:cs="Arial"/>
          <w:b/>
          <w:bCs/>
          <w:sz w:val="20"/>
          <w:szCs w:val="20"/>
        </w:rPr>
        <w:t xml:space="preserve">                                     Peragaan penggunaan Bantalan Combo – Cepat</w:t>
      </w:r>
    </w:p>
    <w:p w14:paraId="71792245" w14:textId="77777777" w:rsidR="0026774E" w:rsidRDefault="0026774E" w:rsidP="0026774E">
      <w:pPr>
        <w:spacing w:after="0"/>
        <w:rPr>
          <w:rFonts w:ascii="Arial" w:hAnsi="Arial" w:cs="Arial"/>
          <w:b/>
          <w:bCs/>
          <w:sz w:val="20"/>
          <w:szCs w:val="20"/>
        </w:rPr>
      </w:pPr>
    </w:p>
    <w:p w14:paraId="4F249804" w14:textId="77777777" w:rsidR="0026774E" w:rsidRDefault="002A3DB9" w:rsidP="0026774E">
      <w:pPr>
        <w:spacing w:after="0"/>
        <w:jc w:val="both"/>
        <w:rPr>
          <w:rFonts w:ascii="Arial" w:hAnsi="Arial" w:cs="Arial"/>
          <w:sz w:val="24"/>
          <w:szCs w:val="24"/>
        </w:rPr>
      </w:pPr>
      <w:r>
        <w:rPr>
          <w:rFonts w:ascii="Arial" w:hAnsi="Arial" w:cs="Arial"/>
          <w:sz w:val="24"/>
          <w:szCs w:val="24"/>
        </w:rPr>
        <w:t>Bantalan perekat diri yang aman dan efektif dan merupakan alternatif yang dapat diterima untuk standar bantalan defibrillation (Dewan Resusitasi Australia Februari 2006, Pedoman 11.5).</w:t>
      </w:r>
    </w:p>
    <w:p w14:paraId="49E8C178" w14:textId="77777777" w:rsidR="002A3DB9" w:rsidRDefault="002A3DB9" w:rsidP="0026774E">
      <w:pPr>
        <w:spacing w:after="0"/>
        <w:jc w:val="both"/>
        <w:rPr>
          <w:rFonts w:ascii="Arial" w:hAnsi="Arial" w:cs="Arial"/>
          <w:sz w:val="24"/>
          <w:szCs w:val="24"/>
        </w:rPr>
      </w:pPr>
    </w:p>
    <w:p w14:paraId="015307A4" w14:textId="77777777" w:rsidR="002A3DB9" w:rsidRDefault="002A3DB9" w:rsidP="0026774E">
      <w:pPr>
        <w:spacing w:after="0"/>
        <w:jc w:val="both"/>
        <w:rPr>
          <w:rFonts w:ascii="Arial" w:hAnsi="Arial" w:cs="Arial"/>
          <w:b/>
          <w:sz w:val="24"/>
          <w:szCs w:val="24"/>
        </w:rPr>
      </w:pPr>
      <w:r w:rsidRPr="002A3DB9">
        <w:rPr>
          <w:rFonts w:ascii="Arial" w:hAnsi="Arial" w:cs="Arial"/>
          <w:b/>
          <w:sz w:val="24"/>
          <w:szCs w:val="24"/>
        </w:rPr>
        <w:t>Rekomendasi protokol kejut</w:t>
      </w:r>
    </w:p>
    <w:p w14:paraId="6958D965" w14:textId="77777777" w:rsidR="002A3DB9" w:rsidRDefault="00543961" w:rsidP="0026774E">
      <w:pPr>
        <w:spacing w:after="0"/>
        <w:jc w:val="both"/>
        <w:rPr>
          <w:rFonts w:ascii="Arial" w:hAnsi="Arial" w:cs="Arial"/>
          <w:sz w:val="24"/>
          <w:szCs w:val="24"/>
        </w:rPr>
      </w:pPr>
      <w:r>
        <w:rPr>
          <w:rFonts w:ascii="Arial" w:hAnsi="Arial" w:cs="Arial"/>
          <w:sz w:val="24"/>
          <w:szCs w:val="24"/>
        </w:rPr>
        <w:t xml:space="preserve">Strategi kejut tunggal harus digunakan pada pasien serangan jantung yang membutuhkan defibrillasi untuk VF atau tanpa denyut nadi VT. </w:t>
      </w:r>
      <w:r w:rsidR="006A061D">
        <w:rPr>
          <w:rFonts w:ascii="Arial" w:hAnsi="Arial" w:cs="Arial"/>
          <w:sz w:val="24"/>
          <w:szCs w:val="24"/>
        </w:rPr>
        <w:t>CPR harus segera dilanjutkan setiap setelah pemberian kejut dan interupsi untuk meminimalkan kompresi jantung eksternal. Strategi kejut A 3 direkomendasikan pada kasus dimana anggota staf saksi awal dari serangan jantung</w:t>
      </w:r>
      <w:r w:rsidR="00CF3FDC">
        <w:rPr>
          <w:rFonts w:ascii="Arial" w:hAnsi="Arial" w:cs="Arial"/>
          <w:sz w:val="24"/>
          <w:szCs w:val="24"/>
        </w:rPr>
        <w:t xml:space="preserve"> dengan VF atau t</w:t>
      </w:r>
      <w:r w:rsidR="00C80E80">
        <w:rPr>
          <w:rFonts w:ascii="Arial" w:hAnsi="Arial" w:cs="Arial"/>
          <w:sz w:val="24"/>
          <w:szCs w:val="24"/>
        </w:rPr>
        <w:t>anpa denyut nadi VT. Sampai 3 kejut diberikan sebagaimana diperlukan dalam upaya pertama defibrillasi. Interupsi untuk CPR harus diminimalkan dan dilanjutkan setelah kejut ketiga sepeti yang ditunjukkan. Jika kejut selanjutnya mengindikasikan strategi kejut tunggal dianjurkan sebagaimana dimaksud dalam Algoritma Bantuan Hidup Lanjutan (Dewan Resusitasi Australia, Februari 2006, Pedoman 11.5)</w:t>
      </w:r>
    </w:p>
    <w:p w14:paraId="1098E817" w14:textId="77777777" w:rsidR="00C80E80" w:rsidRDefault="00C80E80" w:rsidP="0026774E">
      <w:pPr>
        <w:spacing w:after="0"/>
        <w:jc w:val="both"/>
        <w:rPr>
          <w:rFonts w:ascii="Arial" w:hAnsi="Arial" w:cs="Arial"/>
          <w:sz w:val="24"/>
          <w:szCs w:val="24"/>
        </w:rPr>
      </w:pPr>
    </w:p>
    <w:p w14:paraId="550C649D" w14:textId="77777777" w:rsidR="00C80E80" w:rsidRDefault="00C80E80" w:rsidP="0026774E">
      <w:pPr>
        <w:spacing w:after="0"/>
        <w:jc w:val="both"/>
        <w:rPr>
          <w:rFonts w:ascii="Arial" w:hAnsi="Arial" w:cs="Arial"/>
          <w:sz w:val="24"/>
          <w:szCs w:val="24"/>
        </w:rPr>
      </w:pPr>
    </w:p>
    <w:p w14:paraId="577CC5F5" w14:textId="77777777" w:rsidR="00C80E80" w:rsidRDefault="00C80E80" w:rsidP="0026774E">
      <w:pPr>
        <w:spacing w:after="0"/>
        <w:jc w:val="both"/>
        <w:rPr>
          <w:rFonts w:ascii="Arial" w:hAnsi="Arial" w:cs="Arial"/>
          <w:sz w:val="24"/>
          <w:szCs w:val="24"/>
        </w:rPr>
      </w:pPr>
    </w:p>
    <w:p w14:paraId="68C3298F" w14:textId="77777777" w:rsidR="00C80E80" w:rsidRDefault="00C80E80" w:rsidP="0026774E">
      <w:pPr>
        <w:spacing w:after="0"/>
        <w:jc w:val="both"/>
        <w:rPr>
          <w:rFonts w:ascii="Arial" w:hAnsi="Arial" w:cs="Arial"/>
          <w:b/>
          <w:sz w:val="24"/>
          <w:szCs w:val="24"/>
        </w:rPr>
      </w:pPr>
      <w:r w:rsidRPr="00C80E80">
        <w:rPr>
          <w:rFonts w:ascii="Arial" w:hAnsi="Arial" w:cs="Arial"/>
          <w:b/>
          <w:sz w:val="24"/>
          <w:szCs w:val="24"/>
        </w:rPr>
        <w:lastRenderedPageBreak/>
        <w:t>Tindakan pencegahan</w:t>
      </w:r>
    </w:p>
    <w:p w14:paraId="221E3FD2" w14:textId="77777777" w:rsidR="00456907" w:rsidRDefault="0087772A" w:rsidP="0026774E">
      <w:pPr>
        <w:spacing w:after="0"/>
        <w:jc w:val="both"/>
        <w:rPr>
          <w:rFonts w:ascii="Arial" w:hAnsi="Arial" w:cs="Arial"/>
          <w:sz w:val="24"/>
          <w:szCs w:val="24"/>
        </w:rPr>
      </w:pPr>
      <w:r>
        <w:rPr>
          <w:rFonts w:ascii="Arial" w:hAnsi="Arial" w:cs="Arial"/>
          <w:sz w:val="24"/>
          <w:szCs w:val="24"/>
        </w:rPr>
        <w:t>Waspadal terhadap bahaya listrik dengan adanya air</w:t>
      </w:r>
      <w:r w:rsidR="00E33BDF">
        <w:rPr>
          <w:rFonts w:ascii="Arial" w:hAnsi="Arial" w:cs="Arial"/>
          <w:sz w:val="24"/>
          <w:szCs w:val="24"/>
        </w:rPr>
        <w:t>, perlengkapan logam, oksigen dan zat-zat yang mudah terbakar. Memperingatkan akan terjadi keluarnya perintah “Bersihkan”.</w:t>
      </w:r>
    </w:p>
    <w:p w14:paraId="7D833234" w14:textId="77777777" w:rsidR="00E33BDF" w:rsidRDefault="00E33BDF" w:rsidP="0026774E">
      <w:pPr>
        <w:spacing w:after="0"/>
        <w:jc w:val="both"/>
        <w:rPr>
          <w:rFonts w:ascii="Arial" w:hAnsi="Arial" w:cs="Arial"/>
          <w:sz w:val="24"/>
          <w:szCs w:val="24"/>
        </w:rPr>
      </w:pPr>
    </w:p>
    <w:p w14:paraId="2D29E9B5" w14:textId="77777777" w:rsidR="00E33BDF" w:rsidRDefault="00E33BDF" w:rsidP="0026774E">
      <w:pPr>
        <w:spacing w:after="0"/>
        <w:jc w:val="both"/>
        <w:rPr>
          <w:rFonts w:ascii="Arial" w:hAnsi="Arial" w:cs="Arial"/>
          <w:b/>
          <w:sz w:val="24"/>
          <w:szCs w:val="24"/>
        </w:rPr>
      </w:pPr>
      <w:r w:rsidRPr="00E33BDF">
        <w:rPr>
          <w:rFonts w:ascii="Arial" w:hAnsi="Arial" w:cs="Arial"/>
          <w:b/>
          <w:sz w:val="24"/>
          <w:szCs w:val="24"/>
        </w:rPr>
        <w:t>MENGHINDARI:</w:t>
      </w:r>
    </w:p>
    <w:p w14:paraId="3BF77F20" w14:textId="77777777" w:rsidR="00E33BDF" w:rsidRDefault="008A2633" w:rsidP="008A2633">
      <w:pPr>
        <w:pStyle w:val="ListParagraph"/>
        <w:numPr>
          <w:ilvl w:val="0"/>
          <w:numId w:val="97"/>
        </w:numPr>
        <w:spacing w:after="0"/>
        <w:jc w:val="both"/>
        <w:rPr>
          <w:rFonts w:ascii="Arial" w:hAnsi="Arial" w:cs="Arial"/>
          <w:sz w:val="24"/>
          <w:szCs w:val="24"/>
        </w:rPr>
      </w:pPr>
      <w:r>
        <w:rPr>
          <w:rFonts w:ascii="Arial" w:hAnsi="Arial" w:cs="Arial"/>
          <w:sz w:val="24"/>
          <w:szCs w:val="24"/>
        </w:rPr>
        <w:t>Pengisian bantalan kecuali mereka ditempatkan pada dada pasien;</w:t>
      </w:r>
    </w:p>
    <w:p w14:paraId="20D4B536" w14:textId="77777777" w:rsidR="008A2633" w:rsidRDefault="008A2633" w:rsidP="008A2633">
      <w:pPr>
        <w:pStyle w:val="ListParagraph"/>
        <w:numPr>
          <w:ilvl w:val="0"/>
          <w:numId w:val="97"/>
        </w:numPr>
        <w:spacing w:after="0"/>
        <w:jc w:val="both"/>
        <w:rPr>
          <w:rFonts w:ascii="Arial" w:hAnsi="Arial" w:cs="Arial"/>
          <w:sz w:val="24"/>
          <w:szCs w:val="24"/>
        </w:rPr>
      </w:pPr>
      <w:r>
        <w:rPr>
          <w:rFonts w:ascii="Arial" w:hAnsi="Arial" w:cs="Arial"/>
          <w:sz w:val="24"/>
          <w:szCs w:val="24"/>
        </w:rPr>
        <w:t>Menempatkan bantalan defibrillator/bantalan di atas elektroda ECG, pemantauan mengarah, perbaikan obat, perangkat implan dan lokasi memasukkan garis pusat;</w:t>
      </w:r>
    </w:p>
    <w:p w14:paraId="1B389024" w14:textId="77777777" w:rsidR="008A2633" w:rsidRDefault="008A2633" w:rsidP="008A2633">
      <w:pPr>
        <w:pStyle w:val="ListParagraph"/>
        <w:numPr>
          <w:ilvl w:val="0"/>
          <w:numId w:val="97"/>
        </w:numPr>
        <w:spacing w:after="0"/>
        <w:jc w:val="both"/>
        <w:rPr>
          <w:rFonts w:ascii="Arial" w:hAnsi="Arial" w:cs="Arial"/>
          <w:sz w:val="24"/>
          <w:szCs w:val="24"/>
        </w:rPr>
      </w:pPr>
      <w:r>
        <w:rPr>
          <w:rFonts w:ascii="Arial" w:hAnsi="Arial" w:cs="Arial"/>
          <w:sz w:val="24"/>
          <w:szCs w:val="24"/>
        </w:rPr>
        <w:t>Memungkinkan atau memiliki staf memiliki kontak langsung atau tidak langsung dengan pasien selama defibrillasi;</w:t>
      </w:r>
    </w:p>
    <w:p w14:paraId="63FE7F68" w14:textId="77777777" w:rsidR="008A2633" w:rsidRDefault="008A2633" w:rsidP="008A2633">
      <w:pPr>
        <w:pStyle w:val="ListParagraph"/>
        <w:numPr>
          <w:ilvl w:val="0"/>
          <w:numId w:val="97"/>
        </w:numPr>
        <w:spacing w:after="0"/>
        <w:jc w:val="both"/>
        <w:rPr>
          <w:rFonts w:ascii="Arial" w:hAnsi="Arial" w:cs="Arial"/>
          <w:sz w:val="24"/>
          <w:szCs w:val="24"/>
        </w:rPr>
      </w:pPr>
      <w:r>
        <w:rPr>
          <w:rFonts w:ascii="Arial" w:hAnsi="Arial" w:cs="Arial"/>
          <w:sz w:val="24"/>
          <w:szCs w:val="24"/>
        </w:rPr>
        <w:t>Pasien yang memiliki kontak dengan perlengkapan logam misalnya rel tempat tidur;</w:t>
      </w:r>
    </w:p>
    <w:p w14:paraId="356A99D0" w14:textId="77777777" w:rsidR="008A2633" w:rsidRDefault="008A2633" w:rsidP="008A2633">
      <w:pPr>
        <w:pStyle w:val="ListParagraph"/>
        <w:numPr>
          <w:ilvl w:val="0"/>
          <w:numId w:val="97"/>
        </w:numPr>
        <w:spacing w:after="0"/>
        <w:jc w:val="both"/>
        <w:rPr>
          <w:rFonts w:ascii="Arial" w:hAnsi="Arial" w:cs="Arial"/>
          <w:sz w:val="24"/>
          <w:szCs w:val="24"/>
        </w:rPr>
      </w:pPr>
      <w:r>
        <w:rPr>
          <w:rFonts w:ascii="Arial" w:hAnsi="Arial" w:cs="Arial"/>
          <w:sz w:val="24"/>
          <w:szCs w:val="24"/>
        </w:rPr>
        <w:t>Memberikan kejut dengan kesenjangan antara bantalan dan dinding dada;</w:t>
      </w:r>
    </w:p>
    <w:p w14:paraId="559BA304" w14:textId="77777777" w:rsidR="008A2633" w:rsidRDefault="008A2633" w:rsidP="008A2633">
      <w:pPr>
        <w:pStyle w:val="ListParagraph"/>
        <w:numPr>
          <w:ilvl w:val="0"/>
          <w:numId w:val="97"/>
        </w:numPr>
        <w:spacing w:after="0"/>
        <w:jc w:val="both"/>
        <w:rPr>
          <w:rFonts w:ascii="Arial" w:hAnsi="Arial" w:cs="Arial"/>
          <w:sz w:val="24"/>
          <w:szCs w:val="24"/>
        </w:rPr>
      </w:pPr>
      <w:r>
        <w:rPr>
          <w:rFonts w:ascii="Arial" w:hAnsi="Arial" w:cs="Arial"/>
          <w:sz w:val="24"/>
          <w:szCs w:val="24"/>
        </w:rPr>
        <w:t xml:space="preserve">Memungkinkan oksigen mengalir ke dada pasien selama pemberian kejut; dan </w:t>
      </w:r>
      <w:r w:rsidR="006E50BA">
        <w:rPr>
          <w:rFonts w:ascii="Arial" w:hAnsi="Arial" w:cs="Arial"/>
          <w:sz w:val="24"/>
          <w:szCs w:val="24"/>
        </w:rPr>
        <w:t>Defibrillasi dengan korban, operator dan/atau pengamat dekat dengan lingkungan terletaknya bahan peledak/ bahan yang mudah terbakar (misalnya bensin).</w:t>
      </w:r>
    </w:p>
    <w:p w14:paraId="4EC9C437" w14:textId="77777777" w:rsidR="006E50BA" w:rsidRDefault="006E50BA" w:rsidP="006E50BA">
      <w:pPr>
        <w:spacing w:after="0"/>
        <w:jc w:val="both"/>
        <w:rPr>
          <w:rFonts w:ascii="Arial" w:hAnsi="Arial" w:cs="Arial"/>
          <w:b/>
          <w:sz w:val="24"/>
          <w:szCs w:val="24"/>
        </w:rPr>
      </w:pPr>
    </w:p>
    <w:p w14:paraId="2D79642C" w14:textId="77777777" w:rsidR="006E50BA" w:rsidRDefault="006E50BA" w:rsidP="006E50BA">
      <w:pPr>
        <w:spacing w:after="0"/>
        <w:jc w:val="both"/>
        <w:rPr>
          <w:rFonts w:ascii="Arial" w:hAnsi="Arial" w:cs="Arial"/>
          <w:b/>
          <w:sz w:val="24"/>
          <w:szCs w:val="24"/>
        </w:rPr>
      </w:pPr>
      <w:r w:rsidRPr="006E50BA">
        <w:rPr>
          <w:rFonts w:ascii="Arial" w:hAnsi="Arial" w:cs="Arial"/>
          <w:b/>
          <w:sz w:val="24"/>
          <w:szCs w:val="24"/>
        </w:rPr>
        <w:t>Konfirmasi Pemberian Kejut</w:t>
      </w:r>
    </w:p>
    <w:p w14:paraId="2504BEEF" w14:textId="77777777" w:rsidR="006E50BA" w:rsidRDefault="00796422" w:rsidP="006E50BA">
      <w:pPr>
        <w:spacing w:after="0"/>
        <w:jc w:val="both"/>
        <w:rPr>
          <w:rFonts w:ascii="Arial" w:hAnsi="Arial" w:cs="Arial"/>
          <w:sz w:val="24"/>
          <w:szCs w:val="24"/>
        </w:rPr>
      </w:pPr>
      <w:r>
        <w:rPr>
          <w:rFonts w:ascii="Arial" w:hAnsi="Arial" w:cs="Arial"/>
          <w:sz w:val="24"/>
          <w:szCs w:val="24"/>
        </w:rPr>
        <w:t>Memeriksa pasien memiliki motorik respon untuk pemberian indikasi kejut dari muatan. Jika menggunakan defibrillator manual, lonjakan harus diamati pada layar.Jika ini gagal terjadi periksa:</w:t>
      </w:r>
    </w:p>
    <w:p w14:paraId="421D8D39" w14:textId="77777777" w:rsidR="00796422" w:rsidRDefault="00796422" w:rsidP="004D5773">
      <w:pPr>
        <w:pStyle w:val="ListParagraph"/>
        <w:numPr>
          <w:ilvl w:val="0"/>
          <w:numId w:val="98"/>
        </w:numPr>
        <w:spacing w:after="0"/>
        <w:jc w:val="both"/>
        <w:rPr>
          <w:rFonts w:ascii="Arial" w:hAnsi="Arial" w:cs="Arial"/>
          <w:sz w:val="24"/>
          <w:szCs w:val="24"/>
        </w:rPr>
      </w:pPr>
      <w:r>
        <w:rPr>
          <w:rFonts w:ascii="Arial" w:hAnsi="Arial" w:cs="Arial"/>
          <w:sz w:val="24"/>
          <w:szCs w:val="24"/>
        </w:rPr>
        <w:t>“Sinkronisasi” moda dari defibrillator dimatikan; dan</w:t>
      </w:r>
    </w:p>
    <w:p w14:paraId="02BF989B" w14:textId="77777777" w:rsidR="00796422" w:rsidRDefault="00796422" w:rsidP="004D5773">
      <w:pPr>
        <w:pStyle w:val="ListParagraph"/>
        <w:numPr>
          <w:ilvl w:val="0"/>
          <w:numId w:val="98"/>
        </w:numPr>
        <w:spacing w:after="0"/>
        <w:jc w:val="both"/>
        <w:rPr>
          <w:rFonts w:ascii="Arial" w:hAnsi="Arial" w:cs="Arial"/>
          <w:sz w:val="24"/>
          <w:szCs w:val="24"/>
        </w:rPr>
      </w:pPr>
      <w:r>
        <w:rPr>
          <w:rFonts w:ascii="Arial" w:hAnsi="Arial" w:cs="Arial"/>
          <w:sz w:val="24"/>
          <w:szCs w:val="24"/>
        </w:rPr>
        <w:t xml:space="preserve">defibrillator untuk baterai datar, adanya retak dan pembuangan </w:t>
      </w:r>
      <w:r w:rsidR="00BE2145">
        <w:rPr>
          <w:rFonts w:ascii="Arial" w:hAnsi="Arial" w:cs="Arial"/>
          <w:sz w:val="24"/>
          <w:szCs w:val="24"/>
        </w:rPr>
        <w:t>muatan.</w:t>
      </w:r>
    </w:p>
    <w:p w14:paraId="0B4E1E12" w14:textId="77777777" w:rsidR="00BE2145" w:rsidRDefault="00BE2145" w:rsidP="00BE2145">
      <w:pPr>
        <w:spacing w:after="0"/>
        <w:jc w:val="both"/>
        <w:rPr>
          <w:rFonts w:ascii="Arial" w:hAnsi="Arial" w:cs="Arial"/>
          <w:sz w:val="24"/>
          <w:szCs w:val="24"/>
        </w:rPr>
      </w:pPr>
      <w:r>
        <w:rPr>
          <w:rFonts w:ascii="Arial" w:hAnsi="Arial" w:cs="Arial"/>
          <w:sz w:val="24"/>
          <w:szCs w:val="24"/>
        </w:rPr>
        <w:t>Pernyataan Kebijakan Dewan Resusitasi Australia Februari 2006, Pedoman 11.5.</w:t>
      </w:r>
    </w:p>
    <w:p w14:paraId="4EE44F04" w14:textId="77777777" w:rsidR="00BE2145" w:rsidRDefault="00BE2145" w:rsidP="00BE2145">
      <w:pPr>
        <w:spacing w:after="0"/>
        <w:jc w:val="both"/>
        <w:rPr>
          <w:rFonts w:ascii="Arial" w:hAnsi="Arial" w:cs="Arial"/>
          <w:sz w:val="24"/>
          <w:szCs w:val="24"/>
        </w:rPr>
      </w:pPr>
    </w:p>
    <w:p w14:paraId="27B818F3" w14:textId="77777777" w:rsidR="00BE2145" w:rsidRDefault="00BE2145" w:rsidP="00BE2145">
      <w:pPr>
        <w:spacing w:after="0"/>
        <w:jc w:val="both"/>
        <w:rPr>
          <w:rFonts w:ascii="Arial" w:hAnsi="Arial" w:cs="Arial"/>
          <w:b/>
          <w:sz w:val="24"/>
          <w:szCs w:val="24"/>
        </w:rPr>
      </w:pPr>
      <w:r w:rsidRPr="00BE2145">
        <w:rPr>
          <w:rFonts w:ascii="Arial" w:hAnsi="Arial" w:cs="Arial"/>
          <w:b/>
          <w:sz w:val="24"/>
          <w:szCs w:val="24"/>
        </w:rPr>
        <w:t>Kegagalan defibrillasi</w:t>
      </w:r>
    </w:p>
    <w:p w14:paraId="5CA1D7ED" w14:textId="77777777" w:rsidR="00BE2145" w:rsidRDefault="00A245A0" w:rsidP="00BE2145">
      <w:pPr>
        <w:spacing w:after="0"/>
        <w:jc w:val="both"/>
        <w:rPr>
          <w:rFonts w:ascii="Arial" w:hAnsi="Arial" w:cs="Arial"/>
          <w:sz w:val="24"/>
          <w:szCs w:val="24"/>
        </w:rPr>
      </w:pPr>
      <w:r>
        <w:rPr>
          <w:rFonts w:ascii="Arial" w:hAnsi="Arial" w:cs="Arial"/>
          <w:sz w:val="24"/>
          <w:szCs w:val="24"/>
        </w:rPr>
        <w:t>Jika upaya defibrillasi tidak berhasil:</w:t>
      </w:r>
    </w:p>
    <w:p w14:paraId="47E57B09" w14:textId="77777777" w:rsidR="00A245A0" w:rsidRDefault="00A245A0" w:rsidP="004D5773">
      <w:pPr>
        <w:pStyle w:val="ListParagraph"/>
        <w:numPr>
          <w:ilvl w:val="0"/>
          <w:numId w:val="99"/>
        </w:numPr>
        <w:spacing w:after="0"/>
        <w:jc w:val="both"/>
        <w:rPr>
          <w:rFonts w:ascii="Arial" w:hAnsi="Arial" w:cs="Arial"/>
          <w:sz w:val="24"/>
          <w:szCs w:val="24"/>
        </w:rPr>
      </w:pPr>
      <w:r>
        <w:rPr>
          <w:rFonts w:ascii="Arial" w:hAnsi="Arial" w:cs="Arial"/>
          <w:sz w:val="24"/>
          <w:szCs w:val="24"/>
        </w:rPr>
        <w:t>Mulai lagi CPR dengan oksigen.</w:t>
      </w:r>
    </w:p>
    <w:p w14:paraId="49ADDD3D" w14:textId="77777777" w:rsidR="00A245A0" w:rsidRDefault="00A245A0" w:rsidP="004D5773">
      <w:pPr>
        <w:pStyle w:val="ListParagraph"/>
        <w:numPr>
          <w:ilvl w:val="0"/>
          <w:numId w:val="99"/>
        </w:numPr>
        <w:spacing w:after="0"/>
        <w:jc w:val="both"/>
        <w:rPr>
          <w:rFonts w:ascii="Arial" w:hAnsi="Arial" w:cs="Arial"/>
          <w:sz w:val="24"/>
          <w:szCs w:val="24"/>
        </w:rPr>
      </w:pPr>
      <w:r>
        <w:rPr>
          <w:rFonts w:ascii="Arial" w:hAnsi="Arial" w:cs="Arial"/>
          <w:sz w:val="24"/>
          <w:szCs w:val="24"/>
        </w:rPr>
        <w:t>Memeriksa posisi bantalan dan elektoda.</w:t>
      </w:r>
    </w:p>
    <w:p w14:paraId="2E0D4640" w14:textId="77777777" w:rsidR="00A245A0" w:rsidRDefault="00A245A0" w:rsidP="004D5773">
      <w:pPr>
        <w:pStyle w:val="ListParagraph"/>
        <w:numPr>
          <w:ilvl w:val="0"/>
          <w:numId w:val="99"/>
        </w:numPr>
        <w:spacing w:after="0"/>
        <w:jc w:val="both"/>
        <w:rPr>
          <w:rFonts w:ascii="Arial" w:hAnsi="Arial" w:cs="Arial"/>
          <w:sz w:val="24"/>
          <w:szCs w:val="24"/>
        </w:rPr>
      </w:pPr>
      <w:r>
        <w:rPr>
          <w:rFonts w:ascii="Arial" w:hAnsi="Arial" w:cs="Arial"/>
          <w:sz w:val="24"/>
          <w:szCs w:val="24"/>
        </w:rPr>
        <w:t>Memeriksa adanya kontak kulit yang memadai.</w:t>
      </w:r>
    </w:p>
    <w:p w14:paraId="4E4CDDF7" w14:textId="77777777" w:rsidR="00A245A0" w:rsidRDefault="00A245A0" w:rsidP="004D5773">
      <w:pPr>
        <w:pStyle w:val="ListParagraph"/>
        <w:numPr>
          <w:ilvl w:val="0"/>
          <w:numId w:val="99"/>
        </w:numPr>
        <w:spacing w:after="0"/>
        <w:jc w:val="both"/>
        <w:rPr>
          <w:rFonts w:ascii="Arial" w:hAnsi="Arial" w:cs="Arial"/>
          <w:sz w:val="24"/>
          <w:szCs w:val="24"/>
        </w:rPr>
      </w:pPr>
      <w:r>
        <w:rPr>
          <w:rFonts w:ascii="Arial" w:hAnsi="Arial" w:cs="Arial"/>
          <w:sz w:val="24"/>
          <w:szCs w:val="24"/>
        </w:rPr>
        <w:t>Mempertimbangkan mengubah bantalan defibrillator.</w:t>
      </w:r>
    </w:p>
    <w:p w14:paraId="75EC28F7" w14:textId="77777777" w:rsidR="00A245A0" w:rsidRDefault="00A245A0" w:rsidP="004D5773">
      <w:pPr>
        <w:pStyle w:val="ListParagraph"/>
        <w:numPr>
          <w:ilvl w:val="0"/>
          <w:numId w:val="99"/>
        </w:numPr>
        <w:spacing w:after="0"/>
        <w:jc w:val="both"/>
        <w:rPr>
          <w:rFonts w:ascii="Arial" w:hAnsi="Arial" w:cs="Arial"/>
          <w:sz w:val="24"/>
          <w:szCs w:val="24"/>
        </w:rPr>
      </w:pPr>
      <w:r>
        <w:rPr>
          <w:rFonts w:ascii="Arial" w:hAnsi="Arial" w:cs="Arial"/>
          <w:sz w:val="24"/>
          <w:szCs w:val="24"/>
        </w:rPr>
        <w:t>Mempertimbangkan penempatan depan-belakang (satu bantalan diposisikan di depan atas jantung dan bantalan lainnya di belakang jantung) sehingga jumlah maksimum saat melintasi myocardium.</w:t>
      </w:r>
    </w:p>
    <w:p w14:paraId="7FEC7C92" w14:textId="77777777" w:rsidR="00A245A0" w:rsidRDefault="00A245A0" w:rsidP="00A245A0">
      <w:pPr>
        <w:spacing w:after="0"/>
        <w:jc w:val="both"/>
        <w:rPr>
          <w:rFonts w:ascii="Arial" w:hAnsi="Arial" w:cs="Arial"/>
          <w:sz w:val="24"/>
          <w:szCs w:val="24"/>
        </w:rPr>
      </w:pPr>
      <w:r>
        <w:rPr>
          <w:rFonts w:ascii="Arial" w:hAnsi="Arial" w:cs="Arial"/>
          <w:sz w:val="24"/>
          <w:szCs w:val="24"/>
        </w:rPr>
        <w:t>Pernyataan Kebijakan Dewan Resusitasi Australia Februari 2006, Pedoman 11.5.</w:t>
      </w:r>
    </w:p>
    <w:p w14:paraId="2E73DC29" w14:textId="77777777" w:rsidR="00A245A0" w:rsidRDefault="00A245A0" w:rsidP="00A245A0">
      <w:pPr>
        <w:spacing w:after="0"/>
        <w:jc w:val="both"/>
        <w:rPr>
          <w:rFonts w:ascii="Arial" w:hAnsi="Arial" w:cs="Arial"/>
          <w:sz w:val="24"/>
          <w:szCs w:val="24"/>
        </w:rPr>
      </w:pPr>
    </w:p>
    <w:p w14:paraId="2DD1D2C2" w14:textId="77777777" w:rsidR="003B21E7" w:rsidRDefault="003B21E7" w:rsidP="00A245A0">
      <w:pPr>
        <w:spacing w:after="0"/>
        <w:jc w:val="both"/>
        <w:rPr>
          <w:rFonts w:ascii="Arial" w:hAnsi="Arial" w:cs="Arial"/>
          <w:b/>
          <w:sz w:val="24"/>
          <w:szCs w:val="24"/>
        </w:rPr>
      </w:pPr>
    </w:p>
    <w:p w14:paraId="658F295A" w14:textId="77777777" w:rsidR="003B21E7" w:rsidRDefault="003B21E7" w:rsidP="00A245A0">
      <w:pPr>
        <w:spacing w:after="0"/>
        <w:jc w:val="both"/>
        <w:rPr>
          <w:rFonts w:ascii="Arial" w:hAnsi="Arial" w:cs="Arial"/>
          <w:b/>
          <w:sz w:val="24"/>
          <w:szCs w:val="24"/>
        </w:rPr>
      </w:pPr>
    </w:p>
    <w:p w14:paraId="40324979" w14:textId="77777777" w:rsidR="003B21E7" w:rsidRDefault="003B21E7" w:rsidP="00A245A0">
      <w:pPr>
        <w:spacing w:after="0"/>
        <w:jc w:val="both"/>
        <w:rPr>
          <w:rFonts w:ascii="Arial" w:hAnsi="Arial" w:cs="Arial"/>
          <w:b/>
          <w:sz w:val="24"/>
          <w:szCs w:val="24"/>
        </w:rPr>
      </w:pPr>
    </w:p>
    <w:p w14:paraId="64397063" w14:textId="77777777" w:rsidR="003B21E7" w:rsidRDefault="003B21E7" w:rsidP="00A245A0">
      <w:pPr>
        <w:spacing w:after="0"/>
        <w:jc w:val="both"/>
        <w:rPr>
          <w:rFonts w:ascii="Arial" w:hAnsi="Arial" w:cs="Arial"/>
          <w:b/>
          <w:sz w:val="24"/>
          <w:szCs w:val="24"/>
        </w:rPr>
      </w:pPr>
    </w:p>
    <w:p w14:paraId="0A99601B" w14:textId="77777777" w:rsidR="00A245A0" w:rsidRDefault="00A245A0" w:rsidP="00A245A0">
      <w:pPr>
        <w:spacing w:after="0"/>
        <w:jc w:val="both"/>
        <w:rPr>
          <w:rFonts w:ascii="Arial" w:hAnsi="Arial" w:cs="Arial"/>
          <w:b/>
          <w:sz w:val="24"/>
          <w:szCs w:val="24"/>
        </w:rPr>
      </w:pPr>
      <w:r w:rsidRPr="00A245A0">
        <w:rPr>
          <w:rFonts w:ascii="Arial" w:hAnsi="Arial" w:cs="Arial"/>
          <w:b/>
          <w:sz w:val="24"/>
          <w:szCs w:val="24"/>
        </w:rPr>
        <w:lastRenderedPageBreak/>
        <w:t>Defibrillator</w:t>
      </w:r>
    </w:p>
    <w:p w14:paraId="3908B2FE" w14:textId="77777777" w:rsidR="00A245A0" w:rsidRDefault="0095106A" w:rsidP="0095106A">
      <w:pPr>
        <w:spacing w:after="0"/>
        <w:jc w:val="both"/>
        <w:rPr>
          <w:rFonts w:ascii="Arial" w:hAnsi="Arial" w:cs="Arial"/>
          <w:sz w:val="24"/>
          <w:szCs w:val="24"/>
        </w:rPr>
      </w:pPr>
      <w:r>
        <w:rPr>
          <w:rFonts w:ascii="Arial" w:hAnsi="Arial" w:cs="Arial"/>
          <w:sz w:val="24"/>
          <w:szCs w:val="24"/>
        </w:rPr>
        <w:t xml:space="preserve">Defibrillator manual untuk dewasa yang digunakan di </w:t>
      </w:r>
      <w:r w:rsidR="00642FAC">
        <w:rPr>
          <w:rFonts w:ascii="Arial" w:hAnsi="Arial" w:cs="Arial"/>
          <w:sz w:val="24"/>
          <w:szCs w:val="24"/>
        </w:rPr>
        <w:t>Royal</w:t>
      </w:r>
      <w:r>
        <w:rPr>
          <w:rFonts w:ascii="Arial" w:hAnsi="Arial" w:cs="Arial"/>
          <w:sz w:val="24"/>
          <w:szCs w:val="24"/>
        </w:rPr>
        <w:t xml:space="preserve"> Brisbane dan Rumah Sakit Wanita yangdidominasi LIFEPAK 12 (seperti yang ditunjukkan) dan LIFEPAK 20 yang mana Defibrillator Biphasic. Ada jumlah</w:t>
      </w:r>
      <w:r w:rsidR="00CF3FDC">
        <w:rPr>
          <w:rFonts w:ascii="Arial" w:hAnsi="Arial" w:cs="Arial"/>
          <w:sz w:val="24"/>
          <w:szCs w:val="24"/>
        </w:rPr>
        <w:t xml:space="preserve"> </w:t>
      </w:r>
      <w:r>
        <w:rPr>
          <w:rFonts w:ascii="Arial" w:hAnsi="Arial" w:cs="Arial"/>
          <w:sz w:val="24"/>
          <w:szCs w:val="24"/>
        </w:rPr>
        <w:t xml:space="preserve">yang kecil dari Defibrillator Monophasic seperti LIFEPAK 9, LIFEPAK 9B dan LIFEPAK 10 yang ada dalam organisasi dan akan bertahap dari waktu ke waktu. </w:t>
      </w:r>
      <w:r w:rsidRPr="0095106A">
        <w:rPr>
          <w:rFonts w:ascii="Arial" w:hAnsi="Arial" w:cs="Arial"/>
          <w:b/>
          <w:sz w:val="24"/>
          <w:szCs w:val="24"/>
        </w:rPr>
        <w:t>CATATAN:</w:t>
      </w:r>
      <w:r>
        <w:rPr>
          <w:rFonts w:ascii="Arial" w:hAnsi="Arial" w:cs="Arial"/>
          <w:b/>
          <w:sz w:val="24"/>
          <w:szCs w:val="24"/>
        </w:rPr>
        <w:t xml:space="preserve"> </w:t>
      </w:r>
      <w:r w:rsidR="007C6EEB">
        <w:rPr>
          <w:rFonts w:ascii="Arial" w:hAnsi="Arial" w:cs="Arial"/>
          <w:sz w:val="24"/>
          <w:szCs w:val="24"/>
        </w:rPr>
        <w:t>Defibrillator manual monophasic memiliki pengaturan energi standar pabrik dari 200J. Untuk mengelola protokol energi direkomendasikan 360J pengaturan energi akan harus secara manual diubah sebelum memberikan upaya kejut pertama.</w:t>
      </w:r>
    </w:p>
    <w:p w14:paraId="1DC7832E" w14:textId="77777777" w:rsidR="007C6EEB" w:rsidRDefault="00CE7DC7" w:rsidP="0095106A">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940864" behindDoc="0" locked="0" layoutInCell="1" allowOverlap="1" wp14:anchorId="70F7D91B" wp14:editId="6F50CF2D">
            <wp:simplePos x="0" y="0"/>
            <wp:positionH relativeFrom="column">
              <wp:posOffset>1885950</wp:posOffset>
            </wp:positionH>
            <wp:positionV relativeFrom="paragraph">
              <wp:posOffset>72390</wp:posOffset>
            </wp:positionV>
            <wp:extent cx="2219325" cy="1295400"/>
            <wp:effectExtent l="19050" t="0" r="9525" b="0"/>
            <wp:wrapThrough wrapText="bothSides">
              <wp:wrapPolygon edited="0">
                <wp:start x="-185" y="0"/>
                <wp:lineTo x="-185" y="21282"/>
                <wp:lineTo x="21693" y="21282"/>
                <wp:lineTo x="21693" y="0"/>
                <wp:lineTo x="-185" y="0"/>
              </wp:wrapPolygon>
            </wp:wrapThrough>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219325" cy="1295400"/>
                    </a:xfrm>
                    <a:prstGeom prst="rect">
                      <a:avLst/>
                    </a:prstGeom>
                    <a:noFill/>
                    <a:ln w="9525">
                      <a:noFill/>
                      <a:miter lim="800000"/>
                      <a:headEnd/>
                      <a:tailEnd/>
                    </a:ln>
                  </pic:spPr>
                </pic:pic>
              </a:graphicData>
            </a:graphic>
          </wp:anchor>
        </w:drawing>
      </w:r>
    </w:p>
    <w:p w14:paraId="0A004B70" w14:textId="77777777" w:rsidR="007C6EEB" w:rsidRPr="0095106A" w:rsidRDefault="007C6EEB" w:rsidP="0095106A">
      <w:pPr>
        <w:spacing w:after="0"/>
        <w:jc w:val="both"/>
        <w:rPr>
          <w:rFonts w:ascii="Arial" w:hAnsi="Arial" w:cs="Arial"/>
          <w:sz w:val="24"/>
          <w:szCs w:val="24"/>
        </w:rPr>
      </w:pPr>
    </w:p>
    <w:p w14:paraId="485AC55A" w14:textId="77777777" w:rsidR="00A245A0" w:rsidRDefault="00A245A0" w:rsidP="00BE2145">
      <w:pPr>
        <w:spacing w:after="0"/>
        <w:jc w:val="both"/>
        <w:rPr>
          <w:rFonts w:ascii="Arial" w:hAnsi="Arial" w:cs="Arial"/>
          <w:b/>
          <w:sz w:val="24"/>
          <w:szCs w:val="24"/>
        </w:rPr>
      </w:pPr>
    </w:p>
    <w:p w14:paraId="5D51FA57" w14:textId="77777777" w:rsidR="00CE7DC7" w:rsidRDefault="00CE7DC7" w:rsidP="00BE2145">
      <w:pPr>
        <w:spacing w:after="0"/>
        <w:jc w:val="both"/>
        <w:rPr>
          <w:rFonts w:ascii="Arial" w:hAnsi="Arial" w:cs="Arial"/>
          <w:b/>
          <w:sz w:val="24"/>
          <w:szCs w:val="24"/>
        </w:rPr>
      </w:pPr>
    </w:p>
    <w:p w14:paraId="2CFDC3FB" w14:textId="77777777" w:rsidR="00CE7DC7" w:rsidRDefault="00CE7DC7" w:rsidP="00BE2145">
      <w:pPr>
        <w:spacing w:after="0"/>
        <w:jc w:val="both"/>
        <w:rPr>
          <w:rFonts w:ascii="Arial" w:hAnsi="Arial" w:cs="Arial"/>
          <w:b/>
          <w:sz w:val="24"/>
          <w:szCs w:val="24"/>
        </w:rPr>
      </w:pPr>
    </w:p>
    <w:p w14:paraId="1E544F00" w14:textId="77777777" w:rsidR="00CE7DC7" w:rsidRDefault="00CE7DC7" w:rsidP="00BE2145">
      <w:pPr>
        <w:spacing w:after="0"/>
        <w:jc w:val="both"/>
        <w:rPr>
          <w:rFonts w:ascii="Arial" w:hAnsi="Arial" w:cs="Arial"/>
          <w:b/>
          <w:sz w:val="24"/>
          <w:szCs w:val="24"/>
        </w:rPr>
      </w:pPr>
    </w:p>
    <w:p w14:paraId="23676C2C" w14:textId="77777777" w:rsidR="00CE7DC7" w:rsidRDefault="00CE7DC7" w:rsidP="00BE2145">
      <w:pPr>
        <w:spacing w:after="0"/>
        <w:jc w:val="both"/>
        <w:rPr>
          <w:rFonts w:ascii="Arial" w:hAnsi="Arial" w:cs="Arial"/>
          <w:b/>
          <w:sz w:val="24"/>
          <w:szCs w:val="24"/>
        </w:rPr>
      </w:pPr>
    </w:p>
    <w:p w14:paraId="51AD9E2A" w14:textId="77777777" w:rsidR="00CE7DC7" w:rsidRPr="00981661" w:rsidRDefault="00CE7DC7" w:rsidP="00BE2145">
      <w:pPr>
        <w:spacing w:after="0"/>
        <w:jc w:val="both"/>
        <w:rPr>
          <w:rFonts w:ascii="Arial" w:hAnsi="Arial" w:cs="Arial"/>
          <w:b/>
          <w:sz w:val="18"/>
          <w:szCs w:val="18"/>
        </w:rPr>
      </w:pPr>
      <w:r>
        <w:rPr>
          <w:rFonts w:ascii="Arial" w:hAnsi="Arial" w:cs="Arial"/>
          <w:b/>
          <w:sz w:val="24"/>
          <w:szCs w:val="24"/>
        </w:rPr>
        <w:t xml:space="preserve">                                          </w:t>
      </w:r>
      <w:r w:rsidRPr="00CE7DC7">
        <w:rPr>
          <w:rFonts w:ascii="Arial" w:hAnsi="Arial" w:cs="Arial"/>
          <w:b/>
          <w:sz w:val="20"/>
          <w:szCs w:val="20"/>
        </w:rPr>
        <w:t xml:space="preserve">             </w:t>
      </w:r>
      <w:r>
        <w:rPr>
          <w:rFonts w:ascii="Arial" w:hAnsi="Arial" w:cs="Arial"/>
          <w:b/>
          <w:sz w:val="20"/>
          <w:szCs w:val="20"/>
        </w:rPr>
        <w:t xml:space="preserve">      </w:t>
      </w:r>
      <w:r w:rsidRPr="00CE7DC7">
        <w:rPr>
          <w:rFonts w:ascii="Arial" w:hAnsi="Arial" w:cs="Arial"/>
          <w:b/>
          <w:sz w:val="20"/>
          <w:szCs w:val="20"/>
        </w:rPr>
        <w:t xml:space="preserve">   </w:t>
      </w:r>
      <w:r w:rsidRPr="00981661">
        <w:rPr>
          <w:rFonts w:ascii="Arial" w:hAnsi="Arial" w:cs="Arial"/>
          <w:b/>
          <w:sz w:val="18"/>
          <w:szCs w:val="18"/>
        </w:rPr>
        <w:t>LIFEPAK 12</w:t>
      </w:r>
    </w:p>
    <w:p w14:paraId="0C99845B" w14:textId="77777777" w:rsidR="00CE7DC7" w:rsidRDefault="00CE7DC7" w:rsidP="00BE2145">
      <w:pPr>
        <w:spacing w:after="0"/>
        <w:jc w:val="both"/>
        <w:rPr>
          <w:rFonts w:ascii="Arial" w:hAnsi="Arial" w:cs="Arial"/>
          <w:b/>
          <w:sz w:val="24"/>
          <w:szCs w:val="24"/>
        </w:rPr>
      </w:pPr>
      <w:r>
        <w:rPr>
          <w:rFonts w:ascii="Arial" w:hAnsi="Arial" w:cs="Arial"/>
          <w:b/>
          <w:sz w:val="24"/>
          <w:szCs w:val="24"/>
        </w:rPr>
        <w:t>Terapi Paska Resusitasi</w:t>
      </w:r>
    </w:p>
    <w:p w14:paraId="78775B64" w14:textId="77777777" w:rsidR="00CE7DC7" w:rsidRDefault="00B7514F" w:rsidP="00BE2145">
      <w:pPr>
        <w:spacing w:after="0"/>
        <w:jc w:val="both"/>
        <w:rPr>
          <w:rFonts w:ascii="Arial" w:hAnsi="Arial" w:cs="Arial"/>
          <w:sz w:val="24"/>
          <w:szCs w:val="24"/>
        </w:rPr>
      </w:pPr>
      <w:r>
        <w:rPr>
          <w:rFonts w:ascii="Arial" w:hAnsi="Arial" w:cs="Arial"/>
          <w:sz w:val="24"/>
          <w:szCs w:val="24"/>
        </w:rPr>
        <w:t>Resusitasi tidak berhenti setelah kembalinya sirkulasi spontan. Jalan napas dan pernapasan harus terjaga dan tekanan darah dipulihkan.</w:t>
      </w:r>
    </w:p>
    <w:p w14:paraId="15F9FE59" w14:textId="77777777" w:rsidR="00B7514F" w:rsidRDefault="00B7514F" w:rsidP="00BE2145">
      <w:pPr>
        <w:spacing w:after="0"/>
        <w:jc w:val="both"/>
        <w:rPr>
          <w:rFonts w:ascii="Arial" w:hAnsi="Arial" w:cs="Arial"/>
          <w:sz w:val="24"/>
          <w:szCs w:val="24"/>
        </w:rPr>
      </w:pPr>
      <w:r>
        <w:rPr>
          <w:rFonts w:ascii="Arial" w:hAnsi="Arial" w:cs="Arial"/>
          <w:sz w:val="24"/>
          <w:szCs w:val="24"/>
        </w:rPr>
        <w:t>Cedera otak hypoxic, cedera myocardial atau kegagalan organ selanjutnya adalah penyebab utama morbiditas dan mortalitas setelah serangan jantung.</w:t>
      </w:r>
    </w:p>
    <w:p w14:paraId="329F48EA" w14:textId="77777777" w:rsidR="00B7514F" w:rsidRDefault="00B7514F" w:rsidP="00BE2145">
      <w:pPr>
        <w:spacing w:after="0"/>
        <w:jc w:val="both"/>
        <w:rPr>
          <w:rFonts w:ascii="Arial" w:hAnsi="Arial" w:cs="Arial"/>
          <w:sz w:val="24"/>
          <w:szCs w:val="24"/>
        </w:rPr>
      </w:pPr>
    </w:p>
    <w:p w14:paraId="23BD15C5" w14:textId="77777777" w:rsidR="00B7514F" w:rsidRDefault="00B7514F" w:rsidP="00BE2145">
      <w:pPr>
        <w:spacing w:after="0"/>
        <w:jc w:val="both"/>
        <w:rPr>
          <w:rFonts w:ascii="Arial" w:hAnsi="Arial" w:cs="Arial"/>
          <w:b/>
          <w:sz w:val="24"/>
          <w:szCs w:val="24"/>
        </w:rPr>
      </w:pPr>
      <w:r w:rsidRPr="00B7514F">
        <w:rPr>
          <w:rFonts w:ascii="Arial" w:hAnsi="Arial" w:cs="Arial"/>
          <w:b/>
          <w:sz w:val="24"/>
          <w:szCs w:val="24"/>
        </w:rPr>
        <w:t>Tujuan dari terapi paska resusitasi</w:t>
      </w:r>
    </w:p>
    <w:p w14:paraId="27F8FB76" w14:textId="77777777" w:rsidR="00B7514F" w:rsidRDefault="00DA72C0" w:rsidP="004D5773">
      <w:pPr>
        <w:pStyle w:val="ListParagraph"/>
        <w:numPr>
          <w:ilvl w:val="0"/>
          <w:numId w:val="100"/>
        </w:numPr>
        <w:spacing w:after="0"/>
        <w:jc w:val="both"/>
        <w:rPr>
          <w:rFonts w:ascii="Arial" w:hAnsi="Arial" w:cs="Arial"/>
          <w:sz w:val="24"/>
          <w:szCs w:val="24"/>
        </w:rPr>
      </w:pPr>
      <w:r>
        <w:rPr>
          <w:rFonts w:ascii="Arial" w:hAnsi="Arial" w:cs="Arial"/>
          <w:sz w:val="24"/>
          <w:szCs w:val="24"/>
        </w:rPr>
        <w:t>Menentukan dan mengobati penyebab serangan;</w:t>
      </w:r>
    </w:p>
    <w:p w14:paraId="15D3AFFE" w14:textId="77777777" w:rsidR="00DA72C0" w:rsidRDefault="00DA72C0" w:rsidP="004D5773">
      <w:pPr>
        <w:pStyle w:val="ListParagraph"/>
        <w:numPr>
          <w:ilvl w:val="0"/>
          <w:numId w:val="100"/>
        </w:numPr>
        <w:spacing w:after="0"/>
        <w:jc w:val="both"/>
        <w:rPr>
          <w:rFonts w:ascii="Arial" w:hAnsi="Arial" w:cs="Arial"/>
          <w:sz w:val="24"/>
          <w:szCs w:val="24"/>
        </w:rPr>
      </w:pPr>
      <w:r>
        <w:rPr>
          <w:rFonts w:ascii="Arial" w:hAnsi="Arial" w:cs="Arial"/>
          <w:sz w:val="24"/>
          <w:szCs w:val="24"/>
        </w:rPr>
        <w:t>Melanjutkan bantuan pernapasan;</w:t>
      </w:r>
    </w:p>
    <w:p w14:paraId="751359BE" w14:textId="77777777" w:rsidR="00DA72C0" w:rsidRDefault="00DA72C0" w:rsidP="004D5773">
      <w:pPr>
        <w:pStyle w:val="ListParagraph"/>
        <w:numPr>
          <w:ilvl w:val="0"/>
          <w:numId w:val="100"/>
        </w:numPr>
        <w:spacing w:after="0"/>
        <w:jc w:val="both"/>
        <w:rPr>
          <w:rFonts w:ascii="Arial" w:hAnsi="Arial" w:cs="Arial"/>
          <w:sz w:val="24"/>
          <w:szCs w:val="24"/>
        </w:rPr>
      </w:pPr>
      <w:r>
        <w:rPr>
          <w:rFonts w:ascii="Arial" w:hAnsi="Arial" w:cs="Arial"/>
          <w:sz w:val="24"/>
          <w:szCs w:val="24"/>
        </w:rPr>
        <w:t>Menjaga perfusi cerebral; &amp;</w:t>
      </w:r>
    </w:p>
    <w:p w14:paraId="0266D041" w14:textId="77777777" w:rsidR="00DA72C0" w:rsidRDefault="00DA72C0" w:rsidP="004D5773">
      <w:pPr>
        <w:pStyle w:val="ListParagraph"/>
        <w:numPr>
          <w:ilvl w:val="0"/>
          <w:numId w:val="100"/>
        </w:numPr>
        <w:spacing w:after="0"/>
        <w:jc w:val="both"/>
        <w:rPr>
          <w:rFonts w:ascii="Arial" w:hAnsi="Arial" w:cs="Arial"/>
          <w:sz w:val="24"/>
          <w:szCs w:val="24"/>
        </w:rPr>
      </w:pPr>
      <w:r>
        <w:rPr>
          <w:rFonts w:ascii="Arial" w:hAnsi="Arial" w:cs="Arial"/>
          <w:sz w:val="24"/>
          <w:szCs w:val="24"/>
        </w:rPr>
        <w:t>Mengobati dan mencegah arrhythmias jantung.</w:t>
      </w:r>
    </w:p>
    <w:p w14:paraId="3D4FF567" w14:textId="77777777" w:rsidR="00DA72C0" w:rsidRDefault="00DA72C0" w:rsidP="00DA72C0">
      <w:pPr>
        <w:spacing w:after="0"/>
        <w:jc w:val="both"/>
        <w:rPr>
          <w:rFonts w:ascii="Arial" w:hAnsi="Arial" w:cs="Arial"/>
          <w:sz w:val="24"/>
          <w:szCs w:val="24"/>
        </w:rPr>
      </w:pPr>
      <w:r>
        <w:rPr>
          <w:rFonts w:ascii="Arial" w:hAnsi="Arial" w:cs="Arial"/>
          <w:sz w:val="24"/>
          <w:szCs w:val="24"/>
        </w:rPr>
        <w:t>Riwayat dan pemeriksaan yang lengkap akan memandu intervensi.</w:t>
      </w:r>
    </w:p>
    <w:p w14:paraId="3F863534" w14:textId="77777777" w:rsidR="00DA72C0" w:rsidRDefault="00DA72C0" w:rsidP="00DA72C0">
      <w:pPr>
        <w:spacing w:after="0"/>
        <w:jc w:val="both"/>
        <w:rPr>
          <w:rFonts w:ascii="Arial" w:hAnsi="Arial" w:cs="Arial"/>
          <w:sz w:val="24"/>
          <w:szCs w:val="24"/>
        </w:rPr>
      </w:pPr>
      <w:r>
        <w:rPr>
          <w:rFonts w:ascii="Arial" w:hAnsi="Arial" w:cs="Arial"/>
          <w:sz w:val="24"/>
          <w:szCs w:val="24"/>
        </w:rPr>
        <w:t>Penting untuk memastikan tekanan darah yang cukup setelah kembalinya sirkulasi spontan.</w:t>
      </w:r>
      <w:r w:rsidR="00361430">
        <w:rPr>
          <w:rFonts w:ascii="Arial" w:hAnsi="Arial" w:cs="Arial"/>
          <w:sz w:val="24"/>
          <w:szCs w:val="24"/>
        </w:rPr>
        <w:t xml:space="preserve"> Ini membantu dalam penanganan dan pengendalian berikut:</w:t>
      </w:r>
    </w:p>
    <w:p w14:paraId="1AB3F2FF"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Tingkat arteri karbon dioksida;</w:t>
      </w:r>
    </w:p>
    <w:p w14:paraId="047DD1B8"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Kadar gula darah;</w:t>
      </w:r>
    </w:p>
    <w:p w14:paraId="69E33258"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Pemberian prophylactic anti-arrhythmic;</w:t>
      </w:r>
    </w:p>
    <w:p w14:paraId="4C0F4424"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Induksi hypothermia paska serangan;</w:t>
      </w:r>
    </w:p>
    <w:p w14:paraId="00B601AF"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Tingkat pembekuan;</w:t>
      </w:r>
    </w:p>
    <w:p w14:paraId="616B3990"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Perawatan pemberian obat penenang dan kelumpuhan; dan</w:t>
      </w:r>
    </w:p>
    <w:p w14:paraId="698C42D8" w14:textId="77777777" w:rsidR="00361430" w:rsidRDefault="00361430" w:rsidP="004D5773">
      <w:pPr>
        <w:pStyle w:val="ListParagraph"/>
        <w:numPr>
          <w:ilvl w:val="0"/>
          <w:numId w:val="101"/>
        </w:numPr>
        <w:spacing w:after="0"/>
        <w:jc w:val="both"/>
        <w:rPr>
          <w:rFonts w:ascii="Arial" w:hAnsi="Arial" w:cs="Arial"/>
          <w:sz w:val="24"/>
          <w:szCs w:val="24"/>
        </w:rPr>
      </w:pPr>
      <w:r>
        <w:rPr>
          <w:rFonts w:ascii="Arial" w:hAnsi="Arial" w:cs="Arial"/>
          <w:sz w:val="24"/>
          <w:szCs w:val="24"/>
        </w:rPr>
        <w:t>Penanganan kejang.</w:t>
      </w:r>
    </w:p>
    <w:p w14:paraId="44ED5599" w14:textId="77777777" w:rsidR="00361430" w:rsidRPr="007D7D49" w:rsidRDefault="00361430" w:rsidP="00361430">
      <w:pPr>
        <w:spacing w:after="0"/>
        <w:jc w:val="both"/>
        <w:rPr>
          <w:rFonts w:ascii="Arial" w:hAnsi="Arial" w:cs="Arial"/>
          <w:b/>
          <w:sz w:val="24"/>
          <w:szCs w:val="24"/>
        </w:rPr>
      </w:pPr>
      <w:r w:rsidRPr="007D7D49">
        <w:rPr>
          <w:rFonts w:ascii="Arial" w:hAnsi="Arial" w:cs="Arial"/>
          <w:b/>
          <w:sz w:val="24"/>
          <w:szCs w:val="24"/>
        </w:rPr>
        <w:t>Prognosa</w:t>
      </w:r>
    </w:p>
    <w:p w14:paraId="5FF9B575" w14:textId="77777777" w:rsidR="00361430" w:rsidRDefault="00361430" w:rsidP="00361430">
      <w:pPr>
        <w:spacing w:after="0"/>
        <w:jc w:val="both"/>
        <w:rPr>
          <w:rFonts w:ascii="Arial" w:hAnsi="Arial" w:cs="Arial"/>
          <w:sz w:val="24"/>
          <w:szCs w:val="24"/>
        </w:rPr>
      </w:pPr>
      <w:r>
        <w:rPr>
          <w:rFonts w:ascii="Arial" w:hAnsi="Arial" w:cs="Arial"/>
          <w:sz w:val="24"/>
          <w:szCs w:val="24"/>
        </w:rPr>
        <w:t xml:space="preserve">Tidak ada cara yang dapat diandalkan untuk memprediksi hasil yang akurat pada orang dewasa ketika selama pemulihan neurologic atau segera setelah serangan jantung. </w:t>
      </w:r>
      <w:r w:rsidR="007D7D49">
        <w:rPr>
          <w:rFonts w:ascii="Arial" w:hAnsi="Arial" w:cs="Arial"/>
          <w:sz w:val="24"/>
          <w:szCs w:val="24"/>
        </w:rPr>
        <w:t>Kemungkinan penurunan dengan setiap hari koma.</w:t>
      </w:r>
    </w:p>
    <w:p w14:paraId="09B33268" w14:textId="77777777" w:rsidR="00981661" w:rsidRDefault="00981661" w:rsidP="00361430">
      <w:pPr>
        <w:spacing w:after="0"/>
        <w:jc w:val="both"/>
        <w:rPr>
          <w:rFonts w:ascii="Arial" w:hAnsi="Arial" w:cs="Arial"/>
          <w:sz w:val="24"/>
          <w:szCs w:val="24"/>
        </w:rPr>
      </w:pPr>
    </w:p>
    <w:p w14:paraId="3AA17EA6" w14:textId="77777777" w:rsidR="00981661" w:rsidRPr="00E5371F" w:rsidRDefault="00981661" w:rsidP="00361430">
      <w:pPr>
        <w:spacing w:after="0"/>
        <w:jc w:val="both"/>
        <w:rPr>
          <w:rFonts w:ascii="Arial" w:hAnsi="Arial" w:cs="Arial"/>
          <w:b/>
          <w:sz w:val="20"/>
          <w:szCs w:val="20"/>
        </w:rPr>
      </w:pPr>
      <w:r w:rsidRPr="00E5371F">
        <w:rPr>
          <w:rFonts w:ascii="Arial" w:hAnsi="Arial" w:cs="Arial"/>
          <w:b/>
          <w:sz w:val="20"/>
          <w:szCs w:val="20"/>
        </w:rPr>
        <w:lastRenderedPageBreak/>
        <w:t>Alat Penilaian ALS</w:t>
      </w:r>
    </w:p>
    <w:p w14:paraId="608468FD" w14:textId="77777777" w:rsidR="007C38F4" w:rsidRPr="00E5371F" w:rsidRDefault="007C38F4" w:rsidP="00981661">
      <w:pPr>
        <w:spacing w:after="0"/>
        <w:jc w:val="center"/>
        <w:rPr>
          <w:rFonts w:ascii="Arial" w:hAnsi="Arial" w:cs="Arial"/>
          <w:b/>
          <w:sz w:val="20"/>
          <w:szCs w:val="20"/>
        </w:rPr>
      </w:pPr>
    </w:p>
    <w:p w14:paraId="52BCA513" w14:textId="77777777" w:rsidR="00981661" w:rsidRPr="00E5371F" w:rsidRDefault="004F49F2" w:rsidP="00981661">
      <w:pPr>
        <w:spacing w:after="0"/>
        <w:jc w:val="center"/>
        <w:rPr>
          <w:rFonts w:ascii="Arial" w:hAnsi="Arial" w:cs="Arial"/>
          <w:b/>
          <w:sz w:val="20"/>
          <w:szCs w:val="20"/>
        </w:rPr>
      </w:pPr>
      <w:r w:rsidRPr="00E5371F">
        <w:rPr>
          <w:rFonts w:ascii="Arial" w:hAnsi="Arial" w:cs="Arial"/>
          <w:b/>
          <w:noProof/>
          <w:sz w:val="20"/>
          <w:szCs w:val="20"/>
          <w:lang w:val="en-US"/>
        </w:rPr>
        <w:drawing>
          <wp:anchor distT="0" distB="0" distL="114300" distR="114300" simplePos="0" relativeHeight="251941888" behindDoc="0" locked="0" layoutInCell="1" allowOverlap="1" wp14:anchorId="0A28E09F" wp14:editId="5D3DDD32">
            <wp:simplePos x="0" y="0"/>
            <wp:positionH relativeFrom="column">
              <wp:posOffset>0</wp:posOffset>
            </wp:positionH>
            <wp:positionV relativeFrom="paragraph">
              <wp:posOffset>30480</wp:posOffset>
            </wp:positionV>
            <wp:extent cx="723900" cy="695325"/>
            <wp:effectExtent l="19050" t="0" r="0" b="0"/>
            <wp:wrapThrough wrapText="bothSides">
              <wp:wrapPolygon edited="0">
                <wp:start x="-568" y="0"/>
                <wp:lineTo x="-568" y="21304"/>
                <wp:lineTo x="21600" y="21304"/>
                <wp:lineTo x="21600" y="0"/>
                <wp:lineTo x="-568" y="0"/>
              </wp:wrapPolygon>
            </wp:wrapThrough>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723900" cy="695325"/>
                    </a:xfrm>
                    <a:prstGeom prst="rect">
                      <a:avLst/>
                    </a:prstGeom>
                    <a:noFill/>
                    <a:ln w="9525">
                      <a:noFill/>
                      <a:miter lim="800000"/>
                      <a:headEnd/>
                      <a:tailEnd/>
                    </a:ln>
                  </pic:spPr>
                </pic:pic>
              </a:graphicData>
            </a:graphic>
          </wp:anchor>
        </w:drawing>
      </w:r>
      <w:r w:rsidR="00981661" w:rsidRPr="00E5371F">
        <w:rPr>
          <w:rFonts w:ascii="Arial" w:hAnsi="Arial" w:cs="Arial"/>
          <w:b/>
          <w:sz w:val="20"/>
          <w:szCs w:val="20"/>
        </w:rPr>
        <w:t>ALAT PENILAIAN TAHUNAN BANTUAN HIDUP LANJUTAN DEWASA</w:t>
      </w:r>
    </w:p>
    <w:p w14:paraId="2A15AAB6" w14:textId="77777777" w:rsidR="00981661" w:rsidRPr="00E5371F" w:rsidRDefault="00642FAC" w:rsidP="00981661">
      <w:pPr>
        <w:spacing w:after="0"/>
        <w:jc w:val="center"/>
        <w:rPr>
          <w:rFonts w:ascii="Arial" w:hAnsi="Arial" w:cs="Arial"/>
          <w:b/>
          <w:sz w:val="20"/>
          <w:szCs w:val="20"/>
        </w:rPr>
      </w:pPr>
      <w:r>
        <w:rPr>
          <w:rFonts w:ascii="Arial" w:hAnsi="Arial" w:cs="Arial"/>
          <w:b/>
          <w:sz w:val="20"/>
          <w:szCs w:val="20"/>
        </w:rPr>
        <w:t>ROYAL</w:t>
      </w:r>
      <w:r w:rsidR="00981661" w:rsidRPr="00E5371F">
        <w:rPr>
          <w:rFonts w:ascii="Arial" w:hAnsi="Arial" w:cs="Arial"/>
          <w:b/>
          <w:sz w:val="20"/>
          <w:szCs w:val="20"/>
        </w:rPr>
        <w:t xml:space="preserve"> BRISBANE DAN RUMAH SAKIT WANITA</w:t>
      </w:r>
    </w:p>
    <w:p w14:paraId="1C42D5AC" w14:textId="77777777" w:rsidR="00981661" w:rsidRPr="007C38F4" w:rsidRDefault="00981661" w:rsidP="00981661">
      <w:pPr>
        <w:spacing w:after="0"/>
        <w:jc w:val="center"/>
        <w:rPr>
          <w:rFonts w:ascii="Arial" w:hAnsi="Arial" w:cs="Arial"/>
          <w:b/>
          <w:sz w:val="20"/>
          <w:szCs w:val="20"/>
        </w:rPr>
      </w:pPr>
      <w:r w:rsidRPr="00E5371F">
        <w:rPr>
          <w:rFonts w:ascii="Arial" w:hAnsi="Arial" w:cs="Arial"/>
          <w:b/>
          <w:sz w:val="20"/>
          <w:szCs w:val="20"/>
        </w:rPr>
        <w:t>DISTRIK PELAYANAN KESEHATAN</w:t>
      </w:r>
    </w:p>
    <w:p w14:paraId="4B0BDAE3" w14:textId="77777777" w:rsidR="00981661" w:rsidRPr="007C38F4" w:rsidRDefault="00981661" w:rsidP="00981661">
      <w:pPr>
        <w:spacing w:after="0"/>
        <w:jc w:val="center"/>
        <w:rPr>
          <w:rFonts w:ascii="Arial" w:hAnsi="Arial" w:cs="Arial"/>
          <w:b/>
          <w:sz w:val="20"/>
          <w:szCs w:val="20"/>
        </w:rPr>
      </w:pPr>
    </w:p>
    <w:p w14:paraId="20D9012C" w14:textId="77777777" w:rsidR="00981661" w:rsidRDefault="00981661" w:rsidP="00981661">
      <w:pPr>
        <w:spacing w:after="0"/>
        <w:rPr>
          <w:rFonts w:ascii="Arial" w:hAnsi="Arial" w:cs="Arial"/>
          <w:b/>
          <w:sz w:val="20"/>
          <w:szCs w:val="20"/>
        </w:rPr>
      </w:pPr>
    </w:p>
    <w:p w14:paraId="400EAC22" w14:textId="77777777" w:rsidR="004F49F2" w:rsidRPr="007C38F4" w:rsidRDefault="004F49F2" w:rsidP="00981661">
      <w:pPr>
        <w:spacing w:after="0"/>
        <w:rPr>
          <w:rFonts w:ascii="Arial" w:hAnsi="Arial" w:cs="Arial"/>
          <w:sz w:val="20"/>
          <w:szCs w:val="20"/>
        </w:rPr>
      </w:pPr>
      <w:r w:rsidRPr="007C38F4">
        <w:rPr>
          <w:rFonts w:ascii="Arial" w:hAnsi="Arial" w:cs="Arial"/>
          <w:sz w:val="20"/>
          <w:szCs w:val="20"/>
        </w:rPr>
        <w:t>Nama:........................................</w:t>
      </w:r>
      <w:r w:rsidRPr="007C38F4">
        <w:rPr>
          <w:rFonts w:ascii="Arial" w:hAnsi="Arial" w:cs="Arial"/>
          <w:sz w:val="20"/>
          <w:szCs w:val="20"/>
        </w:rPr>
        <w:tab/>
      </w:r>
      <w:r w:rsidRPr="007C38F4">
        <w:rPr>
          <w:rFonts w:ascii="Arial" w:hAnsi="Arial" w:cs="Arial"/>
          <w:sz w:val="20"/>
          <w:szCs w:val="20"/>
        </w:rPr>
        <w:tab/>
      </w:r>
      <w:r w:rsidRPr="007C38F4">
        <w:rPr>
          <w:rFonts w:ascii="Arial" w:hAnsi="Arial" w:cs="Arial"/>
          <w:sz w:val="20"/>
          <w:szCs w:val="20"/>
        </w:rPr>
        <w:tab/>
        <w:t>Nomor Daftar Gaji:..................................</w:t>
      </w:r>
    </w:p>
    <w:p w14:paraId="0DEE6235" w14:textId="77777777" w:rsidR="004F49F2" w:rsidRPr="007C38F4" w:rsidRDefault="004F49F2" w:rsidP="00981661">
      <w:pPr>
        <w:spacing w:after="0"/>
        <w:rPr>
          <w:rFonts w:ascii="Arial" w:hAnsi="Arial" w:cs="Arial"/>
          <w:sz w:val="20"/>
          <w:szCs w:val="20"/>
        </w:rPr>
      </w:pPr>
      <w:r w:rsidRPr="007C38F4">
        <w:rPr>
          <w:rFonts w:ascii="Arial" w:hAnsi="Arial" w:cs="Arial"/>
          <w:sz w:val="20"/>
          <w:szCs w:val="20"/>
        </w:rPr>
        <w:t>Penunjukkan:.............................</w:t>
      </w:r>
      <w:r w:rsidRPr="007C38F4">
        <w:rPr>
          <w:rFonts w:ascii="Arial" w:hAnsi="Arial" w:cs="Arial"/>
          <w:sz w:val="20"/>
          <w:szCs w:val="20"/>
        </w:rPr>
        <w:tab/>
      </w:r>
      <w:r w:rsidRPr="007C38F4">
        <w:rPr>
          <w:rFonts w:ascii="Arial" w:hAnsi="Arial" w:cs="Arial"/>
          <w:sz w:val="20"/>
          <w:szCs w:val="20"/>
        </w:rPr>
        <w:tab/>
      </w:r>
      <w:r w:rsidRPr="007C38F4">
        <w:rPr>
          <w:rFonts w:ascii="Arial" w:hAnsi="Arial" w:cs="Arial"/>
          <w:sz w:val="20"/>
          <w:szCs w:val="20"/>
        </w:rPr>
        <w:tab/>
        <w:t>Bangsal/Unit/Departemen:......................</w:t>
      </w:r>
    </w:p>
    <w:p w14:paraId="0D3A342B" w14:textId="77777777" w:rsidR="004F49F2" w:rsidRDefault="004F49F2" w:rsidP="00981661">
      <w:pPr>
        <w:spacing w:after="0"/>
        <w:rPr>
          <w:rFonts w:ascii="Arial" w:hAnsi="Arial" w:cs="Arial"/>
          <w:sz w:val="20"/>
          <w:szCs w:val="20"/>
        </w:rPr>
      </w:pPr>
    </w:p>
    <w:p w14:paraId="0CF00FD8" w14:textId="77777777" w:rsidR="00FA568B" w:rsidRDefault="00FA568B" w:rsidP="00981661">
      <w:pPr>
        <w:spacing w:after="0"/>
        <w:rPr>
          <w:rFonts w:ascii="Arial" w:hAnsi="Arial" w:cs="Arial"/>
          <w:sz w:val="20"/>
          <w:szCs w:val="20"/>
        </w:rPr>
      </w:pPr>
    </w:p>
    <w:tbl>
      <w:tblPr>
        <w:tblStyle w:val="TableGrid"/>
        <w:tblW w:w="9242" w:type="dxa"/>
        <w:tblLook w:val="04A0" w:firstRow="1" w:lastRow="0" w:firstColumn="1" w:lastColumn="0" w:noHBand="0" w:noVBand="1"/>
      </w:tblPr>
      <w:tblGrid>
        <w:gridCol w:w="1617"/>
        <w:gridCol w:w="5256"/>
        <w:gridCol w:w="1130"/>
        <w:gridCol w:w="1239"/>
      </w:tblGrid>
      <w:tr w:rsidR="004F49F2" w:rsidRPr="00B57034" w14:paraId="087AACC6" w14:textId="77777777" w:rsidTr="001E52C9">
        <w:tc>
          <w:tcPr>
            <w:tcW w:w="1617" w:type="dxa"/>
            <w:shd w:val="clear" w:color="auto" w:fill="000000" w:themeFill="text1"/>
          </w:tcPr>
          <w:p w14:paraId="709C8A1D" w14:textId="77777777" w:rsidR="004F49F2" w:rsidRPr="00E5371F" w:rsidRDefault="004F49F2" w:rsidP="00981661">
            <w:pPr>
              <w:rPr>
                <w:rFonts w:ascii="Arial" w:hAnsi="Arial" w:cs="Arial"/>
                <w:sz w:val="20"/>
                <w:szCs w:val="20"/>
              </w:rPr>
            </w:pPr>
          </w:p>
        </w:tc>
        <w:tc>
          <w:tcPr>
            <w:tcW w:w="5256" w:type="dxa"/>
            <w:shd w:val="clear" w:color="auto" w:fill="000000" w:themeFill="text1"/>
          </w:tcPr>
          <w:p w14:paraId="406B60AA" w14:textId="77777777" w:rsidR="004F49F2" w:rsidRPr="00E5371F" w:rsidRDefault="004F49F2" w:rsidP="004F49F2">
            <w:pPr>
              <w:jc w:val="center"/>
              <w:rPr>
                <w:rFonts w:ascii="Arial" w:hAnsi="Arial" w:cs="Arial"/>
                <w:b/>
                <w:sz w:val="20"/>
                <w:szCs w:val="20"/>
              </w:rPr>
            </w:pPr>
            <w:r w:rsidRPr="00E5371F">
              <w:rPr>
                <w:rFonts w:ascii="Arial" w:hAnsi="Arial" w:cs="Arial"/>
                <w:b/>
                <w:sz w:val="20"/>
                <w:szCs w:val="20"/>
              </w:rPr>
              <w:t>TINDAKAN</w:t>
            </w:r>
          </w:p>
        </w:tc>
        <w:tc>
          <w:tcPr>
            <w:tcW w:w="1130" w:type="dxa"/>
            <w:shd w:val="clear" w:color="auto" w:fill="000000" w:themeFill="text1"/>
          </w:tcPr>
          <w:p w14:paraId="72682369" w14:textId="77777777" w:rsidR="004F49F2" w:rsidRPr="00E5371F" w:rsidRDefault="004F49F2" w:rsidP="004F49F2">
            <w:pPr>
              <w:jc w:val="center"/>
              <w:rPr>
                <w:rFonts w:ascii="Arial" w:hAnsi="Arial" w:cs="Arial"/>
                <w:b/>
                <w:sz w:val="20"/>
                <w:szCs w:val="20"/>
              </w:rPr>
            </w:pPr>
            <w:r w:rsidRPr="00E5371F">
              <w:rPr>
                <w:rFonts w:ascii="Arial" w:hAnsi="Arial" w:cs="Arial"/>
                <w:b/>
                <w:sz w:val="20"/>
                <w:szCs w:val="20"/>
              </w:rPr>
              <w:t>DICAPAI</w:t>
            </w:r>
          </w:p>
        </w:tc>
        <w:tc>
          <w:tcPr>
            <w:tcW w:w="1239" w:type="dxa"/>
            <w:shd w:val="clear" w:color="auto" w:fill="000000" w:themeFill="text1"/>
          </w:tcPr>
          <w:p w14:paraId="20236231" w14:textId="77777777" w:rsidR="004F49F2" w:rsidRPr="00E5371F" w:rsidRDefault="004F49F2" w:rsidP="004F49F2">
            <w:pPr>
              <w:jc w:val="center"/>
              <w:rPr>
                <w:rFonts w:ascii="Arial" w:hAnsi="Arial" w:cs="Arial"/>
                <w:b/>
                <w:sz w:val="20"/>
                <w:szCs w:val="20"/>
              </w:rPr>
            </w:pPr>
            <w:r w:rsidRPr="00E5371F">
              <w:rPr>
                <w:rFonts w:ascii="Arial" w:hAnsi="Arial" w:cs="Arial"/>
                <w:b/>
                <w:sz w:val="20"/>
                <w:szCs w:val="20"/>
              </w:rPr>
              <w:t>TIDAK TERCAPAI</w:t>
            </w:r>
          </w:p>
        </w:tc>
      </w:tr>
      <w:tr w:rsidR="004F49F2" w:rsidRPr="00B57034" w14:paraId="6D7B3E60" w14:textId="77777777" w:rsidTr="001E52C9">
        <w:tc>
          <w:tcPr>
            <w:tcW w:w="1617" w:type="dxa"/>
          </w:tcPr>
          <w:p w14:paraId="6542D988" w14:textId="77777777" w:rsidR="004F49F2" w:rsidRPr="00E5371F" w:rsidRDefault="004F49F2" w:rsidP="00981661">
            <w:pPr>
              <w:rPr>
                <w:rFonts w:ascii="Arial" w:hAnsi="Arial" w:cs="Arial"/>
                <w:b/>
                <w:sz w:val="20"/>
                <w:szCs w:val="20"/>
              </w:rPr>
            </w:pPr>
            <w:r w:rsidRPr="00E5371F">
              <w:rPr>
                <w:rFonts w:ascii="Arial" w:hAnsi="Arial" w:cs="Arial"/>
                <w:b/>
                <w:sz w:val="20"/>
                <w:szCs w:val="20"/>
              </w:rPr>
              <w:t>BAHAYA</w:t>
            </w:r>
          </w:p>
        </w:tc>
        <w:tc>
          <w:tcPr>
            <w:tcW w:w="5256" w:type="dxa"/>
          </w:tcPr>
          <w:p w14:paraId="50A019AF" w14:textId="77777777" w:rsidR="004F49F2" w:rsidRPr="00E5371F" w:rsidRDefault="004F49F2" w:rsidP="00981661">
            <w:pPr>
              <w:rPr>
                <w:rFonts w:ascii="Arial" w:hAnsi="Arial" w:cs="Arial"/>
                <w:sz w:val="20"/>
                <w:szCs w:val="20"/>
              </w:rPr>
            </w:pPr>
            <w:r w:rsidRPr="00E5371F">
              <w:rPr>
                <w:rFonts w:ascii="Arial" w:hAnsi="Arial" w:cs="Arial"/>
                <w:sz w:val="20"/>
                <w:szCs w:val="20"/>
              </w:rPr>
              <w:t xml:space="preserve">Menilai lingkungan untuk bahaya dan membahas penanganan situasi </w:t>
            </w:r>
          </w:p>
        </w:tc>
        <w:tc>
          <w:tcPr>
            <w:tcW w:w="1130" w:type="dxa"/>
          </w:tcPr>
          <w:p w14:paraId="29064244" w14:textId="77777777" w:rsidR="004F49F2" w:rsidRPr="00E5371F" w:rsidRDefault="004F49F2" w:rsidP="00981661">
            <w:pPr>
              <w:rPr>
                <w:rFonts w:ascii="Arial" w:hAnsi="Arial" w:cs="Arial"/>
                <w:sz w:val="20"/>
                <w:szCs w:val="20"/>
              </w:rPr>
            </w:pPr>
          </w:p>
        </w:tc>
        <w:tc>
          <w:tcPr>
            <w:tcW w:w="1239" w:type="dxa"/>
          </w:tcPr>
          <w:p w14:paraId="7028EF8F" w14:textId="77777777" w:rsidR="004F49F2" w:rsidRPr="00E5371F" w:rsidRDefault="004F49F2" w:rsidP="00981661">
            <w:pPr>
              <w:rPr>
                <w:rFonts w:ascii="Arial" w:hAnsi="Arial" w:cs="Arial"/>
                <w:sz w:val="20"/>
                <w:szCs w:val="20"/>
              </w:rPr>
            </w:pPr>
          </w:p>
        </w:tc>
      </w:tr>
      <w:tr w:rsidR="004F49F2" w:rsidRPr="00B57034" w14:paraId="05983D84" w14:textId="77777777" w:rsidTr="001E52C9">
        <w:tc>
          <w:tcPr>
            <w:tcW w:w="1617" w:type="dxa"/>
            <w:shd w:val="clear" w:color="auto" w:fill="000000" w:themeFill="text1"/>
          </w:tcPr>
          <w:p w14:paraId="2C14EBC7" w14:textId="77777777" w:rsidR="004F49F2" w:rsidRPr="00E5371F" w:rsidRDefault="004F49F2" w:rsidP="00981661">
            <w:pPr>
              <w:rPr>
                <w:rFonts w:ascii="Arial" w:hAnsi="Arial" w:cs="Arial"/>
                <w:sz w:val="20"/>
                <w:szCs w:val="20"/>
              </w:rPr>
            </w:pPr>
          </w:p>
        </w:tc>
        <w:tc>
          <w:tcPr>
            <w:tcW w:w="5256" w:type="dxa"/>
            <w:shd w:val="clear" w:color="auto" w:fill="000000" w:themeFill="text1"/>
          </w:tcPr>
          <w:p w14:paraId="39A5F15B" w14:textId="77777777" w:rsidR="004F49F2" w:rsidRPr="00E5371F" w:rsidRDefault="004F49F2" w:rsidP="00981661">
            <w:pPr>
              <w:rPr>
                <w:rFonts w:ascii="Arial" w:hAnsi="Arial" w:cs="Arial"/>
                <w:sz w:val="20"/>
                <w:szCs w:val="20"/>
              </w:rPr>
            </w:pPr>
          </w:p>
        </w:tc>
        <w:tc>
          <w:tcPr>
            <w:tcW w:w="1130" w:type="dxa"/>
            <w:shd w:val="clear" w:color="auto" w:fill="000000" w:themeFill="text1"/>
          </w:tcPr>
          <w:p w14:paraId="2E291583" w14:textId="77777777" w:rsidR="004F49F2" w:rsidRPr="00E5371F" w:rsidRDefault="004F49F2" w:rsidP="00981661">
            <w:pPr>
              <w:rPr>
                <w:rFonts w:ascii="Arial" w:hAnsi="Arial" w:cs="Arial"/>
                <w:sz w:val="20"/>
                <w:szCs w:val="20"/>
              </w:rPr>
            </w:pPr>
          </w:p>
        </w:tc>
        <w:tc>
          <w:tcPr>
            <w:tcW w:w="1239" w:type="dxa"/>
            <w:shd w:val="clear" w:color="auto" w:fill="000000" w:themeFill="text1"/>
          </w:tcPr>
          <w:p w14:paraId="792B1A2E" w14:textId="77777777" w:rsidR="004F49F2" w:rsidRPr="00E5371F" w:rsidRDefault="004F49F2" w:rsidP="00981661">
            <w:pPr>
              <w:rPr>
                <w:rFonts w:ascii="Arial" w:hAnsi="Arial" w:cs="Arial"/>
                <w:sz w:val="20"/>
                <w:szCs w:val="20"/>
              </w:rPr>
            </w:pPr>
          </w:p>
        </w:tc>
      </w:tr>
      <w:tr w:rsidR="005E3C05" w:rsidRPr="00B57034" w14:paraId="216930D0" w14:textId="77777777" w:rsidTr="001E52C9">
        <w:tc>
          <w:tcPr>
            <w:tcW w:w="1617" w:type="dxa"/>
            <w:vMerge w:val="restart"/>
          </w:tcPr>
          <w:p w14:paraId="3C7CAC86" w14:textId="77777777" w:rsidR="005E3C05" w:rsidRPr="00E5371F" w:rsidRDefault="005E3C05" w:rsidP="00981661">
            <w:pPr>
              <w:rPr>
                <w:rFonts w:ascii="Arial" w:hAnsi="Arial" w:cs="Arial"/>
                <w:b/>
                <w:sz w:val="20"/>
                <w:szCs w:val="20"/>
              </w:rPr>
            </w:pPr>
          </w:p>
          <w:p w14:paraId="15F353AB" w14:textId="77777777" w:rsidR="005E3C05" w:rsidRPr="00E5371F" w:rsidRDefault="005E3C05" w:rsidP="00981661">
            <w:pPr>
              <w:rPr>
                <w:rFonts w:ascii="Arial" w:hAnsi="Arial" w:cs="Arial"/>
                <w:b/>
                <w:sz w:val="20"/>
                <w:szCs w:val="20"/>
              </w:rPr>
            </w:pPr>
            <w:r w:rsidRPr="00E5371F">
              <w:rPr>
                <w:rFonts w:ascii="Arial" w:hAnsi="Arial" w:cs="Arial"/>
                <w:b/>
                <w:sz w:val="20"/>
                <w:szCs w:val="20"/>
              </w:rPr>
              <w:t>RESPON</w:t>
            </w:r>
          </w:p>
        </w:tc>
        <w:tc>
          <w:tcPr>
            <w:tcW w:w="5256" w:type="dxa"/>
          </w:tcPr>
          <w:p w14:paraId="32DD896F" w14:textId="77777777" w:rsidR="005E3C05" w:rsidRPr="00E5371F" w:rsidRDefault="005E3C05" w:rsidP="00981661">
            <w:pPr>
              <w:rPr>
                <w:rFonts w:ascii="Arial" w:hAnsi="Arial" w:cs="Arial"/>
                <w:sz w:val="20"/>
                <w:szCs w:val="20"/>
              </w:rPr>
            </w:pPr>
            <w:r w:rsidRPr="00E5371F">
              <w:rPr>
                <w:rFonts w:ascii="Arial" w:hAnsi="Arial" w:cs="Arial"/>
                <w:sz w:val="20"/>
                <w:szCs w:val="20"/>
              </w:rPr>
              <w:t>Menilai tingkat kesadaran – respon verbal dan stimulasi sentuhan.</w:t>
            </w:r>
          </w:p>
        </w:tc>
        <w:tc>
          <w:tcPr>
            <w:tcW w:w="1130" w:type="dxa"/>
          </w:tcPr>
          <w:p w14:paraId="77EE37A5" w14:textId="77777777" w:rsidR="005E3C05" w:rsidRPr="00E5371F" w:rsidRDefault="005E3C05" w:rsidP="00981661">
            <w:pPr>
              <w:rPr>
                <w:rFonts w:ascii="Arial" w:hAnsi="Arial" w:cs="Arial"/>
                <w:sz w:val="20"/>
                <w:szCs w:val="20"/>
              </w:rPr>
            </w:pPr>
          </w:p>
        </w:tc>
        <w:tc>
          <w:tcPr>
            <w:tcW w:w="1239" w:type="dxa"/>
          </w:tcPr>
          <w:p w14:paraId="08D9AA5C" w14:textId="77777777" w:rsidR="005E3C05" w:rsidRPr="00E5371F" w:rsidRDefault="005E3C05" w:rsidP="00981661">
            <w:pPr>
              <w:rPr>
                <w:rFonts w:ascii="Arial" w:hAnsi="Arial" w:cs="Arial"/>
                <w:sz w:val="20"/>
                <w:szCs w:val="20"/>
              </w:rPr>
            </w:pPr>
          </w:p>
        </w:tc>
      </w:tr>
      <w:tr w:rsidR="005E3C05" w:rsidRPr="00B57034" w14:paraId="1136F587" w14:textId="77777777" w:rsidTr="001E52C9">
        <w:tc>
          <w:tcPr>
            <w:tcW w:w="1617" w:type="dxa"/>
            <w:vMerge/>
          </w:tcPr>
          <w:p w14:paraId="5B82678A" w14:textId="77777777" w:rsidR="005E3C05" w:rsidRPr="00E5371F" w:rsidRDefault="005E3C05" w:rsidP="00981661">
            <w:pPr>
              <w:rPr>
                <w:rFonts w:ascii="Arial" w:hAnsi="Arial" w:cs="Arial"/>
                <w:sz w:val="20"/>
                <w:szCs w:val="20"/>
              </w:rPr>
            </w:pPr>
          </w:p>
        </w:tc>
        <w:tc>
          <w:tcPr>
            <w:tcW w:w="5256" w:type="dxa"/>
          </w:tcPr>
          <w:p w14:paraId="34CAFA04" w14:textId="77777777" w:rsidR="005E3C05" w:rsidRPr="00E5371F" w:rsidRDefault="005E3C05" w:rsidP="00981661">
            <w:pPr>
              <w:rPr>
                <w:rFonts w:ascii="Arial" w:hAnsi="Arial" w:cs="Arial"/>
                <w:sz w:val="20"/>
                <w:szCs w:val="20"/>
              </w:rPr>
            </w:pPr>
            <w:r w:rsidRPr="00E5371F">
              <w:rPr>
                <w:rFonts w:ascii="Arial" w:hAnsi="Arial" w:cs="Arial"/>
                <w:sz w:val="20"/>
                <w:szCs w:val="20"/>
              </w:rPr>
              <w:t>Menunjukkan  Posisi Miring Lateral Kiri, jika seseorang sedang hamil.</w:t>
            </w:r>
          </w:p>
        </w:tc>
        <w:tc>
          <w:tcPr>
            <w:tcW w:w="1130" w:type="dxa"/>
          </w:tcPr>
          <w:p w14:paraId="69E63FF8" w14:textId="77777777" w:rsidR="005E3C05" w:rsidRPr="00E5371F" w:rsidRDefault="005E3C05" w:rsidP="00981661">
            <w:pPr>
              <w:rPr>
                <w:rFonts w:ascii="Arial" w:hAnsi="Arial" w:cs="Arial"/>
                <w:sz w:val="20"/>
                <w:szCs w:val="20"/>
              </w:rPr>
            </w:pPr>
          </w:p>
        </w:tc>
        <w:tc>
          <w:tcPr>
            <w:tcW w:w="1239" w:type="dxa"/>
          </w:tcPr>
          <w:p w14:paraId="4131091A" w14:textId="77777777" w:rsidR="005E3C05" w:rsidRPr="00E5371F" w:rsidRDefault="005E3C05" w:rsidP="00981661">
            <w:pPr>
              <w:rPr>
                <w:rFonts w:ascii="Arial" w:hAnsi="Arial" w:cs="Arial"/>
                <w:sz w:val="20"/>
                <w:szCs w:val="20"/>
              </w:rPr>
            </w:pPr>
          </w:p>
        </w:tc>
      </w:tr>
      <w:tr w:rsidR="004F49F2" w:rsidRPr="00B57034" w14:paraId="705D0C04" w14:textId="77777777" w:rsidTr="001E52C9">
        <w:tc>
          <w:tcPr>
            <w:tcW w:w="1617" w:type="dxa"/>
            <w:shd w:val="clear" w:color="auto" w:fill="000000" w:themeFill="text1"/>
          </w:tcPr>
          <w:p w14:paraId="0475EFAC" w14:textId="77777777" w:rsidR="004F49F2" w:rsidRPr="00E5371F" w:rsidRDefault="004F49F2" w:rsidP="00981661">
            <w:pPr>
              <w:rPr>
                <w:rFonts w:ascii="Arial" w:hAnsi="Arial" w:cs="Arial"/>
                <w:sz w:val="20"/>
                <w:szCs w:val="20"/>
              </w:rPr>
            </w:pPr>
          </w:p>
        </w:tc>
        <w:tc>
          <w:tcPr>
            <w:tcW w:w="5256" w:type="dxa"/>
            <w:shd w:val="clear" w:color="auto" w:fill="000000" w:themeFill="text1"/>
          </w:tcPr>
          <w:p w14:paraId="3B7852BB" w14:textId="77777777" w:rsidR="004F49F2" w:rsidRPr="00E5371F" w:rsidRDefault="004F49F2" w:rsidP="00981661">
            <w:pPr>
              <w:rPr>
                <w:rFonts w:ascii="Arial" w:hAnsi="Arial" w:cs="Arial"/>
                <w:sz w:val="20"/>
                <w:szCs w:val="20"/>
              </w:rPr>
            </w:pPr>
          </w:p>
        </w:tc>
        <w:tc>
          <w:tcPr>
            <w:tcW w:w="1130" w:type="dxa"/>
            <w:shd w:val="clear" w:color="auto" w:fill="000000" w:themeFill="text1"/>
          </w:tcPr>
          <w:p w14:paraId="120AA116" w14:textId="77777777" w:rsidR="004F49F2" w:rsidRPr="00E5371F" w:rsidRDefault="004F49F2" w:rsidP="00981661">
            <w:pPr>
              <w:rPr>
                <w:rFonts w:ascii="Arial" w:hAnsi="Arial" w:cs="Arial"/>
                <w:sz w:val="20"/>
                <w:szCs w:val="20"/>
              </w:rPr>
            </w:pPr>
          </w:p>
        </w:tc>
        <w:tc>
          <w:tcPr>
            <w:tcW w:w="1239" w:type="dxa"/>
            <w:shd w:val="clear" w:color="auto" w:fill="000000" w:themeFill="text1"/>
          </w:tcPr>
          <w:p w14:paraId="3CD2719B" w14:textId="77777777" w:rsidR="004F49F2" w:rsidRPr="00E5371F" w:rsidRDefault="004F49F2" w:rsidP="00981661">
            <w:pPr>
              <w:rPr>
                <w:rFonts w:ascii="Arial" w:hAnsi="Arial" w:cs="Arial"/>
                <w:sz w:val="20"/>
                <w:szCs w:val="20"/>
              </w:rPr>
            </w:pPr>
          </w:p>
        </w:tc>
      </w:tr>
      <w:tr w:rsidR="005E3C05" w:rsidRPr="00B57034" w14:paraId="05B7B6E3" w14:textId="77777777" w:rsidTr="001E52C9">
        <w:tc>
          <w:tcPr>
            <w:tcW w:w="1617" w:type="dxa"/>
            <w:vMerge w:val="restart"/>
          </w:tcPr>
          <w:p w14:paraId="3CA2E4F2" w14:textId="77777777" w:rsidR="005E3C05" w:rsidRPr="00E5371F" w:rsidRDefault="005E3C05" w:rsidP="004A45BD">
            <w:pPr>
              <w:rPr>
                <w:rFonts w:ascii="Arial" w:hAnsi="Arial" w:cs="Arial"/>
                <w:b/>
                <w:sz w:val="20"/>
                <w:szCs w:val="20"/>
              </w:rPr>
            </w:pPr>
          </w:p>
          <w:p w14:paraId="5035FC8B" w14:textId="77777777" w:rsidR="005E3C05" w:rsidRPr="00E5371F" w:rsidRDefault="005E3C05" w:rsidP="004A45BD">
            <w:pPr>
              <w:rPr>
                <w:rFonts w:ascii="Arial" w:hAnsi="Arial" w:cs="Arial"/>
                <w:b/>
                <w:sz w:val="20"/>
                <w:szCs w:val="20"/>
              </w:rPr>
            </w:pPr>
          </w:p>
          <w:p w14:paraId="4226382A" w14:textId="77777777" w:rsidR="005E3C05" w:rsidRPr="00E5371F" w:rsidRDefault="005E3C05" w:rsidP="004A45BD">
            <w:pPr>
              <w:rPr>
                <w:rFonts w:ascii="Arial" w:hAnsi="Arial" w:cs="Arial"/>
                <w:b/>
                <w:sz w:val="20"/>
                <w:szCs w:val="20"/>
              </w:rPr>
            </w:pPr>
          </w:p>
          <w:p w14:paraId="4F456AAA" w14:textId="77777777" w:rsidR="005E3C05" w:rsidRPr="00E5371F" w:rsidRDefault="005E3C05" w:rsidP="004A45BD">
            <w:pPr>
              <w:rPr>
                <w:rFonts w:ascii="Arial" w:hAnsi="Arial" w:cs="Arial"/>
                <w:b/>
                <w:sz w:val="20"/>
                <w:szCs w:val="20"/>
              </w:rPr>
            </w:pPr>
          </w:p>
          <w:p w14:paraId="3519D992" w14:textId="77777777" w:rsidR="004A45BD" w:rsidRPr="00E5371F" w:rsidRDefault="004A45BD" w:rsidP="004A45BD">
            <w:pPr>
              <w:rPr>
                <w:rFonts w:ascii="Arial" w:hAnsi="Arial" w:cs="Arial"/>
                <w:b/>
                <w:sz w:val="20"/>
                <w:szCs w:val="20"/>
              </w:rPr>
            </w:pPr>
          </w:p>
          <w:p w14:paraId="3BBC7966" w14:textId="77777777" w:rsidR="004A45BD" w:rsidRPr="00E5371F" w:rsidRDefault="004A45BD" w:rsidP="004A45BD">
            <w:pPr>
              <w:rPr>
                <w:rFonts w:ascii="Arial" w:hAnsi="Arial" w:cs="Arial"/>
                <w:b/>
                <w:sz w:val="20"/>
                <w:szCs w:val="20"/>
              </w:rPr>
            </w:pPr>
          </w:p>
          <w:p w14:paraId="488A2335" w14:textId="77777777" w:rsidR="004A45BD" w:rsidRPr="00E5371F" w:rsidRDefault="004A45BD" w:rsidP="004A45BD">
            <w:pPr>
              <w:rPr>
                <w:rFonts w:ascii="Arial" w:hAnsi="Arial" w:cs="Arial"/>
                <w:b/>
                <w:sz w:val="20"/>
                <w:szCs w:val="20"/>
              </w:rPr>
            </w:pPr>
          </w:p>
          <w:p w14:paraId="76758A55" w14:textId="77777777" w:rsidR="005E3C05" w:rsidRPr="00E5371F" w:rsidRDefault="005E3C05" w:rsidP="004A45BD">
            <w:pPr>
              <w:rPr>
                <w:rFonts w:ascii="Arial" w:hAnsi="Arial" w:cs="Arial"/>
                <w:b/>
                <w:sz w:val="20"/>
                <w:szCs w:val="20"/>
              </w:rPr>
            </w:pPr>
            <w:r w:rsidRPr="00E5371F">
              <w:rPr>
                <w:rFonts w:ascii="Arial" w:hAnsi="Arial" w:cs="Arial"/>
                <w:b/>
                <w:sz w:val="20"/>
                <w:szCs w:val="20"/>
              </w:rPr>
              <w:t>JALAN NAPAS</w:t>
            </w:r>
          </w:p>
        </w:tc>
        <w:tc>
          <w:tcPr>
            <w:tcW w:w="5256" w:type="dxa"/>
          </w:tcPr>
          <w:p w14:paraId="1648D62B" w14:textId="77777777" w:rsidR="005E3C05" w:rsidRPr="00E5371F" w:rsidRDefault="005E3C05" w:rsidP="00981661">
            <w:pPr>
              <w:rPr>
                <w:rFonts w:ascii="Arial" w:hAnsi="Arial" w:cs="Arial"/>
                <w:sz w:val="20"/>
                <w:szCs w:val="20"/>
              </w:rPr>
            </w:pPr>
            <w:r w:rsidRPr="00E5371F">
              <w:rPr>
                <w:rFonts w:ascii="Arial" w:hAnsi="Arial" w:cs="Arial"/>
                <w:sz w:val="20"/>
                <w:szCs w:val="20"/>
              </w:rPr>
              <w:t xml:space="preserve">Menunjukkan </w:t>
            </w:r>
            <w:r w:rsidR="000109CC" w:rsidRPr="00E5371F">
              <w:rPr>
                <w:rFonts w:ascii="Arial" w:hAnsi="Arial" w:cs="Arial"/>
                <w:sz w:val="20"/>
                <w:szCs w:val="20"/>
              </w:rPr>
              <w:t>penilaian jalan napas</w:t>
            </w:r>
          </w:p>
        </w:tc>
        <w:tc>
          <w:tcPr>
            <w:tcW w:w="1130" w:type="dxa"/>
          </w:tcPr>
          <w:p w14:paraId="034CE9B2" w14:textId="77777777" w:rsidR="005E3C05" w:rsidRPr="00E5371F" w:rsidRDefault="005E3C05" w:rsidP="00981661">
            <w:pPr>
              <w:rPr>
                <w:rFonts w:ascii="Arial" w:hAnsi="Arial" w:cs="Arial"/>
                <w:sz w:val="20"/>
                <w:szCs w:val="20"/>
              </w:rPr>
            </w:pPr>
          </w:p>
        </w:tc>
        <w:tc>
          <w:tcPr>
            <w:tcW w:w="1239" w:type="dxa"/>
          </w:tcPr>
          <w:p w14:paraId="38ADFC60" w14:textId="77777777" w:rsidR="005E3C05" w:rsidRPr="00E5371F" w:rsidRDefault="005E3C05" w:rsidP="00981661">
            <w:pPr>
              <w:rPr>
                <w:rFonts w:ascii="Arial" w:hAnsi="Arial" w:cs="Arial"/>
                <w:sz w:val="20"/>
                <w:szCs w:val="20"/>
              </w:rPr>
            </w:pPr>
          </w:p>
        </w:tc>
      </w:tr>
      <w:tr w:rsidR="005E3C05" w:rsidRPr="00B57034" w14:paraId="03A610C2" w14:textId="77777777" w:rsidTr="001E52C9">
        <w:tc>
          <w:tcPr>
            <w:tcW w:w="1617" w:type="dxa"/>
            <w:vMerge/>
          </w:tcPr>
          <w:p w14:paraId="73EFDBEF" w14:textId="77777777" w:rsidR="005E3C05" w:rsidRPr="00E5371F" w:rsidRDefault="005E3C05" w:rsidP="004A45BD">
            <w:pPr>
              <w:rPr>
                <w:rFonts w:ascii="Arial" w:hAnsi="Arial" w:cs="Arial"/>
                <w:sz w:val="20"/>
                <w:szCs w:val="20"/>
              </w:rPr>
            </w:pPr>
          </w:p>
        </w:tc>
        <w:tc>
          <w:tcPr>
            <w:tcW w:w="5256" w:type="dxa"/>
          </w:tcPr>
          <w:p w14:paraId="53D545E0" w14:textId="77777777" w:rsidR="005E3C05" w:rsidRPr="00E5371F" w:rsidRDefault="000109CC" w:rsidP="00981661">
            <w:pPr>
              <w:rPr>
                <w:rFonts w:ascii="Arial" w:hAnsi="Arial" w:cs="Arial"/>
                <w:sz w:val="20"/>
                <w:szCs w:val="20"/>
              </w:rPr>
            </w:pPr>
            <w:r w:rsidRPr="00E5371F">
              <w:rPr>
                <w:rFonts w:ascii="Arial" w:hAnsi="Arial" w:cs="Arial"/>
                <w:sz w:val="20"/>
                <w:szCs w:val="20"/>
              </w:rPr>
              <w:t>Menunjukkan metode untuk membersihkan jalan napas</w:t>
            </w:r>
          </w:p>
        </w:tc>
        <w:tc>
          <w:tcPr>
            <w:tcW w:w="1130" w:type="dxa"/>
          </w:tcPr>
          <w:p w14:paraId="37E68B80" w14:textId="77777777" w:rsidR="005E3C05" w:rsidRPr="00E5371F" w:rsidRDefault="005E3C05" w:rsidP="00981661">
            <w:pPr>
              <w:rPr>
                <w:rFonts w:ascii="Arial" w:hAnsi="Arial" w:cs="Arial"/>
                <w:sz w:val="20"/>
                <w:szCs w:val="20"/>
              </w:rPr>
            </w:pPr>
          </w:p>
        </w:tc>
        <w:tc>
          <w:tcPr>
            <w:tcW w:w="1239" w:type="dxa"/>
          </w:tcPr>
          <w:p w14:paraId="22828146" w14:textId="77777777" w:rsidR="005E3C05" w:rsidRPr="00E5371F" w:rsidRDefault="005E3C05" w:rsidP="00981661">
            <w:pPr>
              <w:rPr>
                <w:rFonts w:ascii="Arial" w:hAnsi="Arial" w:cs="Arial"/>
                <w:sz w:val="20"/>
                <w:szCs w:val="20"/>
              </w:rPr>
            </w:pPr>
          </w:p>
        </w:tc>
      </w:tr>
      <w:tr w:rsidR="005E3C05" w:rsidRPr="00B57034" w14:paraId="4B2B234E" w14:textId="77777777" w:rsidTr="001E52C9">
        <w:tc>
          <w:tcPr>
            <w:tcW w:w="1617" w:type="dxa"/>
            <w:vMerge/>
          </w:tcPr>
          <w:p w14:paraId="14DD8A0B" w14:textId="77777777" w:rsidR="005E3C05" w:rsidRPr="00E5371F" w:rsidRDefault="005E3C05" w:rsidP="004A45BD">
            <w:pPr>
              <w:rPr>
                <w:rFonts w:ascii="Arial" w:hAnsi="Arial" w:cs="Arial"/>
                <w:sz w:val="20"/>
                <w:szCs w:val="20"/>
              </w:rPr>
            </w:pPr>
          </w:p>
        </w:tc>
        <w:tc>
          <w:tcPr>
            <w:tcW w:w="5256" w:type="dxa"/>
          </w:tcPr>
          <w:p w14:paraId="120577E1" w14:textId="77777777" w:rsidR="005E3C05" w:rsidRPr="00E5371F" w:rsidRDefault="000109CC" w:rsidP="004A45BD">
            <w:pPr>
              <w:rPr>
                <w:rFonts w:ascii="Arial" w:hAnsi="Arial" w:cs="Arial"/>
                <w:sz w:val="20"/>
                <w:szCs w:val="20"/>
              </w:rPr>
            </w:pPr>
            <w:r w:rsidRPr="00E5371F">
              <w:rPr>
                <w:rFonts w:ascii="Arial" w:hAnsi="Arial" w:cs="Arial"/>
                <w:sz w:val="20"/>
                <w:szCs w:val="20"/>
              </w:rPr>
              <w:t>Menunjukkan penanganan jalan napas efektif menggunakan</w:t>
            </w:r>
          </w:p>
        </w:tc>
        <w:tc>
          <w:tcPr>
            <w:tcW w:w="1130" w:type="dxa"/>
          </w:tcPr>
          <w:p w14:paraId="76D4A8D5" w14:textId="77777777" w:rsidR="005E3C05" w:rsidRPr="00E5371F" w:rsidRDefault="005E3C05" w:rsidP="004A45BD">
            <w:pPr>
              <w:rPr>
                <w:rFonts w:ascii="Arial" w:hAnsi="Arial" w:cs="Arial"/>
                <w:sz w:val="20"/>
                <w:szCs w:val="20"/>
              </w:rPr>
            </w:pPr>
          </w:p>
        </w:tc>
        <w:tc>
          <w:tcPr>
            <w:tcW w:w="1239" w:type="dxa"/>
          </w:tcPr>
          <w:p w14:paraId="575DF920" w14:textId="77777777" w:rsidR="005E3C05" w:rsidRPr="00E5371F" w:rsidRDefault="005E3C05" w:rsidP="004A45BD">
            <w:pPr>
              <w:rPr>
                <w:rFonts w:ascii="Arial" w:hAnsi="Arial" w:cs="Arial"/>
                <w:sz w:val="20"/>
                <w:szCs w:val="20"/>
              </w:rPr>
            </w:pPr>
          </w:p>
        </w:tc>
      </w:tr>
      <w:tr w:rsidR="005E3C05" w:rsidRPr="00B57034" w14:paraId="355DC718" w14:textId="77777777" w:rsidTr="001E52C9">
        <w:tc>
          <w:tcPr>
            <w:tcW w:w="1617" w:type="dxa"/>
            <w:vMerge/>
          </w:tcPr>
          <w:p w14:paraId="50F649A4" w14:textId="77777777" w:rsidR="005E3C05" w:rsidRPr="00E5371F" w:rsidRDefault="005E3C05" w:rsidP="004A45BD">
            <w:pPr>
              <w:rPr>
                <w:rFonts w:ascii="Arial" w:hAnsi="Arial" w:cs="Arial"/>
                <w:sz w:val="20"/>
                <w:szCs w:val="20"/>
              </w:rPr>
            </w:pPr>
          </w:p>
        </w:tc>
        <w:tc>
          <w:tcPr>
            <w:tcW w:w="5256" w:type="dxa"/>
          </w:tcPr>
          <w:p w14:paraId="1373FE69" w14:textId="77777777" w:rsidR="005E3C05" w:rsidRPr="00E5371F" w:rsidRDefault="000109CC" w:rsidP="004D5773">
            <w:pPr>
              <w:pStyle w:val="ListParagraph"/>
              <w:numPr>
                <w:ilvl w:val="0"/>
                <w:numId w:val="102"/>
              </w:numPr>
              <w:rPr>
                <w:rFonts w:ascii="Arial" w:hAnsi="Arial" w:cs="Arial"/>
                <w:sz w:val="20"/>
                <w:szCs w:val="20"/>
              </w:rPr>
            </w:pPr>
            <w:r w:rsidRPr="00E5371F">
              <w:rPr>
                <w:rFonts w:ascii="Arial" w:hAnsi="Arial" w:cs="Arial"/>
                <w:sz w:val="20"/>
                <w:szCs w:val="20"/>
              </w:rPr>
              <w:t>Memiringkan kepala</w:t>
            </w:r>
          </w:p>
          <w:p w14:paraId="63F3AFD9" w14:textId="77777777" w:rsidR="000109CC" w:rsidRPr="00E5371F" w:rsidRDefault="000109CC" w:rsidP="004D5773">
            <w:pPr>
              <w:pStyle w:val="ListParagraph"/>
              <w:numPr>
                <w:ilvl w:val="0"/>
                <w:numId w:val="102"/>
              </w:numPr>
              <w:rPr>
                <w:rFonts w:ascii="Arial" w:hAnsi="Arial" w:cs="Arial"/>
                <w:sz w:val="20"/>
                <w:szCs w:val="20"/>
              </w:rPr>
            </w:pPr>
            <w:r w:rsidRPr="00E5371F">
              <w:rPr>
                <w:rFonts w:ascii="Arial" w:hAnsi="Arial" w:cs="Arial"/>
                <w:sz w:val="20"/>
                <w:szCs w:val="20"/>
              </w:rPr>
              <w:t>Mengangkat dagu (menopang rahang)</w:t>
            </w:r>
          </w:p>
          <w:p w14:paraId="16AE1065" w14:textId="77777777" w:rsidR="000109CC" w:rsidRPr="00E5371F" w:rsidRDefault="000109CC" w:rsidP="004D5773">
            <w:pPr>
              <w:pStyle w:val="ListParagraph"/>
              <w:numPr>
                <w:ilvl w:val="0"/>
                <w:numId w:val="102"/>
              </w:numPr>
              <w:rPr>
                <w:rFonts w:ascii="Arial" w:hAnsi="Arial" w:cs="Arial"/>
                <w:sz w:val="20"/>
                <w:szCs w:val="20"/>
              </w:rPr>
            </w:pPr>
            <w:r w:rsidRPr="00E5371F">
              <w:rPr>
                <w:rFonts w:ascii="Arial" w:hAnsi="Arial" w:cs="Arial"/>
                <w:sz w:val="20"/>
                <w:szCs w:val="20"/>
              </w:rPr>
              <w:t>Dorong rahang (diduga cedera leher)</w:t>
            </w:r>
          </w:p>
        </w:tc>
        <w:tc>
          <w:tcPr>
            <w:tcW w:w="1130" w:type="dxa"/>
          </w:tcPr>
          <w:p w14:paraId="2EB7B022" w14:textId="77777777" w:rsidR="005E3C05" w:rsidRPr="00E5371F" w:rsidRDefault="005E3C05" w:rsidP="004A45BD">
            <w:pPr>
              <w:rPr>
                <w:rFonts w:ascii="Arial" w:hAnsi="Arial" w:cs="Arial"/>
                <w:sz w:val="20"/>
                <w:szCs w:val="20"/>
              </w:rPr>
            </w:pPr>
          </w:p>
        </w:tc>
        <w:tc>
          <w:tcPr>
            <w:tcW w:w="1239" w:type="dxa"/>
          </w:tcPr>
          <w:p w14:paraId="57ECE017" w14:textId="77777777" w:rsidR="005E3C05" w:rsidRPr="00E5371F" w:rsidRDefault="005E3C05" w:rsidP="004A45BD">
            <w:pPr>
              <w:rPr>
                <w:rFonts w:ascii="Arial" w:hAnsi="Arial" w:cs="Arial"/>
                <w:sz w:val="20"/>
                <w:szCs w:val="20"/>
              </w:rPr>
            </w:pPr>
          </w:p>
        </w:tc>
      </w:tr>
      <w:tr w:rsidR="005E3C05" w:rsidRPr="00B57034" w14:paraId="52EFCAA7" w14:textId="77777777" w:rsidTr="001E52C9">
        <w:tc>
          <w:tcPr>
            <w:tcW w:w="1617" w:type="dxa"/>
            <w:vMerge/>
          </w:tcPr>
          <w:p w14:paraId="69ABBD68" w14:textId="77777777" w:rsidR="005E3C05" w:rsidRPr="00E5371F" w:rsidRDefault="005E3C05" w:rsidP="004A45BD">
            <w:pPr>
              <w:rPr>
                <w:rFonts w:ascii="Arial" w:hAnsi="Arial" w:cs="Arial"/>
                <w:sz w:val="20"/>
                <w:szCs w:val="20"/>
              </w:rPr>
            </w:pPr>
          </w:p>
        </w:tc>
        <w:tc>
          <w:tcPr>
            <w:tcW w:w="5256" w:type="dxa"/>
          </w:tcPr>
          <w:p w14:paraId="7C8E28E0" w14:textId="77777777" w:rsidR="005E3C05" w:rsidRPr="00E5371F" w:rsidRDefault="000109CC" w:rsidP="004A45BD">
            <w:pPr>
              <w:rPr>
                <w:rFonts w:ascii="Arial" w:hAnsi="Arial" w:cs="Arial"/>
                <w:sz w:val="20"/>
                <w:szCs w:val="20"/>
              </w:rPr>
            </w:pPr>
            <w:r w:rsidRPr="00E5371F">
              <w:rPr>
                <w:rFonts w:ascii="Arial" w:hAnsi="Arial" w:cs="Arial"/>
                <w:sz w:val="20"/>
                <w:szCs w:val="20"/>
              </w:rPr>
              <w:t>Membahas penyebab umum obstruksi jalan napas</w:t>
            </w:r>
          </w:p>
        </w:tc>
        <w:tc>
          <w:tcPr>
            <w:tcW w:w="1130" w:type="dxa"/>
          </w:tcPr>
          <w:p w14:paraId="74C3215E" w14:textId="77777777" w:rsidR="005E3C05" w:rsidRPr="00E5371F" w:rsidRDefault="005E3C05" w:rsidP="004A45BD">
            <w:pPr>
              <w:rPr>
                <w:rFonts w:ascii="Arial" w:hAnsi="Arial" w:cs="Arial"/>
                <w:sz w:val="20"/>
                <w:szCs w:val="20"/>
              </w:rPr>
            </w:pPr>
          </w:p>
        </w:tc>
        <w:tc>
          <w:tcPr>
            <w:tcW w:w="1239" w:type="dxa"/>
          </w:tcPr>
          <w:p w14:paraId="7CE4070F" w14:textId="77777777" w:rsidR="005E3C05" w:rsidRPr="00E5371F" w:rsidRDefault="005E3C05" w:rsidP="004A45BD">
            <w:pPr>
              <w:rPr>
                <w:rFonts w:ascii="Arial" w:hAnsi="Arial" w:cs="Arial"/>
                <w:sz w:val="20"/>
                <w:szCs w:val="20"/>
              </w:rPr>
            </w:pPr>
          </w:p>
        </w:tc>
      </w:tr>
      <w:tr w:rsidR="005E3C05" w:rsidRPr="00B57034" w14:paraId="4FB798EC" w14:textId="77777777" w:rsidTr="001E52C9">
        <w:tc>
          <w:tcPr>
            <w:tcW w:w="1617" w:type="dxa"/>
            <w:vMerge/>
          </w:tcPr>
          <w:p w14:paraId="543E3A6A" w14:textId="77777777" w:rsidR="005E3C05" w:rsidRPr="00E5371F" w:rsidRDefault="005E3C05" w:rsidP="004A45BD">
            <w:pPr>
              <w:rPr>
                <w:rFonts w:ascii="Arial" w:hAnsi="Arial" w:cs="Arial"/>
                <w:sz w:val="20"/>
                <w:szCs w:val="20"/>
              </w:rPr>
            </w:pPr>
          </w:p>
        </w:tc>
        <w:tc>
          <w:tcPr>
            <w:tcW w:w="5256" w:type="dxa"/>
          </w:tcPr>
          <w:p w14:paraId="7253D4DD" w14:textId="77777777" w:rsidR="005E3C05" w:rsidRPr="00E5371F" w:rsidRDefault="000109CC" w:rsidP="004A45BD">
            <w:pPr>
              <w:rPr>
                <w:rFonts w:ascii="Arial" w:hAnsi="Arial" w:cs="Arial"/>
                <w:sz w:val="20"/>
                <w:szCs w:val="20"/>
              </w:rPr>
            </w:pPr>
            <w:r w:rsidRPr="00E5371F">
              <w:rPr>
                <w:rFonts w:ascii="Arial" w:hAnsi="Arial" w:cs="Arial"/>
                <w:sz w:val="20"/>
                <w:szCs w:val="20"/>
              </w:rPr>
              <w:t>Menguraikan indikasi dan kontraindikasi dari berikut:</w:t>
            </w:r>
          </w:p>
          <w:p w14:paraId="151A12C1" w14:textId="77777777" w:rsidR="000109CC" w:rsidRPr="00E5371F" w:rsidRDefault="000109CC" w:rsidP="004D5773">
            <w:pPr>
              <w:pStyle w:val="ListParagraph"/>
              <w:numPr>
                <w:ilvl w:val="0"/>
                <w:numId w:val="103"/>
              </w:numPr>
              <w:rPr>
                <w:rFonts w:ascii="Arial" w:hAnsi="Arial" w:cs="Arial"/>
                <w:sz w:val="20"/>
                <w:szCs w:val="20"/>
              </w:rPr>
            </w:pPr>
            <w:r w:rsidRPr="00E5371F">
              <w:rPr>
                <w:rFonts w:ascii="Arial" w:hAnsi="Arial" w:cs="Arial"/>
                <w:sz w:val="20"/>
                <w:szCs w:val="20"/>
              </w:rPr>
              <w:t>Jalan napas oropharyngeal</w:t>
            </w:r>
          </w:p>
          <w:p w14:paraId="244E4251" w14:textId="77777777" w:rsidR="000109CC" w:rsidRPr="00E5371F" w:rsidRDefault="000109CC" w:rsidP="004D5773">
            <w:pPr>
              <w:pStyle w:val="ListParagraph"/>
              <w:numPr>
                <w:ilvl w:val="0"/>
                <w:numId w:val="103"/>
              </w:numPr>
              <w:rPr>
                <w:rFonts w:ascii="Arial" w:hAnsi="Arial" w:cs="Arial"/>
                <w:sz w:val="20"/>
                <w:szCs w:val="20"/>
              </w:rPr>
            </w:pPr>
            <w:r w:rsidRPr="00E5371F">
              <w:rPr>
                <w:rFonts w:ascii="Arial" w:hAnsi="Arial" w:cs="Arial"/>
                <w:sz w:val="20"/>
                <w:szCs w:val="20"/>
              </w:rPr>
              <w:t>Tabung endotracheal</w:t>
            </w:r>
          </w:p>
          <w:p w14:paraId="6952ECD9" w14:textId="77777777" w:rsidR="000109CC" w:rsidRPr="00E5371F" w:rsidRDefault="000109CC" w:rsidP="004D5773">
            <w:pPr>
              <w:pStyle w:val="ListParagraph"/>
              <w:numPr>
                <w:ilvl w:val="0"/>
                <w:numId w:val="103"/>
              </w:numPr>
              <w:rPr>
                <w:rFonts w:ascii="Arial" w:hAnsi="Arial" w:cs="Arial"/>
                <w:sz w:val="20"/>
                <w:szCs w:val="20"/>
              </w:rPr>
            </w:pPr>
            <w:r w:rsidRPr="00E5371F">
              <w:rPr>
                <w:rFonts w:ascii="Arial" w:hAnsi="Arial" w:cs="Arial"/>
                <w:sz w:val="20"/>
                <w:szCs w:val="20"/>
              </w:rPr>
              <w:t>Jalan napas nasopharyngeal</w:t>
            </w:r>
          </w:p>
          <w:p w14:paraId="2D552F5A" w14:textId="77777777" w:rsidR="000109CC" w:rsidRPr="00E5371F" w:rsidRDefault="000109CC" w:rsidP="004D5773">
            <w:pPr>
              <w:pStyle w:val="ListParagraph"/>
              <w:numPr>
                <w:ilvl w:val="0"/>
                <w:numId w:val="103"/>
              </w:numPr>
              <w:rPr>
                <w:rFonts w:ascii="Arial" w:hAnsi="Arial" w:cs="Arial"/>
                <w:sz w:val="20"/>
                <w:szCs w:val="20"/>
              </w:rPr>
            </w:pPr>
            <w:r w:rsidRPr="00E5371F">
              <w:rPr>
                <w:rFonts w:ascii="Arial" w:hAnsi="Arial" w:cs="Arial"/>
                <w:sz w:val="20"/>
                <w:szCs w:val="20"/>
              </w:rPr>
              <w:t>Masker jalan napas laryngeal</w:t>
            </w:r>
          </w:p>
        </w:tc>
        <w:tc>
          <w:tcPr>
            <w:tcW w:w="1130" w:type="dxa"/>
          </w:tcPr>
          <w:p w14:paraId="38066677" w14:textId="77777777" w:rsidR="005E3C05" w:rsidRPr="00E5371F" w:rsidRDefault="005E3C05" w:rsidP="004A45BD">
            <w:pPr>
              <w:rPr>
                <w:rFonts w:ascii="Arial" w:hAnsi="Arial" w:cs="Arial"/>
                <w:sz w:val="20"/>
                <w:szCs w:val="20"/>
              </w:rPr>
            </w:pPr>
          </w:p>
        </w:tc>
        <w:tc>
          <w:tcPr>
            <w:tcW w:w="1239" w:type="dxa"/>
          </w:tcPr>
          <w:p w14:paraId="6895A3BE" w14:textId="77777777" w:rsidR="005E3C05" w:rsidRPr="00E5371F" w:rsidRDefault="005E3C05" w:rsidP="004A45BD">
            <w:pPr>
              <w:rPr>
                <w:rFonts w:ascii="Arial" w:hAnsi="Arial" w:cs="Arial"/>
                <w:sz w:val="20"/>
                <w:szCs w:val="20"/>
              </w:rPr>
            </w:pPr>
          </w:p>
        </w:tc>
      </w:tr>
      <w:tr w:rsidR="005E3C05" w:rsidRPr="00B57034" w14:paraId="1D056ACD" w14:textId="77777777" w:rsidTr="001E52C9">
        <w:tc>
          <w:tcPr>
            <w:tcW w:w="1617" w:type="dxa"/>
            <w:vMerge/>
          </w:tcPr>
          <w:p w14:paraId="51727AF6" w14:textId="77777777" w:rsidR="005E3C05" w:rsidRPr="00E5371F" w:rsidRDefault="005E3C05" w:rsidP="004A45BD">
            <w:pPr>
              <w:rPr>
                <w:rFonts w:ascii="Arial" w:hAnsi="Arial" w:cs="Arial"/>
                <w:sz w:val="20"/>
                <w:szCs w:val="20"/>
              </w:rPr>
            </w:pPr>
          </w:p>
        </w:tc>
        <w:tc>
          <w:tcPr>
            <w:tcW w:w="5256" w:type="dxa"/>
          </w:tcPr>
          <w:p w14:paraId="2FE4186B" w14:textId="77777777" w:rsidR="005E3C05" w:rsidRPr="00E5371F" w:rsidRDefault="000109CC" w:rsidP="004A45BD">
            <w:pPr>
              <w:rPr>
                <w:rFonts w:ascii="Arial" w:hAnsi="Arial" w:cs="Arial"/>
                <w:sz w:val="20"/>
                <w:szCs w:val="20"/>
              </w:rPr>
            </w:pPr>
            <w:r w:rsidRPr="00E5371F">
              <w:rPr>
                <w:rFonts w:ascii="Arial" w:hAnsi="Arial" w:cs="Arial"/>
                <w:sz w:val="20"/>
                <w:szCs w:val="20"/>
              </w:rPr>
              <w:t>Menunjukkan pengukuran yang benar dan penyisipan jalan napas oropharyngeal (Guedels).</w:t>
            </w:r>
          </w:p>
        </w:tc>
        <w:tc>
          <w:tcPr>
            <w:tcW w:w="1130" w:type="dxa"/>
          </w:tcPr>
          <w:p w14:paraId="5C898DAC" w14:textId="77777777" w:rsidR="005E3C05" w:rsidRPr="00E5371F" w:rsidRDefault="005E3C05" w:rsidP="004A45BD">
            <w:pPr>
              <w:rPr>
                <w:rFonts w:ascii="Arial" w:hAnsi="Arial" w:cs="Arial"/>
                <w:sz w:val="20"/>
                <w:szCs w:val="20"/>
              </w:rPr>
            </w:pPr>
          </w:p>
        </w:tc>
        <w:tc>
          <w:tcPr>
            <w:tcW w:w="1239" w:type="dxa"/>
          </w:tcPr>
          <w:p w14:paraId="240CE04B" w14:textId="77777777" w:rsidR="005E3C05" w:rsidRPr="00E5371F" w:rsidRDefault="005E3C05" w:rsidP="004A45BD">
            <w:pPr>
              <w:rPr>
                <w:rFonts w:ascii="Arial" w:hAnsi="Arial" w:cs="Arial"/>
                <w:sz w:val="20"/>
                <w:szCs w:val="20"/>
              </w:rPr>
            </w:pPr>
          </w:p>
        </w:tc>
      </w:tr>
      <w:tr w:rsidR="005E3C05" w:rsidRPr="00B57034" w14:paraId="5296E99B" w14:textId="77777777" w:rsidTr="001E52C9">
        <w:tc>
          <w:tcPr>
            <w:tcW w:w="1617" w:type="dxa"/>
            <w:vMerge/>
          </w:tcPr>
          <w:p w14:paraId="73DEEDDF" w14:textId="77777777" w:rsidR="005E3C05" w:rsidRPr="00E5371F" w:rsidRDefault="005E3C05" w:rsidP="004A45BD">
            <w:pPr>
              <w:rPr>
                <w:rFonts w:ascii="Arial" w:hAnsi="Arial" w:cs="Arial"/>
                <w:sz w:val="20"/>
                <w:szCs w:val="20"/>
              </w:rPr>
            </w:pPr>
          </w:p>
        </w:tc>
        <w:tc>
          <w:tcPr>
            <w:tcW w:w="5256" w:type="dxa"/>
          </w:tcPr>
          <w:p w14:paraId="4A587514" w14:textId="77777777" w:rsidR="005E3C05" w:rsidRPr="00E5371F" w:rsidRDefault="000109CC" w:rsidP="004A45BD">
            <w:pPr>
              <w:rPr>
                <w:rFonts w:ascii="Arial" w:hAnsi="Arial" w:cs="Arial"/>
                <w:sz w:val="20"/>
                <w:szCs w:val="20"/>
              </w:rPr>
            </w:pPr>
            <w:r w:rsidRPr="00E5371F">
              <w:rPr>
                <w:rFonts w:ascii="Arial" w:hAnsi="Arial" w:cs="Arial"/>
                <w:sz w:val="20"/>
                <w:szCs w:val="20"/>
              </w:rPr>
              <w:t>Menunjukkan “Posisi Pemulihan”</w:t>
            </w:r>
          </w:p>
        </w:tc>
        <w:tc>
          <w:tcPr>
            <w:tcW w:w="1130" w:type="dxa"/>
          </w:tcPr>
          <w:p w14:paraId="3E905DDA" w14:textId="77777777" w:rsidR="005E3C05" w:rsidRPr="00E5371F" w:rsidRDefault="005E3C05" w:rsidP="004A45BD">
            <w:pPr>
              <w:rPr>
                <w:rFonts w:ascii="Arial" w:hAnsi="Arial" w:cs="Arial"/>
                <w:sz w:val="20"/>
                <w:szCs w:val="20"/>
              </w:rPr>
            </w:pPr>
          </w:p>
        </w:tc>
        <w:tc>
          <w:tcPr>
            <w:tcW w:w="1239" w:type="dxa"/>
          </w:tcPr>
          <w:p w14:paraId="436D4904" w14:textId="77777777" w:rsidR="005E3C05" w:rsidRPr="00E5371F" w:rsidRDefault="005E3C05" w:rsidP="004A45BD">
            <w:pPr>
              <w:rPr>
                <w:rFonts w:ascii="Arial" w:hAnsi="Arial" w:cs="Arial"/>
                <w:sz w:val="20"/>
                <w:szCs w:val="20"/>
              </w:rPr>
            </w:pPr>
          </w:p>
        </w:tc>
      </w:tr>
      <w:tr w:rsidR="005E3C05" w:rsidRPr="00B57034" w14:paraId="149B04F2" w14:textId="77777777" w:rsidTr="001E52C9">
        <w:tc>
          <w:tcPr>
            <w:tcW w:w="1617" w:type="dxa"/>
            <w:vMerge/>
          </w:tcPr>
          <w:p w14:paraId="028CC045" w14:textId="77777777" w:rsidR="005E3C05" w:rsidRPr="00E5371F" w:rsidRDefault="005E3C05" w:rsidP="004A45BD">
            <w:pPr>
              <w:rPr>
                <w:rFonts w:ascii="Arial" w:hAnsi="Arial" w:cs="Arial"/>
                <w:sz w:val="20"/>
                <w:szCs w:val="20"/>
              </w:rPr>
            </w:pPr>
          </w:p>
        </w:tc>
        <w:tc>
          <w:tcPr>
            <w:tcW w:w="5256" w:type="dxa"/>
          </w:tcPr>
          <w:p w14:paraId="6CB8CC30" w14:textId="77777777" w:rsidR="005E3C05" w:rsidRPr="00E5371F" w:rsidRDefault="000109CC" w:rsidP="004A45BD">
            <w:pPr>
              <w:rPr>
                <w:rFonts w:ascii="Arial" w:hAnsi="Arial" w:cs="Arial"/>
                <w:sz w:val="20"/>
                <w:szCs w:val="20"/>
              </w:rPr>
            </w:pPr>
            <w:r w:rsidRPr="00E5371F">
              <w:rPr>
                <w:rFonts w:ascii="Arial" w:hAnsi="Arial" w:cs="Arial"/>
                <w:sz w:val="20"/>
                <w:szCs w:val="20"/>
              </w:rPr>
              <w:t>Menunjukkan intervensi yang diperlukan ketika membantu dengan intubasi endotracheal</w:t>
            </w:r>
            <w:r w:rsidR="004A45BD" w:rsidRPr="00E5371F">
              <w:rPr>
                <w:rFonts w:ascii="Arial" w:hAnsi="Arial" w:cs="Arial"/>
                <w:sz w:val="20"/>
                <w:szCs w:val="20"/>
              </w:rPr>
              <w:t>.</w:t>
            </w:r>
          </w:p>
        </w:tc>
        <w:tc>
          <w:tcPr>
            <w:tcW w:w="1130" w:type="dxa"/>
          </w:tcPr>
          <w:p w14:paraId="087E4554" w14:textId="77777777" w:rsidR="005E3C05" w:rsidRPr="00E5371F" w:rsidRDefault="005E3C05" w:rsidP="004A45BD">
            <w:pPr>
              <w:rPr>
                <w:rFonts w:ascii="Arial" w:hAnsi="Arial" w:cs="Arial"/>
                <w:sz w:val="20"/>
                <w:szCs w:val="20"/>
              </w:rPr>
            </w:pPr>
          </w:p>
        </w:tc>
        <w:tc>
          <w:tcPr>
            <w:tcW w:w="1239" w:type="dxa"/>
          </w:tcPr>
          <w:p w14:paraId="6F3663AE" w14:textId="77777777" w:rsidR="005E3C05" w:rsidRPr="00E5371F" w:rsidRDefault="005E3C05" w:rsidP="004A45BD">
            <w:pPr>
              <w:rPr>
                <w:rFonts w:ascii="Arial" w:hAnsi="Arial" w:cs="Arial"/>
                <w:sz w:val="20"/>
                <w:szCs w:val="20"/>
              </w:rPr>
            </w:pPr>
          </w:p>
        </w:tc>
      </w:tr>
      <w:tr w:rsidR="004A45BD" w:rsidRPr="00B57034" w14:paraId="32AF0BB5" w14:textId="77777777" w:rsidTr="001E52C9">
        <w:tc>
          <w:tcPr>
            <w:tcW w:w="1617" w:type="dxa"/>
            <w:vMerge/>
          </w:tcPr>
          <w:p w14:paraId="1A197FC6" w14:textId="77777777" w:rsidR="004A45BD" w:rsidRPr="00E5371F" w:rsidRDefault="004A45BD" w:rsidP="004A45BD">
            <w:pPr>
              <w:rPr>
                <w:rFonts w:ascii="Arial" w:hAnsi="Arial" w:cs="Arial"/>
                <w:sz w:val="20"/>
                <w:szCs w:val="20"/>
              </w:rPr>
            </w:pPr>
          </w:p>
        </w:tc>
        <w:tc>
          <w:tcPr>
            <w:tcW w:w="5256" w:type="dxa"/>
          </w:tcPr>
          <w:p w14:paraId="5F4789D2" w14:textId="77777777" w:rsidR="004A45BD" w:rsidRPr="00E5371F" w:rsidRDefault="004A45BD" w:rsidP="004A45BD">
            <w:pPr>
              <w:rPr>
                <w:rFonts w:ascii="Arial" w:hAnsi="Arial" w:cs="Arial"/>
                <w:sz w:val="20"/>
                <w:szCs w:val="20"/>
              </w:rPr>
            </w:pPr>
            <w:r w:rsidRPr="00E5371F">
              <w:rPr>
                <w:rFonts w:ascii="Arial" w:hAnsi="Arial" w:cs="Arial"/>
                <w:sz w:val="20"/>
                <w:szCs w:val="20"/>
              </w:rPr>
              <w:t>Menunjukkan aplikasi yang benar dari tekanan cricoid.</w:t>
            </w:r>
          </w:p>
        </w:tc>
        <w:tc>
          <w:tcPr>
            <w:tcW w:w="1130" w:type="dxa"/>
          </w:tcPr>
          <w:p w14:paraId="567F34A6" w14:textId="77777777" w:rsidR="004A45BD" w:rsidRPr="00E5371F" w:rsidRDefault="004A45BD" w:rsidP="004A45BD">
            <w:pPr>
              <w:rPr>
                <w:rFonts w:ascii="Arial" w:hAnsi="Arial" w:cs="Arial"/>
                <w:sz w:val="20"/>
                <w:szCs w:val="20"/>
              </w:rPr>
            </w:pPr>
          </w:p>
        </w:tc>
        <w:tc>
          <w:tcPr>
            <w:tcW w:w="1239" w:type="dxa"/>
          </w:tcPr>
          <w:p w14:paraId="6913ABB4" w14:textId="77777777" w:rsidR="004A45BD" w:rsidRPr="00E5371F" w:rsidRDefault="004A45BD" w:rsidP="004A45BD">
            <w:pPr>
              <w:rPr>
                <w:rFonts w:ascii="Arial" w:hAnsi="Arial" w:cs="Arial"/>
                <w:sz w:val="20"/>
                <w:szCs w:val="20"/>
              </w:rPr>
            </w:pPr>
          </w:p>
        </w:tc>
      </w:tr>
      <w:tr w:rsidR="004A45BD" w:rsidRPr="00B57034" w14:paraId="0C484CFD" w14:textId="77777777" w:rsidTr="001E52C9">
        <w:tc>
          <w:tcPr>
            <w:tcW w:w="1617" w:type="dxa"/>
            <w:shd w:val="clear" w:color="auto" w:fill="000000" w:themeFill="text1"/>
          </w:tcPr>
          <w:p w14:paraId="0060E724" w14:textId="77777777" w:rsidR="004A45BD" w:rsidRPr="00E5371F" w:rsidRDefault="004A45BD" w:rsidP="004A45BD">
            <w:pPr>
              <w:rPr>
                <w:rFonts w:ascii="Arial" w:hAnsi="Arial" w:cs="Arial"/>
                <w:sz w:val="20"/>
                <w:szCs w:val="20"/>
              </w:rPr>
            </w:pPr>
          </w:p>
        </w:tc>
        <w:tc>
          <w:tcPr>
            <w:tcW w:w="5256" w:type="dxa"/>
            <w:shd w:val="clear" w:color="auto" w:fill="000000" w:themeFill="text1"/>
          </w:tcPr>
          <w:p w14:paraId="208FEF07" w14:textId="77777777" w:rsidR="004A45BD" w:rsidRPr="00E5371F" w:rsidRDefault="004A45BD" w:rsidP="004A45BD">
            <w:pPr>
              <w:rPr>
                <w:rFonts w:ascii="Arial" w:hAnsi="Arial" w:cs="Arial"/>
                <w:sz w:val="20"/>
                <w:szCs w:val="20"/>
              </w:rPr>
            </w:pPr>
          </w:p>
        </w:tc>
        <w:tc>
          <w:tcPr>
            <w:tcW w:w="1130" w:type="dxa"/>
            <w:shd w:val="clear" w:color="auto" w:fill="000000" w:themeFill="text1"/>
          </w:tcPr>
          <w:p w14:paraId="4CD193B2" w14:textId="77777777" w:rsidR="004A45BD" w:rsidRPr="00E5371F" w:rsidRDefault="004A45BD" w:rsidP="004A45BD">
            <w:pPr>
              <w:rPr>
                <w:rFonts w:ascii="Arial" w:hAnsi="Arial" w:cs="Arial"/>
                <w:sz w:val="20"/>
                <w:szCs w:val="20"/>
              </w:rPr>
            </w:pPr>
          </w:p>
        </w:tc>
        <w:tc>
          <w:tcPr>
            <w:tcW w:w="1239" w:type="dxa"/>
            <w:shd w:val="clear" w:color="auto" w:fill="000000" w:themeFill="text1"/>
          </w:tcPr>
          <w:p w14:paraId="1F1BE5B6" w14:textId="77777777" w:rsidR="004A45BD" w:rsidRPr="00E5371F" w:rsidRDefault="004A45BD" w:rsidP="004A45BD">
            <w:pPr>
              <w:rPr>
                <w:rFonts w:ascii="Arial" w:hAnsi="Arial" w:cs="Arial"/>
                <w:sz w:val="20"/>
                <w:szCs w:val="20"/>
              </w:rPr>
            </w:pPr>
          </w:p>
        </w:tc>
      </w:tr>
      <w:tr w:rsidR="004A45BD" w:rsidRPr="00B57034" w14:paraId="648B73B3" w14:textId="77777777" w:rsidTr="001E52C9">
        <w:tc>
          <w:tcPr>
            <w:tcW w:w="1617" w:type="dxa"/>
            <w:vMerge w:val="restart"/>
          </w:tcPr>
          <w:p w14:paraId="4CBE3F88" w14:textId="77777777" w:rsidR="004A45BD" w:rsidRPr="00E5371F" w:rsidRDefault="004A45BD" w:rsidP="004A45BD">
            <w:pPr>
              <w:rPr>
                <w:rFonts w:ascii="Arial" w:hAnsi="Arial" w:cs="Arial"/>
                <w:b/>
                <w:sz w:val="20"/>
                <w:szCs w:val="20"/>
              </w:rPr>
            </w:pPr>
          </w:p>
          <w:p w14:paraId="39981208" w14:textId="77777777" w:rsidR="004A45BD" w:rsidRPr="00E5371F" w:rsidRDefault="004A45BD" w:rsidP="004A45BD">
            <w:pPr>
              <w:rPr>
                <w:rFonts w:ascii="Arial" w:hAnsi="Arial" w:cs="Arial"/>
                <w:b/>
                <w:sz w:val="20"/>
                <w:szCs w:val="20"/>
              </w:rPr>
            </w:pPr>
          </w:p>
          <w:p w14:paraId="19F89DA4" w14:textId="77777777" w:rsidR="004A45BD" w:rsidRPr="00E5371F" w:rsidRDefault="004A45BD" w:rsidP="004A45BD">
            <w:pPr>
              <w:rPr>
                <w:rFonts w:ascii="Arial" w:hAnsi="Arial" w:cs="Arial"/>
                <w:b/>
                <w:sz w:val="20"/>
                <w:szCs w:val="20"/>
              </w:rPr>
            </w:pPr>
          </w:p>
          <w:p w14:paraId="71C46328" w14:textId="77777777" w:rsidR="004A45BD" w:rsidRPr="00E5371F" w:rsidRDefault="004A45BD" w:rsidP="004A45BD">
            <w:pPr>
              <w:rPr>
                <w:rFonts w:ascii="Arial" w:hAnsi="Arial" w:cs="Arial"/>
                <w:b/>
                <w:sz w:val="20"/>
                <w:szCs w:val="20"/>
              </w:rPr>
            </w:pPr>
          </w:p>
          <w:p w14:paraId="161CF9C8" w14:textId="77777777" w:rsidR="004A45BD" w:rsidRPr="00E5371F" w:rsidRDefault="004A45BD" w:rsidP="004A45BD">
            <w:pPr>
              <w:rPr>
                <w:rFonts w:ascii="Arial" w:hAnsi="Arial" w:cs="Arial"/>
                <w:b/>
                <w:sz w:val="20"/>
                <w:szCs w:val="20"/>
              </w:rPr>
            </w:pPr>
            <w:r w:rsidRPr="00E5371F">
              <w:rPr>
                <w:rFonts w:ascii="Arial" w:hAnsi="Arial" w:cs="Arial"/>
                <w:b/>
                <w:sz w:val="20"/>
                <w:szCs w:val="20"/>
              </w:rPr>
              <w:t>PERNAPASAN</w:t>
            </w:r>
          </w:p>
        </w:tc>
        <w:tc>
          <w:tcPr>
            <w:tcW w:w="5256" w:type="dxa"/>
          </w:tcPr>
          <w:p w14:paraId="70A7380F" w14:textId="77777777" w:rsidR="004A45BD" w:rsidRPr="00E5371F" w:rsidRDefault="004A45BD" w:rsidP="004A45BD">
            <w:pPr>
              <w:rPr>
                <w:rFonts w:ascii="Arial" w:hAnsi="Arial" w:cs="Arial"/>
                <w:sz w:val="20"/>
                <w:szCs w:val="20"/>
              </w:rPr>
            </w:pPr>
            <w:r w:rsidRPr="00E5371F">
              <w:rPr>
                <w:rFonts w:ascii="Arial" w:hAnsi="Arial" w:cs="Arial"/>
                <w:sz w:val="20"/>
                <w:szCs w:val="20"/>
              </w:rPr>
              <w:t>Menilai  pernapsan –</w:t>
            </w:r>
          </w:p>
          <w:p w14:paraId="5A1E7F73" w14:textId="77777777" w:rsidR="004A45BD" w:rsidRPr="00E5371F" w:rsidRDefault="004A45BD" w:rsidP="004D5773">
            <w:pPr>
              <w:pStyle w:val="ListParagraph"/>
              <w:numPr>
                <w:ilvl w:val="0"/>
                <w:numId w:val="104"/>
              </w:numPr>
              <w:rPr>
                <w:rFonts w:ascii="Arial" w:hAnsi="Arial" w:cs="Arial"/>
                <w:sz w:val="20"/>
                <w:szCs w:val="20"/>
              </w:rPr>
            </w:pPr>
            <w:r w:rsidRPr="00E5371F">
              <w:rPr>
                <w:rFonts w:ascii="Arial" w:hAnsi="Arial" w:cs="Arial"/>
                <w:sz w:val="20"/>
                <w:szCs w:val="20"/>
              </w:rPr>
              <w:t>Lihat, Dengar dan Merasakan</w:t>
            </w:r>
          </w:p>
          <w:p w14:paraId="5F0C3D1C" w14:textId="77777777" w:rsidR="004A45BD" w:rsidRPr="00E5371F" w:rsidRDefault="004A45BD" w:rsidP="004D5773">
            <w:pPr>
              <w:pStyle w:val="ListParagraph"/>
              <w:numPr>
                <w:ilvl w:val="0"/>
                <w:numId w:val="104"/>
              </w:numPr>
              <w:rPr>
                <w:rFonts w:ascii="Arial" w:hAnsi="Arial" w:cs="Arial"/>
                <w:sz w:val="20"/>
                <w:szCs w:val="20"/>
              </w:rPr>
            </w:pPr>
            <w:r w:rsidRPr="00E5371F">
              <w:rPr>
                <w:rFonts w:ascii="Arial" w:hAnsi="Arial" w:cs="Arial"/>
                <w:sz w:val="20"/>
                <w:szCs w:val="20"/>
              </w:rPr>
              <w:t>Memberikan 2 napas penuh (tiap napas lebih 1 detik)</w:t>
            </w:r>
          </w:p>
          <w:p w14:paraId="73914F4F" w14:textId="77777777" w:rsidR="004A45BD" w:rsidRPr="00E5371F" w:rsidRDefault="004A45BD" w:rsidP="004D5773">
            <w:pPr>
              <w:pStyle w:val="ListParagraph"/>
              <w:numPr>
                <w:ilvl w:val="0"/>
                <w:numId w:val="104"/>
              </w:numPr>
              <w:rPr>
                <w:rFonts w:ascii="Arial" w:hAnsi="Arial" w:cs="Arial"/>
                <w:sz w:val="20"/>
                <w:szCs w:val="20"/>
              </w:rPr>
            </w:pPr>
            <w:r w:rsidRPr="00E5371F">
              <w:rPr>
                <w:rFonts w:ascii="Arial" w:hAnsi="Arial" w:cs="Arial"/>
                <w:sz w:val="20"/>
                <w:szCs w:val="20"/>
              </w:rPr>
              <w:t>Memeriksa naik danturunnya dada</w:t>
            </w:r>
          </w:p>
        </w:tc>
        <w:tc>
          <w:tcPr>
            <w:tcW w:w="1130" w:type="dxa"/>
          </w:tcPr>
          <w:p w14:paraId="289C785F" w14:textId="77777777" w:rsidR="004A45BD" w:rsidRPr="00E5371F" w:rsidRDefault="004A45BD" w:rsidP="004A45BD">
            <w:pPr>
              <w:rPr>
                <w:rFonts w:ascii="Arial" w:hAnsi="Arial" w:cs="Arial"/>
                <w:sz w:val="20"/>
                <w:szCs w:val="20"/>
              </w:rPr>
            </w:pPr>
          </w:p>
        </w:tc>
        <w:tc>
          <w:tcPr>
            <w:tcW w:w="1239" w:type="dxa"/>
          </w:tcPr>
          <w:p w14:paraId="15C292EE" w14:textId="77777777" w:rsidR="004A45BD" w:rsidRPr="00E5371F" w:rsidRDefault="004A45BD" w:rsidP="004A45BD">
            <w:pPr>
              <w:rPr>
                <w:rFonts w:ascii="Arial" w:hAnsi="Arial" w:cs="Arial"/>
                <w:sz w:val="20"/>
                <w:szCs w:val="20"/>
              </w:rPr>
            </w:pPr>
          </w:p>
        </w:tc>
      </w:tr>
      <w:tr w:rsidR="004A45BD" w:rsidRPr="00B57034" w14:paraId="4E967681" w14:textId="77777777" w:rsidTr="001E52C9">
        <w:tc>
          <w:tcPr>
            <w:tcW w:w="1617" w:type="dxa"/>
            <w:vMerge/>
          </w:tcPr>
          <w:p w14:paraId="54E27F8E" w14:textId="77777777" w:rsidR="004A45BD" w:rsidRPr="00E5371F" w:rsidRDefault="004A45BD" w:rsidP="004A45BD">
            <w:pPr>
              <w:rPr>
                <w:rFonts w:ascii="Arial" w:hAnsi="Arial" w:cs="Arial"/>
                <w:sz w:val="20"/>
                <w:szCs w:val="20"/>
              </w:rPr>
            </w:pPr>
          </w:p>
        </w:tc>
        <w:tc>
          <w:tcPr>
            <w:tcW w:w="5256" w:type="dxa"/>
          </w:tcPr>
          <w:p w14:paraId="10444926" w14:textId="77777777" w:rsidR="004A45BD" w:rsidRPr="00E5371F" w:rsidRDefault="004A45BD" w:rsidP="004A45BD">
            <w:pPr>
              <w:rPr>
                <w:rFonts w:ascii="Arial" w:hAnsi="Arial" w:cs="Arial"/>
                <w:sz w:val="20"/>
                <w:szCs w:val="20"/>
              </w:rPr>
            </w:pPr>
            <w:r w:rsidRPr="00E5371F">
              <w:rPr>
                <w:rFonts w:ascii="Arial" w:hAnsi="Arial" w:cs="Arial"/>
                <w:sz w:val="20"/>
                <w:szCs w:val="20"/>
              </w:rPr>
              <w:t>Menjelaskan penyebab tidak ada atau pernapasan tidak normal</w:t>
            </w:r>
          </w:p>
        </w:tc>
        <w:tc>
          <w:tcPr>
            <w:tcW w:w="1130" w:type="dxa"/>
          </w:tcPr>
          <w:p w14:paraId="26B6F320" w14:textId="77777777" w:rsidR="004A45BD" w:rsidRPr="00E5371F" w:rsidRDefault="004A45BD" w:rsidP="004A45BD">
            <w:pPr>
              <w:rPr>
                <w:rFonts w:ascii="Arial" w:hAnsi="Arial" w:cs="Arial"/>
                <w:sz w:val="20"/>
                <w:szCs w:val="20"/>
              </w:rPr>
            </w:pPr>
          </w:p>
        </w:tc>
        <w:tc>
          <w:tcPr>
            <w:tcW w:w="1239" w:type="dxa"/>
          </w:tcPr>
          <w:p w14:paraId="5399CE91" w14:textId="77777777" w:rsidR="004A45BD" w:rsidRPr="00E5371F" w:rsidRDefault="004A45BD" w:rsidP="004A45BD">
            <w:pPr>
              <w:rPr>
                <w:rFonts w:ascii="Arial" w:hAnsi="Arial" w:cs="Arial"/>
                <w:sz w:val="20"/>
                <w:szCs w:val="20"/>
              </w:rPr>
            </w:pPr>
          </w:p>
        </w:tc>
      </w:tr>
      <w:tr w:rsidR="004A45BD" w:rsidRPr="00B57034" w14:paraId="2CBDBC21" w14:textId="77777777" w:rsidTr="001E52C9">
        <w:tc>
          <w:tcPr>
            <w:tcW w:w="1617" w:type="dxa"/>
            <w:vMerge/>
          </w:tcPr>
          <w:p w14:paraId="7D4D06EE" w14:textId="77777777" w:rsidR="004A45BD" w:rsidRPr="00E5371F" w:rsidRDefault="004A45BD" w:rsidP="004A45BD">
            <w:pPr>
              <w:rPr>
                <w:rFonts w:ascii="Arial" w:hAnsi="Arial" w:cs="Arial"/>
                <w:sz w:val="20"/>
                <w:szCs w:val="20"/>
              </w:rPr>
            </w:pPr>
          </w:p>
        </w:tc>
        <w:tc>
          <w:tcPr>
            <w:tcW w:w="5256" w:type="dxa"/>
          </w:tcPr>
          <w:p w14:paraId="0F0FD106" w14:textId="77777777" w:rsidR="004A45BD" w:rsidRPr="00E5371F" w:rsidRDefault="004A45BD" w:rsidP="004A45BD">
            <w:pPr>
              <w:rPr>
                <w:rFonts w:ascii="Arial" w:hAnsi="Arial" w:cs="Arial"/>
                <w:sz w:val="20"/>
                <w:szCs w:val="20"/>
              </w:rPr>
            </w:pPr>
            <w:r w:rsidRPr="00E5371F">
              <w:rPr>
                <w:rFonts w:ascii="Arial" w:hAnsi="Arial" w:cs="Arial"/>
                <w:sz w:val="20"/>
                <w:szCs w:val="20"/>
              </w:rPr>
              <w:t>Menjelaskan alasan untuk bantuan pernapasan</w:t>
            </w:r>
          </w:p>
        </w:tc>
        <w:tc>
          <w:tcPr>
            <w:tcW w:w="1130" w:type="dxa"/>
          </w:tcPr>
          <w:p w14:paraId="6CD290B2" w14:textId="77777777" w:rsidR="004A45BD" w:rsidRPr="00E5371F" w:rsidRDefault="004A45BD" w:rsidP="004A45BD">
            <w:pPr>
              <w:rPr>
                <w:rFonts w:ascii="Arial" w:hAnsi="Arial" w:cs="Arial"/>
                <w:sz w:val="20"/>
                <w:szCs w:val="20"/>
              </w:rPr>
            </w:pPr>
          </w:p>
        </w:tc>
        <w:tc>
          <w:tcPr>
            <w:tcW w:w="1239" w:type="dxa"/>
          </w:tcPr>
          <w:p w14:paraId="6505DB5F" w14:textId="77777777" w:rsidR="004A45BD" w:rsidRPr="00E5371F" w:rsidRDefault="004A45BD" w:rsidP="004A45BD">
            <w:pPr>
              <w:rPr>
                <w:rFonts w:ascii="Arial" w:hAnsi="Arial" w:cs="Arial"/>
                <w:sz w:val="20"/>
                <w:szCs w:val="20"/>
              </w:rPr>
            </w:pPr>
          </w:p>
        </w:tc>
      </w:tr>
      <w:tr w:rsidR="004A45BD" w:rsidRPr="00B57034" w14:paraId="44F794E2" w14:textId="77777777" w:rsidTr="001E52C9">
        <w:tc>
          <w:tcPr>
            <w:tcW w:w="1617" w:type="dxa"/>
            <w:vMerge/>
          </w:tcPr>
          <w:p w14:paraId="05E7180E" w14:textId="77777777" w:rsidR="004A45BD" w:rsidRPr="00E5371F" w:rsidRDefault="004A45BD" w:rsidP="004A45BD">
            <w:pPr>
              <w:rPr>
                <w:rFonts w:ascii="Arial" w:hAnsi="Arial" w:cs="Arial"/>
                <w:sz w:val="20"/>
                <w:szCs w:val="20"/>
              </w:rPr>
            </w:pPr>
          </w:p>
        </w:tc>
        <w:tc>
          <w:tcPr>
            <w:tcW w:w="5256" w:type="dxa"/>
          </w:tcPr>
          <w:p w14:paraId="0D92914E" w14:textId="77777777" w:rsidR="004A45BD" w:rsidRPr="00E5371F" w:rsidRDefault="004A45BD" w:rsidP="004A45BD">
            <w:pPr>
              <w:rPr>
                <w:rFonts w:ascii="Arial" w:hAnsi="Arial" w:cs="Arial"/>
                <w:sz w:val="20"/>
                <w:szCs w:val="20"/>
              </w:rPr>
            </w:pPr>
            <w:r w:rsidRPr="00E5371F">
              <w:rPr>
                <w:rFonts w:ascii="Arial" w:hAnsi="Arial" w:cs="Arial"/>
                <w:sz w:val="20"/>
                <w:szCs w:val="20"/>
              </w:rPr>
              <w:t>Menunjukkan teknik yang benar untuk mulut untuk ventilasi masker.</w:t>
            </w:r>
          </w:p>
        </w:tc>
        <w:tc>
          <w:tcPr>
            <w:tcW w:w="1130" w:type="dxa"/>
          </w:tcPr>
          <w:p w14:paraId="4ADD0400" w14:textId="77777777" w:rsidR="004A45BD" w:rsidRPr="00E5371F" w:rsidRDefault="004A45BD" w:rsidP="004A45BD">
            <w:pPr>
              <w:rPr>
                <w:rFonts w:ascii="Arial" w:hAnsi="Arial" w:cs="Arial"/>
                <w:sz w:val="20"/>
                <w:szCs w:val="20"/>
              </w:rPr>
            </w:pPr>
          </w:p>
        </w:tc>
        <w:tc>
          <w:tcPr>
            <w:tcW w:w="1239" w:type="dxa"/>
          </w:tcPr>
          <w:p w14:paraId="1BEF435A" w14:textId="77777777" w:rsidR="004A45BD" w:rsidRPr="00E5371F" w:rsidRDefault="004A45BD" w:rsidP="004A45BD">
            <w:pPr>
              <w:rPr>
                <w:rFonts w:ascii="Arial" w:hAnsi="Arial" w:cs="Arial"/>
                <w:sz w:val="20"/>
                <w:szCs w:val="20"/>
              </w:rPr>
            </w:pPr>
          </w:p>
        </w:tc>
      </w:tr>
    </w:tbl>
    <w:p w14:paraId="69177CFD" w14:textId="77777777" w:rsidR="004A45BD" w:rsidRPr="00B57034" w:rsidRDefault="004A45BD" w:rsidP="004A45BD">
      <w:pPr>
        <w:tabs>
          <w:tab w:val="left" w:pos="1800"/>
        </w:tabs>
        <w:spacing w:after="0"/>
        <w:jc w:val="center"/>
        <w:rPr>
          <w:rFonts w:ascii="Arial" w:hAnsi="Arial" w:cs="Arial"/>
          <w:sz w:val="18"/>
          <w:szCs w:val="18"/>
        </w:rPr>
      </w:pPr>
    </w:p>
    <w:p w14:paraId="4522DC69" w14:textId="77777777" w:rsidR="00981661" w:rsidRPr="00B57034" w:rsidRDefault="00981661" w:rsidP="00981661">
      <w:pPr>
        <w:spacing w:after="0"/>
        <w:jc w:val="center"/>
        <w:rPr>
          <w:rFonts w:ascii="Arial" w:hAnsi="Arial" w:cs="Arial"/>
          <w:sz w:val="18"/>
          <w:szCs w:val="18"/>
        </w:rPr>
      </w:pPr>
    </w:p>
    <w:p w14:paraId="656E9490" w14:textId="77777777" w:rsidR="00361430" w:rsidRDefault="00361430" w:rsidP="00361430">
      <w:pPr>
        <w:spacing w:after="0"/>
        <w:jc w:val="both"/>
        <w:rPr>
          <w:rFonts w:ascii="Arial" w:hAnsi="Arial" w:cs="Arial"/>
          <w:sz w:val="24"/>
          <w:szCs w:val="24"/>
        </w:rPr>
      </w:pPr>
    </w:p>
    <w:p w14:paraId="5E465225" w14:textId="77777777" w:rsidR="00B57034" w:rsidRDefault="00B57034" w:rsidP="00361430">
      <w:pPr>
        <w:spacing w:after="0"/>
        <w:jc w:val="both"/>
        <w:rPr>
          <w:rFonts w:ascii="Arial" w:hAnsi="Arial" w:cs="Arial"/>
          <w:sz w:val="24"/>
          <w:szCs w:val="24"/>
        </w:rPr>
      </w:pPr>
    </w:p>
    <w:p w14:paraId="4ACA3C9E" w14:textId="77777777" w:rsidR="00B57034" w:rsidRDefault="00B57034" w:rsidP="00361430">
      <w:pPr>
        <w:spacing w:after="0"/>
        <w:jc w:val="both"/>
        <w:rPr>
          <w:rFonts w:ascii="Arial" w:hAnsi="Arial" w:cs="Arial"/>
          <w:sz w:val="24"/>
          <w:szCs w:val="24"/>
        </w:rPr>
      </w:pPr>
    </w:p>
    <w:p w14:paraId="4B8457CF" w14:textId="77777777" w:rsidR="00E5371F" w:rsidRDefault="00E5371F" w:rsidP="00361430">
      <w:pPr>
        <w:spacing w:after="0"/>
        <w:jc w:val="both"/>
        <w:rPr>
          <w:rFonts w:ascii="Arial" w:hAnsi="Arial" w:cs="Arial"/>
          <w:sz w:val="24"/>
          <w:szCs w:val="24"/>
        </w:rPr>
      </w:pPr>
    </w:p>
    <w:tbl>
      <w:tblPr>
        <w:tblStyle w:val="TableGrid"/>
        <w:tblW w:w="9322" w:type="dxa"/>
        <w:tblLayout w:type="fixed"/>
        <w:tblLook w:val="04A0" w:firstRow="1" w:lastRow="0" w:firstColumn="1" w:lastColumn="0" w:noHBand="0" w:noVBand="1"/>
      </w:tblPr>
      <w:tblGrid>
        <w:gridCol w:w="1384"/>
        <w:gridCol w:w="282"/>
        <w:gridCol w:w="5105"/>
        <w:gridCol w:w="454"/>
        <w:gridCol w:w="821"/>
        <w:gridCol w:w="162"/>
        <w:gridCol w:w="1034"/>
        <w:gridCol w:w="80"/>
      </w:tblGrid>
      <w:tr w:rsidR="00B35864" w:rsidRPr="00F27FAD" w14:paraId="44D1C1C5" w14:textId="77777777" w:rsidTr="00FA568B">
        <w:tc>
          <w:tcPr>
            <w:tcW w:w="1384" w:type="dxa"/>
            <w:shd w:val="clear" w:color="auto" w:fill="000000" w:themeFill="text1"/>
          </w:tcPr>
          <w:p w14:paraId="2F2974F2" w14:textId="77777777" w:rsidR="004C0D7A" w:rsidRPr="0001763E" w:rsidRDefault="004C0D7A" w:rsidP="004C0D7A">
            <w:pPr>
              <w:rPr>
                <w:rFonts w:ascii="Arial" w:hAnsi="Arial" w:cs="Arial"/>
                <w:sz w:val="16"/>
                <w:szCs w:val="16"/>
              </w:rPr>
            </w:pPr>
          </w:p>
        </w:tc>
        <w:tc>
          <w:tcPr>
            <w:tcW w:w="5387" w:type="dxa"/>
            <w:gridSpan w:val="2"/>
            <w:shd w:val="clear" w:color="auto" w:fill="000000" w:themeFill="text1"/>
          </w:tcPr>
          <w:p w14:paraId="64782C19" w14:textId="77777777" w:rsidR="004C0D7A" w:rsidRPr="0001763E" w:rsidRDefault="004C0D7A" w:rsidP="004A7361">
            <w:pPr>
              <w:jc w:val="center"/>
              <w:rPr>
                <w:rFonts w:ascii="Arial" w:hAnsi="Arial" w:cs="Arial"/>
                <w:sz w:val="16"/>
                <w:szCs w:val="16"/>
              </w:rPr>
            </w:pPr>
            <w:r w:rsidRPr="0001763E">
              <w:rPr>
                <w:rFonts w:ascii="Arial" w:hAnsi="Arial" w:cs="Arial"/>
                <w:b/>
                <w:sz w:val="16"/>
                <w:szCs w:val="16"/>
              </w:rPr>
              <w:t>TINDAKAN</w:t>
            </w:r>
          </w:p>
        </w:tc>
        <w:tc>
          <w:tcPr>
            <w:tcW w:w="1275" w:type="dxa"/>
            <w:gridSpan w:val="2"/>
            <w:shd w:val="clear" w:color="auto" w:fill="000000" w:themeFill="text1"/>
          </w:tcPr>
          <w:p w14:paraId="7140A028" w14:textId="77777777" w:rsidR="004C0D7A" w:rsidRPr="0001763E" w:rsidRDefault="004C0D7A" w:rsidP="004C0D7A">
            <w:pPr>
              <w:jc w:val="center"/>
              <w:rPr>
                <w:rFonts w:ascii="Arial" w:hAnsi="Arial" w:cs="Arial"/>
                <w:sz w:val="16"/>
                <w:szCs w:val="16"/>
              </w:rPr>
            </w:pPr>
            <w:r w:rsidRPr="0001763E">
              <w:rPr>
                <w:rFonts w:ascii="Arial" w:hAnsi="Arial" w:cs="Arial"/>
                <w:b/>
                <w:sz w:val="16"/>
                <w:szCs w:val="16"/>
              </w:rPr>
              <w:t>DICAPAI</w:t>
            </w:r>
          </w:p>
        </w:tc>
        <w:tc>
          <w:tcPr>
            <w:tcW w:w="1276" w:type="dxa"/>
            <w:gridSpan w:val="3"/>
            <w:shd w:val="clear" w:color="auto" w:fill="000000" w:themeFill="text1"/>
          </w:tcPr>
          <w:p w14:paraId="574D2002" w14:textId="77777777" w:rsidR="004C0D7A" w:rsidRPr="0001763E" w:rsidRDefault="004C0D7A" w:rsidP="004C0D7A">
            <w:pPr>
              <w:jc w:val="center"/>
              <w:rPr>
                <w:rFonts w:ascii="Arial" w:hAnsi="Arial" w:cs="Arial"/>
                <w:sz w:val="16"/>
                <w:szCs w:val="16"/>
              </w:rPr>
            </w:pPr>
            <w:r w:rsidRPr="0001763E">
              <w:rPr>
                <w:rFonts w:ascii="Arial" w:hAnsi="Arial" w:cs="Arial"/>
                <w:b/>
                <w:sz w:val="16"/>
                <w:szCs w:val="16"/>
              </w:rPr>
              <w:t>TIDAK TERCAPAI</w:t>
            </w:r>
          </w:p>
        </w:tc>
      </w:tr>
      <w:tr w:rsidR="00E02756" w:rsidRPr="00F27FAD" w14:paraId="4F608B3B" w14:textId="77777777" w:rsidTr="00FA568B">
        <w:tc>
          <w:tcPr>
            <w:tcW w:w="1384" w:type="dxa"/>
            <w:vMerge w:val="restart"/>
          </w:tcPr>
          <w:p w14:paraId="3E0382A0" w14:textId="77777777" w:rsidR="00E02756" w:rsidRPr="0001763E" w:rsidRDefault="00E02756" w:rsidP="00361430">
            <w:pPr>
              <w:jc w:val="both"/>
              <w:rPr>
                <w:rFonts w:ascii="Arial" w:hAnsi="Arial" w:cs="Arial"/>
                <w:sz w:val="16"/>
                <w:szCs w:val="16"/>
              </w:rPr>
            </w:pPr>
          </w:p>
        </w:tc>
        <w:tc>
          <w:tcPr>
            <w:tcW w:w="5387" w:type="dxa"/>
            <w:gridSpan w:val="2"/>
          </w:tcPr>
          <w:p w14:paraId="27B708B9" w14:textId="77777777" w:rsidR="00E02756" w:rsidRPr="0001763E" w:rsidRDefault="00E02756" w:rsidP="005E3ED4">
            <w:pPr>
              <w:jc w:val="both"/>
              <w:rPr>
                <w:rFonts w:ascii="Arial" w:hAnsi="Arial" w:cs="Arial"/>
                <w:sz w:val="16"/>
                <w:szCs w:val="16"/>
              </w:rPr>
            </w:pPr>
            <w:r w:rsidRPr="0001763E">
              <w:rPr>
                <w:rFonts w:ascii="Arial" w:hAnsi="Arial" w:cs="Arial"/>
                <w:sz w:val="16"/>
                <w:szCs w:val="16"/>
              </w:rPr>
              <w:t>Menunjukkan proses yang benar untuk merakit kantong–katup–masker apparatus</w:t>
            </w:r>
          </w:p>
        </w:tc>
        <w:tc>
          <w:tcPr>
            <w:tcW w:w="1275" w:type="dxa"/>
            <w:gridSpan w:val="2"/>
          </w:tcPr>
          <w:p w14:paraId="33D65775" w14:textId="77777777" w:rsidR="00E02756" w:rsidRPr="0001763E" w:rsidRDefault="00E02756" w:rsidP="00361430">
            <w:pPr>
              <w:jc w:val="both"/>
              <w:rPr>
                <w:rFonts w:ascii="Arial" w:hAnsi="Arial" w:cs="Arial"/>
                <w:sz w:val="16"/>
                <w:szCs w:val="16"/>
              </w:rPr>
            </w:pPr>
          </w:p>
        </w:tc>
        <w:tc>
          <w:tcPr>
            <w:tcW w:w="1276" w:type="dxa"/>
            <w:gridSpan w:val="3"/>
          </w:tcPr>
          <w:p w14:paraId="40E5EA76" w14:textId="77777777" w:rsidR="00E02756" w:rsidRPr="0001763E" w:rsidRDefault="00E02756" w:rsidP="00361430">
            <w:pPr>
              <w:jc w:val="both"/>
              <w:rPr>
                <w:rFonts w:ascii="Arial" w:hAnsi="Arial" w:cs="Arial"/>
                <w:sz w:val="16"/>
                <w:szCs w:val="16"/>
              </w:rPr>
            </w:pPr>
          </w:p>
        </w:tc>
      </w:tr>
      <w:tr w:rsidR="00E02756" w:rsidRPr="00F27FAD" w14:paraId="766DFEC9" w14:textId="77777777" w:rsidTr="00FA568B">
        <w:tc>
          <w:tcPr>
            <w:tcW w:w="1384" w:type="dxa"/>
            <w:vMerge/>
          </w:tcPr>
          <w:p w14:paraId="45CA3285" w14:textId="77777777" w:rsidR="00E02756" w:rsidRPr="0001763E" w:rsidRDefault="00E02756" w:rsidP="00361430">
            <w:pPr>
              <w:jc w:val="both"/>
              <w:rPr>
                <w:rFonts w:ascii="Arial" w:hAnsi="Arial" w:cs="Arial"/>
                <w:sz w:val="16"/>
                <w:szCs w:val="16"/>
              </w:rPr>
            </w:pPr>
          </w:p>
        </w:tc>
        <w:tc>
          <w:tcPr>
            <w:tcW w:w="5387" w:type="dxa"/>
            <w:gridSpan w:val="2"/>
          </w:tcPr>
          <w:p w14:paraId="7900FB38" w14:textId="77777777" w:rsidR="00E02756" w:rsidRPr="0001763E" w:rsidRDefault="00E02756" w:rsidP="00361430">
            <w:pPr>
              <w:jc w:val="both"/>
              <w:rPr>
                <w:rFonts w:ascii="Arial" w:hAnsi="Arial" w:cs="Arial"/>
                <w:sz w:val="16"/>
                <w:szCs w:val="16"/>
              </w:rPr>
            </w:pPr>
            <w:r w:rsidRPr="0001763E">
              <w:rPr>
                <w:rFonts w:ascii="Arial" w:hAnsi="Arial" w:cs="Arial"/>
                <w:sz w:val="16"/>
                <w:szCs w:val="16"/>
              </w:rPr>
              <w:t>Menunjukkan teknik yang benar untuk menangani ventilasi pasien menggunakan kantong-katup-masker.</w:t>
            </w:r>
          </w:p>
        </w:tc>
        <w:tc>
          <w:tcPr>
            <w:tcW w:w="1275" w:type="dxa"/>
            <w:gridSpan w:val="2"/>
          </w:tcPr>
          <w:p w14:paraId="35B28A8E" w14:textId="77777777" w:rsidR="00E02756" w:rsidRPr="0001763E" w:rsidRDefault="00E02756" w:rsidP="00361430">
            <w:pPr>
              <w:jc w:val="both"/>
              <w:rPr>
                <w:rFonts w:ascii="Arial" w:hAnsi="Arial" w:cs="Arial"/>
                <w:sz w:val="16"/>
                <w:szCs w:val="16"/>
              </w:rPr>
            </w:pPr>
          </w:p>
        </w:tc>
        <w:tc>
          <w:tcPr>
            <w:tcW w:w="1276" w:type="dxa"/>
            <w:gridSpan w:val="3"/>
          </w:tcPr>
          <w:p w14:paraId="1D7A4321" w14:textId="77777777" w:rsidR="00E02756" w:rsidRPr="0001763E" w:rsidRDefault="00E02756" w:rsidP="00361430">
            <w:pPr>
              <w:jc w:val="both"/>
              <w:rPr>
                <w:rFonts w:ascii="Arial" w:hAnsi="Arial" w:cs="Arial"/>
                <w:sz w:val="16"/>
                <w:szCs w:val="16"/>
              </w:rPr>
            </w:pPr>
          </w:p>
        </w:tc>
      </w:tr>
      <w:tr w:rsidR="00E02756" w:rsidRPr="00F27FAD" w14:paraId="1ED87299" w14:textId="77777777" w:rsidTr="00FA568B">
        <w:tc>
          <w:tcPr>
            <w:tcW w:w="1384" w:type="dxa"/>
            <w:vMerge/>
          </w:tcPr>
          <w:p w14:paraId="74D44EE4" w14:textId="77777777" w:rsidR="00E02756" w:rsidRPr="0001763E" w:rsidRDefault="00E02756" w:rsidP="00361430">
            <w:pPr>
              <w:jc w:val="both"/>
              <w:rPr>
                <w:rFonts w:ascii="Arial" w:hAnsi="Arial" w:cs="Arial"/>
                <w:sz w:val="16"/>
                <w:szCs w:val="16"/>
              </w:rPr>
            </w:pPr>
          </w:p>
        </w:tc>
        <w:tc>
          <w:tcPr>
            <w:tcW w:w="5387" w:type="dxa"/>
            <w:gridSpan w:val="2"/>
          </w:tcPr>
          <w:p w14:paraId="0FE373FF" w14:textId="77777777" w:rsidR="00E02756" w:rsidRPr="0001763E" w:rsidRDefault="00E02756" w:rsidP="00361430">
            <w:pPr>
              <w:jc w:val="both"/>
              <w:rPr>
                <w:rFonts w:ascii="Arial" w:hAnsi="Arial" w:cs="Arial"/>
                <w:sz w:val="16"/>
                <w:szCs w:val="16"/>
              </w:rPr>
            </w:pPr>
            <w:r w:rsidRPr="0001763E">
              <w:rPr>
                <w:rFonts w:ascii="Arial" w:hAnsi="Arial" w:cs="Arial"/>
                <w:sz w:val="16"/>
                <w:szCs w:val="16"/>
              </w:rPr>
              <w:t>Membahas kriteria klinis digunakan untuk mengevaluasi penanganan ventilasi efektif menggunakan kantong katup masker apparatus:</w:t>
            </w:r>
          </w:p>
          <w:p w14:paraId="23E5B828" w14:textId="77777777" w:rsidR="00E02756" w:rsidRPr="0001763E" w:rsidRDefault="00E02756" w:rsidP="004D5773">
            <w:pPr>
              <w:pStyle w:val="ListParagraph"/>
              <w:numPr>
                <w:ilvl w:val="0"/>
                <w:numId w:val="105"/>
              </w:numPr>
              <w:jc w:val="both"/>
              <w:rPr>
                <w:rFonts w:ascii="Arial" w:hAnsi="Arial" w:cs="Arial"/>
                <w:sz w:val="16"/>
                <w:szCs w:val="16"/>
              </w:rPr>
            </w:pPr>
            <w:r w:rsidRPr="0001763E">
              <w:rPr>
                <w:rFonts w:ascii="Arial" w:hAnsi="Arial" w:cs="Arial"/>
                <w:sz w:val="16"/>
                <w:szCs w:val="16"/>
              </w:rPr>
              <w:t>Warna kulit</w:t>
            </w:r>
          </w:p>
          <w:p w14:paraId="3ED6AB0D" w14:textId="77777777" w:rsidR="00E02756" w:rsidRPr="0001763E" w:rsidRDefault="00E02756" w:rsidP="004D5773">
            <w:pPr>
              <w:pStyle w:val="ListParagraph"/>
              <w:numPr>
                <w:ilvl w:val="0"/>
                <w:numId w:val="105"/>
              </w:numPr>
              <w:jc w:val="both"/>
              <w:rPr>
                <w:rFonts w:ascii="Arial" w:hAnsi="Arial" w:cs="Arial"/>
                <w:sz w:val="16"/>
                <w:szCs w:val="16"/>
              </w:rPr>
            </w:pPr>
            <w:r w:rsidRPr="0001763E">
              <w:rPr>
                <w:rFonts w:ascii="Arial" w:hAnsi="Arial" w:cs="Arial"/>
                <w:sz w:val="16"/>
                <w:szCs w:val="16"/>
              </w:rPr>
              <w:t>SaO2%</w:t>
            </w:r>
          </w:p>
          <w:p w14:paraId="4C6CE75E" w14:textId="77777777" w:rsidR="00E02756" w:rsidRPr="0001763E" w:rsidRDefault="00E02756" w:rsidP="004D5773">
            <w:pPr>
              <w:pStyle w:val="ListParagraph"/>
              <w:numPr>
                <w:ilvl w:val="0"/>
                <w:numId w:val="105"/>
              </w:numPr>
              <w:jc w:val="both"/>
              <w:rPr>
                <w:rFonts w:ascii="Arial" w:hAnsi="Arial" w:cs="Arial"/>
                <w:sz w:val="16"/>
                <w:szCs w:val="16"/>
              </w:rPr>
            </w:pPr>
            <w:r w:rsidRPr="0001763E">
              <w:rPr>
                <w:rFonts w:ascii="Arial" w:hAnsi="Arial" w:cs="Arial"/>
                <w:sz w:val="16"/>
                <w:szCs w:val="16"/>
              </w:rPr>
              <w:t>Simetris memadai  naik dan turunnya dada</w:t>
            </w:r>
          </w:p>
          <w:p w14:paraId="08F4CC3B" w14:textId="77777777" w:rsidR="00E02756" w:rsidRPr="0001763E" w:rsidRDefault="00E02756" w:rsidP="004D5773">
            <w:pPr>
              <w:pStyle w:val="ListParagraph"/>
              <w:numPr>
                <w:ilvl w:val="0"/>
                <w:numId w:val="105"/>
              </w:numPr>
              <w:jc w:val="both"/>
              <w:rPr>
                <w:rFonts w:ascii="Arial" w:hAnsi="Arial" w:cs="Arial"/>
                <w:sz w:val="16"/>
                <w:szCs w:val="16"/>
              </w:rPr>
            </w:pPr>
            <w:r w:rsidRPr="0001763E">
              <w:rPr>
                <w:rFonts w:ascii="Arial" w:hAnsi="Arial" w:cs="Arial"/>
                <w:sz w:val="16"/>
                <w:szCs w:val="16"/>
              </w:rPr>
              <w:t>Menurunnya resistensi jalan napas ketika ventilasi individual.</w:t>
            </w:r>
          </w:p>
        </w:tc>
        <w:tc>
          <w:tcPr>
            <w:tcW w:w="1275" w:type="dxa"/>
            <w:gridSpan w:val="2"/>
          </w:tcPr>
          <w:p w14:paraId="324BA70F" w14:textId="77777777" w:rsidR="00E02756" w:rsidRPr="0001763E" w:rsidRDefault="00E02756" w:rsidP="00361430">
            <w:pPr>
              <w:jc w:val="both"/>
              <w:rPr>
                <w:rFonts w:ascii="Arial" w:hAnsi="Arial" w:cs="Arial"/>
                <w:sz w:val="16"/>
                <w:szCs w:val="16"/>
              </w:rPr>
            </w:pPr>
          </w:p>
        </w:tc>
        <w:tc>
          <w:tcPr>
            <w:tcW w:w="1276" w:type="dxa"/>
            <w:gridSpan w:val="3"/>
          </w:tcPr>
          <w:p w14:paraId="1B54CA0F" w14:textId="77777777" w:rsidR="00E02756" w:rsidRPr="0001763E" w:rsidRDefault="00E02756" w:rsidP="00361430">
            <w:pPr>
              <w:jc w:val="both"/>
              <w:rPr>
                <w:rFonts w:ascii="Arial" w:hAnsi="Arial" w:cs="Arial"/>
                <w:sz w:val="16"/>
                <w:szCs w:val="16"/>
              </w:rPr>
            </w:pPr>
          </w:p>
        </w:tc>
      </w:tr>
      <w:tr w:rsidR="00E02756" w:rsidRPr="00F27FAD" w14:paraId="567A70C2" w14:textId="77777777" w:rsidTr="00FA568B">
        <w:trPr>
          <w:trHeight w:val="259"/>
        </w:trPr>
        <w:tc>
          <w:tcPr>
            <w:tcW w:w="1384" w:type="dxa"/>
            <w:vMerge/>
          </w:tcPr>
          <w:p w14:paraId="70B1268E" w14:textId="77777777" w:rsidR="00E02756" w:rsidRPr="0001763E" w:rsidRDefault="00E02756" w:rsidP="00361430">
            <w:pPr>
              <w:jc w:val="both"/>
              <w:rPr>
                <w:rFonts w:ascii="Arial" w:hAnsi="Arial" w:cs="Arial"/>
                <w:sz w:val="16"/>
                <w:szCs w:val="16"/>
              </w:rPr>
            </w:pPr>
          </w:p>
        </w:tc>
        <w:tc>
          <w:tcPr>
            <w:tcW w:w="5387" w:type="dxa"/>
            <w:gridSpan w:val="2"/>
          </w:tcPr>
          <w:p w14:paraId="572100A8" w14:textId="77777777" w:rsidR="00E02756" w:rsidRPr="0001763E" w:rsidRDefault="00E02756" w:rsidP="004E53B7">
            <w:pPr>
              <w:rPr>
                <w:rFonts w:ascii="Arial" w:hAnsi="Arial" w:cs="Arial"/>
                <w:sz w:val="16"/>
                <w:szCs w:val="16"/>
              </w:rPr>
            </w:pPr>
            <w:r w:rsidRPr="0001763E">
              <w:rPr>
                <w:rFonts w:ascii="Arial" w:hAnsi="Arial" w:cs="Arial"/>
                <w:sz w:val="16"/>
                <w:szCs w:val="16"/>
              </w:rPr>
              <w:t>Membahas komplikasi ventilasi manual</w:t>
            </w:r>
          </w:p>
          <w:p w14:paraId="28231C9A" w14:textId="77777777" w:rsidR="00E02756" w:rsidRPr="0001763E" w:rsidRDefault="00E02756" w:rsidP="00361430">
            <w:pPr>
              <w:jc w:val="both"/>
              <w:rPr>
                <w:rFonts w:ascii="Arial" w:hAnsi="Arial" w:cs="Arial"/>
                <w:sz w:val="16"/>
                <w:szCs w:val="16"/>
              </w:rPr>
            </w:pPr>
          </w:p>
        </w:tc>
        <w:tc>
          <w:tcPr>
            <w:tcW w:w="1275" w:type="dxa"/>
            <w:gridSpan w:val="2"/>
          </w:tcPr>
          <w:p w14:paraId="660D052D" w14:textId="77777777" w:rsidR="00E02756" w:rsidRPr="0001763E" w:rsidRDefault="00E02756" w:rsidP="00361430">
            <w:pPr>
              <w:jc w:val="both"/>
              <w:rPr>
                <w:rFonts w:ascii="Arial" w:hAnsi="Arial" w:cs="Arial"/>
                <w:sz w:val="16"/>
                <w:szCs w:val="16"/>
              </w:rPr>
            </w:pPr>
          </w:p>
        </w:tc>
        <w:tc>
          <w:tcPr>
            <w:tcW w:w="1276" w:type="dxa"/>
            <w:gridSpan w:val="3"/>
          </w:tcPr>
          <w:p w14:paraId="1C8C8942" w14:textId="77777777" w:rsidR="00E02756" w:rsidRPr="0001763E" w:rsidRDefault="00E02756" w:rsidP="00361430">
            <w:pPr>
              <w:jc w:val="both"/>
              <w:rPr>
                <w:rFonts w:ascii="Arial" w:hAnsi="Arial" w:cs="Arial"/>
                <w:sz w:val="16"/>
                <w:szCs w:val="16"/>
              </w:rPr>
            </w:pPr>
          </w:p>
        </w:tc>
      </w:tr>
      <w:tr w:rsidR="00B35864" w:rsidRPr="00F27FAD" w14:paraId="37A1900B" w14:textId="77777777" w:rsidTr="00FA568B">
        <w:tc>
          <w:tcPr>
            <w:tcW w:w="1384" w:type="dxa"/>
            <w:shd w:val="clear" w:color="auto" w:fill="000000" w:themeFill="text1"/>
          </w:tcPr>
          <w:p w14:paraId="32449CC4" w14:textId="77777777" w:rsidR="004C0D7A" w:rsidRPr="0001763E" w:rsidRDefault="004C0D7A" w:rsidP="004E53B7">
            <w:pPr>
              <w:rPr>
                <w:rFonts w:ascii="Arial" w:hAnsi="Arial" w:cs="Arial"/>
                <w:sz w:val="16"/>
                <w:szCs w:val="16"/>
              </w:rPr>
            </w:pPr>
          </w:p>
        </w:tc>
        <w:tc>
          <w:tcPr>
            <w:tcW w:w="5387" w:type="dxa"/>
            <w:gridSpan w:val="2"/>
            <w:shd w:val="clear" w:color="auto" w:fill="000000" w:themeFill="text1"/>
          </w:tcPr>
          <w:p w14:paraId="0D3EE053" w14:textId="77777777" w:rsidR="004C0D7A" w:rsidRPr="0001763E" w:rsidRDefault="004C0D7A" w:rsidP="00361430">
            <w:pPr>
              <w:jc w:val="both"/>
              <w:rPr>
                <w:rFonts w:ascii="Arial" w:hAnsi="Arial" w:cs="Arial"/>
                <w:sz w:val="16"/>
                <w:szCs w:val="16"/>
              </w:rPr>
            </w:pPr>
          </w:p>
        </w:tc>
        <w:tc>
          <w:tcPr>
            <w:tcW w:w="1275" w:type="dxa"/>
            <w:gridSpan w:val="2"/>
            <w:shd w:val="clear" w:color="auto" w:fill="000000" w:themeFill="text1"/>
          </w:tcPr>
          <w:p w14:paraId="403090D1" w14:textId="77777777" w:rsidR="004C0D7A" w:rsidRPr="0001763E" w:rsidRDefault="004C0D7A" w:rsidP="00361430">
            <w:pPr>
              <w:jc w:val="both"/>
              <w:rPr>
                <w:rFonts w:ascii="Arial" w:hAnsi="Arial" w:cs="Arial"/>
                <w:sz w:val="16"/>
                <w:szCs w:val="16"/>
              </w:rPr>
            </w:pPr>
          </w:p>
        </w:tc>
        <w:tc>
          <w:tcPr>
            <w:tcW w:w="1276" w:type="dxa"/>
            <w:gridSpan w:val="3"/>
            <w:shd w:val="clear" w:color="auto" w:fill="000000" w:themeFill="text1"/>
          </w:tcPr>
          <w:p w14:paraId="22307267" w14:textId="77777777" w:rsidR="004C0D7A" w:rsidRPr="0001763E" w:rsidRDefault="004C0D7A" w:rsidP="00361430">
            <w:pPr>
              <w:jc w:val="both"/>
              <w:rPr>
                <w:rFonts w:ascii="Arial" w:hAnsi="Arial" w:cs="Arial"/>
                <w:sz w:val="16"/>
                <w:szCs w:val="16"/>
              </w:rPr>
            </w:pPr>
          </w:p>
        </w:tc>
      </w:tr>
      <w:tr w:rsidR="004E53B7" w:rsidRPr="00F27FAD" w14:paraId="50D1A38D" w14:textId="77777777" w:rsidTr="00FA568B">
        <w:tc>
          <w:tcPr>
            <w:tcW w:w="1384" w:type="dxa"/>
            <w:vMerge w:val="restart"/>
          </w:tcPr>
          <w:p w14:paraId="4C1FB96E" w14:textId="77777777" w:rsidR="004E53B7" w:rsidRPr="0001763E" w:rsidRDefault="004E53B7" w:rsidP="00361430">
            <w:pPr>
              <w:jc w:val="both"/>
              <w:rPr>
                <w:rFonts w:ascii="Arial" w:hAnsi="Arial" w:cs="Arial"/>
                <w:b/>
                <w:sz w:val="16"/>
                <w:szCs w:val="16"/>
              </w:rPr>
            </w:pPr>
          </w:p>
          <w:p w14:paraId="78199D14" w14:textId="77777777" w:rsidR="004E53B7" w:rsidRPr="0001763E" w:rsidRDefault="004E53B7" w:rsidP="00361430">
            <w:pPr>
              <w:jc w:val="both"/>
              <w:rPr>
                <w:rFonts w:ascii="Arial" w:hAnsi="Arial" w:cs="Arial"/>
                <w:b/>
                <w:sz w:val="16"/>
                <w:szCs w:val="16"/>
              </w:rPr>
            </w:pPr>
          </w:p>
          <w:p w14:paraId="09AC0C98" w14:textId="77777777" w:rsidR="004E53B7" w:rsidRPr="0001763E" w:rsidRDefault="004E53B7" w:rsidP="00361430">
            <w:pPr>
              <w:jc w:val="both"/>
              <w:rPr>
                <w:rFonts w:ascii="Arial" w:hAnsi="Arial" w:cs="Arial"/>
                <w:b/>
                <w:sz w:val="16"/>
                <w:szCs w:val="16"/>
              </w:rPr>
            </w:pPr>
          </w:p>
          <w:p w14:paraId="286BCE4E" w14:textId="77777777" w:rsidR="004E53B7" w:rsidRPr="0001763E" w:rsidRDefault="004E53B7" w:rsidP="00361430">
            <w:pPr>
              <w:jc w:val="both"/>
              <w:rPr>
                <w:rFonts w:ascii="Arial" w:hAnsi="Arial" w:cs="Arial"/>
                <w:b/>
                <w:sz w:val="16"/>
                <w:szCs w:val="16"/>
              </w:rPr>
            </w:pPr>
          </w:p>
          <w:p w14:paraId="4AD64AD2" w14:textId="77777777" w:rsidR="004E53B7" w:rsidRPr="0001763E" w:rsidRDefault="004E53B7" w:rsidP="00361430">
            <w:pPr>
              <w:jc w:val="both"/>
              <w:rPr>
                <w:rFonts w:ascii="Arial" w:hAnsi="Arial" w:cs="Arial"/>
                <w:b/>
                <w:sz w:val="16"/>
                <w:szCs w:val="16"/>
              </w:rPr>
            </w:pPr>
          </w:p>
          <w:p w14:paraId="1A0134E1" w14:textId="77777777" w:rsidR="00E02756" w:rsidRPr="0001763E" w:rsidRDefault="00E02756" w:rsidP="00361430">
            <w:pPr>
              <w:jc w:val="both"/>
              <w:rPr>
                <w:rFonts w:ascii="Arial" w:hAnsi="Arial" w:cs="Arial"/>
                <w:b/>
                <w:sz w:val="16"/>
                <w:szCs w:val="16"/>
              </w:rPr>
            </w:pPr>
          </w:p>
          <w:p w14:paraId="3B56665E" w14:textId="77777777" w:rsidR="00E02756" w:rsidRPr="0001763E" w:rsidRDefault="00E02756" w:rsidP="00361430">
            <w:pPr>
              <w:jc w:val="both"/>
              <w:rPr>
                <w:rFonts w:ascii="Arial" w:hAnsi="Arial" w:cs="Arial"/>
                <w:b/>
                <w:sz w:val="16"/>
                <w:szCs w:val="16"/>
              </w:rPr>
            </w:pPr>
          </w:p>
          <w:p w14:paraId="7CA1FAB0" w14:textId="77777777" w:rsidR="00E02756" w:rsidRPr="0001763E" w:rsidRDefault="00E02756" w:rsidP="00361430">
            <w:pPr>
              <w:jc w:val="both"/>
              <w:rPr>
                <w:rFonts w:ascii="Arial" w:hAnsi="Arial" w:cs="Arial"/>
                <w:b/>
                <w:sz w:val="16"/>
                <w:szCs w:val="16"/>
              </w:rPr>
            </w:pPr>
          </w:p>
          <w:p w14:paraId="6D1B2A45" w14:textId="77777777" w:rsidR="00E02756" w:rsidRPr="0001763E" w:rsidRDefault="00E02756" w:rsidP="00361430">
            <w:pPr>
              <w:jc w:val="both"/>
              <w:rPr>
                <w:rFonts w:ascii="Arial" w:hAnsi="Arial" w:cs="Arial"/>
                <w:b/>
                <w:sz w:val="16"/>
                <w:szCs w:val="16"/>
              </w:rPr>
            </w:pPr>
          </w:p>
          <w:p w14:paraId="46318E7B" w14:textId="77777777" w:rsidR="00E02756" w:rsidRPr="0001763E" w:rsidRDefault="00E02756" w:rsidP="00361430">
            <w:pPr>
              <w:jc w:val="both"/>
              <w:rPr>
                <w:rFonts w:ascii="Arial" w:hAnsi="Arial" w:cs="Arial"/>
                <w:b/>
                <w:sz w:val="16"/>
                <w:szCs w:val="16"/>
              </w:rPr>
            </w:pPr>
          </w:p>
          <w:p w14:paraId="7633D06F" w14:textId="77777777" w:rsidR="00E02756" w:rsidRPr="0001763E" w:rsidRDefault="00E02756" w:rsidP="00361430">
            <w:pPr>
              <w:jc w:val="both"/>
              <w:rPr>
                <w:rFonts w:ascii="Arial" w:hAnsi="Arial" w:cs="Arial"/>
                <w:b/>
                <w:sz w:val="16"/>
                <w:szCs w:val="16"/>
              </w:rPr>
            </w:pPr>
          </w:p>
          <w:p w14:paraId="3CD024AA" w14:textId="77777777" w:rsidR="00E02756" w:rsidRPr="0001763E" w:rsidRDefault="00E02756" w:rsidP="00361430">
            <w:pPr>
              <w:jc w:val="both"/>
              <w:rPr>
                <w:rFonts w:ascii="Arial" w:hAnsi="Arial" w:cs="Arial"/>
                <w:b/>
                <w:sz w:val="16"/>
                <w:szCs w:val="16"/>
              </w:rPr>
            </w:pPr>
          </w:p>
          <w:p w14:paraId="181B6ECB" w14:textId="77777777" w:rsidR="00E02756" w:rsidRPr="0001763E" w:rsidRDefault="00E02756" w:rsidP="00361430">
            <w:pPr>
              <w:jc w:val="both"/>
              <w:rPr>
                <w:rFonts w:ascii="Arial" w:hAnsi="Arial" w:cs="Arial"/>
                <w:b/>
                <w:sz w:val="16"/>
                <w:szCs w:val="16"/>
              </w:rPr>
            </w:pPr>
          </w:p>
          <w:p w14:paraId="6F761DD6" w14:textId="77777777" w:rsidR="00E02756" w:rsidRPr="0001763E" w:rsidRDefault="00E02756" w:rsidP="00361430">
            <w:pPr>
              <w:jc w:val="both"/>
              <w:rPr>
                <w:rFonts w:ascii="Arial" w:hAnsi="Arial" w:cs="Arial"/>
                <w:b/>
                <w:sz w:val="16"/>
                <w:szCs w:val="16"/>
              </w:rPr>
            </w:pPr>
          </w:p>
          <w:p w14:paraId="21638E82" w14:textId="77777777" w:rsidR="00E02756" w:rsidRPr="0001763E" w:rsidRDefault="00E02756" w:rsidP="00361430">
            <w:pPr>
              <w:jc w:val="both"/>
              <w:rPr>
                <w:rFonts w:ascii="Arial" w:hAnsi="Arial" w:cs="Arial"/>
                <w:b/>
                <w:sz w:val="16"/>
                <w:szCs w:val="16"/>
              </w:rPr>
            </w:pPr>
          </w:p>
          <w:p w14:paraId="035EDD22" w14:textId="77777777" w:rsidR="00E02756" w:rsidRPr="0001763E" w:rsidRDefault="00E02756" w:rsidP="00361430">
            <w:pPr>
              <w:jc w:val="both"/>
              <w:rPr>
                <w:rFonts w:ascii="Arial" w:hAnsi="Arial" w:cs="Arial"/>
                <w:b/>
                <w:sz w:val="16"/>
                <w:szCs w:val="16"/>
              </w:rPr>
            </w:pPr>
          </w:p>
          <w:p w14:paraId="695614E6" w14:textId="77777777" w:rsidR="00E02756" w:rsidRPr="0001763E" w:rsidRDefault="00E02756" w:rsidP="00361430">
            <w:pPr>
              <w:jc w:val="both"/>
              <w:rPr>
                <w:rFonts w:ascii="Arial" w:hAnsi="Arial" w:cs="Arial"/>
                <w:b/>
                <w:sz w:val="16"/>
                <w:szCs w:val="16"/>
              </w:rPr>
            </w:pPr>
          </w:p>
          <w:p w14:paraId="266CBA8F" w14:textId="77777777" w:rsidR="004E53B7" w:rsidRPr="0001763E" w:rsidRDefault="004E53B7" w:rsidP="00361430">
            <w:pPr>
              <w:jc w:val="both"/>
              <w:rPr>
                <w:rFonts w:ascii="Arial" w:hAnsi="Arial" w:cs="Arial"/>
                <w:b/>
                <w:sz w:val="16"/>
                <w:szCs w:val="16"/>
              </w:rPr>
            </w:pPr>
            <w:r w:rsidRPr="0001763E">
              <w:rPr>
                <w:rFonts w:ascii="Arial" w:hAnsi="Arial" w:cs="Arial"/>
                <w:b/>
                <w:sz w:val="16"/>
                <w:szCs w:val="16"/>
              </w:rPr>
              <w:t>SIRKULASI</w:t>
            </w:r>
          </w:p>
        </w:tc>
        <w:tc>
          <w:tcPr>
            <w:tcW w:w="5387" w:type="dxa"/>
            <w:gridSpan w:val="2"/>
          </w:tcPr>
          <w:p w14:paraId="343DD538" w14:textId="77777777" w:rsidR="004E53B7" w:rsidRPr="0001763E" w:rsidRDefault="00B35864" w:rsidP="00361430">
            <w:pPr>
              <w:jc w:val="both"/>
              <w:rPr>
                <w:rFonts w:ascii="Arial" w:hAnsi="Arial" w:cs="Arial"/>
                <w:sz w:val="16"/>
                <w:szCs w:val="16"/>
              </w:rPr>
            </w:pPr>
            <w:r w:rsidRPr="0001763E">
              <w:rPr>
                <w:rFonts w:ascii="Arial" w:hAnsi="Arial" w:cs="Arial"/>
                <w:sz w:val="16"/>
                <w:szCs w:val="16"/>
              </w:rPr>
              <w:t>Menjelaskan kriteria digunakan untuk menilai adanya serangan jantung:</w:t>
            </w:r>
          </w:p>
          <w:p w14:paraId="432993F2" w14:textId="77777777" w:rsidR="00B35864" w:rsidRPr="0001763E" w:rsidRDefault="00B35864" w:rsidP="004D5773">
            <w:pPr>
              <w:pStyle w:val="ListParagraph"/>
              <w:numPr>
                <w:ilvl w:val="0"/>
                <w:numId w:val="106"/>
              </w:numPr>
              <w:jc w:val="both"/>
              <w:rPr>
                <w:rFonts w:ascii="Arial" w:hAnsi="Arial" w:cs="Arial"/>
                <w:sz w:val="16"/>
                <w:szCs w:val="16"/>
              </w:rPr>
            </w:pPr>
            <w:r w:rsidRPr="0001763E">
              <w:rPr>
                <w:rFonts w:ascii="Arial" w:hAnsi="Arial" w:cs="Arial"/>
                <w:sz w:val="16"/>
                <w:szCs w:val="16"/>
              </w:rPr>
              <w:t>Tidak sadar</w:t>
            </w:r>
          </w:p>
          <w:p w14:paraId="2D1D7325" w14:textId="77777777" w:rsidR="00B35864" w:rsidRPr="0001763E" w:rsidRDefault="00B35864" w:rsidP="004D5773">
            <w:pPr>
              <w:pStyle w:val="ListParagraph"/>
              <w:numPr>
                <w:ilvl w:val="0"/>
                <w:numId w:val="106"/>
              </w:numPr>
              <w:jc w:val="both"/>
              <w:rPr>
                <w:rFonts w:ascii="Arial" w:hAnsi="Arial" w:cs="Arial"/>
                <w:sz w:val="16"/>
                <w:szCs w:val="16"/>
              </w:rPr>
            </w:pPr>
            <w:r w:rsidRPr="0001763E">
              <w:rPr>
                <w:rFonts w:ascii="Arial" w:hAnsi="Arial" w:cs="Arial"/>
                <w:sz w:val="16"/>
                <w:szCs w:val="16"/>
              </w:rPr>
              <w:t>Tidak bernapas</w:t>
            </w:r>
          </w:p>
          <w:p w14:paraId="5DD7302D" w14:textId="77777777" w:rsidR="00B35864" w:rsidRPr="0001763E" w:rsidRDefault="00B35864" w:rsidP="004D5773">
            <w:pPr>
              <w:pStyle w:val="ListParagraph"/>
              <w:numPr>
                <w:ilvl w:val="0"/>
                <w:numId w:val="106"/>
              </w:numPr>
              <w:jc w:val="both"/>
              <w:rPr>
                <w:rFonts w:ascii="Arial" w:hAnsi="Arial" w:cs="Arial"/>
                <w:sz w:val="16"/>
                <w:szCs w:val="16"/>
              </w:rPr>
            </w:pPr>
            <w:r w:rsidRPr="0001763E">
              <w:rPr>
                <w:rFonts w:ascii="Arial" w:hAnsi="Arial" w:cs="Arial"/>
                <w:sz w:val="16"/>
                <w:szCs w:val="16"/>
              </w:rPr>
              <w:t>Tidak ada denyut nadi</w:t>
            </w:r>
          </w:p>
        </w:tc>
        <w:tc>
          <w:tcPr>
            <w:tcW w:w="1275" w:type="dxa"/>
            <w:gridSpan w:val="2"/>
          </w:tcPr>
          <w:p w14:paraId="2360111B" w14:textId="77777777" w:rsidR="004E53B7" w:rsidRPr="0001763E" w:rsidRDefault="004E53B7" w:rsidP="00361430">
            <w:pPr>
              <w:jc w:val="both"/>
              <w:rPr>
                <w:rFonts w:ascii="Arial" w:hAnsi="Arial" w:cs="Arial"/>
                <w:sz w:val="16"/>
                <w:szCs w:val="16"/>
              </w:rPr>
            </w:pPr>
          </w:p>
        </w:tc>
        <w:tc>
          <w:tcPr>
            <w:tcW w:w="1276" w:type="dxa"/>
            <w:gridSpan w:val="3"/>
          </w:tcPr>
          <w:p w14:paraId="377CFBB8" w14:textId="77777777" w:rsidR="004E53B7" w:rsidRPr="0001763E" w:rsidRDefault="004E53B7" w:rsidP="00361430">
            <w:pPr>
              <w:jc w:val="both"/>
              <w:rPr>
                <w:rFonts w:ascii="Arial" w:hAnsi="Arial" w:cs="Arial"/>
                <w:sz w:val="16"/>
                <w:szCs w:val="16"/>
              </w:rPr>
            </w:pPr>
          </w:p>
        </w:tc>
      </w:tr>
      <w:tr w:rsidR="004E53B7" w:rsidRPr="00F27FAD" w14:paraId="0FA10B32" w14:textId="77777777" w:rsidTr="00FA568B">
        <w:tc>
          <w:tcPr>
            <w:tcW w:w="1384" w:type="dxa"/>
            <w:vMerge/>
          </w:tcPr>
          <w:p w14:paraId="157C2CAB" w14:textId="77777777" w:rsidR="004E53B7" w:rsidRPr="0001763E" w:rsidRDefault="004E53B7" w:rsidP="00361430">
            <w:pPr>
              <w:jc w:val="both"/>
              <w:rPr>
                <w:rFonts w:ascii="Arial" w:hAnsi="Arial" w:cs="Arial"/>
                <w:sz w:val="16"/>
                <w:szCs w:val="16"/>
              </w:rPr>
            </w:pPr>
          </w:p>
        </w:tc>
        <w:tc>
          <w:tcPr>
            <w:tcW w:w="5387" w:type="dxa"/>
            <w:gridSpan w:val="2"/>
          </w:tcPr>
          <w:p w14:paraId="57CA6ACB" w14:textId="77777777" w:rsidR="004E53B7" w:rsidRPr="0001763E" w:rsidRDefault="00B35864" w:rsidP="00361430">
            <w:pPr>
              <w:jc w:val="both"/>
              <w:rPr>
                <w:rFonts w:ascii="Arial" w:hAnsi="Arial" w:cs="Arial"/>
                <w:sz w:val="16"/>
                <w:szCs w:val="16"/>
              </w:rPr>
            </w:pPr>
            <w:r w:rsidRPr="0001763E">
              <w:rPr>
                <w:rFonts w:ascii="Arial" w:hAnsi="Arial" w:cs="Arial"/>
                <w:sz w:val="16"/>
                <w:szCs w:val="16"/>
              </w:rPr>
              <w:t>Membahas keadaan psikologis yang terjadi dalam serangan jantung</w:t>
            </w:r>
          </w:p>
        </w:tc>
        <w:tc>
          <w:tcPr>
            <w:tcW w:w="1275" w:type="dxa"/>
            <w:gridSpan w:val="2"/>
          </w:tcPr>
          <w:p w14:paraId="0B6FE350" w14:textId="77777777" w:rsidR="004E53B7" w:rsidRPr="0001763E" w:rsidRDefault="004E53B7" w:rsidP="00361430">
            <w:pPr>
              <w:jc w:val="both"/>
              <w:rPr>
                <w:rFonts w:ascii="Arial" w:hAnsi="Arial" w:cs="Arial"/>
                <w:sz w:val="16"/>
                <w:szCs w:val="16"/>
              </w:rPr>
            </w:pPr>
          </w:p>
        </w:tc>
        <w:tc>
          <w:tcPr>
            <w:tcW w:w="1276" w:type="dxa"/>
            <w:gridSpan w:val="3"/>
          </w:tcPr>
          <w:p w14:paraId="5E702750" w14:textId="77777777" w:rsidR="004E53B7" w:rsidRPr="0001763E" w:rsidRDefault="004E53B7" w:rsidP="00361430">
            <w:pPr>
              <w:jc w:val="both"/>
              <w:rPr>
                <w:rFonts w:ascii="Arial" w:hAnsi="Arial" w:cs="Arial"/>
                <w:sz w:val="16"/>
                <w:szCs w:val="16"/>
              </w:rPr>
            </w:pPr>
          </w:p>
        </w:tc>
      </w:tr>
      <w:tr w:rsidR="004E53B7" w:rsidRPr="00F27FAD" w14:paraId="165AC456" w14:textId="77777777" w:rsidTr="00FA568B">
        <w:tc>
          <w:tcPr>
            <w:tcW w:w="1384" w:type="dxa"/>
            <w:vMerge/>
          </w:tcPr>
          <w:p w14:paraId="30373C8E" w14:textId="77777777" w:rsidR="004E53B7" w:rsidRPr="0001763E" w:rsidRDefault="004E53B7" w:rsidP="004C0D7A">
            <w:pPr>
              <w:jc w:val="both"/>
              <w:rPr>
                <w:rFonts w:ascii="Arial" w:hAnsi="Arial" w:cs="Arial"/>
                <w:sz w:val="16"/>
                <w:szCs w:val="16"/>
              </w:rPr>
            </w:pPr>
          </w:p>
        </w:tc>
        <w:tc>
          <w:tcPr>
            <w:tcW w:w="5387" w:type="dxa"/>
            <w:gridSpan w:val="2"/>
          </w:tcPr>
          <w:p w14:paraId="521AE0B0" w14:textId="77777777" w:rsidR="004E53B7" w:rsidRPr="0001763E" w:rsidRDefault="00B35864" w:rsidP="004C0D7A">
            <w:pPr>
              <w:jc w:val="both"/>
              <w:rPr>
                <w:rFonts w:ascii="Arial" w:hAnsi="Arial" w:cs="Arial"/>
                <w:sz w:val="16"/>
                <w:szCs w:val="16"/>
              </w:rPr>
            </w:pPr>
            <w:r w:rsidRPr="0001763E">
              <w:rPr>
                <w:rFonts w:ascii="Arial" w:hAnsi="Arial" w:cs="Arial"/>
                <w:sz w:val="16"/>
                <w:szCs w:val="16"/>
              </w:rPr>
              <w:t>Membahas penyebab dan pengobatan serangan jantung</w:t>
            </w:r>
          </w:p>
        </w:tc>
        <w:tc>
          <w:tcPr>
            <w:tcW w:w="1275" w:type="dxa"/>
            <w:gridSpan w:val="2"/>
          </w:tcPr>
          <w:p w14:paraId="6C2A9641" w14:textId="77777777" w:rsidR="004E53B7" w:rsidRPr="0001763E" w:rsidRDefault="004E53B7" w:rsidP="004C0D7A">
            <w:pPr>
              <w:jc w:val="both"/>
              <w:rPr>
                <w:rFonts w:ascii="Arial" w:hAnsi="Arial" w:cs="Arial"/>
                <w:sz w:val="16"/>
                <w:szCs w:val="16"/>
              </w:rPr>
            </w:pPr>
          </w:p>
        </w:tc>
        <w:tc>
          <w:tcPr>
            <w:tcW w:w="1276" w:type="dxa"/>
            <w:gridSpan w:val="3"/>
          </w:tcPr>
          <w:p w14:paraId="38D31F0B" w14:textId="77777777" w:rsidR="004E53B7" w:rsidRPr="0001763E" w:rsidRDefault="004E53B7" w:rsidP="004C0D7A">
            <w:pPr>
              <w:jc w:val="both"/>
              <w:rPr>
                <w:rFonts w:ascii="Arial" w:hAnsi="Arial" w:cs="Arial"/>
                <w:sz w:val="16"/>
                <w:szCs w:val="16"/>
              </w:rPr>
            </w:pPr>
          </w:p>
        </w:tc>
      </w:tr>
      <w:tr w:rsidR="004E53B7" w:rsidRPr="00F27FAD" w14:paraId="3FBBB56C" w14:textId="77777777" w:rsidTr="00FA568B">
        <w:tc>
          <w:tcPr>
            <w:tcW w:w="1384" w:type="dxa"/>
            <w:vMerge/>
          </w:tcPr>
          <w:p w14:paraId="332ADAD4" w14:textId="77777777" w:rsidR="004E53B7" w:rsidRPr="0001763E" w:rsidRDefault="004E53B7" w:rsidP="004C0D7A">
            <w:pPr>
              <w:jc w:val="both"/>
              <w:rPr>
                <w:rFonts w:ascii="Arial" w:hAnsi="Arial" w:cs="Arial"/>
                <w:sz w:val="16"/>
                <w:szCs w:val="16"/>
              </w:rPr>
            </w:pPr>
          </w:p>
        </w:tc>
        <w:tc>
          <w:tcPr>
            <w:tcW w:w="5387" w:type="dxa"/>
            <w:gridSpan w:val="2"/>
          </w:tcPr>
          <w:p w14:paraId="0E19CAB7" w14:textId="77777777" w:rsidR="004E53B7" w:rsidRPr="0001763E" w:rsidRDefault="00B35864" w:rsidP="004C0D7A">
            <w:pPr>
              <w:jc w:val="both"/>
              <w:rPr>
                <w:rFonts w:ascii="Arial" w:hAnsi="Arial" w:cs="Arial"/>
                <w:sz w:val="16"/>
                <w:szCs w:val="16"/>
              </w:rPr>
            </w:pPr>
            <w:r w:rsidRPr="0001763E">
              <w:rPr>
                <w:rFonts w:ascii="Arial" w:hAnsi="Arial" w:cs="Arial"/>
                <w:sz w:val="16"/>
                <w:szCs w:val="16"/>
              </w:rPr>
              <w:t>Penilaian sirkulasi –</w:t>
            </w:r>
          </w:p>
          <w:p w14:paraId="0E827DD7" w14:textId="77777777" w:rsidR="00B35864" w:rsidRPr="0001763E" w:rsidRDefault="00B35864" w:rsidP="004D5773">
            <w:pPr>
              <w:pStyle w:val="ListParagraph"/>
              <w:numPr>
                <w:ilvl w:val="0"/>
                <w:numId w:val="107"/>
              </w:numPr>
              <w:jc w:val="both"/>
              <w:rPr>
                <w:rFonts w:ascii="Arial" w:hAnsi="Arial" w:cs="Arial"/>
                <w:sz w:val="16"/>
                <w:szCs w:val="16"/>
              </w:rPr>
            </w:pPr>
            <w:r w:rsidRPr="0001763E">
              <w:rPr>
                <w:rFonts w:ascii="Arial" w:hAnsi="Arial" w:cs="Arial"/>
                <w:sz w:val="16"/>
                <w:szCs w:val="16"/>
              </w:rPr>
              <w:t>Menempatkan posisi untuk denyut nadi carotid</w:t>
            </w:r>
          </w:p>
          <w:p w14:paraId="3F224CCA" w14:textId="77777777" w:rsidR="00B35864" w:rsidRPr="0001763E" w:rsidRDefault="00B35864" w:rsidP="004D5773">
            <w:pPr>
              <w:pStyle w:val="ListParagraph"/>
              <w:numPr>
                <w:ilvl w:val="0"/>
                <w:numId w:val="107"/>
              </w:numPr>
              <w:jc w:val="both"/>
              <w:rPr>
                <w:rFonts w:ascii="Arial" w:hAnsi="Arial" w:cs="Arial"/>
                <w:sz w:val="16"/>
                <w:szCs w:val="16"/>
              </w:rPr>
            </w:pPr>
            <w:r w:rsidRPr="0001763E">
              <w:rPr>
                <w:rFonts w:ascii="Arial" w:hAnsi="Arial" w:cs="Arial"/>
                <w:sz w:val="16"/>
                <w:szCs w:val="16"/>
              </w:rPr>
              <w:t>Meraba denyut nadi carotid tidak lebih dari 10 detik</w:t>
            </w:r>
          </w:p>
        </w:tc>
        <w:tc>
          <w:tcPr>
            <w:tcW w:w="1275" w:type="dxa"/>
            <w:gridSpan w:val="2"/>
          </w:tcPr>
          <w:p w14:paraId="21E8B741" w14:textId="77777777" w:rsidR="004E53B7" w:rsidRPr="0001763E" w:rsidRDefault="004E53B7" w:rsidP="004C0D7A">
            <w:pPr>
              <w:jc w:val="both"/>
              <w:rPr>
                <w:rFonts w:ascii="Arial" w:hAnsi="Arial" w:cs="Arial"/>
                <w:sz w:val="16"/>
                <w:szCs w:val="16"/>
              </w:rPr>
            </w:pPr>
          </w:p>
        </w:tc>
        <w:tc>
          <w:tcPr>
            <w:tcW w:w="1276" w:type="dxa"/>
            <w:gridSpan w:val="3"/>
          </w:tcPr>
          <w:p w14:paraId="77CAF23B" w14:textId="77777777" w:rsidR="004E53B7" w:rsidRPr="0001763E" w:rsidRDefault="004E53B7" w:rsidP="004C0D7A">
            <w:pPr>
              <w:jc w:val="both"/>
              <w:rPr>
                <w:rFonts w:ascii="Arial" w:hAnsi="Arial" w:cs="Arial"/>
                <w:sz w:val="16"/>
                <w:szCs w:val="16"/>
              </w:rPr>
            </w:pPr>
          </w:p>
        </w:tc>
      </w:tr>
      <w:tr w:rsidR="004E53B7" w:rsidRPr="00F27FAD" w14:paraId="1278C912" w14:textId="77777777" w:rsidTr="00FA568B">
        <w:tc>
          <w:tcPr>
            <w:tcW w:w="1384" w:type="dxa"/>
            <w:vMerge/>
          </w:tcPr>
          <w:p w14:paraId="1F2BD0F8" w14:textId="77777777" w:rsidR="004E53B7" w:rsidRPr="0001763E" w:rsidRDefault="004E53B7" w:rsidP="004C0D7A">
            <w:pPr>
              <w:jc w:val="both"/>
              <w:rPr>
                <w:rFonts w:ascii="Arial" w:hAnsi="Arial" w:cs="Arial"/>
                <w:sz w:val="16"/>
                <w:szCs w:val="16"/>
              </w:rPr>
            </w:pPr>
          </w:p>
        </w:tc>
        <w:tc>
          <w:tcPr>
            <w:tcW w:w="5387" w:type="dxa"/>
            <w:gridSpan w:val="2"/>
          </w:tcPr>
          <w:p w14:paraId="6EFC80AC" w14:textId="77777777" w:rsidR="004E53B7" w:rsidRPr="0001763E" w:rsidRDefault="00B35864" w:rsidP="004C0D7A">
            <w:pPr>
              <w:jc w:val="both"/>
              <w:rPr>
                <w:rFonts w:ascii="Arial" w:hAnsi="Arial" w:cs="Arial"/>
                <w:sz w:val="16"/>
                <w:szCs w:val="16"/>
              </w:rPr>
            </w:pPr>
            <w:r w:rsidRPr="0001763E">
              <w:rPr>
                <w:rFonts w:ascii="Arial" w:hAnsi="Arial" w:cs="Arial"/>
                <w:sz w:val="16"/>
                <w:szCs w:val="16"/>
              </w:rPr>
              <w:t>Menempatkan tangan dalam posisi anatomis yang benar (Metode Calliper atau Metode Jari Telunjuk)</w:t>
            </w:r>
          </w:p>
          <w:p w14:paraId="67E14ABB" w14:textId="77777777" w:rsidR="00B35864" w:rsidRPr="0001763E" w:rsidRDefault="00B35864" w:rsidP="004D5773">
            <w:pPr>
              <w:pStyle w:val="ListParagraph"/>
              <w:numPr>
                <w:ilvl w:val="0"/>
                <w:numId w:val="108"/>
              </w:numPr>
              <w:jc w:val="both"/>
              <w:rPr>
                <w:rFonts w:ascii="Arial" w:hAnsi="Arial" w:cs="Arial"/>
                <w:sz w:val="16"/>
                <w:szCs w:val="16"/>
              </w:rPr>
            </w:pPr>
            <w:r w:rsidRPr="0001763E">
              <w:rPr>
                <w:rFonts w:ascii="Arial" w:hAnsi="Arial" w:cs="Arial"/>
                <w:sz w:val="16"/>
                <w:szCs w:val="16"/>
              </w:rPr>
              <w:t>Bawah setengah dari dada</w:t>
            </w:r>
          </w:p>
          <w:p w14:paraId="48FCD8B3" w14:textId="77777777" w:rsidR="00B35864" w:rsidRPr="0001763E" w:rsidRDefault="00B35864" w:rsidP="004D5773">
            <w:pPr>
              <w:pStyle w:val="ListParagraph"/>
              <w:numPr>
                <w:ilvl w:val="0"/>
                <w:numId w:val="108"/>
              </w:numPr>
              <w:jc w:val="both"/>
              <w:rPr>
                <w:rFonts w:ascii="Arial" w:hAnsi="Arial" w:cs="Arial"/>
                <w:sz w:val="16"/>
                <w:szCs w:val="16"/>
              </w:rPr>
            </w:pPr>
            <w:r w:rsidRPr="0001763E">
              <w:rPr>
                <w:rFonts w:ascii="Arial" w:hAnsi="Arial" w:cs="Arial"/>
                <w:sz w:val="16"/>
                <w:szCs w:val="16"/>
              </w:rPr>
              <w:t>Kompresi siterapkan sternum saja (jari dengan dada)</w:t>
            </w:r>
          </w:p>
          <w:p w14:paraId="27123308" w14:textId="77777777" w:rsidR="00B35864" w:rsidRPr="0001763E" w:rsidRDefault="00B35864" w:rsidP="00B35864">
            <w:pPr>
              <w:pStyle w:val="ListParagraph"/>
              <w:numPr>
                <w:ilvl w:val="0"/>
                <w:numId w:val="64"/>
              </w:numPr>
              <w:jc w:val="both"/>
              <w:rPr>
                <w:rFonts w:ascii="Arial" w:hAnsi="Arial" w:cs="Arial"/>
                <w:sz w:val="16"/>
                <w:szCs w:val="16"/>
              </w:rPr>
            </w:pPr>
            <w:r w:rsidRPr="0001763E">
              <w:rPr>
                <w:rFonts w:ascii="Arial" w:hAnsi="Arial" w:cs="Arial"/>
                <w:sz w:val="16"/>
                <w:szCs w:val="16"/>
              </w:rPr>
              <w:t>Kompresi dewasa – kedalaman 4 sampai 5 cm (kira-kira 1/3</w:t>
            </w:r>
            <w:r w:rsidRPr="0001763E">
              <w:rPr>
                <w:rFonts w:ascii="Arial" w:hAnsi="Arial" w:cs="Arial"/>
                <w:sz w:val="16"/>
                <w:szCs w:val="16"/>
                <w:vertAlign w:val="superscript"/>
              </w:rPr>
              <w:t>rd</w:t>
            </w:r>
            <w:r w:rsidRPr="0001763E">
              <w:rPr>
                <w:rFonts w:ascii="Arial" w:hAnsi="Arial" w:cs="Arial"/>
                <w:sz w:val="16"/>
                <w:szCs w:val="16"/>
              </w:rPr>
              <w:t xml:space="preserve"> kedalaman dada)</w:t>
            </w:r>
          </w:p>
          <w:p w14:paraId="003C71E2" w14:textId="77777777" w:rsidR="00B35864" w:rsidRPr="0001763E" w:rsidRDefault="00B35864" w:rsidP="00B35864">
            <w:pPr>
              <w:jc w:val="both"/>
              <w:rPr>
                <w:rFonts w:ascii="Arial" w:hAnsi="Arial" w:cs="Arial"/>
                <w:sz w:val="16"/>
                <w:szCs w:val="16"/>
              </w:rPr>
            </w:pPr>
          </w:p>
        </w:tc>
        <w:tc>
          <w:tcPr>
            <w:tcW w:w="1275" w:type="dxa"/>
            <w:gridSpan w:val="2"/>
          </w:tcPr>
          <w:p w14:paraId="29E99284" w14:textId="77777777" w:rsidR="004E53B7" w:rsidRPr="0001763E" w:rsidRDefault="004E53B7" w:rsidP="004C0D7A">
            <w:pPr>
              <w:jc w:val="both"/>
              <w:rPr>
                <w:rFonts w:ascii="Arial" w:hAnsi="Arial" w:cs="Arial"/>
                <w:sz w:val="16"/>
                <w:szCs w:val="16"/>
              </w:rPr>
            </w:pPr>
          </w:p>
        </w:tc>
        <w:tc>
          <w:tcPr>
            <w:tcW w:w="1276" w:type="dxa"/>
            <w:gridSpan w:val="3"/>
          </w:tcPr>
          <w:p w14:paraId="00A69A44" w14:textId="77777777" w:rsidR="004E53B7" w:rsidRPr="0001763E" w:rsidRDefault="004E53B7" w:rsidP="004C0D7A">
            <w:pPr>
              <w:jc w:val="both"/>
              <w:rPr>
                <w:rFonts w:ascii="Arial" w:hAnsi="Arial" w:cs="Arial"/>
                <w:sz w:val="16"/>
                <w:szCs w:val="16"/>
              </w:rPr>
            </w:pPr>
          </w:p>
        </w:tc>
      </w:tr>
      <w:tr w:rsidR="004E53B7" w:rsidRPr="00F27FAD" w14:paraId="333B6E2B" w14:textId="77777777" w:rsidTr="00FA568B">
        <w:tc>
          <w:tcPr>
            <w:tcW w:w="1384" w:type="dxa"/>
            <w:vMerge/>
          </w:tcPr>
          <w:p w14:paraId="3EC66B04" w14:textId="77777777" w:rsidR="004E53B7" w:rsidRPr="0001763E" w:rsidRDefault="004E53B7" w:rsidP="004C0D7A">
            <w:pPr>
              <w:jc w:val="both"/>
              <w:rPr>
                <w:rFonts w:ascii="Arial" w:hAnsi="Arial" w:cs="Arial"/>
                <w:sz w:val="16"/>
                <w:szCs w:val="16"/>
              </w:rPr>
            </w:pPr>
          </w:p>
        </w:tc>
        <w:tc>
          <w:tcPr>
            <w:tcW w:w="5387" w:type="dxa"/>
            <w:gridSpan w:val="2"/>
          </w:tcPr>
          <w:p w14:paraId="5D0455A0" w14:textId="77777777" w:rsidR="004E53B7" w:rsidRPr="0001763E" w:rsidRDefault="00F27FAD" w:rsidP="004C0D7A">
            <w:pPr>
              <w:jc w:val="both"/>
              <w:rPr>
                <w:rFonts w:ascii="Arial" w:hAnsi="Arial" w:cs="Arial"/>
                <w:sz w:val="16"/>
                <w:szCs w:val="16"/>
              </w:rPr>
            </w:pPr>
            <w:r w:rsidRPr="0001763E">
              <w:rPr>
                <w:rFonts w:ascii="Arial" w:hAnsi="Arial" w:cs="Arial"/>
                <w:sz w:val="16"/>
                <w:szCs w:val="16"/>
              </w:rPr>
              <w:t>Menyatakan pedoman untuk Pertolongan Pernapasan dan Kompresi Jantung Eksternal (ECC) dan menyatakan rasio dan tingkat untuk dua(2) menit penuh.</w:t>
            </w:r>
          </w:p>
          <w:p w14:paraId="0A55C321" w14:textId="77777777" w:rsidR="00F27FAD" w:rsidRPr="0001763E" w:rsidRDefault="00F27FAD" w:rsidP="004D5773">
            <w:pPr>
              <w:pStyle w:val="ListParagraph"/>
              <w:numPr>
                <w:ilvl w:val="0"/>
                <w:numId w:val="109"/>
              </w:numPr>
              <w:jc w:val="both"/>
              <w:rPr>
                <w:rFonts w:ascii="Arial" w:hAnsi="Arial" w:cs="Arial"/>
                <w:sz w:val="16"/>
                <w:szCs w:val="16"/>
              </w:rPr>
            </w:pPr>
            <w:r w:rsidRPr="0001763E">
              <w:rPr>
                <w:rFonts w:ascii="Arial" w:hAnsi="Arial" w:cs="Arial"/>
                <w:sz w:val="16"/>
                <w:szCs w:val="16"/>
              </w:rPr>
              <w:t>Rasio 30:2 satu orang atau dua orang dalam satu menit</w:t>
            </w:r>
          </w:p>
          <w:p w14:paraId="172B80F6" w14:textId="77777777" w:rsidR="00F27FAD" w:rsidRPr="0001763E" w:rsidRDefault="00F27FAD" w:rsidP="004D5773">
            <w:pPr>
              <w:pStyle w:val="ListParagraph"/>
              <w:numPr>
                <w:ilvl w:val="0"/>
                <w:numId w:val="109"/>
              </w:numPr>
              <w:jc w:val="both"/>
              <w:rPr>
                <w:rFonts w:ascii="Arial" w:hAnsi="Arial" w:cs="Arial"/>
                <w:sz w:val="16"/>
                <w:szCs w:val="16"/>
              </w:rPr>
            </w:pPr>
            <w:r w:rsidRPr="0001763E">
              <w:rPr>
                <w:rFonts w:ascii="Arial" w:hAnsi="Arial" w:cs="Arial"/>
                <w:sz w:val="16"/>
                <w:szCs w:val="16"/>
              </w:rPr>
              <w:t>Tingkat 100 bpm untuk orang dewasa dan anak (lebih dari 12 bulan) dalam satu menit</w:t>
            </w:r>
          </w:p>
        </w:tc>
        <w:tc>
          <w:tcPr>
            <w:tcW w:w="1275" w:type="dxa"/>
            <w:gridSpan w:val="2"/>
          </w:tcPr>
          <w:p w14:paraId="7AFF2B24" w14:textId="77777777" w:rsidR="004E53B7" w:rsidRPr="0001763E" w:rsidRDefault="004E53B7" w:rsidP="004C0D7A">
            <w:pPr>
              <w:jc w:val="both"/>
              <w:rPr>
                <w:rFonts w:ascii="Arial" w:hAnsi="Arial" w:cs="Arial"/>
                <w:sz w:val="16"/>
                <w:szCs w:val="16"/>
              </w:rPr>
            </w:pPr>
          </w:p>
        </w:tc>
        <w:tc>
          <w:tcPr>
            <w:tcW w:w="1276" w:type="dxa"/>
            <w:gridSpan w:val="3"/>
          </w:tcPr>
          <w:p w14:paraId="2A26F2C0" w14:textId="77777777" w:rsidR="004E53B7" w:rsidRPr="0001763E" w:rsidRDefault="004E53B7" w:rsidP="004C0D7A">
            <w:pPr>
              <w:jc w:val="both"/>
              <w:rPr>
                <w:rFonts w:ascii="Arial" w:hAnsi="Arial" w:cs="Arial"/>
                <w:sz w:val="16"/>
                <w:szCs w:val="16"/>
              </w:rPr>
            </w:pPr>
          </w:p>
        </w:tc>
      </w:tr>
      <w:tr w:rsidR="004E53B7" w:rsidRPr="00F27FAD" w14:paraId="5DF951C8" w14:textId="77777777" w:rsidTr="00FA568B">
        <w:tc>
          <w:tcPr>
            <w:tcW w:w="1384" w:type="dxa"/>
            <w:vMerge/>
          </w:tcPr>
          <w:p w14:paraId="09FE26DD" w14:textId="77777777" w:rsidR="004E53B7" w:rsidRPr="0001763E" w:rsidRDefault="004E53B7" w:rsidP="004C0D7A">
            <w:pPr>
              <w:jc w:val="both"/>
              <w:rPr>
                <w:rFonts w:ascii="Arial" w:hAnsi="Arial" w:cs="Arial"/>
                <w:sz w:val="16"/>
                <w:szCs w:val="16"/>
              </w:rPr>
            </w:pPr>
          </w:p>
        </w:tc>
        <w:tc>
          <w:tcPr>
            <w:tcW w:w="5387" w:type="dxa"/>
            <w:gridSpan w:val="2"/>
          </w:tcPr>
          <w:p w14:paraId="7625AB72" w14:textId="77777777" w:rsidR="004E53B7" w:rsidRPr="0001763E" w:rsidRDefault="00F27FAD" w:rsidP="004C0D7A">
            <w:pPr>
              <w:jc w:val="both"/>
              <w:rPr>
                <w:rFonts w:ascii="Arial" w:hAnsi="Arial" w:cs="Arial"/>
                <w:sz w:val="16"/>
                <w:szCs w:val="16"/>
              </w:rPr>
            </w:pPr>
            <w:r w:rsidRPr="0001763E">
              <w:rPr>
                <w:rFonts w:ascii="Arial" w:hAnsi="Arial" w:cs="Arial"/>
                <w:sz w:val="16"/>
                <w:szCs w:val="16"/>
              </w:rPr>
              <w:t>Menunjukkan kecukupan kompresi dada</w:t>
            </w:r>
          </w:p>
        </w:tc>
        <w:tc>
          <w:tcPr>
            <w:tcW w:w="1275" w:type="dxa"/>
            <w:gridSpan w:val="2"/>
          </w:tcPr>
          <w:p w14:paraId="1E2F3957" w14:textId="77777777" w:rsidR="004E53B7" w:rsidRPr="0001763E" w:rsidRDefault="004E53B7" w:rsidP="004C0D7A">
            <w:pPr>
              <w:jc w:val="both"/>
              <w:rPr>
                <w:rFonts w:ascii="Arial" w:hAnsi="Arial" w:cs="Arial"/>
                <w:sz w:val="16"/>
                <w:szCs w:val="16"/>
              </w:rPr>
            </w:pPr>
          </w:p>
        </w:tc>
        <w:tc>
          <w:tcPr>
            <w:tcW w:w="1276" w:type="dxa"/>
            <w:gridSpan w:val="3"/>
          </w:tcPr>
          <w:p w14:paraId="14B77B13" w14:textId="77777777" w:rsidR="004E53B7" w:rsidRPr="0001763E" w:rsidRDefault="004E53B7" w:rsidP="004C0D7A">
            <w:pPr>
              <w:jc w:val="both"/>
              <w:rPr>
                <w:rFonts w:ascii="Arial" w:hAnsi="Arial" w:cs="Arial"/>
                <w:sz w:val="16"/>
                <w:szCs w:val="16"/>
              </w:rPr>
            </w:pPr>
          </w:p>
        </w:tc>
      </w:tr>
      <w:tr w:rsidR="004E53B7" w:rsidRPr="00F27FAD" w14:paraId="71114ED4" w14:textId="77777777" w:rsidTr="00FA568B">
        <w:tc>
          <w:tcPr>
            <w:tcW w:w="1384" w:type="dxa"/>
            <w:vMerge/>
          </w:tcPr>
          <w:p w14:paraId="40C3433E" w14:textId="77777777" w:rsidR="004E53B7" w:rsidRPr="0001763E" w:rsidRDefault="004E53B7" w:rsidP="004C0D7A">
            <w:pPr>
              <w:jc w:val="both"/>
              <w:rPr>
                <w:rFonts w:ascii="Arial" w:hAnsi="Arial" w:cs="Arial"/>
                <w:sz w:val="16"/>
                <w:szCs w:val="16"/>
              </w:rPr>
            </w:pPr>
          </w:p>
        </w:tc>
        <w:tc>
          <w:tcPr>
            <w:tcW w:w="5387" w:type="dxa"/>
            <w:gridSpan w:val="2"/>
          </w:tcPr>
          <w:p w14:paraId="1DF77658" w14:textId="77777777" w:rsidR="004E53B7" w:rsidRPr="0001763E" w:rsidRDefault="00F27FAD" w:rsidP="004C0D7A">
            <w:pPr>
              <w:jc w:val="both"/>
              <w:rPr>
                <w:rFonts w:ascii="Arial" w:hAnsi="Arial" w:cs="Arial"/>
                <w:sz w:val="16"/>
                <w:szCs w:val="16"/>
              </w:rPr>
            </w:pPr>
            <w:r w:rsidRPr="0001763E">
              <w:rPr>
                <w:rFonts w:ascii="Arial" w:hAnsi="Arial" w:cs="Arial"/>
                <w:sz w:val="16"/>
                <w:szCs w:val="16"/>
              </w:rPr>
              <w:t>Menjelaskan tujuan resusitasi cardiopulmonary</w:t>
            </w:r>
          </w:p>
        </w:tc>
        <w:tc>
          <w:tcPr>
            <w:tcW w:w="1275" w:type="dxa"/>
            <w:gridSpan w:val="2"/>
          </w:tcPr>
          <w:p w14:paraId="3983D91F" w14:textId="77777777" w:rsidR="004E53B7" w:rsidRPr="0001763E" w:rsidRDefault="004E53B7" w:rsidP="004C0D7A">
            <w:pPr>
              <w:jc w:val="both"/>
              <w:rPr>
                <w:rFonts w:ascii="Arial" w:hAnsi="Arial" w:cs="Arial"/>
                <w:sz w:val="16"/>
                <w:szCs w:val="16"/>
              </w:rPr>
            </w:pPr>
          </w:p>
        </w:tc>
        <w:tc>
          <w:tcPr>
            <w:tcW w:w="1276" w:type="dxa"/>
            <w:gridSpan w:val="3"/>
          </w:tcPr>
          <w:p w14:paraId="122D5B39" w14:textId="77777777" w:rsidR="004E53B7" w:rsidRPr="0001763E" w:rsidRDefault="004E53B7" w:rsidP="004C0D7A">
            <w:pPr>
              <w:jc w:val="both"/>
              <w:rPr>
                <w:rFonts w:ascii="Arial" w:hAnsi="Arial" w:cs="Arial"/>
                <w:sz w:val="16"/>
                <w:szCs w:val="16"/>
              </w:rPr>
            </w:pPr>
          </w:p>
        </w:tc>
      </w:tr>
      <w:tr w:rsidR="004E53B7" w:rsidRPr="00F27FAD" w14:paraId="5CCAAD75" w14:textId="77777777" w:rsidTr="00FA568B">
        <w:tc>
          <w:tcPr>
            <w:tcW w:w="1384" w:type="dxa"/>
            <w:vMerge/>
          </w:tcPr>
          <w:p w14:paraId="400A12E7" w14:textId="77777777" w:rsidR="004E53B7" w:rsidRPr="0001763E" w:rsidRDefault="004E53B7" w:rsidP="004C0D7A">
            <w:pPr>
              <w:jc w:val="both"/>
              <w:rPr>
                <w:rFonts w:ascii="Arial" w:hAnsi="Arial" w:cs="Arial"/>
                <w:sz w:val="16"/>
                <w:szCs w:val="16"/>
              </w:rPr>
            </w:pPr>
          </w:p>
        </w:tc>
        <w:tc>
          <w:tcPr>
            <w:tcW w:w="5387" w:type="dxa"/>
            <w:gridSpan w:val="2"/>
          </w:tcPr>
          <w:p w14:paraId="5D83F35F" w14:textId="77777777" w:rsidR="004E53B7" w:rsidRPr="0001763E" w:rsidRDefault="00F27FAD" w:rsidP="004C0D7A">
            <w:pPr>
              <w:jc w:val="both"/>
              <w:rPr>
                <w:rFonts w:ascii="Arial" w:hAnsi="Arial" w:cs="Arial"/>
                <w:sz w:val="16"/>
                <w:szCs w:val="16"/>
              </w:rPr>
            </w:pPr>
            <w:r w:rsidRPr="0001763E">
              <w:rPr>
                <w:rFonts w:ascii="Arial" w:hAnsi="Arial" w:cs="Arial"/>
                <w:sz w:val="16"/>
                <w:szCs w:val="16"/>
              </w:rPr>
              <w:t>Evaluasi curah jantung selama dua menit – meraba denyut nadi carotid</w:t>
            </w:r>
          </w:p>
        </w:tc>
        <w:tc>
          <w:tcPr>
            <w:tcW w:w="1275" w:type="dxa"/>
            <w:gridSpan w:val="2"/>
          </w:tcPr>
          <w:p w14:paraId="2A1C59FB" w14:textId="77777777" w:rsidR="004E53B7" w:rsidRPr="0001763E" w:rsidRDefault="004E53B7" w:rsidP="004C0D7A">
            <w:pPr>
              <w:jc w:val="both"/>
              <w:rPr>
                <w:rFonts w:ascii="Arial" w:hAnsi="Arial" w:cs="Arial"/>
                <w:sz w:val="16"/>
                <w:szCs w:val="16"/>
              </w:rPr>
            </w:pPr>
          </w:p>
        </w:tc>
        <w:tc>
          <w:tcPr>
            <w:tcW w:w="1276" w:type="dxa"/>
            <w:gridSpan w:val="3"/>
          </w:tcPr>
          <w:p w14:paraId="1CB4BD30" w14:textId="77777777" w:rsidR="004E53B7" w:rsidRPr="0001763E" w:rsidRDefault="004E53B7" w:rsidP="004C0D7A">
            <w:pPr>
              <w:jc w:val="both"/>
              <w:rPr>
                <w:rFonts w:ascii="Arial" w:hAnsi="Arial" w:cs="Arial"/>
                <w:sz w:val="16"/>
                <w:szCs w:val="16"/>
              </w:rPr>
            </w:pPr>
          </w:p>
        </w:tc>
      </w:tr>
      <w:tr w:rsidR="004E53B7" w:rsidRPr="00F27FAD" w14:paraId="7451363F" w14:textId="77777777" w:rsidTr="00FA568B">
        <w:tc>
          <w:tcPr>
            <w:tcW w:w="1384" w:type="dxa"/>
            <w:vMerge/>
          </w:tcPr>
          <w:p w14:paraId="666D453B" w14:textId="77777777" w:rsidR="004E53B7" w:rsidRPr="0001763E" w:rsidRDefault="004E53B7" w:rsidP="004C0D7A">
            <w:pPr>
              <w:jc w:val="both"/>
              <w:rPr>
                <w:rFonts w:ascii="Arial" w:hAnsi="Arial" w:cs="Arial"/>
                <w:sz w:val="16"/>
                <w:szCs w:val="16"/>
              </w:rPr>
            </w:pPr>
          </w:p>
        </w:tc>
        <w:tc>
          <w:tcPr>
            <w:tcW w:w="5387" w:type="dxa"/>
            <w:gridSpan w:val="2"/>
          </w:tcPr>
          <w:p w14:paraId="0905DF93" w14:textId="77777777" w:rsidR="004E53B7" w:rsidRPr="0001763E" w:rsidRDefault="00F27FAD" w:rsidP="004C0D7A">
            <w:pPr>
              <w:jc w:val="both"/>
              <w:rPr>
                <w:rFonts w:ascii="Arial" w:hAnsi="Arial" w:cs="Arial"/>
                <w:sz w:val="16"/>
                <w:szCs w:val="16"/>
              </w:rPr>
            </w:pPr>
            <w:r w:rsidRPr="0001763E">
              <w:rPr>
                <w:rFonts w:ascii="Arial" w:hAnsi="Arial" w:cs="Arial"/>
                <w:sz w:val="16"/>
                <w:szCs w:val="16"/>
              </w:rPr>
              <w:t>Membahas komplikasi dari kompresi dada dan cara-cara untuk mengurangi kemungkinan ini</w:t>
            </w:r>
          </w:p>
        </w:tc>
        <w:tc>
          <w:tcPr>
            <w:tcW w:w="1275" w:type="dxa"/>
            <w:gridSpan w:val="2"/>
          </w:tcPr>
          <w:p w14:paraId="415EB689" w14:textId="77777777" w:rsidR="004E53B7" w:rsidRPr="0001763E" w:rsidRDefault="004E53B7" w:rsidP="004C0D7A">
            <w:pPr>
              <w:jc w:val="both"/>
              <w:rPr>
                <w:rFonts w:ascii="Arial" w:hAnsi="Arial" w:cs="Arial"/>
                <w:sz w:val="16"/>
                <w:szCs w:val="16"/>
              </w:rPr>
            </w:pPr>
          </w:p>
        </w:tc>
        <w:tc>
          <w:tcPr>
            <w:tcW w:w="1276" w:type="dxa"/>
            <w:gridSpan w:val="3"/>
          </w:tcPr>
          <w:p w14:paraId="698D7F15" w14:textId="77777777" w:rsidR="004E53B7" w:rsidRPr="0001763E" w:rsidRDefault="004E53B7" w:rsidP="004C0D7A">
            <w:pPr>
              <w:jc w:val="both"/>
              <w:rPr>
                <w:rFonts w:ascii="Arial" w:hAnsi="Arial" w:cs="Arial"/>
                <w:sz w:val="16"/>
                <w:szCs w:val="16"/>
              </w:rPr>
            </w:pPr>
          </w:p>
        </w:tc>
      </w:tr>
      <w:tr w:rsidR="004E53B7" w:rsidRPr="00F27FAD" w14:paraId="49784CA7" w14:textId="77777777" w:rsidTr="00FA568B">
        <w:tc>
          <w:tcPr>
            <w:tcW w:w="1384" w:type="dxa"/>
            <w:vMerge/>
          </w:tcPr>
          <w:p w14:paraId="6A9B051F" w14:textId="77777777" w:rsidR="004E53B7" w:rsidRPr="0001763E" w:rsidRDefault="004E53B7" w:rsidP="004C0D7A">
            <w:pPr>
              <w:jc w:val="both"/>
              <w:rPr>
                <w:rFonts w:ascii="Arial" w:hAnsi="Arial" w:cs="Arial"/>
                <w:sz w:val="16"/>
                <w:szCs w:val="16"/>
              </w:rPr>
            </w:pPr>
          </w:p>
        </w:tc>
        <w:tc>
          <w:tcPr>
            <w:tcW w:w="5387" w:type="dxa"/>
            <w:gridSpan w:val="2"/>
          </w:tcPr>
          <w:p w14:paraId="58206860" w14:textId="77777777" w:rsidR="004E53B7" w:rsidRPr="0001763E" w:rsidRDefault="00442EF1" w:rsidP="004C0D7A">
            <w:pPr>
              <w:jc w:val="both"/>
              <w:rPr>
                <w:rFonts w:ascii="Arial" w:hAnsi="Arial" w:cs="Arial"/>
                <w:sz w:val="16"/>
                <w:szCs w:val="16"/>
              </w:rPr>
            </w:pPr>
            <w:r>
              <w:rPr>
                <w:rFonts w:ascii="Arial" w:hAnsi="Arial" w:cs="Arial"/>
                <w:sz w:val="16"/>
                <w:szCs w:val="16"/>
              </w:rPr>
              <w:t>Menjelaskan</w:t>
            </w:r>
            <w:r w:rsidR="00F27FAD" w:rsidRPr="0001763E">
              <w:rPr>
                <w:rFonts w:ascii="Arial" w:hAnsi="Arial" w:cs="Arial"/>
                <w:sz w:val="16"/>
                <w:szCs w:val="16"/>
              </w:rPr>
              <w:t xml:space="preserve"> posis</w:t>
            </w:r>
            <w:r>
              <w:rPr>
                <w:rFonts w:ascii="Arial" w:hAnsi="Arial" w:cs="Arial"/>
                <w:sz w:val="16"/>
                <w:szCs w:val="16"/>
              </w:rPr>
              <w:t>i</w:t>
            </w:r>
            <w:r w:rsidR="00F27FAD" w:rsidRPr="0001763E">
              <w:rPr>
                <w:rFonts w:ascii="Arial" w:hAnsi="Arial" w:cs="Arial"/>
                <w:sz w:val="16"/>
                <w:szCs w:val="16"/>
              </w:rPr>
              <w:t xml:space="preserve"> pasien yang benar </w:t>
            </w:r>
            <w:r>
              <w:rPr>
                <w:rFonts w:ascii="Arial" w:hAnsi="Arial" w:cs="Arial"/>
                <w:sz w:val="16"/>
                <w:szCs w:val="16"/>
              </w:rPr>
              <w:t xml:space="preserve"> </w:t>
            </w:r>
            <w:r w:rsidR="00E02756" w:rsidRPr="0001763E">
              <w:rPr>
                <w:rFonts w:ascii="Arial" w:hAnsi="Arial" w:cs="Arial"/>
                <w:sz w:val="16"/>
                <w:szCs w:val="16"/>
              </w:rPr>
              <w:t>untuk memfasilitasi resusitasi dalam:</w:t>
            </w:r>
          </w:p>
          <w:p w14:paraId="6E511D37" w14:textId="77777777" w:rsidR="00E02756" w:rsidRPr="0001763E" w:rsidRDefault="00E02756" w:rsidP="004D5773">
            <w:pPr>
              <w:pStyle w:val="ListParagraph"/>
              <w:numPr>
                <w:ilvl w:val="0"/>
                <w:numId w:val="110"/>
              </w:numPr>
              <w:jc w:val="both"/>
              <w:rPr>
                <w:rFonts w:ascii="Arial" w:hAnsi="Arial" w:cs="Arial"/>
                <w:sz w:val="16"/>
                <w:szCs w:val="16"/>
              </w:rPr>
            </w:pPr>
            <w:r w:rsidRPr="0001763E">
              <w:rPr>
                <w:rFonts w:ascii="Arial" w:hAnsi="Arial" w:cs="Arial"/>
                <w:sz w:val="16"/>
                <w:szCs w:val="16"/>
              </w:rPr>
              <w:t>Dugaan cedera tulang belakang serviks</w:t>
            </w:r>
          </w:p>
          <w:p w14:paraId="38DAA7DD" w14:textId="77777777" w:rsidR="00E02756" w:rsidRPr="0001763E" w:rsidRDefault="00E02756" w:rsidP="004D5773">
            <w:pPr>
              <w:pStyle w:val="ListParagraph"/>
              <w:numPr>
                <w:ilvl w:val="0"/>
                <w:numId w:val="110"/>
              </w:numPr>
              <w:jc w:val="both"/>
              <w:rPr>
                <w:rFonts w:ascii="Arial" w:hAnsi="Arial" w:cs="Arial"/>
                <w:sz w:val="16"/>
                <w:szCs w:val="16"/>
              </w:rPr>
            </w:pPr>
            <w:r w:rsidRPr="0001763E">
              <w:rPr>
                <w:rFonts w:ascii="Arial" w:hAnsi="Arial" w:cs="Arial"/>
                <w:sz w:val="16"/>
                <w:szCs w:val="16"/>
              </w:rPr>
              <w:t>Pasien hamil</w:t>
            </w:r>
          </w:p>
        </w:tc>
        <w:tc>
          <w:tcPr>
            <w:tcW w:w="1275" w:type="dxa"/>
            <w:gridSpan w:val="2"/>
          </w:tcPr>
          <w:p w14:paraId="37669DE1" w14:textId="77777777" w:rsidR="004E53B7" w:rsidRPr="0001763E" w:rsidRDefault="004E53B7" w:rsidP="004C0D7A">
            <w:pPr>
              <w:jc w:val="both"/>
              <w:rPr>
                <w:rFonts w:ascii="Arial" w:hAnsi="Arial" w:cs="Arial"/>
                <w:sz w:val="16"/>
                <w:szCs w:val="16"/>
              </w:rPr>
            </w:pPr>
          </w:p>
        </w:tc>
        <w:tc>
          <w:tcPr>
            <w:tcW w:w="1276" w:type="dxa"/>
            <w:gridSpan w:val="3"/>
          </w:tcPr>
          <w:p w14:paraId="76C39D59" w14:textId="77777777" w:rsidR="004E53B7" w:rsidRPr="0001763E" w:rsidRDefault="004E53B7" w:rsidP="004C0D7A">
            <w:pPr>
              <w:jc w:val="both"/>
              <w:rPr>
                <w:rFonts w:ascii="Arial" w:hAnsi="Arial" w:cs="Arial"/>
                <w:sz w:val="16"/>
                <w:szCs w:val="16"/>
              </w:rPr>
            </w:pPr>
          </w:p>
        </w:tc>
      </w:tr>
      <w:tr w:rsidR="00E02756" w:rsidRPr="00F27FAD" w14:paraId="4209FDC8" w14:textId="77777777" w:rsidTr="00FA568B">
        <w:tc>
          <w:tcPr>
            <w:tcW w:w="1384" w:type="dxa"/>
            <w:shd w:val="clear" w:color="auto" w:fill="000000" w:themeFill="text1"/>
          </w:tcPr>
          <w:p w14:paraId="27217D1C" w14:textId="77777777" w:rsidR="00E02756" w:rsidRPr="0001763E" w:rsidRDefault="00E02756" w:rsidP="004A7361">
            <w:pPr>
              <w:rPr>
                <w:rFonts w:ascii="Arial" w:hAnsi="Arial" w:cs="Arial"/>
                <w:sz w:val="16"/>
                <w:szCs w:val="16"/>
              </w:rPr>
            </w:pPr>
          </w:p>
        </w:tc>
        <w:tc>
          <w:tcPr>
            <w:tcW w:w="5387" w:type="dxa"/>
            <w:gridSpan w:val="2"/>
            <w:shd w:val="clear" w:color="auto" w:fill="000000" w:themeFill="text1"/>
          </w:tcPr>
          <w:p w14:paraId="4AC957DD" w14:textId="77777777" w:rsidR="00E02756" w:rsidRPr="0001763E" w:rsidRDefault="00E02756" w:rsidP="004A7361">
            <w:pPr>
              <w:jc w:val="both"/>
              <w:rPr>
                <w:rFonts w:ascii="Arial" w:hAnsi="Arial" w:cs="Arial"/>
                <w:sz w:val="16"/>
                <w:szCs w:val="16"/>
              </w:rPr>
            </w:pPr>
          </w:p>
        </w:tc>
        <w:tc>
          <w:tcPr>
            <w:tcW w:w="1275" w:type="dxa"/>
            <w:gridSpan w:val="2"/>
            <w:shd w:val="clear" w:color="auto" w:fill="000000" w:themeFill="text1"/>
          </w:tcPr>
          <w:p w14:paraId="293C9812" w14:textId="77777777" w:rsidR="00E02756" w:rsidRPr="0001763E" w:rsidRDefault="00E02756" w:rsidP="004A7361">
            <w:pPr>
              <w:jc w:val="both"/>
              <w:rPr>
                <w:rFonts w:ascii="Arial" w:hAnsi="Arial" w:cs="Arial"/>
                <w:sz w:val="16"/>
                <w:szCs w:val="16"/>
              </w:rPr>
            </w:pPr>
          </w:p>
        </w:tc>
        <w:tc>
          <w:tcPr>
            <w:tcW w:w="1276" w:type="dxa"/>
            <w:gridSpan w:val="3"/>
            <w:shd w:val="clear" w:color="auto" w:fill="000000" w:themeFill="text1"/>
          </w:tcPr>
          <w:p w14:paraId="14A2BBC4" w14:textId="77777777" w:rsidR="00E02756" w:rsidRPr="0001763E" w:rsidRDefault="00E02756" w:rsidP="004A7361">
            <w:pPr>
              <w:jc w:val="both"/>
              <w:rPr>
                <w:rFonts w:ascii="Arial" w:hAnsi="Arial" w:cs="Arial"/>
                <w:sz w:val="16"/>
                <w:szCs w:val="16"/>
              </w:rPr>
            </w:pPr>
          </w:p>
        </w:tc>
      </w:tr>
      <w:tr w:rsidR="007A10D8" w:rsidRPr="00F27FAD" w14:paraId="489FE070" w14:textId="77777777" w:rsidTr="00FA568B">
        <w:tc>
          <w:tcPr>
            <w:tcW w:w="1384" w:type="dxa"/>
            <w:vMerge w:val="restart"/>
          </w:tcPr>
          <w:p w14:paraId="1459C89C" w14:textId="77777777" w:rsidR="007A10D8" w:rsidRPr="0001763E" w:rsidRDefault="007A10D8" w:rsidP="004A7361">
            <w:pPr>
              <w:jc w:val="both"/>
              <w:rPr>
                <w:rFonts w:ascii="Arial" w:hAnsi="Arial" w:cs="Arial"/>
                <w:sz w:val="16"/>
                <w:szCs w:val="16"/>
              </w:rPr>
            </w:pPr>
          </w:p>
          <w:p w14:paraId="5371D22D" w14:textId="77777777" w:rsidR="007A10D8" w:rsidRPr="0001763E" w:rsidRDefault="007A10D8" w:rsidP="004A7361">
            <w:pPr>
              <w:jc w:val="both"/>
              <w:rPr>
                <w:rFonts w:ascii="Arial" w:hAnsi="Arial" w:cs="Arial"/>
                <w:sz w:val="16"/>
                <w:szCs w:val="16"/>
              </w:rPr>
            </w:pPr>
          </w:p>
          <w:p w14:paraId="5098E974" w14:textId="77777777" w:rsidR="007A10D8" w:rsidRPr="0001763E" w:rsidRDefault="007A10D8" w:rsidP="00E02756">
            <w:pPr>
              <w:jc w:val="both"/>
              <w:rPr>
                <w:rFonts w:ascii="Arial" w:hAnsi="Arial" w:cs="Arial"/>
                <w:b/>
                <w:sz w:val="16"/>
                <w:szCs w:val="16"/>
              </w:rPr>
            </w:pPr>
          </w:p>
          <w:p w14:paraId="1540F091" w14:textId="77777777" w:rsidR="007A10D8" w:rsidRPr="0001763E" w:rsidRDefault="007A10D8" w:rsidP="00E02756">
            <w:pPr>
              <w:jc w:val="both"/>
              <w:rPr>
                <w:rFonts w:ascii="Arial" w:hAnsi="Arial" w:cs="Arial"/>
                <w:b/>
                <w:sz w:val="16"/>
                <w:szCs w:val="16"/>
              </w:rPr>
            </w:pPr>
          </w:p>
          <w:p w14:paraId="7759B3F4" w14:textId="77777777" w:rsidR="007A10D8" w:rsidRPr="0001763E" w:rsidRDefault="007A10D8" w:rsidP="00E02756">
            <w:pPr>
              <w:jc w:val="both"/>
              <w:rPr>
                <w:rFonts w:ascii="Arial" w:hAnsi="Arial" w:cs="Arial"/>
                <w:b/>
                <w:sz w:val="16"/>
                <w:szCs w:val="16"/>
              </w:rPr>
            </w:pPr>
          </w:p>
          <w:p w14:paraId="47598A35" w14:textId="77777777" w:rsidR="007A10D8" w:rsidRDefault="007A10D8" w:rsidP="00E02756">
            <w:pPr>
              <w:jc w:val="both"/>
              <w:rPr>
                <w:rFonts w:ascii="Arial" w:hAnsi="Arial" w:cs="Arial"/>
                <w:b/>
                <w:sz w:val="16"/>
                <w:szCs w:val="16"/>
              </w:rPr>
            </w:pPr>
          </w:p>
          <w:p w14:paraId="5117E2C1" w14:textId="77777777" w:rsidR="007A10D8" w:rsidRDefault="007A10D8" w:rsidP="00E02756">
            <w:pPr>
              <w:jc w:val="both"/>
              <w:rPr>
                <w:rFonts w:ascii="Arial" w:hAnsi="Arial" w:cs="Arial"/>
                <w:b/>
                <w:sz w:val="16"/>
                <w:szCs w:val="16"/>
              </w:rPr>
            </w:pPr>
          </w:p>
          <w:p w14:paraId="1C62D53D" w14:textId="77777777" w:rsidR="007A10D8" w:rsidRDefault="007A10D8" w:rsidP="00E02756">
            <w:pPr>
              <w:jc w:val="both"/>
              <w:rPr>
                <w:rFonts w:ascii="Arial" w:hAnsi="Arial" w:cs="Arial"/>
                <w:b/>
                <w:sz w:val="16"/>
                <w:szCs w:val="16"/>
              </w:rPr>
            </w:pPr>
          </w:p>
          <w:p w14:paraId="169B57CF" w14:textId="77777777" w:rsidR="007A10D8" w:rsidRDefault="007A10D8" w:rsidP="00E02756">
            <w:pPr>
              <w:jc w:val="both"/>
              <w:rPr>
                <w:rFonts w:ascii="Arial" w:hAnsi="Arial" w:cs="Arial"/>
                <w:b/>
                <w:sz w:val="16"/>
                <w:szCs w:val="16"/>
              </w:rPr>
            </w:pPr>
          </w:p>
          <w:p w14:paraId="60846116" w14:textId="77777777" w:rsidR="007A10D8" w:rsidRDefault="007A10D8" w:rsidP="00E02756">
            <w:pPr>
              <w:jc w:val="both"/>
              <w:rPr>
                <w:rFonts w:ascii="Arial" w:hAnsi="Arial" w:cs="Arial"/>
                <w:b/>
                <w:sz w:val="16"/>
                <w:szCs w:val="16"/>
              </w:rPr>
            </w:pPr>
          </w:p>
          <w:p w14:paraId="518D6E5F" w14:textId="77777777" w:rsidR="007A10D8" w:rsidRDefault="007A10D8" w:rsidP="00E02756">
            <w:pPr>
              <w:jc w:val="both"/>
              <w:rPr>
                <w:rFonts w:ascii="Arial" w:hAnsi="Arial" w:cs="Arial"/>
                <w:b/>
                <w:sz w:val="16"/>
                <w:szCs w:val="16"/>
              </w:rPr>
            </w:pPr>
          </w:p>
          <w:p w14:paraId="39D00323" w14:textId="77777777" w:rsidR="007A10D8" w:rsidRPr="0001763E" w:rsidRDefault="007A10D8" w:rsidP="00E02756">
            <w:pPr>
              <w:jc w:val="both"/>
              <w:rPr>
                <w:rFonts w:ascii="Arial" w:hAnsi="Arial" w:cs="Arial"/>
                <w:b/>
                <w:sz w:val="16"/>
                <w:szCs w:val="16"/>
              </w:rPr>
            </w:pPr>
            <w:r w:rsidRPr="0001763E">
              <w:rPr>
                <w:rFonts w:ascii="Arial" w:hAnsi="Arial" w:cs="Arial"/>
                <w:b/>
                <w:sz w:val="16"/>
                <w:szCs w:val="16"/>
              </w:rPr>
              <w:t>PROSEDUR SERANGAN</w:t>
            </w:r>
          </w:p>
          <w:p w14:paraId="7C151A45" w14:textId="77777777" w:rsidR="007A10D8" w:rsidRPr="0001763E" w:rsidRDefault="007A10D8" w:rsidP="004A7361">
            <w:pPr>
              <w:jc w:val="both"/>
              <w:rPr>
                <w:rFonts w:ascii="Arial" w:hAnsi="Arial" w:cs="Arial"/>
                <w:sz w:val="16"/>
                <w:szCs w:val="16"/>
              </w:rPr>
            </w:pPr>
          </w:p>
          <w:p w14:paraId="509DD0FC" w14:textId="77777777" w:rsidR="007A10D8" w:rsidRPr="0001763E" w:rsidRDefault="007A10D8" w:rsidP="004A7361">
            <w:pPr>
              <w:jc w:val="both"/>
              <w:rPr>
                <w:rFonts w:ascii="Arial" w:hAnsi="Arial" w:cs="Arial"/>
                <w:sz w:val="16"/>
                <w:szCs w:val="16"/>
              </w:rPr>
            </w:pPr>
          </w:p>
          <w:p w14:paraId="51674091" w14:textId="77777777" w:rsidR="007A10D8" w:rsidRPr="0001763E" w:rsidRDefault="007A10D8" w:rsidP="004A7361">
            <w:pPr>
              <w:jc w:val="both"/>
              <w:rPr>
                <w:rFonts w:ascii="Arial" w:hAnsi="Arial" w:cs="Arial"/>
                <w:sz w:val="16"/>
                <w:szCs w:val="16"/>
              </w:rPr>
            </w:pPr>
          </w:p>
          <w:p w14:paraId="0124DF89" w14:textId="77777777" w:rsidR="007A10D8" w:rsidRPr="0001763E" w:rsidRDefault="007A10D8" w:rsidP="004A7361">
            <w:pPr>
              <w:jc w:val="both"/>
              <w:rPr>
                <w:rFonts w:ascii="Arial" w:hAnsi="Arial" w:cs="Arial"/>
                <w:sz w:val="16"/>
                <w:szCs w:val="16"/>
              </w:rPr>
            </w:pPr>
          </w:p>
          <w:p w14:paraId="7EA02A9C" w14:textId="77777777" w:rsidR="007A10D8" w:rsidRPr="0001763E" w:rsidRDefault="007A10D8" w:rsidP="004A7361">
            <w:pPr>
              <w:jc w:val="both"/>
              <w:rPr>
                <w:rFonts w:ascii="Arial" w:hAnsi="Arial" w:cs="Arial"/>
                <w:b/>
                <w:sz w:val="16"/>
                <w:szCs w:val="16"/>
              </w:rPr>
            </w:pPr>
          </w:p>
          <w:p w14:paraId="618FAA71" w14:textId="77777777" w:rsidR="007A10D8" w:rsidRPr="0001763E" w:rsidRDefault="007A10D8" w:rsidP="004A7361">
            <w:pPr>
              <w:jc w:val="both"/>
              <w:rPr>
                <w:rFonts w:ascii="Arial" w:hAnsi="Arial" w:cs="Arial"/>
                <w:b/>
                <w:sz w:val="16"/>
                <w:szCs w:val="16"/>
              </w:rPr>
            </w:pPr>
          </w:p>
          <w:p w14:paraId="5F8A9B86" w14:textId="77777777" w:rsidR="007A10D8" w:rsidRPr="0001763E" w:rsidRDefault="007A10D8" w:rsidP="004A7361">
            <w:pPr>
              <w:jc w:val="both"/>
              <w:rPr>
                <w:rFonts w:ascii="Arial" w:hAnsi="Arial" w:cs="Arial"/>
                <w:b/>
                <w:sz w:val="16"/>
                <w:szCs w:val="16"/>
              </w:rPr>
            </w:pPr>
          </w:p>
          <w:p w14:paraId="637D41CA" w14:textId="77777777" w:rsidR="007A10D8" w:rsidRPr="0001763E" w:rsidRDefault="007A10D8" w:rsidP="004A7361">
            <w:pPr>
              <w:jc w:val="both"/>
              <w:rPr>
                <w:rFonts w:ascii="Arial" w:hAnsi="Arial" w:cs="Arial"/>
                <w:sz w:val="16"/>
                <w:szCs w:val="16"/>
              </w:rPr>
            </w:pPr>
          </w:p>
          <w:p w14:paraId="5751C19E" w14:textId="77777777" w:rsidR="007A10D8" w:rsidRPr="0001763E" w:rsidRDefault="007A10D8" w:rsidP="004A7361">
            <w:pPr>
              <w:jc w:val="both"/>
              <w:rPr>
                <w:rFonts w:ascii="Arial" w:hAnsi="Arial" w:cs="Arial"/>
                <w:b/>
                <w:sz w:val="16"/>
                <w:szCs w:val="16"/>
              </w:rPr>
            </w:pPr>
          </w:p>
        </w:tc>
        <w:tc>
          <w:tcPr>
            <w:tcW w:w="5387" w:type="dxa"/>
            <w:gridSpan w:val="2"/>
          </w:tcPr>
          <w:p w14:paraId="767D9F10" w14:textId="77777777" w:rsidR="007A10D8" w:rsidRPr="0001763E" w:rsidRDefault="007A10D8" w:rsidP="00E02756">
            <w:pPr>
              <w:rPr>
                <w:rFonts w:ascii="Arial" w:hAnsi="Arial" w:cs="Arial"/>
                <w:sz w:val="16"/>
                <w:szCs w:val="16"/>
              </w:rPr>
            </w:pPr>
            <w:r w:rsidRPr="0001763E">
              <w:rPr>
                <w:rFonts w:ascii="Arial" w:hAnsi="Arial" w:cs="Arial"/>
                <w:sz w:val="16"/>
                <w:szCs w:val="16"/>
              </w:rPr>
              <w:t>Orang menemukan pasien:</w:t>
            </w:r>
          </w:p>
          <w:p w14:paraId="4C4C32C1"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Mendampingi pasien</w:t>
            </w:r>
          </w:p>
          <w:p w14:paraId="2243FF64"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Panggilan bantuan</w:t>
            </w:r>
          </w:p>
          <w:p w14:paraId="25A95AAC"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Menilai status cardiopulmonary</w:t>
            </w:r>
          </w:p>
          <w:p w14:paraId="6D084CED"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Memulai Pertolongan Pernapasan dan Kompresi Jantung Eksternal, seperti dindikasikan</w:t>
            </w:r>
          </w:p>
        </w:tc>
        <w:tc>
          <w:tcPr>
            <w:tcW w:w="1275" w:type="dxa"/>
            <w:gridSpan w:val="2"/>
          </w:tcPr>
          <w:p w14:paraId="727C1522" w14:textId="77777777" w:rsidR="007A10D8" w:rsidRPr="0001763E" w:rsidRDefault="007A10D8" w:rsidP="004A7361">
            <w:pPr>
              <w:jc w:val="both"/>
              <w:rPr>
                <w:rFonts w:ascii="Arial" w:hAnsi="Arial" w:cs="Arial"/>
                <w:sz w:val="16"/>
                <w:szCs w:val="16"/>
              </w:rPr>
            </w:pPr>
          </w:p>
        </w:tc>
        <w:tc>
          <w:tcPr>
            <w:tcW w:w="1276" w:type="dxa"/>
            <w:gridSpan w:val="3"/>
          </w:tcPr>
          <w:p w14:paraId="1D43AF11" w14:textId="77777777" w:rsidR="007A10D8" w:rsidRPr="0001763E" w:rsidRDefault="007A10D8" w:rsidP="004A7361">
            <w:pPr>
              <w:jc w:val="both"/>
              <w:rPr>
                <w:rFonts w:ascii="Arial" w:hAnsi="Arial" w:cs="Arial"/>
                <w:sz w:val="16"/>
                <w:szCs w:val="16"/>
              </w:rPr>
            </w:pPr>
          </w:p>
        </w:tc>
      </w:tr>
      <w:tr w:rsidR="007A10D8" w:rsidRPr="00F27FAD" w14:paraId="6F6BA274" w14:textId="77777777" w:rsidTr="00FA568B">
        <w:tc>
          <w:tcPr>
            <w:tcW w:w="1384" w:type="dxa"/>
            <w:vMerge/>
          </w:tcPr>
          <w:p w14:paraId="38720A8B" w14:textId="77777777" w:rsidR="007A10D8" w:rsidRPr="0001763E" w:rsidRDefault="007A10D8" w:rsidP="004A7361">
            <w:pPr>
              <w:jc w:val="both"/>
              <w:rPr>
                <w:rFonts w:ascii="Arial" w:hAnsi="Arial" w:cs="Arial"/>
                <w:b/>
                <w:sz w:val="16"/>
                <w:szCs w:val="16"/>
              </w:rPr>
            </w:pPr>
          </w:p>
        </w:tc>
        <w:tc>
          <w:tcPr>
            <w:tcW w:w="5387" w:type="dxa"/>
            <w:gridSpan w:val="2"/>
          </w:tcPr>
          <w:p w14:paraId="0A0B58E1" w14:textId="77777777" w:rsidR="007A10D8" w:rsidRPr="0001763E" w:rsidRDefault="007A10D8" w:rsidP="0001763E">
            <w:pPr>
              <w:rPr>
                <w:rFonts w:ascii="Arial" w:hAnsi="Arial" w:cs="Arial"/>
                <w:sz w:val="16"/>
                <w:szCs w:val="16"/>
              </w:rPr>
            </w:pPr>
            <w:r w:rsidRPr="0001763E">
              <w:rPr>
                <w:rFonts w:ascii="Arial" w:hAnsi="Arial" w:cs="Arial"/>
                <w:sz w:val="16"/>
                <w:szCs w:val="16"/>
              </w:rPr>
              <w:t>Anggota staf lainnya:</w:t>
            </w:r>
          </w:p>
          <w:p w14:paraId="705D762B" w14:textId="77777777" w:rsidR="007A10D8" w:rsidRPr="0001763E" w:rsidRDefault="007A10D8" w:rsidP="004D5773">
            <w:pPr>
              <w:pStyle w:val="ListParagraph"/>
              <w:numPr>
                <w:ilvl w:val="0"/>
                <w:numId w:val="112"/>
              </w:numPr>
              <w:rPr>
                <w:rFonts w:ascii="Arial" w:hAnsi="Arial" w:cs="Arial"/>
                <w:sz w:val="16"/>
                <w:szCs w:val="16"/>
              </w:rPr>
            </w:pPr>
            <w:r w:rsidRPr="0001763E">
              <w:rPr>
                <w:rFonts w:ascii="Arial" w:hAnsi="Arial" w:cs="Arial"/>
                <w:sz w:val="16"/>
                <w:szCs w:val="16"/>
              </w:rPr>
              <w:t>Hubungi 333</w:t>
            </w:r>
          </w:p>
          <w:p w14:paraId="4C8B45EF" w14:textId="77777777" w:rsidR="007A10D8" w:rsidRPr="0001763E" w:rsidRDefault="007A10D8" w:rsidP="004D5773">
            <w:pPr>
              <w:pStyle w:val="ListParagraph"/>
              <w:numPr>
                <w:ilvl w:val="0"/>
                <w:numId w:val="112"/>
              </w:numPr>
              <w:rPr>
                <w:rFonts w:ascii="Arial" w:hAnsi="Arial" w:cs="Arial"/>
                <w:sz w:val="16"/>
                <w:szCs w:val="16"/>
              </w:rPr>
            </w:pPr>
            <w:r w:rsidRPr="0001763E">
              <w:rPr>
                <w:rFonts w:ascii="Arial" w:hAnsi="Arial" w:cs="Arial"/>
                <w:sz w:val="16"/>
                <w:szCs w:val="16"/>
              </w:rPr>
              <w:t>Kode Biru – Serangan Jantung dan lokasi pasien</w:t>
            </w:r>
          </w:p>
          <w:p w14:paraId="1606B479" w14:textId="77777777" w:rsidR="007A10D8" w:rsidRPr="0001763E" w:rsidRDefault="007A10D8" w:rsidP="004D5773">
            <w:pPr>
              <w:pStyle w:val="ListParagraph"/>
              <w:numPr>
                <w:ilvl w:val="0"/>
                <w:numId w:val="112"/>
              </w:numPr>
              <w:rPr>
                <w:rFonts w:ascii="Arial" w:hAnsi="Arial" w:cs="Arial"/>
                <w:sz w:val="16"/>
                <w:szCs w:val="16"/>
              </w:rPr>
            </w:pPr>
            <w:r w:rsidRPr="0001763E">
              <w:rPr>
                <w:rFonts w:ascii="Arial" w:hAnsi="Arial" w:cs="Arial"/>
                <w:sz w:val="16"/>
                <w:szCs w:val="16"/>
              </w:rPr>
              <w:t>Membawa troli serangan dan SAED (jika tersedia) untuk situs darurat</w:t>
            </w:r>
          </w:p>
        </w:tc>
        <w:tc>
          <w:tcPr>
            <w:tcW w:w="1275" w:type="dxa"/>
            <w:gridSpan w:val="2"/>
          </w:tcPr>
          <w:p w14:paraId="1A4646D9" w14:textId="77777777" w:rsidR="007A10D8" w:rsidRPr="0001763E" w:rsidRDefault="007A10D8" w:rsidP="004A7361">
            <w:pPr>
              <w:jc w:val="both"/>
              <w:rPr>
                <w:rFonts w:ascii="Arial" w:hAnsi="Arial" w:cs="Arial"/>
                <w:sz w:val="16"/>
                <w:szCs w:val="16"/>
              </w:rPr>
            </w:pPr>
          </w:p>
        </w:tc>
        <w:tc>
          <w:tcPr>
            <w:tcW w:w="1276" w:type="dxa"/>
            <w:gridSpan w:val="3"/>
          </w:tcPr>
          <w:p w14:paraId="1518B1DA" w14:textId="77777777" w:rsidR="007A10D8" w:rsidRPr="0001763E" w:rsidRDefault="007A10D8" w:rsidP="004A7361">
            <w:pPr>
              <w:jc w:val="both"/>
              <w:rPr>
                <w:rFonts w:ascii="Arial" w:hAnsi="Arial" w:cs="Arial"/>
                <w:sz w:val="16"/>
                <w:szCs w:val="16"/>
              </w:rPr>
            </w:pPr>
          </w:p>
        </w:tc>
      </w:tr>
      <w:tr w:rsidR="007A10D8" w:rsidRPr="00F27FAD" w14:paraId="0177B61D" w14:textId="77777777" w:rsidTr="00FA568B">
        <w:tc>
          <w:tcPr>
            <w:tcW w:w="1384" w:type="dxa"/>
            <w:vMerge/>
          </w:tcPr>
          <w:p w14:paraId="0F442711" w14:textId="77777777" w:rsidR="007A10D8" w:rsidRPr="0001763E" w:rsidRDefault="007A10D8" w:rsidP="004A7361">
            <w:pPr>
              <w:jc w:val="both"/>
              <w:rPr>
                <w:rFonts w:ascii="Arial" w:hAnsi="Arial" w:cs="Arial"/>
                <w:b/>
                <w:sz w:val="16"/>
                <w:szCs w:val="16"/>
              </w:rPr>
            </w:pPr>
          </w:p>
        </w:tc>
        <w:tc>
          <w:tcPr>
            <w:tcW w:w="5387" w:type="dxa"/>
            <w:gridSpan w:val="2"/>
          </w:tcPr>
          <w:p w14:paraId="449B7272" w14:textId="77777777" w:rsidR="007A10D8" w:rsidRPr="0001763E" w:rsidRDefault="007A10D8" w:rsidP="004A7361">
            <w:pPr>
              <w:rPr>
                <w:rFonts w:ascii="Arial" w:hAnsi="Arial" w:cs="Arial"/>
                <w:sz w:val="16"/>
                <w:szCs w:val="16"/>
              </w:rPr>
            </w:pPr>
            <w:r w:rsidRPr="0001763E">
              <w:rPr>
                <w:rFonts w:ascii="Arial" w:hAnsi="Arial" w:cs="Arial"/>
                <w:sz w:val="16"/>
                <w:szCs w:val="16"/>
              </w:rPr>
              <w:t>Orang menemukan pasien:</w:t>
            </w:r>
          </w:p>
          <w:p w14:paraId="1A824CE4"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Mendampingi pasien</w:t>
            </w:r>
          </w:p>
          <w:p w14:paraId="13CC99A0"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Panggilan bantuan</w:t>
            </w:r>
          </w:p>
          <w:p w14:paraId="2B2E5DF3"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Menilai status cardiopulmonary</w:t>
            </w:r>
          </w:p>
          <w:p w14:paraId="2CD7106A" w14:textId="77777777" w:rsidR="007A10D8" w:rsidRPr="0001763E" w:rsidRDefault="007A10D8" w:rsidP="004D5773">
            <w:pPr>
              <w:pStyle w:val="ListParagraph"/>
              <w:numPr>
                <w:ilvl w:val="0"/>
                <w:numId w:val="111"/>
              </w:numPr>
              <w:rPr>
                <w:rFonts w:ascii="Arial" w:hAnsi="Arial" w:cs="Arial"/>
                <w:sz w:val="16"/>
                <w:szCs w:val="16"/>
              </w:rPr>
            </w:pPr>
            <w:r w:rsidRPr="0001763E">
              <w:rPr>
                <w:rFonts w:ascii="Arial" w:hAnsi="Arial" w:cs="Arial"/>
                <w:sz w:val="16"/>
                <w:szCs w:val="16"/>
              </w:rPr>
              <w:t>Memulai Pertolongan Pernapasan dan Kompresi Jantung Eksternal, seperti dindikasikan</w:t>
            </w:r>
          </w:p>
        </w:tc>
        <w:tc>
          <w:tcPr>
            <w:tcW w:w="1275" w:type="dxa"/>
            <w:gridSpan w:val="2"/>
          </w:tcPr>
          <w:p w14:paraId="519D83E1" w14:textId="77777777" w:rsidR="007A10D8" w:rsidRPr="0001763E" w:rsidRDefault="007A10D8" w:rsidP="004A7361">
            <w:pPr>
              <w:jc w:val="both"/>
              <w:rPr>
                <w:rFonts w:ascii="Arial" w:hAnsi="Arial" w:cs="Arial"/>
                <w:sz w:val="16"/>
                <w:szCs w:val="16"/>
              </w:rPr>
            </w:pPr>
          </w:p>
        </w:tc>
        <w:tc>
          <w:tcPr>
            <w:tcW w:w="1276" w:type="dxa"/>
            <w:gridSpan w:val="3"/>
          </w:tcPr>
          <w:p w14:paraId="22D9329F" w14:textId="77777777" w:rsidR="007A10D8" w:rsidRPr="0001763E" w:rsidRDefault="007A10D8" w:rsidP="004A7361">
            <w:pPr>
              <w:jc w:val="both"/>
              <w:rPr>
                <w:rFonts w:ascii="Arial" w:hAnsi="Arial" w:cs="Arial"/>
                <w:sz w:val="16"/>
                <w:szCs w:val="16"/>
              </w:rPr>
            </w:pPr>
          </w:p>
        </w:tc>
      </w:tr>
      <w:tr w:rsidR="007A10D8" w:rsidRPr="00F27FAD" w14:paraId="416699BC" w14:textId="77777777" w:rsidTr="00FA568B">
        <w:tc>
          <w:tcPr>
            <w:tcW w:w="1384" w:type="dxa"/>
            <w:vMerge/>
          </w:tcPr>
          <w:p w14:paraId="68921A6C" w14:textId="77777777" w:rsidR="007A10D8" w:rsidRPr="0001763E" w:rsidRDefault="007A10D8" w:rsidP="004A7361">
            <w:pPr>
              <w:jc w:val="both"/>
              <w:rPr>
                <w:rFonts w:ascii="Arial" w:hAnsi="Arial" w:cs="Arial"/>
                <w:b/>
                <w:sz w:val="16"/>
                <w:szCs w:val="16"/>
              </w:rPr>
            </w:pPr>
          </w:p>
        </w:tc>
        <w:tc>
          <w:tcPr>
            <w:tcW w:w="5387" w:type="dxa"/>
            <w:gridSpan w:val="2"/>
          </w:tcPr>
          <w:p w14:paraId="480CA1AA" w14:textId="77777777" w:rsidR="007A10D8" w:rsidRPr="0001763E" w:rsidRDefault="007A10D8" w:rsidP="004A7361">
            <w:pPr>
              <w:rPr>
                <w:rFonts w:ascii="Arial" w:hAnsi="Arial" w:cs="Arial"/>
                <w:sz w:val="16"/>
                <w:szCs w:val="16"/>
              </w:rPr>
            </w:pPr>
            <w:r w:rsidRPr="0001763E">
              <w:rPr>
                <w:rFonts w:ascii="Arial" w:hAnsi="Arial" w:cs="Arial"/>
                <w:sz w:val="16"/>
                <w:szCs w:val="16"/>
              </w:rPr>
              <w:t>Anggota staf lainnya:</w:t>
            </w:r>
          </w:p>
          <w:p w14:paraId="27A2C270" w14:textId="77777777" w:rsidR="007A10D8" w:rsidRPr="0001763E" w:rsidRDefault="007A10D8" w:rsidP="004D5773">
            <w:pPr>
              <w:pStyle w:val="ListParagraph"/>
              <w:numPr>
                <w:ilvl w:val="0"/>
                <w:numId w:val="112"/>
              </w:numPr>
              <w:rPr>
                <w:rFonts w:ascii="Arial" w:hAnsi="Arial" w:cs="Arial"/>
                <w:sz w:val="16"/>
                <w:szCs w:val="16"/>
              </w:rPr>
            </w:pPr>
            <w:r w:rsidRPr="0001763E">
              <w:rPr>
                <w:rFonts w:ascii="Arial" w:hAnsi="Arial" w:cs="Arial"/>
                <w:sz w:val="16"/>
                <w:szCs w:val="16"/>
              </w:rPr>
              <w:t>Hubungi 333</w:t>
            </w:r>
          </w:p>
          <w:p w14:paraId="2A0A07B3" w14:textId="77777777" w:rsidR="007A10D8" w:rsidRPr="0001763E" w:rsidRDefault="007A10D8" w:rsidP="004D5773">
            <w:pPr>
              <w:pStyle w:val="ListParagraph"/>
              <w:numPr>
                <w:ilvl w:val="0"/>
                <w:numId w:val="112"/>
              </w:numPr>
              <w:rPr>
                <w:rFonts w:ascii="Arial" w:hAnsi="Arial" w:cs="Arial"/>
                <w:sz w:val="16"/>
                <w:szCs w:val="16"/>
              </w:rPr>
            </w:pPr>
            <w:r w:rsidRPr="0001763E">
              <w:rPr>
                <w:rFonts w:ascii="Arial" w:hAnsi="Arial" w:cs="Arial"/>
                <w:sz w:val="16"/>
                <w:szCs w:val="16"/>
              </w:rPr>
              <w:t>Kode Biru – Serangan Jantung dan lokasi pasien</w:t>
            </w:r>
          </w:p>
          <w:p w14:paraId="5DD61CAA" w14:textId="77777777" w:rsidR="007A10D8" w:rsidRDefault="007A10D8" w:rsidP="004D5773">
            <w:pPr>
              <w:pStyle w:val="ListParagraph"/>
              <w:numPr>
                <w:ilvl w:val="0"/>
                <w:numId w:val="112"/>
              </w:numPr>
              <w:rPr>
                <w:rFonts w:ascii="Arial" w:hAnsi="Arial" w:cs="Arial"/>
                <w:sz w:val="16"/>
                <w:szCs w:val="16"/>
              </w:rPr>
            </w:pPr>
            <w:r w:rsidRPr="0001763E">
              <w:rPr>
                <w:rFonts w:ascii="Arial" w:hAnsi="Arial" w:cs="Arial"/>
                <w:sz w:val="16"/>
                <w:szCs w:val="16"/>
              </w:rPr>
              <w:t>Membawa troli serangan dan SAED (jika tersedia) untuk situs darurat</w:t>
            </w:r>
          </w:p>
          <w:p w14:paraId="7A16A043" w14:textId="77777777" w:rsidR="007A10D8" w:rsidRPr="0001763E" w:rsidRDefault="007A10D8" w:rsidP="004D5773">
            <w:pPr>
              <w:pStyle w:val="ListParagraph"/>
              <w:numPr>
                <w:ilvl w:val="0"/>
                <w:numId w:val="112"/>
              </w:numPr>
              <w:rPr>
                <w:rFonts w:ascii="Arial" w:hAnsi="Arial" w:cs="Arial"/>
                <w:sz w:val="16"/>
                <w:szCs w:val="16"/>
              </w:rPr>
            </w:pPr>
            <w:r>
              <w:rPr>
                <w:rFonts w:ascii="Arial" w:hAnsi="Arial" w:cs="Arial"/>
                <w:sz w:val="16"/>
                <w:szCs w:val="16"/>
              </w:rPr>
              <w:t>Mempersiapkan lingkungan</w:t>
            </w:r>
          </w:p>
        </w:tc>
        <w:tc>
          <w:tcPr>
            <w:tcW w:w="1275" w:type="dxa"/>
            <w:gridSpan w:val="2"/>
          </w:tcPr>
          <w:p w14:paraId="510F29DE" w14:textId="77777777" w:rsidR="007A10D8" w:rsidRPr="0001763E" w:rsidRDefault="007A10D8" w:rsidP="004A7361">
            <w:pPr>
              <w:jc w:val="both"/>
              <w:rPr>
                <w:rFonts w:ascii="Arial" w:hAnsi="Arial" w:cs="Arial"/>
                <w:sz w:val="16"/>
                <w:szCs w:val="16"/>
              </w:rPr>
            </w:pPr>
          </w:p>
        </w:tc>
        <w:tc>
          <w:tcPr>
            <w:tcW w:w="1276" w:type="dxa"/>
            <w:gridSpan w:val="3"/>
          </w:tcPr>
          <w:p w14:paraId="4DC6097B" w14:textId="77777777" w:rsidR="007A10D8" w:rsidRPr="0001763E" w:rsidRDefault="007A10D8" w:rsidP="004A7361">
            <w:pPr>
              <w:jc w:val="both"/>
              <w:rPr>
                <w:rFonts w:ascii="Arial" w:hAnsi="Arial" w:cs="Arial"/>
                <w:sz w:val="16"/>
                <w:szCs w:val="16"/>
              </w:rPr>
            </w:pPr>
          </w:p>
        </w:tc>
      </w:tr>
      <w:tr w:rsidR="007A10D8" w:rsidRPr="0001763E" w14:paraId="096BFBD0" w14:textId="77777777" w:rsidTr="00FA568B">
        <w:tc>
          <w:tcPr>
            <w:tcW w:w="1384" w:type="dxa"/>
            <w:vMerge/>
          </w:tcPr>
          <w:p w14:paraId="1824AA46" w14:textId="77777777" w:rsidR="007A10D8" w:rsidRPr="0001763E" w:rsidRDefault="007A10D8" w:rsidP="004A7361">
            <w:pPr>
              <w:jc w:val="both"/>
              <w:rPr>
                <w:rFonts w:ascii="Arial" w:hAnsi="Arial" w:cs="Arial"/>
                <w:sz w:val="16"/>
                <w:szCs w:val="16"/>
              </w:rPr>
            </w:pPr>
          </w:p>
        </w:tc>
        <w:tc>
          <w:tcPr>
            <w:tcW w:w="5387" w:type="dxa"/>
            <w:gridSpan w:val="2"/>
          </w:tcPr>
          <w:p w14:paraId="51A50543" w14:textId="77777777" w:rsidR="007A10D8" w:rsidRPr="0001763E" w:rsidRDefault="007A10D8" w:rsidP="004A7361">
            <w:pPr>
              <w:jc w:val="both"/>
              <w:rPr>
                <w:rFonts w:ascii="Arial" w:hAnsi="Arial" w:cs="Arial"/>
                <w:sz w:val="16"/>
                <w:szCs w:val="16"/>
              </w:rPr>
            </w:pPr>
            <w:r>
              <w:rPr>
                <w:rFonts w:ascii="Arial" w:hAnsi="Arial" w:cs="Arial"/>
                <w:sz w:val="16"/>
                <w:szCs w:val="16"/>
              </w:rPr>
              <w:t>Menjelaskan prosedur serangan jantung untuk area perawatan kritis</w:t>
            </w:r>
          </w:p>
        </w:tc>
        <w:tc>
          <w:tcPr>
            <w:tcW w:w="1275" w:type="dxa"/>
            <w:gridSpan w:val="2"/>
          </w:tcPr>
          <w:p w14:paraId="42C7C045" w14:textId="77777777" w:rsidR="007A10D8" w:rsidRPr="0001763E" w:rsidRDefault="007A10D8" w:rsidP="004A7361">
            <w:pPr>
              <w:jc w:val="both"/>
              <w:rPr>
                <w:rFonts w:ascii="Arial" w:hAnsi="Arial" w:cs="Arial"/>
                <w:sz w:val="16"/>
                <w:szCs w:val="16"/>
              </w:rPr>
            </w:pPr>
          </w:p>
        </w:tc>
        <w:tc>
          <w:tcPr>
            <w:tcW w:w="1276" w:type="dxa"/>
            <w:gridSpan w:val="3"/>
          </w:tcPr>
          <w:p w14:paraId="0427E43F" w14:textId="77777777" w:rsidR="007A10D8" w:rsidRPr="0001763E" w:rsidRDefault="007A10D8" w:rsidP="004A7361">
            <w:pPr>
              <w:jc w:val="both"/>
              <w:rPr>
                <w:rFonts w:ascii="Arial" w:hAnsi="Arial" w:cs="Arial"/>
                <w:sz w:val="16"/>
                <w:szCs w:val="16"/>
              </w:rPr>
            </w:pPr>
          </w:p>
        </w:tc>
      </w:tr>
      <w:tr w:rsidR="004A7361" w14:paraId="13356070" w14:textId="77777777" w:rsidTr="00FA568B">
        <w:trPr>
          <w:gridAfter w:val="1"/>
          <w:wAfter w:w="80" w:type="dxa"/>
        </w:trPr>
        <w:tc>
          <w:tcPr>
            <w:tcW w:w="1666" w:type="dxa"/>
            <w:gridSpan w:val="2"/>
            <w:shd w:val="clear" w:color="auto" w:fill="000000" w:themeFill="text1"/>
          </w:tcPr>
          <w:p w14:paraId="0EA81383" w14:textId="77777777" w:rsidR="004A7361" w:rsidRDefault="004A7361" w:rsidP="004C0D7A">
            <w:pPr>
              <w:jc w:val="both"/>
              <w:rPr>
                <w:rFonts w:ascii="Arial" w:hAnsi="Arial" w:cs="Arial"/>
                <w:sz w:val="24"/>
                <w:szCs w:val="24"/>
              </w:rPr>
            </w:pPr>
          </w:p>
          <w:p w14:paraId="61013DDD" w14:textId="77777777" w:rsidR="00E5371F" w:rsidRDefault="00E5371F" w:rsidP="004C0D7A">
            <w:pPr>
              <w:jc w:val="both"/>
              <w:rPr>
                <w:rFonts w:ascii="Arial" w:hAnsi="Arial" w:cs="Arial"/>
                <w:sz w:val="24"/>
                <w:szCs w:val="24"/>
              </w:rPr>
            </w:pPr>
          </w:p>
        </w:tc>
        <w:tc>
          <w:tcPr>
            <w:tcW w:w="5559" w:type="dxa"/>
            <w:gridSpan w:val="2"/>
            <w:shd w:val="clear" w:color="auto" w:fill="000000" w:themeFill="text1"/>
          </w:tcPr>
          <w:p w14:paraId="07AF26BF" w14:textId="77777777" w:rsidR="004A7361" w:rsidRPr="007A10D8" w:rsidRDefault="007A10D8" w:rsidP="007A10D8">
            <w:pPr>
              <w:jc w:val="center"/>
              <w:rPr>
                <w:rFonts w:ascii="Arial" w:hAnsi="Arial" w:cs="Arial"/>
                <w:sz w:val="16"/>
                <w:szCs w:val="16"/>
              </w:rPr>
            </w:pPr>
            <w:r w:rsidRPr="007A10D8">
              <w:rPr>
                <w:rFonts w:ascii="Arial" w:hAnsi="Arial" w:cs="Arial"/>
                <w:b/>
                <w:sz w:val="16"/>
                <w:szCs w:val="16"/>
              </w:rPr>
              <w:t>TINDAKAN</w:t>
            </w:r>
          </w:p>
        </w:tc>
        <w:tc>
          <w:tcPr>
            <w:tcW w:w="983" w:type="dxa"/>
            <w:gridSpan w:val="2"/>
            <w:shd w:val="clear" w:color="auto" w:fill="000000" w:themeFill="text1"/>
          </w:tcPr>
          <w:p w14:paraId="656E3098" w14:textId="77777777" w:rsidR="004A7361" w:rsidRPr="007A10D8" w:rsidRDefault="007A10D8" w:rsidP="007A10D8">
            <w:pPr>
              <w:jc w:val="center"/>
              <w:rPr>
                <w:rFonts w:ascii="Arial" w:hAnsi="Arial" w:cs="Arial"/>
                <w:sz w:val="16"/>
                <w:szCs w:val="16"/>
              </w:rPr>
            </w:pPr>
            <w:r w:rsidRPr="007A10D8">
              <w:rPr>
                <w:rFonts w:ascii="Arial" w:hAnsi="Arial" w:cs="Arial"/>
                <w:b/>
                <w:sz w:val="16"/>
                <w:szCs w:val="16"/>
              </w:rPr>
              <w:t>DICAPAI</w:t>
            </w:r>
          </w:p>
        </w:tc>
        <w:tc>
          <w:tcPr>
            <w:tcW w:w="1034" w:type="dxa"/>
            <w:shd w:val="clear" w:color="auto" w:fill="000000" w:themeFill="text1"/>
          </w:tcPr>
          <w:p w14:paraId="4F4B34CC" w14:textId="77777777" w:rsidR="004A7361" w:rsidRPr="007A10D8" w:rsidRDefault="007A10D8" w:rsidP="007A10D8">
            <w:pPr>
              <w:jc w:val="center"/>
              <w:rPr>
                <w:rFonts w:ascii="Arial" w:hAnsi="Arial" w:cs="Arial"/>
                <w:sz w:val="16"/>
                <w:szCs w:val="16"/>
              </w:rPr>
            </w:pPr>
            <w:r w:rsidRPr="007A10D8">
              <w:rPr>
                <w:rFonts w:ascii="Arial" w:hAnsi="Arial" w:cs="Arial"/>
                <w:b/>
                <w:sz w:val="16"/>
                <w:szCs w:val="16"/>
              </w:rPr>
              <w:t>TIDAK TERCAPAI</w:t>
            </w:r>
          </w:p>
        </w:tc>
      </w:tr>
      <w:tr w:rsidR="004A7361" w:rsidRPr="00B57034" w14:paraId="11EE44A2" w14:textId="77777777" w:rsidTr="00FA568B">
        <w:trPr>
          <w:gridAfter w:val="1"/>
          <w:wAfter w:w="80" w:type="dxa"/>
        </w:trPr>
        <w:tc>
          <w:tcPr>
            <w:tcW w:w="1666" w:type="dxa"/>
            <w:gridSpan w:val="2"/>
          </w:tcPr>
          <w:p w14:paraId="01C15280" w14:textId="77777777" w:rsidR="004A7361" w:rsidRPr="00B57034" w:rsidRDefault="004A7361" w:rsidP="004C0D7A">
            <w:pPr>
              <w:jc w:val="both"/>
              <w:rPr>
                <w:rFonts w:ascii="Arial" w:hAnsi="Arial" w:cs="Arial"/>
                <w:sz w:val="18"/>
                <w:szCs w:val="18"/>
              </w:rPr>
            </w:pPr>
          </w:p>
        </w:tc>
        <w:tc>
          <w:tcPr>
            <w:tcW w:w="5559" w:type="dxa"/>
            <w:gridSpan w:val="2"/>
          </w:tcPr>
          <w:p w14:paraId="7086B99C" w14:textId="77777777" w:rsidR="004A7361" w:rsidRPr="00B57034" w:rsidRDefault="007A10D8" w:rsidP="007A10D8">
            <w:pPr>
              <w:rPr>
                <w:rFonts w:ascii="Arial" w:hAnsi="Arial" w:cs="Arial"/>
                <w:sz w:val="18"/>
                <w:szCs w:val="18"/>
              </w:rPr>
            </w:pPr>
            <w:r w:rsidRPr="00B57034">
              <w:rPr>
                <w:rFonts w:ascii="Arial" w:hAnsi="Arial" w:cs="Arial"/>
                <w:sz w:val="18"/>
                <w:szCs w:val="18"/>
              </w:rPr>
              <w:t>Membahas penanganan pasien dan dokumen persyaratan sebagai berikut proses resusitasi.</w:t>
            </w:r>
          </w:p>
        </w:tc>
        <w:tc>
          <w:tcPr>
            <w:tcW w:w="983" w:type="dxa"/>
            <w:gridSpan w:val="2"/>
          </w:tcPr>
          <w:p w14:paraId="7B8B8FF4" w14:textId="77777777" w:rsidR="004A7361" w:rsidRPr="00B57034" w:rsidRDefault="004A7361" w:rsidP="007A10D8">
            <w:pPr>
              <w:rPr>
                <w:rFonts w:ascii="Arial" w:hAnsi="Arial" w:cs="Arial"/>
                <w:sz w:val="18"/>
                <w:szCs w:val="18"/>
              </w:rPr>
            </w:pPr>
          </w:p>
        </w:tc>
        <w:tc>
          <w:tcPr>
            <w:tcW w:w="1034" w:type="dxa"/>
          </w:tcPr>
          <w:p w14:paraId="341E8558" w14:textId="77777777" w:rsidR="004A7361" w:rsidRPr="00B57034" w:rsidRDefault="004A7361" w:rsidP="007A10D8">
            <w:pPr>
              <w:rPr>
                <w:rFonts w:ascii="Arial" w:hAnsi="Arial" w:cs="Arial"/>
                <w:sz w:val="18"/>
                <w:szCs w:val="18"/>
              </w:rPr>
            </w:pPr>
          </w:p>
        </w:tc>
      </w:tr>
      <w:tr w:rsidR="004A7361" w:rsidRPr="00B57034" w14:paraId="0171183B" w14:textId="77777777" w:rsidTr="00FA568B">
        <w:trPr>
          <w:gridAfter w:val="1"/>
          <w:wAfter w:w="80" w:type="dxa"/>
        </w:trPr>
        <w:tc>
          <w:tcPr>
            <w:tcW w:w="1666" w:type="dxa"/>
            <w:gridSpan w:val="2"/>
            <w:shd w:val="clear" w:color="auto" w:fill="000000" w:themeFill="text1"/>
          </w:tcPr>
          <w:p w14:paraId="7CCBAF26" w14:textId="77777777" w:rsidR="004A7361" w:rsidRPr="00B57034" w:rsidRDefault="004A7361" w:rsidP="004C0D7A">
            <w:pPr>
              <w:jc w:val="both"/>
              <w:rPr>
                <w:rFonts w:ascii="Arial" w:hAnsi="Arial" w:cs="Arial"/>
                <w:sz w:val="18"/>
                <w:szCs w:val="18"/>
              </w:rPr>
            </w:pPr>
          </w:p>
        </w:tc>
        <w:tc>
          <w:tcPr>
            <w:tcW w:w="5559" w:type="dxa"/>
            <w:gridSpan w:val="2"/>
            <w:shd w:val="clear" w:color="auto" w:fill="000000" w:themeFill="text1"/>
          </w:tcPr>
          <w:p w14:paraId="2D0B3CC4" w14:textId="77777777" w:rsidR="004A7361" w:rsidRPr="00B57034" w:rsidRDefault="004A7361" w:rsidP="007A10D8">
            <w:pPr>
              <w:rPr>
                <w:rFonts w:ascii="Arial" w:hAnsi="Arial" w:cs="Arial"/>
                <w:sz w:val="18"/>
                <w:szCs w:val="18"/>
              </w:rPr>
            </w:pPr>
          </w:p>
        </w:tc>
        <w:tc>
          <w:tcPr>
            <w:tcW w:w="983" w:type="dxa"/>
            <w:gridSpan w:val="2"/>
            <w:shd w:val="clear" w:color="auto" w:fill="000000" w:themeFill="text1"/>
          </w:tcPr>
          <w:p w14:paraId="2326FDB4" w14:textId="77777777" w:rsidR="004A7361" w:rsidRPr="00B57034" w:rsidRDefault="004A7361" w:rsidP="007A10D8">
            <w:pPr>
              <w:rPr>
                <w:rFonts w:ascii="Arial" w:hAnsi="Arial" w:cs="Arial"/>
                <w:sz w:val="18"/>
                <w:szCs w:val="18"/>
              </w:rPr>
            </w:pPr>
          </w:p>
        </w:tc>
        <w:tc>
          <w:tcPr>
            <w:tcW w:w="1034" w:type="dxa"/>
            <w:shd w:val="clear" w:color="auto" w:fill="000000" w:themeFill="text1"/>
          </w:tcPr>
          <w:p w14:paraId="29DF9558" w14:textId="77777777" w:rsidR="004A7361" w:rsidRPr="00B57034" w:rsidRDefault="004A7361" w:rsidP="007A10D8">
            <w:pPr>
              <w:rPr>
                <w:rFonts w:ascii="Arial" w:hAnsi="Arial" w:cs="Arial"/>
                <w:sz w:val="18"/>
                <w:szCs w:val="18"/>
              </w:rPr>
            </w:pPr>
          </w:p>
        </w:tc>
      </w:tr>
      <w:tr w:rsidR="004A7361" w:rsidRPr="00B57034" w14:paraId="143A06B6" w14:textId="77777777" w:rsidTr="00FA568B">
        <w:trPr>
          <w:gridAfter w:val="1"/>
          <w:wAfter w:w="80" w:type="dxa"/>
          <w:trHeight w:val="1676"/>
        </w:trPr>
        <w:tc>
          <w:tcPr>
            <w:tcW w:w="1666" w:type="dxa"/>
            <w:gridSpan w:val="2"/>
          </w:tcPr>
          <w:p w14:paraId="6ABB38F1" w14:textId="77777777" w:rsidR="00442EF1" w:rsidRPr="00B57034" w:rsidRDefault="00442EF1" w:rsidP="007A10D8">
            <w:pPr>
              <w:rPr>
                <w:rFonts w:ascii="Arial" w:hAnsi="Arial" w:cs="Arial"/>
                <w:b/>
                <w:sz w:val="18"/>
                <w:szCs w:val="18"/>
              </w:rPr>
            </w:pPr>
          </w:p>
          <w:p w14:paraId="2B846785" w14:textId="77777777" w:rsidR="00442EF1" w:rsidRPr="00B57034" w:rsidRDefault="00442EF1" w:rsidP="007A10D8">
            <w:pPr>
              <w:rPr>
                <w:rFonts w:ascii="Arial" w:hAnsi="Arial" w:cs="Arial"/>
                <w:b/>
                <w:sz w:val="18"/>
                <w:szCs w:val="18"/>
              </w:rPr>
            </w:pPr>
          </w:p>
          <w:p w14:paraId="118422D3" w14:textId="77777777" w:rsidR="00442EF1" w:rsidRPr="00B57034" w:rsidRDefault="00442EF1" w:rsidP="007A10D8">
            <w:pPr>
              <w:rPr>
                <w:rFonts w:ascii="Arial" w:hAnsi="Arial" w:cs="Arial"/>
                <w:b/>
                <w:sz w:val="18"/>
                <w:szCs w:val="18"/>
              </w:rPr>
            </w:pPr>
          </w:p>
          <w:p w14:paraId="1538B366" w14:textId="77777777" w:rsidR="00442EF1" w:rsidRPr="00B57034" w:rsidRDefault="00442EF1" w:rsidP="007A10D8">
            <w:pPr>
              <w:rPr>
                <w:rFonts w:ascii="Arial" w:hAnsi="Arial" w:cs="Arial"/>
                <w:b/>
                <w:sz w:val="18"/>
                <w:szCs w:val="18"/>
              </w:rPr>
            </w:pPr>
          </w:p>
          <w:p w14:paraId="3B47131E" w14:textId="77777777" w:rsidR="004A7361" w:rsidRPr="00B57034" w:rsidRDefault="007A10D8" w:rsidP="007A10D8">
            <w:pPr>
              <w:rPr>
                <w:rFonts w:ascii="Arial" w:hAnsi="Arial" w:cs="Arial"/>
                <w:b/>
                <w:sz w:val="18"/>
                <w:szCs w:val="18"/>
              </w:rPr>
            </w:pPr>
            <w:r w:rsidRPr="00B57034">
              <w:rPr>
                <w:rFonts w:ascii="Arial" w:hAnsi="Arial" w:cs="Arial"/>
                <w:b/>
                <w:sz w:val="18"/>
                <w:szCs w:val="18"/>
              </w:rPr>
              <w:t>DARURAT MEDIS</w:t>
            </w:r>
          </w:p>
        </w:tc>
        <w:tc>
          <w:tcPr>
            <w:tcW w:w="5559" w:type="dxa"/>
            <w:gridSpan w:val="2"/>
          </w:tcPr>
          <w:p w14:paraId="30B52F2E" w14:textId="77777777" w:rsidR="004A7361" w:rsidRPr="00B57034" w:rsidRDefault="007A10D8" w:rsidP="007A10D8">
            <w:pPr>
              <w:rPr>
                <w:rFonts w:ascii="Arial" w:hAnsi="Arial" w:cs="Arial"/>
                <w:sz w:val="18"/>
                <w:szCs w:val="18"/>
              </w:rPr>
            </w:pPr>
            <w:r w:rsidRPr="00B57034">
              <w:rPr>
                <w:rFonts w:ascii="Arial" w:hAnsi="Arial" w:cs="Arial"/>
                <w:sz w:val="18"/>
                <w:szCs w:val="18"/>
              </w:rPr>
              <w:t>Menjelaskan sistem Panggilan</w:t>
            </w:r>
            <w:r w:rsidRPr="00B57034">
              <w:rPr>
                <w:rFonts w:ascii="Arial" w:hAnsi="Arial" w:cs="Arial"/>
                <w:b/>
                <w:sz w:val="18"/>
                <w:szCs w:val="18"/>
              </w:rPr>
              <w:t xml:space="preserve"> DARURAT MEDIS</w:t>
            </w:r>
            <w:r w:rsidR="00442EF1" w:rsidRPr="00B57034">
              <w:rPr>
                <w:rFonts w:ascii="Arial" w:hAnsi="Arial" w:cs="Arial"/>
                <w:b/>
                <w:sz w:val="18"/>
                <w:szCs w:val="18"/>
              </w:rPr>
              <w:t>.</w:t>
            </w:r>
          </w:p>
          <w:p w14:paraId="31DFC3EA" w14:textId="77777777" w:rsidR="00442EF1" w:rsidRPr="00B57034" w:rsidRDefault="00442EF1" w:rsidP="007A10D8">
            <w:pPr>
              <w:rPr>
                <w:rFonts w:ascii="Arial" w:hAnsi="Arial" w:cs="Arial"/>
                <w:b/>
                <w:sz w:val="18"/>
                <w:szCs w:val="18"/>
              </w:rPr>
            </w:pPr>
            <w:r w:rsidRPr="00B57034">
              <w:rPr>
                <w:rFonts w:ascii="Arial" w:hAnsi="Arial" w:cs="Arial"/>
                <w:sz w:val="18"/>
                <w:szCs w:val="18"/>
              </w:rPr>
              <w:t xml:space="preserve">Menjelaskan </w:t>
            </w:r>
            <w:r w:rsidRPr="00B57034">
              <w:rPr>
                <w:rFonts w:ascii="Arial" w:hAnsi="Arial" w:cs="Arial"/>
                <w:b/>
                <w:sz w:val="18"/>
                <w:szCs w:val="18"/>
              </w:rPr>
              <w:t>KRITERIA PANGGILAN</w:t>
            </w:r>
          </w:p>
          <w:p w14:paraId="706BB76E" w14:textId="77777777" w:rsidR="00442EF1" w:rsidRPr="00B57034" w:rsidRDefault="00442EF1" w:rsidP="00442EF1">
            <w:pPr>
              <w:pStyle w:val="ListParagraph"/>
              <w:numPr>
                <w:ilvl w:val="0"/>
                <w:numId w:val="113"/>
              </w:numPr>
              <w:rPr>
                <w:rFonts w:ascii="Arial" w:hAnsi="Arial" w:cs="Arial"/>
                <w:sz w:val="18"/>
                <w:szCs w:val="18"/>
              </w:rPr>
            </w:pPr>
            <w:r w:rsidRPr="00B57034">
              <w:rPr>
                <w:rFonts w:ascii="Arial" w:hAnsi="Arial" w:cs="Arial"/>
                <w:sz w:val="18"/>
                <w:szCs w:val="18"/>
              </w:rPr>
              <w:t>Jalan napas</w:t>
            </w:r>
          </w:p>
          <w:p w14:paraId="6F68E57A" w14:textId="77777777" w:rsidR="00442EF1" w:rsidRPr="00B57034" w:rsidRDefault="00442EF1" w:rsidP="00442EF1">
            <w:pPr>
              <w:pStyle w:val="ListParagraph"/>
              <w:numPr>
                <w:ilvl w:val="0"/>
                <w:numId w:val="113"/>
              </w:numPr>
              <w:rPr>
                <w:rFonts w:ascii="Arial" w:hAnsi="Arial" w:cs="Arial"/>
                <w:sz w:val="18"/>
                <w:szCs w:val="18"/>
              </w:rPr>
            </w:pPr>
            <w:r w:rsidRPr="00B57034">
              <w:rPr>
                <w:rFonts w:ascii="Arial" w:hAnsi="Arial" w:cs="Arial"/>
                <w:sz w:val="18"/>
                <w:szCs w:val="18"/>
              </w:rPr>
              <w:t>Pernapasan</w:t>
            </w:r>
          </w:p>
          <w:p w14:paraId="26387687" w14:textId="77777777" w:rsidR="00442EF1" w:rsidRPr="00B57034" w:rsidRDefault="00442EF1" w:rsidP="00442EF1">
            <w:pPr>
              <w:pStyle w:val="ListParagraph"/>
              <w:numPr>
                <w:ilvl w:val="0"/>
                <w:numId w:val="113"/>
              </w:numPr>
              <w:rPr>
                <w:rFonts w:ascii="Arial" w:hAnsi="Arial" w:cs="Arial"/>
                <w:sz w:val="18"/>
                <w:szCs w:val="18"/>
              </w:rPr>
            </w:pPr>
            <w:r w:rsidRPr="00B57034">
              <w:rPr>
                <w:rFonts w:ascii="Arial" w:hAnsi="Arial" w:cs="Arial"/>
                <w:sz w:val="18"/>
                <w:szCs w:val="18"/>
              </w:rPr>
              <w:t>Sirkulasi</w:t>
            </w:r>
          </w:p>
          <w:p w14:paraId="5F27E099" w14:textId="77777777" w:rsidR="00442EF1" w:rsidRPr="00B57034" w:rsidRDefault="00442EF1" w:rsidP="00442EF1">
            <w:pPr>
              <w:pStyle w:val="ListParagraph"/>
              <w:numPr>
                <w:ilvl w:val="0"/>
                <w:numId w:val="113"/>
              </w:numPr>
              <w:rPr>
                <w:rFonts w:ascii="Arial" w:hAnsi="Arial" w:cs="Arial"/>
                <w:sz w:val="18"/>
                <w:szCs w:val="18"/>
              </w:rPr>
            </w:pPr>
            <w:r w:rsidRPr="00B57034">
              <w:rPr>
                <w:rFonts w:ascii="Arial" w:hAnsi="Arial" w:cs="Arial"/>
                <w:sz w:val="18"/>
                <w:szCs w:val="18"/>
              </w:rPr>
              <w:t>Sistem saraf</w:t>
            </w:r>
          </w:p>
          <w:p w14:paraId="17E03955" w14:textId="77777777" w:rsidR="00442EF1" w:rsidRPr="00B57034" w:rsidRDefault="00442EF1" w:rsidP="00442EF1">
            <w:pPr>
              <w:pStyle w:val="ListParagraph"/>
              <w:numPr>
                <w:ilvl w:val="0"/>
                <w:numId w:val="113"/>
              </w:numPr>
              <w:rPr>
                <w:rFonts w:ascii="Arial" w:hAnsi="Arial" w:cs="Arial"/>
                <w:sz w:val="18"/>
                <w:szCs w:val="18"/>
              </w:rPr>
            </w:pPr>
            <w:r w:rsidRPr="00B57034">
              <w:rPr>
                <w:rFonts w:ascii="Arial" w:hAnsi="Arial" w:cs="Arial"/>
                <w:sz w:val="18"/>
                <w:szCs w:val="18"/>
              </w:rPr>
              <w:t>Kebidanan</w:t>
            </w:r>
          </w:p>
          <w:p w14:paraId="10042D00" w14:textId="77777777" w:rsidR="00442EF1" w:rsidRPr="00B57034" w:rsidRDefault="00442EF1" w:rsidP="00442EF1">
            <w:pPr>
              <w:pStyle w:val="ListParagraph"/>
              <w:numPr>
                <w:ilvl w:val="0"/>
                <w:numId w:val="113"/>
              </w:numPr>
              <w:rPr>
                <w:rFonts w:ascii="Arial" w:hAnsi="Arial" w:cs="Arial"/>
                <w:sz w:val="18"/>
                <w:szCs w:val="18"/>
              </w:rPr>
            </w:pPr>
            <w:r w:rsidRPr="00B57034">
              <w:rPr>
                <w:rFonts w:ascii="Arial" w:hAnsi="Arial" w:cs="Arial"/>
                <w:sz w:val="18"/>
                <w:szCs w:val="18"/>
              </w:rPr>
              <w:t>Lainnya.</w:t>
            </w:r>
          </w:p>
          <w:p w14:paraId="0B3F188B" w14:textId="77777777" w:rsidR="00442EF1" w:rsidRPr="00B57034" w:rsidRDefault="00442EF1" w:rsidP="007A10D8">
            <w:pPr>
              <w:rPr>
                <w:rFonts w:ascii="Arial" w:hAnsi="Arial" w:cs="Arial"/>
                <w:b/>
                <w:sz w:val="18"/>
                <w:szCs w:val="18"/>
              </w:rPr>
            </w:pPr>
          </w:p>
          <w:p w14:paraId="0E9D412D" w14:textId="77777777" w:rsidR="00442EF1" w:rsidRPr="00B57034" w:rsidRDefault="00442EF1" w:rsidP="007A10D8">
            <w:pPr>
              <w:rPr>
                <w:rFonts w:ascii="Arial" w:hAnsi="Arial" w:cs="Arial"/>
                <w:b/>
                <w:sz w:val="18"/>
                <w:szCs w:val="18"/>
              </w:rPr>
            </w:pPr>
          </w:p>
        </w:tc>
        <w:tc>
          <w:tcPr>
            <w:tcW w:w="983" w:type="dxa"/>
            <w:gridSpan w:val="2"/>
          </w:tcPr>
          <w:p w14:paraId="41DA030F" w14:textId="77777777" w:rsidR="004A7361" w:rsidRPr="00B57034" w:rsidRDefault="004A7361" w:rsidP="007A10D8">
            <w:pPr>
              <w:rPr>
                <w:rFonts w:ascii="Arial" w:hAnsi="Arial" w:cs="Arial"/>
                <w:sz w:val="18"/>
                <w:szCs w:val="18"/>
              </w:rPr>
            </w:pPr>
          </w:p>
        </w:tc>
        <w:tc>
          <w:tcPr>
            <w:tcW w:w="1034" w:type="dxa"/>
          </w:tcPr>
          <w:p w14:paraId="63B43AA0" w14:textId="77777777" w:rsidR="004A7361" w:rsidRPr="00B57034" w:rsidRDefault="004A7361" w:rsidP="007A10D8">
            <w:pPr>
              <w:rPr>
                <w:rFonts w:ascii="Arial" w:hAnsi="Arial" w:cs="Arial"/>
                <w:sz w:val="18"/>
                <w:szCs w:val="18"/>
              </w:rPr>
            </w:pPr>
          </w:p>
        </w:tc>
      </w:tr>
      <w:tr w:rsidR="004A7361" w:rsidRPr="00B57034" w14:paraId="374974CA" w14:textId="77777777" w:rsidTr="00FA568B">
        <w:trPr>
          <w:gridAfter w:val="1"/>
          <w:wAfter w:w="80" w:type="dxa"/>
        </w:trPr>
        <w:tc>
          <w:tcPr>
            <w:tcW w:w="1666" w:type="dxa"/>
            <w:gridSpan w:val="2"/>
            <w:shd w:val="clear" w:color="auto" w:fill="000000" w:themeFill="text1"/>
          </w:tcPr>
          <w:p w14:paraId="11202DE4" w14:textId="77777777" w:rsidR="004A7361" w:rsidRPr="00B57034" w:rsidRDefault="004A7361" w:rsidP="004C0D7A">
            <w:pPr>
              <w:jc w:val="both"/>
              <w:rPr>
                <w:rFonts w:ascii="Arial" w:hAnsi="Arial" w:cs="Arial"/>
                <w:sz w:val="18"/>
                <w:szCs w:val="18"/>
              </w:rPr>
            </w:pPr>
          </w:p>
        </w:tc>
        <w:tc>
          <w:tcPr>
            <w:tcW w:w="5559" w:type="dxa"/>
            <w:gridSpan w:val="2"/>
            <w:shd w:val="clear" w:color="auto" w:fill="000000" w:themeFill="text1"/>
          </w:tcPr>
          <w:p w14:paraId="1A8D3908" w14:textId="77777777" w:rsidR="004A7361" w:rsidRPr="00B57034" w:rsidRDefault="004A7361" w:rsidP="007A10D8">
            <w:pPr>
              <w:rPr>
                <w:rFonts w:ascii="Arial" w:hAnsi="Arial" w:cs="Arial"/>
                <w:sz w:val="18"/>
                <w:szCs w:val="18"/>
              </w:rPr>
            </w:pPr>
          </w:p>
        </w:tc>
        <w:tc>
          <w:tcPr>
            <w:tcW w:w="983" w:type="dxa"/>
            <w:gridSpan w:val="2"/>
            <w:shd w:val="clear" w:color="auto" w:fill="000000" w:themeFill="text1"/>
          </w:tcPr>
          <w:p w14:paraId="36D19A09" w14:textId="77777777" w:rsidR="004A7361" w:rsidRPr="00B57034" w:rsidRDefault="004A7361" w:rsidP="007A10D8">
            <w:pPr>
              <w:rPr>
                <w:rFonts w:ascii="Arial" w:hAnsi="Arial" w:cs="Arial"/>
                <w:sz w:val="18"/>
                <w:szCs w:val="18"/>
              </w:rPr>
            </w:pPr>
          </w:p>
        </w:tc>
        <w:tc>
          <w:tcPr>
            <w:tcW w:w="1034" w:type="dxa"/>
            <w:shd w:val="clear" w:color="auto" w:fill="000000" w:themeFill="text1"/>
          </w:tcPr>
          <w:p w14:paraId="220F129A" w14:textId="77777777" w:rsidR="004A7361" w:rsidRPr="00B57034" w:rsidRDefault="004A7361" w:rsidP="007A10D8">
            <w:pPr>
              <w:rPr>
                <w:rFonts w:ascii="Arial" w:hAnsi="Arial" w:cs="Arial"/>
                <w:sz w:val="18"/>
                <w:szCs w:val="18"/>
              </w:rPr>
            </w:pPr>
          </w:p>
        </w:tc>
      </w:tr>
      <w:tr w:rsidR="004A7361" w:rsidRPr="00B57034" w14:paraId="3D3DF6BF" w14:textId="77777777" w:rsidTr="00FA568B">
        <w:trPr>
          <w:gridAfter w:val="1"/>
          <w:wAfter w:w="80" w:type="dxa"/>
        </w:trPr>
        <w:tc>
          <w:tcPr>
            <w:tcW w:w="1666" w:type="dxa"/>
            <w:gridSpan w:val="2"/>
            <w:vMerge w:val="restart"/>
          </w:tcPr>
          <w:p w14:paraId="181230DE" w14:textId="77777777" w:rsidR="004A7361" w:rsidRPr="00B57034" w:rsidRDefault="004A7361" w:rsidP="004C0D7A">
            <w:pPr>
              <w:jc w:val="both"/>
              <w:rPr>
                <w:rFonts w:ascii="Arial" w:hAnsi="Arial" w:cs="Arial"/>
                <w:sz w:val="18"/>
                <w:szCs w:val="18"/>
              </w:rPr>
            </w:pPr>
          </w:p>
          <w:p w14:paraId="0CE97311" w14:textId="77777777" w:rsidR="00A00AE8" w:rsidRPr="00B57034" w:rsidRDefault="00A00AE8" w:rsidP="004C0D7A">
            <w:pPr>
              <w:jc w:val="both"/>
              <w:rPr>
                <w:rFonts w:ascii="Arial" w:hAnsi="Arial" w:cs="Arial"/>
                <w:sz w:val="18"/>
                <w:szCs w:val="18"/>
              </w:rPr>
            </w:pPr>
          </w:p>
          <w:p w14:paraId="72F0126A" w14:textId="77777777" w:rsidR="00A00AE8" w:rsidRPr="00B57034" w:rsidRDefault="00A00AE8" w:rsidP="004C0D7A">
            <w:pPr>
              <w:jc w:val="both"/>
              <w:rPr>
                <w:rFonts w:ascii="Arial" w:hAnsi="Arial" w:cs="Arial"/>
                <w:sz w:val="18"/>
                <w:szCs w:val="18"/>
              </w:rPr>
            </w:pPr>
          </w:p>
          <w:p w14:paraId="7EFF5208" w14:textId="77777777" w:rsidR="00A00AE8" w:rsidRPr="00B57034" w:rsidRDefault="00A00AE8" w:rsidP="004C0D7A">
            <w:pPr>
              <w:jc w:val="both"/>
              <w:rPr>
                <w:rFonts w:ascii="Arial" w:hAnsi="Arial" w:cs="Arial"/>
                <w:sz w:val="18"/>
                <w:szCs w:val="18"/>
              </w:rPr>
            </w:pPr>
          </w:p>
          <w:p w14:paraId="23FB01E8" w14:textId="77777777" w:rsidR="00A00AE8" w:rsidRPr="00B57034" w:rsidRDefault="00A00AE8" w:rsidP="004C0D7A">
            <w:pPr>
              <w:jc w:val="both"/>
              <w:rPr>
                <w:rFonts w:ascii="Arial" w:hAnsi="Arial" w:cs="Arial"/>
                <w:b/>
                <w:sz w:val="18"/>
                <w:szCs w:val="18"/>
              </w:rPr>
            </w:pPr>
          </w:p>
          <w:p w14:paraId="6F84E4A4" w14:textId="77777777" w:rsidR="00A00AE8" w:rsidRPr="00B57034" w:rsidRDefault="00A00AE8" w:rsidP="004C0D7A">
            <w:pPr>
              <w:jc w:val="both"/>
              <w:rPr>
                <w:rFonts w:ascii="Arial" w:hAnsi="Arial" w:cs="Arial"/>
                <w:b/>
                <w:sz w:val="18"/>
                <w:szCs w:val="18"/>
              </w:rPr>
            </w:pPr>
          </w:p>
          <w:p w14:paraId="58444CBB" w14:textId="77777777" w:rsidR="00A00AE8" w:rsidRPr="00B57034" w:rsidRDefault="00A00AE8" w:rsidP="004C0D7A">
            <w:pPr>
              <w:jc w:val="both"/>
              <w:rPr>
                <w:rFonts w:ascii="Arial" w:hAnsi="Arial" w:cs="Arial"/>
                <w:b/>
                <w:sz w:val="18"/>
                <w:szCs w:val="18"/>
              </w:rPr>
            </w:pPr>
          </w:p>
          <w:p w14:paraId="4F40842A" w14:textId="77777777" w:rsidR="00A00AE8" w:rsidRPr="00B57034" w:rsidRDefault="00A00AE8" w:rsidP="004C0D7A">
            <w:pPr>
              <w:jc w:val="both"/>
              <w:rPr>
                <w:rFonts w:ascii="Arial" w:hAnsi="Arial" w:cs="Arial"/>
                <w:b/>
                <w:sz w:val="18"/>
                <w:szCs w:val="18"/>
              </w:rPr>
            </w:pPr>
          </w:p>
          <w:p w14:paraId="791B1E1D" w14:textId="77777777" w:rsidR="00A00AE8" w:rsidRPr="00B57034" w:rsidRDefault="00A00AE8" w:rsidP="004C0D7A">
            <w:pPr>
              <w:jc w:val="both"/>
              <w:rPr>
                <w:rFonts w:ascii="Arial" w:hAnsi="Arial" w:cs="Arial"/>
                <w:b/>
                <w:sz w:val="18"/>
                <w:szCs w:val="18"/>
              </w:rPr>
            </w:pPr>
          </w:p>
          <w:p w14:paraId="205F3D17" w14:textId="77777777" w:rsidR="00A00AE8" w:rsidRPr="00B57034" w:rsidRDefault="00A00AE8" w:rsidP="004C0D7A">
            <w:pPr>
              <w:jc w:val="both"/>
              <w:rPr>
                <w:rFonts w:ascii="Arial" w:hAnsi="Arial" w:cs="Arial"/>
                <w:b/>
                <w:sz w:val="18"/>
                <w:szCs w:val="18"/>
              </w:rPr>
            </w:pPr>
            <w:r w:rsidRPr="00B57034">
              <w:rPr>
                <w:rFonts w:ascii="Arial" w:hAnsi="Arial" w:cs="Arial"/>
                <w:b/>
                <w:sz w:val="18"/>
                <w:szCs w:val="18"/>
              </w:rPr>
              <w:t>SEMI AUTOMATED EXTERNAL DEFIBRILLATOR (SAED)</w:t>
            </w:r>
          </w:p>
        </w:tc>
        <w:tc>
          <w:tcPr>
            <w:tcW w:w="5559" w:type="dxa"/>
            <w:gridSpan w:val="2"/>
          </w:tcPr>
          <w:p w14:paraId="00B76D42" w14:textId="77777777" w:rsidR="004A7361" w:rsidRPr="00B57034" w:rsidRDefault="00442EF1" w:rsidP="007A10D8">
            <w:pPr>
              <w:rPr>
                <w:rFonts w:ascii="Arial" w:hAnsi="Arial" w:cs="Arial"/>
                <w:sz w:val="18"/>
                <w:szCs w:val="18"/>
              </w:rPr>
            </w:pPr>
            <w:r w:rsidRPr="00B57034">
              <w:rPr>
                <w:rFonts w:ascii="Arial" w:hAnsi="Arial" w:cs="Arial"/>
                <w:sz w:val="18"/>
                <w:szCs w:val="18"/>
              </w:rPr>
              <w:t>Memastikan kriteria untuk penggunaan SAED ada (untuk Dewasa saja):</w:t>
            </w:r>
          </w:p>
          <w:p w14:paraId="17E71E8C" w14:textId="77777777" w:rsidR="00442EF1" w:rsidRPr="00B57034" w:rsidRDefault="00442EF1" w:rsidP="00442EF1">
            <w:pPr>
              <w:pStyle w:val="ListParagraph"/>
              <w:numPr>
                <w:ilvl w:val="0"/>
                <w:numId w:val="114"/>
              </w:numPr>
              <w:rPr>
                <w:rFonts w:ascii="Arial" w:hAnsi="Arial" w:cs="Arial"/>
                <w:sz w:val="18"/>
                <w:szCs w:val="18"/>
              </w:rPr>
            </w:pPr>
            <w:r w:rsidRPr="00B57034">
              <w:rPr>
                <w:rFonts w:ascii="Arial" w:hAnsi="Arial" w:cs="Arial"/>
                <w:sz w:val="18"/>
                <w:szCs w:val="18"/>
              </w:rPr>
              <w:t>Tidak sadar</w:t>
            </w:r>
          </w:p>
          <w:p w14:paraId="188BA2BA" w14:textId="77777777" w:rsidR="00442EF1" w:rsidRPr="00B57034" w:rsidRDefault="00442EF1" w:rsidP="00442EF1">
            <w:pPr>
              <w:pStyle w:val="ListParagraph"/>
              <w:numPr>
                <w:ilvl w:val="0"/>
                <w:numId w:val="114"/>
              </w:numPr>
              <w:rPr>
                <w:rFonts w:ascii="Arial" w:hAnsi="Arial" w:cs="Arial"/>
                <w:sz w:val="18"/>
                <w:szCs w:val="18"/>
              </w:rPr>
            </w:pPr>
            <w:r w:rsidRPr="00B57034">
              <w:rPr>
                <w:rFonts w:ascii="Arial" w:hAnsi="Arial" w:cs="Arial"/>
                <w:sz w:val="18"/>
                <w:szCs w:val="18"/>
              </w:rPr>
              <w:t>Tidak bernapas</w:t>
            </w:r>
          </w:p>
          <w:p w14:paraId="3FEE6B96" w14:textId="77777777" w:rsidR="00442EF1" w:rsidRPr="00B57034" w:rsidRDefault="00442EF1" w:rsidP="00442EF1">
            <w:pPr>
              <w:pStyle w:val="ListParagraph"/>
              <w:numPr>
                <w:ilvl w:val="0"/>
                <w:numId w:val="114"/>
              </w:numPr>
              <w:rPr>
                <w:rFonts w:ascii="Arial" w:hAnsi="Arial" w:cs="Arial"/>
                <w:sz w:val="18"/>
                <w:szCs w:val="18"/>
              </w:rPr>
            </w:pPr>
            <w:r w:rsidRPr="00B57034">
              <w:rPr>
                <w:rFonts w:ascii="Arial" w:hAnsi="Arial" w:cs="Arial"/>
                <w:sz w:val="18"/>
                <w:szCs w:val="18"/>
              </w:rPr>
              <w:t>Tidak ada denyut nadi</w:t>
            </w:r>
          </w:p>
          <w:p w14:paraId="38A2298E" w14:textId="77777777" w:rsidR="00442EF1" w:rsidRPr="00B57034" w:rsidRDefault="00442EF1" w:rsidP="007A10D8">
            <w:pPr>
              <w:rPr>
                <w:rFonts w:ascii="Arial" w:hAnsi="Arial" w:cs="Arial"/>
                <w:sz w:val="18"/>
                <w:szCs w:val="18"/>
              </w:rPr>
            </w:pPr>
          </w:p>
        </w:tc>
        <w:tc>
          <w:tcPr>
            <w:tcW w:w="983" w:type="dxa"/>
            <w:gridSpan w:val="2"/>
          </w:tcPr>
          <w:p w14:paraId="4020F677" w14:textId="77777777" w:rsidR="004A7361" w:rsidRPr="00B57034" w:rsidRDefault="004A7361" w:rsidP="007A10D8">
            <w:pPr>
              <w:rPr>
                <w:rFonts w:ascii="Arial" w:hAnsi="Arial" w:cs="Arial"/>
                <w:sz w:val="18"/>
                <w:szCs w:val="18"/>
              </w:rPr>
            </w:pPr>
          </w:p>
        </w:tc>
        <w:tc>
          <w:tcPr>
            <w:tcW w:w="1034" w:type="dxa"/>
          </w:tcPr>
          <w:p w14:paraId="4B9C10D1" w14:textId="77777777" w:rsidR="004A7361" w:rsidRPr="00B57034" w:rsidRDefault="004A7361" w:rsidP="007A10D8">
            <w:pPr>
              <w:rPr>
                <w:rFonts w:ascii="Arial" w:hAnsi="Arial" w:cs="Arial"/>
                <w:sz w:val="18"/>
                <w:szCs w:val="18"/>
              </w:rPr>
            </w:pPr>
          </w:p>
        </w:tc>
      </w:tr>
      <w:tr w:rsidR="004A7361" w:rsidRPr="00B57034" w14:paraId="0519569A" w14:textId="77777777" w:rsidTr="00FA568B">
        <w:trPr>
          <w:gridAfter w:val="1"/>
          <w:wAfter w:w="80" w:type="dxa"/>
        </w:trPr>
        <w:tc>
          <w:tcPr>
            <w:tcW w:w="1666" w:type="dxa"/>
            <w:gridSpan w:val="2"/>
            <w:vMerge/>
          </w:tcPr>
          <w:p w14:paraId="0D2FC88B" w14:textId="77777777" w:rsidR="004A7361" w:rsidRPr="00B57034" w:rsidRDefault="004A7361" w:rsidP="004C0D7A">
            <w:pPr>
              <w:jc w:val="both"/>
              <w:rPr>
                <w:rFonts w:ascii="Arial" w:hAnsi="Arial" w:cs="Arial"/>
                <w:sz w:val="18"/>
                <w:szCs w:val="18"/>
              </w:rPr>
            </w:pPr>
          </w:p>
        </w:tc>
        <w:tc>
          <w:tcPr>
            <w:tcW w:w="5559" w:type="dxa"/>
            <w:gridSpan w:val="2"/>
          </w:tcPr>
          <w:p w14:paraId="7D2D3716" w14:textId="77777777" w:rsidR="004A7361" w:rsidRPr="00B57034" w:rsidRDefault="00442EF1" w:rsidP="007A10D8">
            <w:pPr>
              <w:rPr>
                <w:rFonts w:ascii="Arial" w:hAnsi="Arial" w:cs="Arial"/>
                <w:sz w:val="18"/>
                <w:szCs w:val="18"/>
              </w:rPr>
            </w:pPr>
            <w:r w:rsidRPr="00B57034">
              <w:rPr>
                <w:rFonts w:ascii="Arial" w:hAnsi="Arial" w:cs="Arial"/>
                <w:sz w:val="18"/>
                <w:szCs w:val="18"/>
              </w:rPr>
              <w:t>Menilai lingkungan dalam  kaitannya dengan bahaya spesifik berkaitan dengan defibrillasi (jika pasien basah – keringkan pasien/pindahkan dari area basah)</w:t>
            </w:r>
          </w:p>
        </w:tc>
        <w:tc>
          <w:tcPr>
            <w:tcW w:w="983" w:type="dxa"/>
            <w:gridSpan w:val="2"/>
          </w:tcPr>
          <w:p w14:paraId="4AA748D8" w14:textId="77777777" w:rsidR="004A7361" w:rsidRPr="00B57034" w:rsidRDefault="004A7361" w:rsidP="007A10D8">
            <w:pPr>
              <w:rPr>
                <w:rFonts w:ascii="Arial" w:hAnsi="Arial" w:cs="Arial"/>
                <w:sz w:val="18"/>
                <w:szCs w:val="18"/>
              </w:rPr>
            </w:pPr>
          </w:p>
        </w:tc>
        <w:tc>
          <w:tcPr>
            <w:tcW w:w="1034" w:type="dxa"/>
          </w:tcPr>
          <w:p w14:paraId="0EA25812" w14:textId="77777777" w:rsidR="004A7361" w:rsidRPr="00B57034" w:rsidRDefault="004A7361" w:rsidP="007A10D8">
            <w:pPr>
              <w:rPr>
                <w:rFonts w:ascii="Arial" w:hAnsi="Arial" w:cs="Arial"/>
                <w:sz w:val="18"/>
                <w:szCs w:val="18"/>
              </w:rPr>
            </w:pPr>
          </w:p>
        </w:tc>
      </w:tr>
      <w:tr w:rsidR="004A7361" w:rsidRPr="00B57034" w14:paraId="220F0EF9" w14:textId="77777777" w:rsidTr="00FA568B">
        <w:trPr>
          <w:gridAfter w:val="1"/>
          <w:wAfter w:w="80" w:type="dxa"/>
        </w:trPr>
        <w:tc>
          <w:tcPr>
            <w:tcW w:w="1666" w:type="dxa"/>
            <w:gridSpan w:val="2"/>
            <w:vMerge/>
          </w:tcPr>
          <w:p w14:paraId="381BFDEE" w14:textId="77777777" w:rsidR="004A7361" w:rsidRPr="00B57034" w:rsidRDefault="004A7361" w:rsidP="004C0D7A">
            <w:pPr>
              <w:jc w:val="both"/>
              <w:rPr>
                <w:rFonts w:ascii="Arial" w:hAnsi="Arial" w:cs="Arial"/>
                <w:sz w:val="18"/>
                <w:szCs w:val="18"/>
              </w:rPr>
            </w:pPr>
          </w:p>
        </w:tc>
        <w:tc>
          <w:tcPr>
            <w:tcW w:w="5559" w:type="dxa"/>
            <w:gridSpan w:val="2"/>
          </w:tcPr>
          <w:p w14:paraId="24E95ED7" w14:textId="77777777" w:rsidR="004A7361" w:rsidRPr="00B57034" w:rsidRDefault="00442EF1" w:rsidP="007A10D8">
            <w:pPr>
              <w:rPr>
                <w:rFonts w:ascii="Arial" w:hAnsi="Arial" w:cs="Arial"/>
                <w:sz w:val="18"/>
                <w:szCs w:val="18"/>
              </w:rPr>
            </w:pPr>
            <w:r w:rsidRPr="00B57034">
              <w:rPr>
                <w:rFonts w:ascii="Arial" w:hAnsi="Arial" w:cs="Arial"/>
                <w:sz w:val="18"/>
                <w:szCs w:val="18"/>
              </w:rPr>
              <w:t xml:space="preserve">Mempersiapkan lokasi untuk  penempatan elektroda – melepas pakaian, dan membersihkan bulu dada yang berlebihan. Meastikan benda logam, tambalan GTN, mengarah dan perangkat implan </w:t>
            </w:r>
            <w:r w:rsidR="000C3AE3" w:rsidRPr="00B57034">
              <w:rPr>
                <w:rFonts w:ascii="Arial" w:hAnsi="Arial" w:cs="Arial"/>
                <w:sz w:val="18"/>
                <w:szCs w:val="18"/>
              </w:rPr>
              <w:t>tidak berada di bawah elektroda.</w:t>
            </w:r>
          </w:p>
        </w:tc>
        <w:tc>
          <w:tcPr>
            <w:tcW w:w="983" w:type="dxa"/>
            <w:gridSpan w:val="2"/>
          </w:tcPr>
          <w:p w14:paraId="27E82D9B" w14:textId="77777777" w:rsidR="004A7361" w:rsidRPr="00B57034" w:rsidRDefault="004A7361" w:rsidP="007A10D8">
            <w:pPr>
              <w:rPr>
                <w:rFonts w:ascii="Arial" w:hAnsi="Arial" w:cs="Arial"/>
                <w:sz w:val="18"/>
                <w:szCs w:val="18"/>
              </w:rPr>
            </w:pPr>
          </w:p>
        </w:tc>
        <w:tc>
          <w:tcPr>
            <w:tcW w:w="1034" w:type="dxa"/>
          </w:tcPr>
          <w:p w14:paraId="112A6270" w14:textId="77777777" w:rsidR="004A7361" w:rsidRPr="00B57034" w:rsidRDefault="004A7361" w:rsidP="007A10D8">
            <w:pPr>
              <w:rPr>
                <w:rFonts w:ascii="Arial" w:hAnsi="Arial" w:cs="Arial"/>
                <w:sz w:val="18"/>
                <w:szCs w:val="18"/>
              </w:rPr>
            </w:pPr>
          </w:p>
        </w:tc>
      </w:tr>
      <w:tr w:rsidR="004A7361" w:rsidRPr="00B57034" w14:paraId="0DCD3ADF" w14:textId="77777777" w:rsidTr="00FA568B">
        <w:trPr>
          <w:gridAfter w:val="1"/>
          <w:wAfter w:w="80" w:type="dxa"/>
        </w:trPr>
        <w:tc>
          <w:tcPr>
            <w:tcW w:w="1666" w:type="dxa"/>
            <w:gridSpan w:val="2"/>
            <w:vMerge/>
          </w:tcPr>
          <w:p w14:paraId="36BE2759" w14:textId="77777777" w:rsidR="004A7361" w:rsidRPr="00B57034" w:rsidRDefault="004A7361" w:rsidP="004C0D7A">
            <w:pPr>
              <w:jc w:val="both"/>
              <w:rPr>
                <w:rFonts w:ascii="Arial" w:hAnsi="Arial" w:cs="Arial"/>
                <w:sz w:val="18"/>
                <w:szCs w:val="18"/>
              </w:rPr>
            </w:pPr>
          </w:p>
        </w:tc>
        <w:tc>
          <w:tcPr>
            <w:tcW w:w="5559" w:type="dxa"/>
            <w:gridSpan w:val="2"/>
          </w:tcPr>
          <w:p w14:paraId="37F84059" w14:textId="77777777" w:rsidR="004A7361" w:rsidRPr="00B57034" w:rsidRDefault="000C3AE3" w:rsidP="007A10D8">
            <w:pPr>
              <w:rPr>
                <w:rFonts w:ascii="Arial" w:hAnsi="Arial" w:cs="Arial"/>
                <w:b/>
                <w:sz w:val="18"/>
                <w:szCs w:val="18"/>
              </w:rPr>
            </w:pPr>
            <w:r w:rsidRPr="00B57034">
              <w:rPr>
                <w:rFonts w:ascii="Arial" w:hAnsi="Arial" w:cs="Arial"/>
                <w:b/>
                <w:sz w:val="18"/>
                <w:szCs w:val="18"/>
              </w:rPr>
              <w:t>SAED – Semi Automated External Defibrillator</w:t>
            </w:r>
          </w:p>
        </w:tc>
        <w:tc>
          <w:tcPr>
            <w:tcW w:w="983" w:type="dxa"/>
            <w:gridSpan w:val="2"/>
          </w:tcPr>
          <w:p w14:paraId="49C966F4" w14:textId="77777777" w:rsidR="004A7361" w:rsidRPr="00B57034" w:rsidRDefault="004A7361" w:rsidP="007A10D8">
            <w:pPr>
              <w:rPr>
                <w:rFonts w:ascii="Arial" w:hAnsi="Arial" w:cs="Arial"/>
                <w:sz w:val="18"/>
                <w:szCs w:val="18"/>
              </w:rPr>
            </w:pPr>
          </w:p>
        </w:tc>
        <w:tc>
          <w:tcPr>
            <w:tcW w:w="1034" w:type="dxa"/>
          </w:tcPr>
          <w:p w14:paraId="4E7F8990" w14:textId="77777777" w:rsidR="004A7361" w:rsidRPr="00B57034" w:rsidRDefault="004A7361" w:rsidP="007A10D8">
            <w:pPr>
              <w:rPr>
                <w:rFonts w:ascii="Arial" w:hAnsi="Arial" w:cs="Arial"/>
                <w:sz w:val="18"/>
                <w:szCs w:val="18"/>
              </w:rPr>
            </w:pPr>
          </w:p>
        </w:tc>
      </w:tr>
      <w:tr w:rsidR="004A7361" w:rsidRPr="00B57034" w14:paraId="228EBF59" w14:textId="77777777" w:rsidTr="00FA568B">
        <w:trPr>
          <w:gridAfter w:val="1"/>
          <w:wAfter w:w="80" w:type="dxa"/>
        </w:trPr>
        <w:tc>
          <w:tcPr>
            <w:tcW w:w="1666" w:type="dxa"/>
            <w:gridSpan w:val="2"/>
            <w:vMerge/>
          </w:tcPr>
          <w:p w14:paraId="15584386" w14:textId="77777777" w:rsidR="004A7361" w:rsidRPr="00B57034" w:rsidRDefault="004A7361" w:rsidP="004C0D7A">
            <w:pPr>
              <w:jc w:val="both"/>
              <w:rPr>
                <w:rFonts w:ascii="Arial" w:hAnsi="Arial" w:cs="Arial"/>
                <w:sz w:val="18"/>
                <w:szCs w:val="18"/>
              </w:rPr>
            </w:pPr>
          </w:p>
        </w:tc>
        <w:tc>
          <w:tcPr>
            <w:tcW w:w="5559" w:type="dxa"/>
            <w:gridSpan w:val="2"/>
          </w:tcPr>
          <w:p w14:paraId="76231C3B" w14:textId="77777777" w:rsidR="004A7361" w:rsidRPr="00B57034" w:rsidRDefault="000C3AE3" w:rsidP="007A10D8">
            <w:pPr>
              <w:rPr>
                <w:rFonts w:ascii="Arial" w:hAnsi="Arial" w:cs="Arial"/>
                <w:sz w:val="18"/>
                <w:szCs w:val="18"/>
              </w:rPr>
            </w:pPr>
            <w:r w:rsidRPr="00B57034">
              <w:rPr>
                <w:rFonts w:ascii="Arial" w:hAnsi="Arial" w:cs="Arial"/>
                <w:sz w:val="18"/>
                <w:szCs w:val="18"/>
              </w:rPr>
              <w:t>Menghubungkan kabel elektroda ke SAED</w:t>
            </w:r>
          </w:p>
        </w:tc>
        <w:tc>
          <w:tcPr>
            <w:tcW w:w="983" w:type="dxa"/>
            <w:gridSpan w:val="2"/>
          </w:tcPr>
          <w:p w14:paraId="3BFEF83F" w14:textId="77777777" w:rsidR="004A7361" w:rsidRPr="00B57034" w:rsidRDefault="004A7361" w:rsidP="007A10D8">
            <w:pPr>
              <w:rPr>
                <w:rFonts w:ascii="Arial" w:hAnsi="Arial" w:cs="Arial"/>
                <w:sz w:val="18"/>
                <w:szCs w:val="18"/>
              </w:rPr>
            </w:pPr>
          </w:p>
        </w:tc>
        <w:tc>
          <w:tcPr>
            <w:tcW w:w="1034" w:type="dxa"/>
          </w:tcPr>
          <w:p w14:paraId="3F86699F" w14:textId="77777777" w:rsidR="004A7361" w:rsidRPr="00B57034" w:rsidRDefault="004A7361" w:rsidP="007A10D8">
            <w:pPr>
              <w:rPr>
                <w:rFonts w:ascii="Arial" w:hAnsi="Arial" w:cs="Arial"/>
                <w:sz w:val="18"/>
                <w:szCs w:val="18"/>
              </w:rPr>
            </w:pPr>
          </w:p>
        </w:tc>
      </w:tr>
      <w:tr w:rsidR="004A7361" w:rsidRPr="00B57034" w14:paraId="13D6753D" w14:textId="77777777" w:rsidTr="00FA568B">
        <w:trPr>
          <w:gridAfter w:val="1"/>
          <w:wAfter w:w="80" w:type="dxa"/>
        </w:trPr>
        <w:tc>
          <w:tcPr>
            <w:tcW w:w="1666" w:type="dxa"/>
            <w:gridSpan w:val="2"/>
            <w:vMerge/>
          </w:tcPr>
          <w:p w14:paraId="594F70DA" w14:textId="77777777" w:rsidR="004A7361" w:rsidRPr="00B57034" w:rsidRDefault="004A7361" w:rsidP="004C0D7A">
            <w:pPr>
              <w:jc w:val="both"/>
              <w:rPr>
                <w:rFonts w:ascii="Arial" w:hAnsi="Arial" w:cs="Arial"/>
                <w:sz w:val="18"/>
                <w:szCs w:val="18"/>
              </w:rPr>
            </w:pPr>
          </w:p>
        </w:tc>
        <w:tc>
          <w:tcPr>
            <w:tcW w:w="5559" w:type="dxa"/>
            <w:gridSpan w:val="2"/>
          </w:tcPr>
          <w:p w14:paraId="57A94BE3" w14:textId="77777777" w:rsidR="004A7361" w:rsidRPr="00B57034" w:rsidRDefault="000C3AE3" w:rsidP="007A10D8">
            <w:pPr>
              <w:rPr>
                <w:rFonts w:ascii="Arial" w:hAnsi="Arial" w:cs="Arial"/>
                <w:sz w:val="18"/>
                <w:szCs w:val="18"/>
              </w:rPr>
            </w:pPr>
            <w:r w:rsidRPr="00B57034">
              <w:rPr>
                <w:rFonts w:ascii="Arial" w:hAnsi="Arial" w:cs="Arial"/>
                <w:sz w:val="18"/>
                <w:szCs w:val="18"/>
              </w:rPr>
              <w:t>Posisi elektroda yang benar:</w:t>
            </w:r>
          </w:p>
          <w:p w14:paraId="14D12480" w14:textId="77777777" w:rsidR="000C3AE3" w:rsidRPr="00B57034" w:rsidRDefault="000C3AE3" w:rsidP="000C3AE3">
            <w:pPr>
              <w:pStyle w:val="ListParagraph"/>
              <w:numPr>
                <w:ilvl w:val="0"/>
                <w:numId w:val="115"/>
              </w:numPr>
              <w:rPr>
                <w:rFonts w:ascii="Arial" w:hAnsi="Arial" w:cs="Arial"/>
                <w:sz w:val="18"/>
                <w:szCs w:val="18"/>
              </w:rPr>
            </w:pPr>
            <w:r w:rsidRPr="00B57034">
              <w:rPr>
                <w:rFonts w:ascii="Arial" w:hAnsi="Arial" w:cs="Arial"/>
                <w:sz w:val="18"/>
                <w:szCs w:val="18"/>
              </w:rPr>
              <w:t>Sisi kanan dari dada di bawah clavicle, di samping sternum (Ruang  Intercostal Tengah kedua – Garis Clavicular)</w:t>
            </w:r>
          </w:p>
          <w:p w14:paraId="3671FE98" w14:textId="77777777" w:rsidR="000C3AE3" w:rsidRPr="00B57034" w:rsidRDefault="000C3AE3" w:rsidP="000C3AE3">
            <w:pPr>
              <w:pStyle w:val="ListParagraph"/>
              <w:numPr>
                <w:ilvl w:val="0"/>
                <w:numId w:val="115"/>
              </w:numPr>
              <w:rPr>
                <w:rFonts w:ascii="Arial" w:hAnsi="Arial" w:cs="Arial"/>
                <w:sz w:val="18"/>
                <w:szCs w:val="18"/>
              </w:rPr>
            </w:pPr>
            <w:r w:rsidRPr="00B57034">
              <w:rPr>
                <w:rFonts w:ascii="Arial" w:hAnsi="Arial" w:cs="Arial"/>
                <w:sz w:val="18"/>
                <w:szCs w:val="18"/>
              </w:rPr>
              <w:t>Sisi kiri dari Tengah Dada – Axilla pada garis puting (Ruang Tengah Intercostal keenam – Garis Axillary)</w:t>
            </w:r>
          </w:p>
          <w:p w14:paraId="4E40DA9E" w14:textId="77777777" w:rsidR="000C3AE3" w:rsidRPr="00B57034" w:rsidRDefault="000C3AE3" w:rsidP="000C3AE3">
            <w:pPr>
              <w:pStyle w:val="ListParagraph"/>
              <w:numPr>
                <w:ilvl w:val="0"/>
                <w:numId w:val="64"/>
              </w:numPr>
              <w:rPr>
                <w:rFonts w:ascii="Arial" w:hAnsi="Arial" w:cs="Arial"/>
                <w:sz w:val="18"/>
                <w:szCs w:val="18"/>
              </w:rPr>
            </w:pPr>
            <w:r w:rsidRPr="00B57034">
              <w:rPr>
                <w:rFonts w:ascii="Arial" w:hAnsi="Arial" w:cs="Arial"/>
                <w:sz w:val="18"/>
                <w:szCs w:val="18"/>
              </w:rPr>
              <w:t>Ruang Tengah Intercostal kelima-Garis Axillary untuk orang hamil</w:t>
            </w:r>
          </w:p>
        </w:tc>
        <w:tc>
          <w:tcPr>
            <w:tcW w:w="983" w:type="dxa"/>
            <w:gridSpan w:val="2"/>
          </w:tcPr>
          <w:p w14:paraId="290FD197" w14:textId="77777777" w:rsidR="004A7361" w:rsidRPr="00B57034" w:rsidRDefault="004A7361" w:rsidP="007A10D8">
            <w:pPr>
              <w:rPr>
                <w:rFonts w:ascii="Arial" w:hAnsi="Arial" w:cs="Arial"/>
                <w:sz w:val="18"/>
                <w:szCs w:val="18"/>
              </w:rPr>
            </w:pPr>
          </w:p>
        </w:tc>
        <w:tc>
          <w:tcPr>
            <w:tcW w:w="1034" w:type="dxa"/>
          </w:tcPr>
          <w:p w14:paraId="5EE860CD" w14:textId="77777777" w:rsidR="004A7361" w:rsidRPr="00B57034" w:rsidRDefault="004A7361" w:rsidP="007A10D8">
            <w:pPr>
              <w:rPr>
                <w:rFonts w:ascii="Arial" w:hAnsi="Arial" w:cs="Arial"/>
                <w:sz w:val="18"/>
                <w:szCs w:val="18"/>
              </w:rPr>
            </w:pPr>
          </w:p>
        </w:tc>
      </w:tr>
      <w:tr w:rsidR="004A7361" w:rsidRPr="00B57034" w14:paraId="40CABA6B" w14:textId="77777777" w:rsidTr="00FA568B">
        <w:trPr>
          <w:gridAfter w:val="1"/>
          <w:wAfter w:w="80" w:type="dxa"/>
        </w:trPr>
        <w:tc>
          <w:tcPr>
            <w:tcW w:w="1666" w:type="dxa"/>
            <w:gridSpan w:val="2"/>
            <w:vMerge/>
          </w:tcPr>
          <w:p w14:paraId="255C53B1" w14:textId="77777777" w:rsidR="004A7361" w:rsidRPr="00B57034" w:rsidRDefault="004A7361" w:rsidP="004C0D7A">
            <w:pPr>
              <w:jc w:val="both"/>
              <w:rPr>
                <w:rFonts w:ascii="Arial" w:hAnsi="Arial" w:cs="Arial"/>
                <w:sz w:val="18"/>
                <w:szCs w:val="18"/>
              </w:rPr>
            </w:pPr>
          </w:p>
        </w:tc>
        <w:tc>
          <w:tcPr>
            <w:tcW w:w="5559" w:type="dxa"/>
            <w:gridSpan w:val="2"/>
          </w:tcPr>
          <w:p w14:paraId="62037F6C" w14:textId="77777777" w:rsidR="004A7361" w:rsidRPr="00B57034" w:rsidRDefault="000C3AE3" w:rsidP="007A10D8">
            <w:pPr>
              <w:rPr>
                <w:rFonts w:ascii="Arial" w:hAnsi="Arial" w:cs="Arial"/>
                <w:sz w:val="18"/>
                <w:szCs w:val="18"/>
              </w:rPr>
            </w:pPr>
            <w:r w:rsidRPr="00B57034">
              <w:rPr>
                <w:rFonts w:ascii="Arial" w:hAnsi="Arial" w:cs="Arial"/>
                <w:sz w:val="18"/>
                <w:szCs w:val="18"/>
              </w:rPr>
              <w:t>Memastikan kontak yang baik antara elektroda dan kulit</w:t>
            </w:r>
          </w:p>
        </w:tc>
        <w:tc>
          <w:tcPr>
            <w:tcW w:w="983" w:type="dxa"/>
            <w:gridSpan w:val="2"/>
          </w:tcPr>
          <w:p w14:paraId="3B3C2F12" w14:textId="77777777" w:rsidR="004A7361" w:rsidRPr="00B57034" w:rsidRDefault="004A7361" w:rsidP="007A10D8">
            <w:pPr>
              <w:rPr>
                <w:rFonts w:ascii="Arial" w:hAnsi="Arial" w:cs="Arial"/>
                <w:sz w:val="18"/>
                <w:szCs w:val="18"/>
              </w:rPr>
            </w:pPr>
          </w:p>
        </w:tc>
        <w:tc>
          <w:tcPr>
            <w:tcW w:w="1034" w:type="dxa"/>
          </w:tcPr>
          <w:p w14:paraId="0EE6A168" w14:textId="77777777" w:rsidR="004A7361" w:rsidRPr="00B57034" w:rsidRDefault="004A7361" w:rsidP="007A10D8">
            <w:pPr>
              <w:rPr>
                <w:rFonts w:ascii="Arial" w:hAnsi="Arial" w:cs="Arial"/>
                <w:sz w:val="18"/>
                <w:szCs w:val="18"/>
              </w:rPr>
            </w:pPr>
          </w:p>
        </w:tc>
      </w:tr>
      <w:tr w:rsidR="004A7361" w:rsidRPr="00B57034" w14:paraId="0B5A7EDD" w14:textId="77777777" w:rsidTr="00FA568B">
        <w:trPr>
          <w:gridAfter w:val="1"/>
          <w:wAfter w:w="80" w:type="dxa"/>
        </w:trPr>
        <w:tc>
          <w:tcPr>
            <w:tcW w:w="1666" w:type="dxa"/>
            <w:gridSpan w:val="2"/>
            <w:vMerge/>
          </w:tcPr>
          <w:p w14:paraId="3C5E7815" w14:textId="77777777" w:rsidR="004A7361" w:rsidRPr="00B57034" w:rsidRDefault="004A7361" w:rsidP="004C0D7A">
            <w:pPr>
              <w:jc w:val="both"/>
              <w:rPr>
                <w:rFonts w:ascii="Arial" w:hAnsi="Arial" w:cs="Arial"/>
                <w:sz w:val="18"/>
                <w:szCs w:val="18"/>
              </w:rPr>
            </w:pPr>
          </w:p>
        </w:tc>
        <w:tc>
          <w:tcPr>
            <w:tcW w:w="5559" w:type="dxa"/>
            <w:gridSpan w:val="2"/>
          </w:tcPr>
          <w:p w14:paraId="0F3195F9" w14:textId="77777777" w:rsidR="004A7361" w:rsidRPr="00B57034" w:rsidRDefault="000C3AE3" w:rsidP="007A10D8">
            <w:pPr>
              <w:rPr>
                <w:rFonts w:ascii="Arial" w:hAnsi="Arial" w:cs="Arial"/>
                <w:sz w:val="18"/>
                <w:szCs w:val="18"/>
              </w:rPr>
            </w:pPr>
            <w:r w:rsidRPr="00B57034">
              <w:rPr>
                <w:rFonts w:ascii="Arial" w:hAnsi="Arial" w:cs="Arial"/>
                <w:sz w:val="18"/>
                <w:szCs w:val="18"/>
              </w:rPr>
              <w:t xml:space="preserve">Menyalakan SAED dan pastikan tim pengobatan </w:t>
            </w:r>
            <w:r w:rsidR="00A00AE8" w:rsidRPr="00B57034">
              <w:rPr>
                <w:rFonts w:ascii="Arial" w:hAnsi="Arial" w:cs="Arial"/>
                <w:sz w:val="18"/>
                <w:szCs w:val="18"/>
              </w:rPr>
              <w:t xml:space="preserve"> mematuhi petunjuk yang terdengar:</w:t>
            </w:r>
          </w:p>
          <w:p w14:paraId="7C532AD9" w14:textId="77777777" w:rsidR="00A00AE8" w:rsidRPr="00B57034" w:rsidRDefault="00A00AE8" w:rsidP="00A00AE8">
            <w:pPr>
              <w:rPr>
                <w:rFonts w:ascii="Arial" w:hAnsi="Arial" w:cs="Arial"/>
                <w:b/>
                <w:sz w:val="18"/>
                <w:szCs w:val="18"/>
              </w:rPr>
            </w:pPr>
            <w:r w:rsidRPr="00B57034">
              <w:rPr>
                <w:rFonts w:ascii="Arial" w:hAnsi="Arial" w:cs="Arial"/>
                <w:sz w:val="18"/>
                <w:szCs w:val="18"/>
              </w:rPr>
              <w:t xml:space="preserve">Tidak menangani pasien selama </w:t>
            </w:r>
            <w:r w:rsidRPr="00B57034">
              <w:rPr>
                <w:rFonts w:ascii="Arial" w:hAnsi="Arial" w:cs="Arial"/>
                <w:b/>
                <w:sz w:val="18"/>
                <w:szCs w:val="18"/>
              </w:rPr>
              <w:t>MENGANALISA</w:t>
            </w:r>
          </w:p>
          <w:p w14:paraId="1D9FCC48" w14:textId="77777777" w:rsidR="00A00AE8" w:rsidRPr="00B57034" w:rsidRDefault="00A00AE8" w:rsidP="00A00AE8">
            <w:pPr>
              <w:rPr>
                <w:rFonts w:ascii="Arial" w:hAnsi="Arial" w:cs="Arial"/>
                <w:sz w:val="18"/>
                <w:szCs w:val="18"/>
              </w:rPr>
            </w:pPr>
            <w:r w:rsidRPr="00B57034">
              <w:rPr>
                <w:rFonts w:ascii="Arial" w:hAnsi="Arial" w:cs="Arial"/>
                <w:sz w:val="18"/>
                <w:szCs w:val="18"/>
              </w:rPr>
              <w:t>Tidak kontak dengan pasien atau peralatan berikut petunjuk untuk</w:t>
            </w:r>
            <w:r w:rsidRPr="00B57034">
              <w:rPr>
                <w:rFonts w:ascii="Arial" w:hAnsi="Arial" w:cs="Arial"/>
                <w:b/>
                <w:sz w:val="18"/>
                <w:szCs w:val="18"/>
              </w:rPr>
              <w:t xml:space="preserve"> KEJUT</w:t>
            </w:r>
          </w:p>
        </w:tc>
        <w:tc>
          <w:tcPr>
            <w:tcW w:w="983" w:type="dxa"/>
            <w:gridSpan w:val="2"/>
          </w:tcPr>
          <w:p w14:paraId="166CACF7" w14:textId="77777777" w:rsidR="004A7361" w:rsidRPr="00B57034" w:rsidRDefault="004A7361" w:rsidP="007A10D8">
            <w:pPr>
              <w:rPr>
                <w:rFonts w:ascii="Arial" w:hAnsi="Arial" w:cs="Arial"/>
                <w:sz w:val="18"/>
                <w:szCs w:val="18"/>
              </w:rPr>
            </w:pPr>
          </w:p>
        </w:tc>
        <w:tc>
          <w:tcPr>
            <w:tcW w:w="1034" w:type="dxa"/>
          </w:tcPr>
          <w:p w14:paraId="62344C28" w14:textId="77777777" w:rsidR="004A7361" w:rsidRPr="00B57034" w:rsidRDefault="004A7361" w:rsidP="007A10D8">
            <w:pPr>
              <w:rPr>
                <w:rFonts w:ascii="Arial" w:hAnsi="Arial" w:cs="Arial"/>
                <w:sz w:val="18"/>
                <w:szCs w:val="18"/>
              </w:rPr>
            </w:pPr>
          </w:p>
        </w:tc>
      </w:tr>
      <w:tr w:rsidR="004A7361" w:rsidRPr="00B57034" w14:paraId="1D0E0BDC" w14:textId="77777777" w:rsidTr="00FA568B">
        <w:trPr>
          <w:gridAfter w:val="1"/>
          <w:wAfter w:w="80" w:type="dxa"/>
        </w:trPr>
        <w:tc>
          <w:tcPr>
            <w:tcW w:w="1666" w:type="dxa"/>
            <w:gridSpan w:val="2"/>
            <w:vMerge/>
          </w:tcPr>
          <w:p w14:paraId="29C1A014" w14:textId="77777777" w:rsidR="004A7361" w:rsidRPr="00B57034" w:rsidRDefault="004A7361" w:rsidP="004C0D7A">
            <w:pPr>
              <w:jc w:val="both"/>
              <w:rPr>
                <w:rFonts w:ascii="Arial" w:hAnsi="Arial" w:cs="Arial"/>
                <w:sz w:val="18"/>
                <w:szCs w:val="18"/>
              </w:rPr>
            </w:pPr>
          </w:p>
        </w:tc>
        <w:tc>
          <w:tcPr>
            <w:tcW w:w="5559" w:type="dxa"/>
            <w:gridSpan w:val="2"/>
          </w:tcPr>
          <w:p w14:paraId="0426F729" w14:textId="77777777" w:rsidR="004A7361" w:rsidRPr="00B57034" w:rsidRDefault="00A00AE8" w:rsidP="007A10D8">
            <w:pPr>
              <w:rPr>
                <w:rFonts w:ascii="Arial" w:hAnsi="Arial" w:cs="Arial"/>
                <w:sz w:val="18"/>
                <w:szCs w:val="18"/>
              </w:rPr>
            </w:pPr>
            <w:r w:rsidRPr="00B57034">
              <w:rPr>
                <w:rFonts w:ascii="Arial" w:hAnsi="Arial" w:cs="Arial"/>
                <w:sz w:val="18"/>
                <w:szCs w:val="18"/>
              </w:rPr>
              <w:t xml:space="preserve">Panggilan </w:t>
            </w:r>
            <w:r w:rsidRPr="00B57034">
              <w:rPr>
                <w:rFonts w:ascii="Arial" w:hAnsi="Arial" w:cs="Arial"/>
                <w:b/>
                <w:sz w:val="18"/>
                <w:szCs w:val="18"/>
              </w:rPr>
              <w:t xml:space="preserve">‘jelas’ </w:t>
            </w:r>
            <w:r w:rsidRPr="00B57034">
              <w:rPr>
                <w:rFonts w:ascii="Arial" w:hAnsi="Arial" w:cs="Arial"/>
                <w:sz w:val="18"/>
                <w:szCs w:val="18"/>
              </w:rPr>
              <w:t xml:space="preserve">sebelum menekan tombol </w:t>
            </w:r>
            <w:r w:rsidRPr="00B57034">
              <w:rPr>
                <w:rFonts w:ascii="Arial" w:hAnsi="Arial" w:cs="Arial"/>
                <w:b/>
                <w:sz w:val="18"/>
                <w:szCs w:val="18"/>
              </w:rPr>
              <w:t>KEJUT.</w:t>
            </w:r>
          </w:p>
        </w:tc>
        <w:tc>
          <w:tcPr>
            <w:tcW w:w="983" w:type="dxa"/>
            <w:gridSpan w:val="2"/>
          </w:tcPr>
          <w:p w14:paraId="65E495D7" w14:textId="77777777" w:rsidR="004A7361" w:rsidRPr="00B57034" w:rsidRDefault="004A7361" w:rsidP="007A10D8">
            <w:pPr>
              <w:rPr>
                <w:rFonts w:ascii="Arial" w:hAnsi="Arial" w:cs="Arial"/>
                <w:sz w:val="18"/>
                <w:szCs w:val="18"/>
              </w:rPr>
            </w:pPr>
          </w:p>
        </w:tc>
        <w:tc>
          <w:tcPr>
            <w:tcW w:w="1034" w:type="dxa"/>
          </w:tcPr>
          <w:p w14:paraId="0D5550EB" w14:textId="77777777" w:rsidR="004A7361" w:rsidRPr="00B57034" w:rsidRDefault="004A7361" w:rsidP="007A10D8">
            <w:pPr>
              <w:rPr>
                <w:rFonts w:ascii="Arial" w:hAnsi="Arial" w:cs="Arial"/>
                <w:sz w:val="18"/>
                <w:szCs w:val="18"/>
              </w:rPr>
            </w:pPr>
          </w:p>
        </w:tc>
      </w:tr>
      <w:tr w:rsidR="004A7361" w:rsidRPr="00B57034" w14:paraId="52AFDFA9" w14:textId="77777777" w:rsidTr="00FA568B">
        <w:trPr>
          <w:gridAfter w:val="1"/>
          <w:wAfter w:w="80" w:type="dxa"/>
        </w:trPr>
        <w:tc>
          <w:tcPr>
            <w:tcW w:w="1666" w:type="dxa"/>
            <w:gridSpan w:val="2"/>
            <w:vMerge/>
          </w:tcPr>
          <w:p w14:paraId="3EE9AB26" w14:textId="77777777" w:rsidR="004A7361" w:rsidRPr="00B57034" w:rsidRDefault="004A7361" w:rsidP="004C0D7A">
            <w:pPr>
              <w:jc w:val="both"/>
              <w:rPr>
                <w:rFonts w:ascii="Arial" w:hAnsi="Arial" w:cs="Arial"/>
                <w:sz w:val="18"/>
                <w:szCs w:val="18"/>
              </w:rPr>
            </w:pPr>
          </w:p>
        </w:tc>
        <w:tc>
          <w:tcPr>
            <w:tcW w:w="5559" w:type="dxa"/>
            <w:gridSpan w:val="2"/>
          </w:tcPr>
          <w:p w14:paraId="25579B6F" w14:textId="77777777" w:rsidR="004A7361" w:rsidRPr="00B57034" w:rsidRDefault="00A00AE8" w:rsidP="007A10D8">
            <w:pPr>
              <w:rPr>
                <w:rFonts w:ascii="Arial" w:hAnsi="Arial" w:cs="Arial"/>
                <w:sz w:val="18"/>
                <w:szCs w:val="18"/>
              </w:rPr>
            </w:pPr>
            <w:r w:rsidRPr="00B57034">
              <w:rPr>
                <w:rFonts w:ascii="Arial" w:hAnsi="Arial" w:cs="Arial"/>
                <w:sz w:val="18"/>
                <w:szCs w:val="18"/>
              </w:rPr>
              <w:t>Memberikan kejut tunggal diikuti dengan 2 menit CPR</w:t>
            </w:r>
          </w:p>
        </w:tc>
        <w:tc>
          <w:tcPr>
            <w:tcW w:w="983" w:type="dxa"/>
            <w:gridSpan w:val="2"/>
          </w:tcPr>
          <w:p w14:paraId="2CF2C7DE" w14:textId="77777777" w:rsidR="004A7361" w:rsidRPr="00B57034" w:rsidRDefault="004A7361" w:rsidP="007A10D8">
            <w:pPr>
              <w:rPr>
                <w:rFonts w:ascii="Arial" w:hAnsi="Arial" w:cs="Arial"/>
                <w:sz w:val="18"/>
                <w:szCs w:val="18"/>
              </w:rPr>
            </w:pPr>
          </w:p>
        </w:tc>
        <w:tc>
          <w:tcPr>
            <w:tcW w:w="1034" w:type="dxa"/>
          </w:tcPr>
          <w:p w14:paraId="78EA619E" w14:textId="77777777" w:rsidR="004A7361" w:rsidRPr="00B57034" w:rsidRDefault="004A7361" w:rsidP="007A10D8">
            <w:pPr>
              <w:rPr>
                <w:rFonts w:ascii="Arial" w:hAnsi="Arial" w:cs="Arial"/>
                <w:sz w:val="18"/>
                <w:szCs w:val="18"/>
              </w:rPr>
            </w:pPr>
          </w:p>
        </w:tc>
      </w:tr>
      <w:tr w:rsidR="004A7361" w:rsidRPr="00B57034" w14:paraId="657BEC9A" w14:textId="77777777" w:rsidTr="00FA568B">
        <w:trPr>
          <w:gridAfter w:val="1"/>
          <w:wAfter w:w="80" w:type="dxa"/>
        </w:trPr>
        <w:tc>
          <w:tcPr>
            <w:tcW w:w="1666" w:type="dxa"/>
            <w:gridSpan w:val="2"/>
            <w:vMerge/>
          </w:tcPr>
          <w:p w14:paraId="40243A93" w14:textId="77777777" w:rsidR="004A7361" w:rsidRPr="00B57034" w:rsidRDefault="004A7361" w:rsidP="004C0D7A">
            <w:pPr>
              <w:jc w:val="both"/>
              <w:rPr>
                <w:rFonts w:ascii="Arial" w:hAnsi="Arial" w:cs="Arial"/>
                <w:sz w:val="18"/>
                <w:szCs w:val="18"/>
              </w:rPr>
            </w:pPr>
          </w:p>
        </w:tc>
        <w:tc>
          <w:tcPr>
            <w:tcW w:w="5559" w:type="dxa"/>
            <w:gridSpan w:val="2"/>
          </w:tcPr>
          <w:p w14:paraId="48E7ED9F" w14:textId="77777777" w:rsidR="004A7361" w:rsidRPr="00B57034" w:rsidRDefault="00A00AE8" w:rsidP="007A10D8">
            <w:pPr>
              <w:rPr>
                <w:rFonts w:ascii="Arial" w:hAnsi="Arial" w:cs="Arial"/>
                <w:sz w:val="18"/>
                <w:szCs w:val="18"/>
              </w:rPr>
            </w:pPr>
            <w:r w:rsidRPr="00B57034">
              <w:rPr>
                <w:rFonts w:ascii="Arial" w:hAnsi="Arial" w:cs="Arial"/>
                <w:sz w:val="18"/>
                <w:szCs w:val="18"/>
              </w:rPr>
              <w:t>Membahas peningkatan urutan energi untuj memberikan kejut (200J, 300J, 360J)</w:t>
            </w:r>
          </w:p>
        </w:tc>
        <w:tc>
          <w:tcPr>
            <w:tcW w:w="983" w:type="dxa"/>
            <w:gridSpan w:val="2"/>
          </w:tcPr>
          <w:p w14:paraId="0493CCE6" w14:textId="77777777" w:rsidR="004A7361" w:rsidRPr="00B57034" w:rsidRDefault="004A7361" w:rsidP="007A10D8">
            <w:pPr>
              <w:rPr>
                <w:rFonts w:ascii="Arial" w:hAnsi="Arial" w:cs="Arial"/>
                <w:sz w:val="18"/>
                <w:szCs w:val="18"/>
              </w:rPr>
            </w:pPr>
          </w:p>
        </w:tc>
        <w:tc>
          <w:tcPr>
            <w:tcW w:w="1034" w:type="dxa"/>
          </w:tcPr>
          <w:p w14:paraId="352848C1" w14:textId="77777777" w:rsidR="004A7361" w:rsidRPr="00B57034" w:rsidRDefault="004A7361" w:rsidP="007A10D8">
            <w:pPr>
              <w:rPr>
                <w:rFonts w:ascii="Arial" w:hAnsi="Arial" w:cs="Arial"/>
                <w:sz w:val="18"/>
                <w:szCs w:val="18"/>
              </w:rPr>
            </w:pPr>
          </w:p>
        </w:tc>
      </w:tr>
      <w:tr w:rsidR="004A7361" w:rsidRPr="00B57034" w14:paraId="6C7DBBA7" w14:textId="77777777" w:rsidTr="00FA568B">
        <w:trPr>
          <w:gridAfter w:val="1"/>
          <w:wAfter w:w="80" w:type="dxa"/>
        </w:trPr>
        <w:tc>
          <w:tcPr>
            <w:tcW w:w="1666" w:type="dxa"/>
            <w:gridSpan w:val="2"/>
            <w:vMerge/>
          </w:tcPr>
          <w:p w14:paraId="5E30BDA4" w14:textId="77777777" w:rsidR="004A7361" w:rsidRPr="00B57034" w:rsidRDefault="004A7361" w:rsidP="004C0D7A">
            <w:pPr>
              <w:jc w:val="both"/>
              <w:rPr>
                <w:rFonts w:ascii="Arial" w:hAnsi="Arial" w:cs="Arial"/>
                <w:sz w:val="18"/>
                <w:szCs w:val="18"/>
              </w:rPr>
            </w:pPr>
          </w:p>
        </w:tc>
        <w:tc>
          <w:tcPr>
            <w:tcW w:w="5559" w:type="dxa"/>
            <w:gridSpan w:val="2"/>
          </w:tcPr>
          <w:p w14:paraId="0EE8136C" w14:textId="77777777" w:rsidR="004A7361" w:rsidRPr="00B57034" w:rsidRDefault="00A00AE8" w:rsidP="007A10D8">
            <w:pPr>
              <w:rPr>
                <w:rFonts w:ascii="Arial" w:hAnsi="Arial" w:cs="Arial"/>
                <w:sz w:val="18"/>
                <w:szCs w:val="18"/>
              </w:rPr>
            </w:pPr>
            <w:r w:rsidRPr="00B57034">
              <w:rPr>
                <w:rFonts w:ascii="Arial" w:hAnsi="Arial" w:cs="Arial"/>
                <w:sz w:val="18"/>
                <w:szCs w:val="18"/>
              </w:rPr>
              <w:t>Melakukan pemeriksaan denyut nadi carotid ketika diminta.</w:t>
            </w:r>
          </w:p>
        </w:tc>
        <w:tc>
          <w:tcPr>
            <w:tcW w:w="983" w:type="dxa"/>
            <w:gridSpan w:val="2"/>
          </w:tcPr>
          <w:p w14:paraId="783DDDB6" w14:textId="77777777" w:rsidR="004A7361" w:rsidRPr="00B57034" w:rsidRDefault="004A7361" w:rsidP="007A10D8">
            <w:pPr>
              <w:rPr>
                <w:rFonts w:ascii="Arial" w:hAnsi="Arial" w:cs="Arial"/>
                <w:sz w:val="18"/>
                <w:szCs w:val="18"/>
              </w:rPr>
            </w:pPr>
          </w:p>
        </w:tc>
        <w:tc>
          <w:tcPr>
            <w:tcW w:w="1034" w:type="dxa"/>
          </w:tcPr>
          <w:p w14:paraId="786F9A42" w14:textId="77777777" w:rsidR="004A7361" w:rsidRPr="00B57034" w:rsidRDefault="004A7361" w:rsidP="007A10D8">
            <w:pPr>
              <w:rPr>
                <w:rFonts w:ascii="Arial" w:hAnsi="Arial" w:cs="Arial"/>
                <w:sz w:val="18"/>
                <w:szCs w:val="18"/>
              </w:rPr>
            </w:pPr>
          </w:p>
        </w:tc>
      </w:tr>
      <w:tr w:rsidR="004A7361" w:rsidRPr="00B57034" w14:paraId="64EDA848" w14:textId="77777777" w:rsidTr="00FA568B">
        <w:trPr>
          <w:gridAfter w:val="1"/>
          <w:wAfter w:w="80" w:type="dxa"/>
        </w:trPr>
        <w:tc>
          <w:tcPr>
            <w:tcW w:w="1666" w:type="dxa"/>
            <w:gridSpan w:val="2"/>
            <w:vMerge/>
          </w:tcPr>
          <w:p w14:paraId="2E94E23E" w14:textId="77777777" w:rsidR="004A7361" w:rsidRPr="00B57034" w:rsidRDefault="004A7361" w:rsidP="004C0D7A">
            <w:pPr>
              <w:jc w:val="both"/>
              <w:rPr>
                <w:rFonts w:ascii="Arial" w:hAnsi="Arial" w:cs="Arial"/>
                <w:sz w:val="18"/>
                <w:szCs w:val="18"/>
              </w:rPr>
            </w:pPr>
          </w:p>
        </w:tc>
        <w:tc>
          <w:tcPr>
            <w:tcW w:w="5559" w:type="dxa"/>
            <w:gridSpan w:val="2"/>
          </w:tcPr>
          <w:p w14:paraId="20B81FA5" w14:textId="77777777" w:rsidR="004A7361" w:rsidRPr="00B57034" w:rsidRDefault="00A00AE8" w:rsidP="007A10D8">
            <w:pPr>
              <w:rPr>
                <w:rFonts w:ascii="Arial" w:hAnsi="Arial" w:cs="Arial"/>
                <w:sz w:val="18"/>
                <w:szCs w:val="18"/>
              </w:rPr>
            </w:pPr>
            <w:r w:rsidRPr="00B57034">
              <w:rPr>
                <w:rFonts w:ascii="Arial" w:hAnsi="Arial" w:cs="Arial"/>
                <w:sz w:val="18"/>
                <w:szCs w:val="18"/>
              </w:rPr>
              <w:t>Memulai lagi Bantuan Dasar Hidup ketika tidak ada denyut nadi.</w:t>
            </w:r>
          </w:p>
        </w:tc>
        <w:tc>
          <w:tcPr>
            <w:tcW w:w="983" w:type="dxa"/>
            <w:gridSpan w:val="2"/>
          </w:tcPr>
          <w:p w14:paraId="52A2BC7B" w14:textId="77777777" w:rsidR="004A7361" w:rsidRPr="00B57034" w:rsidRDefault="004A7361" w:rsidP="007A10D8">
            <w:pPr>
              <w:rPr>
                <w:rFonts w:ascii="Arial" w:hAnsi="Arial" w:cs="Arial"/>
                <w:sz w:val="18"/>
                <w:szCs w:val="18"/>
              </w:rPr>
            </w:pPr>
          </w:p>
        </w:tc>
        <w:tc>
          <w:tcPr>
            <w:tcW w:w="1034" w:type="dxa"/>
          </w:tcPr>
          <w:p w14:paraId="482595B9" w14:textId="77777777" w:rsidR="004A7361" w:rsidRPr="00B57034" w:rsidRDefault="004A7361" w:rsidP="007A10D8">
            <w:pPr>
              <w:rPr>
                <w:rFonts w:ascii="Arial" w:hAnsi="Arial" w:cs="Arial"/>
                <w:sz w:val="18"/>
                <w:szCs w:val="18"/>
              </w:rPr>
            </w:pPr>
          </w:p>
        </w:tc>
      </w:tr>
      <w:tr w:rsidR="004A7361" w:rsidRPr="00B57034" w14:paraId="631582E1" w14:textId="77777777" w:rsidTr="00FA568B">
        <w:trPr>
          <w:gridAfter w:val="1"/>
          <w:wAfter w:w="80" w:type="dxa"/>
          <w:trHeight w:val="119"/>
        </w:trPr>
        <w:tc>
          <w:tcPr>
            <w:tcW w:w="1666" w:type="dxa"/>
            <w:gridSpan w:val="2"/>
            <w:shd w:val="clear" w:color="auto" w:fill="000000" w:themeFill="text1"/>
          </w:tcPr>
          <w:p w14:paraId="0C5DB657" w14:textId="77777777" w:rsidR="004A7361" w:rsidRPr="00B57034" w:rsidRDefault="004A7361" w:rsidP="004C0D7A">
            <w:pPr>
              <w:jc w:val="both"/>
              <w:rPr>
                <w:rFonts w:ascii="Arial" w:hAnsi="Arial" w:cs="Arial"/>
                <w:sz w:val="18"/>
                <w:szCs w:val="18"/>
              </w:rPr>
            </w:pPr>
          </w:p>
        </w:tc>
        <w:tc>
          <w:tcPr>
            <w:tcW w:w="5559" w:type="dxa"/>
            <w:gridSpan w:val="2"/>
            <w:shd w:val="clear" w:color="auto" w:fill="000000" w:themeFill="text1"/>
          </w:tcPr>
          <w:p w14:paraId="0228D577" w14:textId="77777777" w:rsidR="004A7361" w:rsidRPr="00B57034" w:rsidRDefault="004A7361" w:rsidP="007A10D8">
            <w:pPr>
              <w:rPr>
                <w:rFonts w:ascii="Arial" w:hAnsi="Arial" w:cs="Arial"/>
                <w:sz w:val="18"/>
                <w:szCs w:val="18"/>
              </w:rPr>
            </w:pPr>
          </w:p>
        </w:tc>
        <w:tc>
          <w:tcPr>
            <w:tcW w:w="983" w:type="dxa"/>
            <w:gridSpan w:val="2"/>
            <w:shd w:val="clear" w:color="auto" w:fill="000000" w:themeFill="text1"/>
          </w:tcPr>
          <w:p w14:paraId="7391EFFF" w14:textId="77777777" w:rsidR="004A7361" w:rsidRPr="00B57034" w:rsidRDefault="004A7361" w:rsidP="007A10D8">
            <w:pPr>
              <w:rPr>
                <w:rFonts w:ascii="Arial" w:hAnsi="Arial" w:cs="Arial"/>
                <w:sz w:val="18"/>
                <w:szCs w:val="18"/>
              </w:rPr>
            </w:pPr>
          </w:p>
        </w:tc>
        <w:tc>
          <w:tcPr>
            <w:tcW w:w="1034" w:type="dxa"/>
            <w:shd w:val="clear" w:color="auto" w:fill="000000" w:themeFill="text1"/>
          </w:tcPr>
          <w:p w14:paraId="40B10B91" w14:textId="77777777" w:rsidR="004A7361" w:rsidRPr="00B57034" w:rsidRDefault="004A7361" w:rsidP="007A10D8">
            <w:pPr>
              <w:rPr>
                <w:rFonts w:ascii="Arial" w:hAnsi="Arial" w:cs="Arial"/>
                <w:sz w:val="18"/>
                <w:szCs w:val="18"/>
              </w:rPr>
            </w:pPr>
          </w:p>
        </w:tc>
      </w:tr>
      <w:tr w:rsidR="00591654" w:rsidRPr="00B57034" w14:paraId="60F18293" w14:textId="77777777" w:rsidTr="00FA568B">
        <w:trPr>
          <w:gridAfter w:val="1"/>
          <w:wAfter w:w="80" w:type="dxa"/>
        </w:trPr>
        <w:tc>
          <w:tcPr>
            <w:tcW w:w="1666" w:type="dxa"/>
            <w:gridSpan w:val="2"/>
            <w:vMerge w:val="restart"/>
          </w:tcPr>
          <w:p w14:paraId="4B4ADD56" w14:textId="77777777" w:rsidR="00591654" w:rsidRPr="00B57034" w:rsidRDefault="00591654" w:rsidP="004C0D7A">
            <w:pPr>
              <w:jc w:val="both"/>
              <w:rPr>
                <w:rFonts w:ascii="Arial" w:hAnsi="Arial" w:cs="Arial"/>
                <w:b/>
                <w:sz w:val="18"/>
                <w:szCs w:val="18"/>
              </w:rPr>
            </w:pPr>
          </w:p>
          <w:p w14:paraId="1219FFCA" w14:textId="77777777" w:rsidR="00591654" w:rsidRPr="00B57034" w:rsidRDefault="00591654" w:rsidP="004C0D7A">
            <w:pPr>
              <w:jc w:val="both"/>
              <w:rPr>
                <w:rFonts w:ascii="Arial" w:hAnsi="Arial" w:cs="Arial"/>
                <w:b/>
                <w:sz w:val="18"/>
                <w:szCs w:val="18"/>
              </w:rPr>
            </w:pPr>
          </w:p>
          <w:p w14:paraId="0A76B02B" w14:textId="77777777" w:rsidR="00591654" w:rsidRPr="00B57034" w:rsidRDefault="00591654" w:rsidP="004C0D7A">
            <w:pPr>
              <w:jc w:val="both"/>
              <w:rPr>
                <w:rFonts w:ascii="Arial" w:hAnsi="Arial" w:cs="Arial"/>
                <w:b/>
                <w:sz w:val="18"/>
                <w:szCs w:val="18"/>
              </w:rPr>
            </w:pPr>
          </w:p>
          <w:p w14:paraId="0651158D" w14:textId="77777777" w:rsidR="00591654" w:rsidRPr="00B57034" w:rsidRDefault="00591654" w:rsidP="004C0D7A">
            <w:pPr>
              <w:jc w:val="both"/>
              <w:rPr>
                <w:rFonts w:ascii="Arial" w:hAnsi="Arial" w:cs="Arial"/>
                <w:b/>
                <w:sz w:val="18"/>
                <w:szCs w:val="18"/>
              </w:rPr>
            </w:pPr>
          </w:p>
          <w:p w14:paraId="6FB470FA" w14:textId="77777777" w:rsidR="00591654" w:rsidRPr="00B57034" w:rsidRDefault="00591654" w:rsidP="004C0D7A">
            <w:pPr>
              <w:jc w:val="both"/>
              <w:rPr>
                <w:rFonts w:ascii="Arial" w:hAnsi="Arial" w:cs="Arial"/>
                <w:sz w:val="18"/>
                <w:szCs w:val="18"/>
              </w:rPr>
            </w:pPr>
            <w:r w:rsidRPr="00B57034">
              <w:rPr>
                <w:rFonts w:ascii="Arial" w:hAnsi="Arial" w:cs="Arial"/>
                <w:b/>
                <w:sz w:val="18"/>
                <w:szCs w:val="18"/>
              </w:rPr>
              <w:t>DEFIBRILLASI</w:t>
            </w:r>
          </w:p>
        </w:tc>
        <w:tc>
          <w:tcPr>
            <w:tcW w:w="5559" w:type="dxa"/>
            <w:gridSpan w:val="2"/>
          </w:tcPr>
          <w:p w14:paraId="785F0DD8" w14:textId="77777777" w:rsidR="00591654" w:rsidRPr="00B57034" w:rsidRDefault="00591654" w:rsidP="007A10D8">
            <w:pPr>
              <w:rPr>
                <w:rFonts w:ascii="Arial" w:hAnsi="Arial" w:cs="Arial"/>
                <w:sz w:val="18"/>
                <w:szCs w:val="18"/>
              </w:rPr>
            </w:pPr>
          </w:p>
          <w:p w14:paraId="71A30E61" w14:textId="77777777" w:rsidR="00591654" w:rsidRPr="00B57034" w:rsidRDefault="00591654" w:rsidP="007A10D8">
            <w:pPr>
              <w:rPr>
                <w:rFonts w:ascii="Arial" w:hAnsi="Arial" w:cs="Arial"/>
                <w:sz w:val="18"/>
                <w:szCs w:val="18"/>
              </w:rPr>
            </w:pPr>
            <w:r w:rsidRPr="00B57034">
              <w:rPr>
                <w:rFonts w:ascii="Arial" w:hAnsi="Arial" w:cs="Arial"/>
                <w:sz w:val="18"/>
                <w:szCs w:val="18"/>
              </w:rPr>
              <w:t>Membahas mekanisme psikologis dari defibrillasi</w:t>
            </w:r>
          </w:p>
        </w:tc>
        <w:tc>
          <w:tcPr>
            <w:tcW w:w="983" w:type="dxa"/>
            <w:gridSpan w:val="2"/>
          </w:tcPr>
          <w:p w14:paraId="176B8345" w14:textId="77777777" w:rsidR="00591654" w:rsidRPr="00B57034" w:rsidRDefault="00591654" w:rsidP="007A10D8">
            <w:pPr>
              <w:rPr>
                <w:rFonts w:ascii="Arial" w:hAnsi="Arial" w:cs="Arial"/>
                <w:sz w:val="18"/>
                <w:szCs w:val="18"/>
              </w:rPr>
            </w:pPr>
          </w:p>
        </w:tc>
        <w:tc>
          <w:tcPr>
            <w:tcW w:w="1034" w:type="dxa"/>
          </w:tcPr>
          <w:p w14:paraId="1297B46D" w14:textId="77777777" w:rsidR="00591654" w:rsidRPr="00B57034" w:rsidRDefault="00591654" w:rsidP="007A10D8">
            <w:pPr>
              <w:rPr>
                <w:rFonts w:ascii="Arial" w:hAnsi="Arial" w:cs="Arial"/>
                <w:sz w:val="18"/>
                <w:szCs w:val="18"/>
              </w:rPr>
            </w:pPr>
          </w:p>
        </w:tc>
      </w:tr>
      <w:tr w:rsidR="00591654" w:rsidRPr="00B57034" w14:paraId="0986E5BF" w14:textId="77777777" w:rsidTr="00FA568B">
        <w:trPr>
          <w:gridAfter w:val="1"/>
          <w:wAfter w:w="80" w:type="dxa"/>
        </w:trPr>
        <w:tc>
          <w:tcPr>
            <w:tcW w:w="1666" w:type="dxa"/>
            <w:gridSpan w:val="2"/>
            <w:vMerge/>
          </w:tcPr>
          <w:p w14:paraId="2C2B3E76" w14:textId="77777777" w:rsidR="00591654" w:rsidRPr="00B57034" w:rsidRDefault="00591654" w:rsidP="001D2AA5">
            <w:pPr>
              <w:jc w:val="both"/>
              <w:rPr>
                <w:rFonts w:ascii="Arial" w:hAnsi="Arial" w:cs="Arial"/>
                <w:sz w:val="18"/>
                <w:szCs w:val="18"/>
              </w:rPr>
            </w:pPr>
          </w:p>
        </w:tc>
        <w:tc>
          <w:tcPr>
            <w:tcW w:w="5559" w:type="dxa"/>
            <w:gridSpan w:val="2"/>
          </w:tcPr>
          <w:p w14:paraId="1207EE6A" w14:textId="77777777" w:rsidR="00591654" w:rsidRPr="00B57034" w:rsidRDefault="00591654" w:rsidP="001D2AA5">
            <w:pPr>
              <w:rPr>
                <w:rFonts w:ascii="Arial" w:hAnsi="Arial" w:cs="Arial"/>
                <w:sz w:val="18"/>
                <w:szCs w:val="18"/>
              </w:rPr>
            </w:pPr>
            <w:r w:rsidRPr="00B57034">
              <w:rPr>
                <w:rFonts w:ascii="Arial" w:hAnsi="Arial" w:cs="Arial"/>
                <w:sz w:val="18"/>
                <w:szCs w:val="18"/>
              </w:rPr>
              <w:t>Menyatakan definisi dan indikasi untuk defibrillasi</w:t>
            </w:r>
          </w:p>
        </w:tc>
        <w:tc>
          <w:tcPr>
            <w:tcW w:w="983" w:type="dxa"/>
            <w:gridSpan w:val="2"/>
          </w:tcPr>
          <w:p w14:paraId="55521F2A" w14:textId="77777777" w:rsidR="00591654" w:rsidRPr="00B57034" w:rsidRDefault="00591654" w:rsidP="001D2AA5">
            <w:pPr>
              <w:rPr>
                <w:rFonts w:ascii="Arial" w:hAnsi="Arial" w:cs="Arial"/>
                <w:sz w:val="18"/>
                <w:szCs w:val="18"/>
              </w:rPr>
            </w:pPr>
          </w:p>
        </w:tc>
        <w:tc>
          <w:tcPr>
            <w:tcW w:w="1034" w:type="dxa"/>
          </w:tcPr>
          <w:p w14:paraId="4A82731C" w14:textId="77777777" w:rsidR="00591654" w:rsidRPr="00B57034" w:rsidRDefault="00591654" w:rsidP="001D2AA5">
            <w:pPr>
              <w:rPr>
                <w:rFonts w:ascii="Arial" w:hAnsi="Arial" w:cs="Arial"/>
                <w:sz w:val="18"/>
                <w:szCs w:val="18"/>
              </w:rPr>
            </w:pPr>
          </w:p>
        </w:tc>
      </w:tr>
      <w:tr w:rsidR="00591654" w:rsidRPr="00B57034" w14:paraId="150AD965" w14:textId="77777777" w:rsidTr="00FA568B">
        <w:trPr>
          <w:gridAfter w:val="1"/>
          <w:wAfter w:w="80" w:type="dxa"/>
        </w:trPr>
        <w:tc>
          <w:tcPr>
            <w:tcW w:w="1666" w:type="dxa"/>
            <w:gridSpan w:val="2"/>
            <w:vMerge/>
          </w:tcPr>
          <w:p w14:paraId="17288B6F" w14:textId="77777777" w:rsidR="00591654" w:rsidRPr="00B57034" w:rsidRDefault="00591654" w:rsidP="001D2AA5">
            <w:pPr>
              <w:jc w:val="both"/>
              <w:rPr>
                <w:rFonts w:ascii="Arial" w:hAnsi="Arial" w:cs="Arial"/>
                <w:sz w:val="18"/>
                <w:szCs w:val="18"/>
              </w:rPr>
            </w:pPr>
          </w:p>
        </w:tc>
        <w:tc>
          <w:tcPr>
            <w:tcW w:w="5559" w:type="dxa"/>
            <w:gridSpan w:val="2"/>
          </w:tcPr>
          <w:p w14:paraId="0979D9E6" w14:textId="77777777" w:rsidR="00591654" w:rsidRPr="00B57034" w:rsidRDefault="00591654" w:rsidP="001D2AA5">
            <w:pPr>
              <w:rPr>
                <w:rFonts w:ascii="Arial" w:hAnsi="Arial" w:cs="Arial"/>
                <w:sz w:val="18"/>
                <w:szCs w:val="18"/>
              </w:rPr>
            </w:pPr>
            <w:r w:rsidRPr="00B57034">
              <w:rPr>
                <w:rFonts w:ascii="Arial" w:hAnsi="Arial" w:cs="Arial"/>
                <w:sz w:val="18"/>
                <w:szCs w:val="18"/>
              </w:rPr>
              <w:t xml:space="preserve">Membahas perbedaan defibrillasi monophasic dan biophasic </w:t>
            </w:r>
          </w:p>
        </w:tc>
        <w:tc>
          <w:tcPr>
            <w:tcW w:w="983" w:type="dxa"/>
            <w:gridSpan w:val="2"/>
          </w:tcPr>
          <w:p w14:paraId="22A9055A" w14:textId="77777777" w:rsidR="00591654" w:rsidRPr="00B57034" w:rsidRDefault="00591654" w:rsidP="001D2AA5">
            <w:pPr>
              <w:rPr>
                <w:rFonts w:ascii="Arial" w:hAnsi="Arial" w:cs="Arial"/>
                <w:sz w:val="18"/>
                <w:szCs w:val="18"/>
              </w:rPr>
            </w:pPr>
          </w:p>
        </w:tc>
        <w:tc>
          <w:tcPr>
            <w:tcW w:w="1034" w:type="dxa"/>
          </w:tcPr>
          <w:p w14:paraId="493F1B65" w14:textId="77777777" w:rsidR="00591654" w:rsidRPr="00B57034" w:rsidRDefault="00591654" w:rsidP="001D2AA5">
            <w:pPr>
              <w:rPr>
                <w:rFonts w:ascii="Arial" w:hAnsi="Arial" w:cs="Arial"/>
                <w:sz w:val="18"/>
                <w:szCs w:val="18"/>
              </w:rPr>
            </w:pPr>
          </w:p>
        </w:tc>
      </w:tr>
      <w:tr w:rsidR="00591654" w:rsidRPr="00B57034" w14:paraId="76289B99" w14:textId="77777777" w:rsidTr="00FA568B">
        <w:trPr>
          <w:gridAfter w:val="1"/>
          <w:wAfter w:w="80" w:type="dxa"/>
        </w:trPr>
        <w:tc>
          <w:tcPr>
            <w:tcW w:w="1666" w:type="dxa"/>
            <w:gridSpan w:val="2"/>
            <w:vMerge/>
          </w:tcPr>
          <w:p w14:paraId="5C42BA27" w14:textId="77777777" w:rsidR="00591654" w:rsidRPr="00B57034" w:rsidRDefault="00591654" w:rsidP="001D2AA5">
            <w:pPr>
              <w:jc w:val="both"/>
              <w:rPr>
                <w:rFonts w:ascii="Arial" w:hAnsi="Arial" w:cs="Arial"/>
                <w:sz w:val="18"/>
                <w:szCs w:val="18"/>
              </w:rPr>
            </w:pPr>
          </w:p>
        </w:tc>
        <w:tc>
          <w:tcPr>
            <w:tcW w:w="5559" w:type="dxa"/>
            <w:gridSpan w:val="2"/>
          </w:tcPr>
          <w:p w14:paraId="06EC486E" w14:textId="77777777" w:rsidR="00591654" w:rsidRPr="00B57034" w:rsidRDefault="00591654" w:rsidP="001D2AA5">
            <w:pPr>
              <w:rPr>
                <w:rFonts w:ascii="Arial" w:hAnsi="Arial" w:cs="Arial"/>
                <w:sz w:val="18"/>
                <w:szCs w:val="18"/>
              </w:rPr>
            </w:pPr>
            <w:r w:rsidRPr="00B57034">
              <w:rPr>
                <w:rFonts w:ascii="Arial" w:hAnsi="Arial" w:cs="Arial"/>
                <w:sz w:val="18"/>
                <w:szCs w:val="18"/>
              </w:rPr>
              <w:t>Menjelaskan pada pasien persiapan dalam kaitannya untuk defibrillasi dan penempatan anatomi yang benar dari bantalan defibrillator</w:t>
            </w:r>
          </w:p>
        </w:tc>
        <w:tc>
          <w:tcPr>
            <w:tcW w:w="983" w:type="dxa"/>
            <w:gridSpan w:val="2"/>
          </w:tcPr>
          <w:p w14:paraId="31A36AC5" w14:textId="77777777" w:rsidR="00591654" w:rsidRPr="00B57034" w:rsidRDefault="00591654" w:rsidP="001D2AA5">
            <w:pPr>
              <w:rPr>
                <w:rFonts w:ascii="Arial" w:hAnsi="Arial" w:cs="Arial"/>
                <w:sz w:val="18"/>
                <w:szCs w:val="18"/>
              </w:rPr>
            </w:pPr>
          </w:p>
        </w:tc>
        <w:tc>
          <w:tcPr>
            <w:tcW w:w="1034" w:type="dxa"/>
          </w:tcPr>
          <w:p w14:paraId="6543D3FE" w14:textId="77777777" w:rsidR="00591654" w:rsidRPr="00B57034" w:rsidRDefault="00591654" w:rsidP="001D2AA5">
            <w:pPr>
              <w:rPr>
                <w:rFonts w:ascii="Arial" w:hAnsi="Arial" w:cs="Arial"/>
                <w:sz w:val="18"/>
                <w:szCs w:val="18"/>
              </w:rPr>
            </w:pPr>
          </w:p>
        </w:tc>
      </w:tr>
      <w:tr w:rsidR="00591654" w:rsidRPr="00B57034" w14:paraId="28B6D029" w14:textId="77777777" w:rsidTr="00FA568B">
        <w:trPr>
          <w:gridAfter w:val="1"/>
          <w:wAfter w:w="80" w:type="dxa"/>
        </w:trPr>
        <w:tc>
          <w:tcPr>
            <w:tcW w:w="1666" w:type="dxa"/>
            <w:gridSpan w:val="2"/>
            <w:vMerge/>
          </w:tcPr>
          <w:p w14:paraId="0EE6451B" w14:textId="77777777" w:rsidR="00591654" w:rsidRPr="00B57034" w:rsidRDefault="00591654" w:rsidP="001D2AA5">
            <w:pPr>
              <w:jc w:val="both"/>
              <w:rPr>
                <w:rFonts w:ascii="Arial" w:hAnsi="Arial" w:cs="Arial"/>
                <w:sz w:val="18"/>
                <w:szCs w:val="18"/>
              </w:rPr>
            </w:pPr>
          </w:p>
        </w:tc>
        <w:tc>
          <w:tcPr>
            <w:tcW w:w="5559" w:type="dxa"/>
            <w:gridSpan w:val="2"/>
          </w:tcPr>
          <w:p w14:paraId="32F5CE7D" w14:textId="77777777" w:rsidR="00591654" w:rsidRPr="00B57034" w:rsidRDefault="00591654" w:rsidP="001D2AA5">
            <w:pPr>
              <w:rPr>
                <w:rFonts w:ascii="Arial" w:hAnsi="Arial" w:cs="Arial"/>
                <w:sz w:val="18"/>
                <w:szCs w:val="18"/>
              </w:rPr>
            </w:pPr>
            <w:r w:rsidRPr="00B57034">
              <w:rPr>
                <w:rFonts w:ascii="Arial" w:hAnsi="Arial" w:cs="Arial"/>
                <w:sz w:val="18"/>
                <w:szCs w:val="18"/>
              </w:rPr>
              <w:t>Menyatakan tindakan pencegahan untuk keselamatan harus dipertimbangkan ketika defibrillator digunakan</w:t>
            </w:r>
          </w:p>
        </w:tc>
        <w:tc>
          <w:tcPr>
            <w:tcW w:w="983" w:type="dxa"/>
            <w:gridSpan w:val="2"/>
          </w:tcPr>
          <w:p w14:paraId="1AFF554C" w14:textId="77777777" w:rsidR="00591654" w:rsidRPr="00B57034" w:rsidRDefault="00591654" w:rsidP="001D2AA5">
            <w:pPr>
              <w:rPr>
                <w:rFonts w:ascii="Arial" w:hAnsi="Arial" w:cs="Arial"/>
                <w:sz w:val="18"/>
                <w:szCs w:val="18"/>
              </w:rPr>
            </w:pPr>
          </w:p>
        </w:tc>
        <w:tc>
          <w:tcPr>
            <w:tcW w:w="1034" w:type="dxa"/>
          </w:tcPr>
          <w:p w14:paraId="50780DD0" w14:textId="77777777" w:rsidR="00591654" w:rsidRPr="00B57034" w:rsidRDefault="00591654" w:rsidP="001D2AA5">
            <w:pPr>
              <w:rPr>
                <w:rFonts w:ascii="Arial" w:hAnsi="Arial" w:cs="Arial"/>
                <w:sz w:val="18"/>
                <w:szCs w:val="18"/>
              </w:rPr>
            </w:pPr>
          </w:p>
        </w:tc>
      </w:tr>
      <w:tr w:rsidR="00591654" w:rsidRPr="00B57034" w14:paraId="5A0BCF2F" w14:textId="77777777" w:rsidTr="00FA568B">
        <w:trPr>
          <w:gridAfter w:val="1"/>
          <w:wAfter w:w="80" w:type="dxa"/>
        </w:trPr>
        <w:tc>
          <w:tcPr>
            <w:tcW w:w="1666" w:type="dxa"/>
            <w:gridSpan w:val="2"/>
            <w:vMerge/>
          </w:tcPr>
          <w:p w14:paraId="085C8871" w14:textId="77777777" w:rsidR="00591654" w:rsidRPr="00B57034" w:rsidRDefault="00591654" w:rsidP="001D2AA5">
            <w:pPr>
              <w:jc w:val="both"/>
              <w:rPr>
                <w:rFonts w:ascii="Arial" w:hAnsi="Arial" w:cs="Arial"/>
                <w:sz w:val="18"/>
                <w:szCs w:val="18"/>
              </w:rPr>
            </w:pPr>
          </w:p>
        </w:tc>
        <w:tc>
          <w:tcPr>
            <w:tcW w:w="5559" w:type="dxa"/>
            <w:gridSpan w:val="2"/>
          </w:tcPr>
          <w:p w14:paraId="60EB1ED5" w14:textId="77777777" w:rsidR="00591654" w:rsidRPr="00B57034" w:rsidRDefault="00591654" w:rsidP="001D2AA5">
            <w:pPr>
              <w:rPr>
                <w:rFonts w:ascii="Arial" w:hAnsi="Arial" w:cs="Arial"/>
                <w:sz w:val="18"/>
                <w:szCs w:val="18"/>
              </w:rPr>
            </w:pPr>
            <w:r w:rsidRPr="00B57034">
              <w:rPr>
                <w:rFonts w:ascii="Arial" w:hAnsi="Arial" w:cs="Arial"/>
                <w:sz w:val="18"/>
                <w:szCs w:val="18"/>
              </w:rPr>
              <w:t>Membahas faktor-faktor yang mungkin mempengaruhi keberhasilan defibrillasi</w:t>
            </w:r>
          </w:p>
        </w:tc>
        <w:tc>
          <w:tcPr>
            <w:tcW w:w="983" w:type="dxa"/>
            <w:gridSpan w:val="2"/>
          </w:tcPr>
          <w:p w14:paraId="370AABAB" w14:textId="77777777" w:rsidR="00591654" w:rsidRPr="00B57034" w:rsidRDefault="00591654" w:rsidP="001D2AA5">
            <w:pPr>
              <w:rPr>
                <w:rFonts w:ascii="Arial" w:hAnsi="Arial" w:cs="Arial"/>
                <w:sz w:val="18"/>
                <w:szCs w:val="18"/>
              </w:rPr>
            </w:pPr>
          </w:p>
        </w:tc>
        <w:tc>
          <w:tcPr>
            <w:tcW w:w="1034" w:type="dxa"/>
          </w:tcPr>
          <w:p w14:paraId="2F68943E" w14:textId="77777777" w:rsidR="00591654" w:rsidRPr="00B57034" w:rsidRDefault="00591654" w:rsidP="001D2AA5">
            <w:pPr>
              <w:rPr>
                <w:rFonts w:ascii="Arial" w:hAnsi="Arial" w:cs="Arial"/>
                <w:sz w:val="18"/>
                <w:szCs w:val="18"/>
              </w:rPr>
            </w:pPr>
          </w:p>
        </w:tc>
      </w:tr>
    </w:tbl>
    <w:p w14:paraId="121834EA" w14:textId="77777777" w:rsidR="004C0D7A" w:rsidRDefault="004C0D7A" w:rsidP="004C0D7A">
      <w:pPr>
        <w:spacing w:after="0"/>
        <w:jc w:val="both"/>
        <w:rPr>
          <w:rFonts w:ascii="Arial" w:hAnsi="Arial" w:cs="Arial"/>
          <w:sz w:val="18"/>
          <w:szCs w:val="18"/>
        </w:rPr>
      </w:pPr>
    </w:p>
    <w:p w14:paraId="45B2ABA1" w14:textId="77777777" w:rsidR="00FA568B" w:rsidRPr="00B57034" w:rsidRDefault="00FA568B" w:rsidP="004C0D7A">
      <w:pPr>
        <w:spacing w:after="0"/>
        <w:jc w:val="both"/>
        <w:rPr>
          <w:rFonts w:ascii="Arial" w:hAnsi="Arial" w:cs="Arial"/>
          <w:sz w:val="18"/>
          <w:szCs w:val="18"/>
        </w:rPr>
      </w:pPr>
    </w:p>
    <w:tbl>
      <w:tblPr>
        <w:tblStyle w:val="TableGrid"/>
        <w:tblW w:w="9322" w:type="dxa"/>
        <w:tblLayout w:type="fixed"/>
        <w:tblLook w:val="04A0" w:firstRow="1" w:lastRow="0" w:firstColumn="1" w:lastColumn="0" w:noHBand="0" w:noVBand="1"/>
      </w:tblPr>
      <w:tblGrid>
        <w:gridCol w:w="1526"/>
        <w:gridCol w:w="5670"/>
        <w:gridCol w:w="992"/>
        <w:gridCol w:w="1134"/>
      </w:tblGrid>
      <w:tr w:rsidR="00960E4F" w14:paraId="66D263E9" w14:textId="77777777" w:rsidTr="001D2AA5">
        <w:tc>
          <w:tcPr>
            <w:tcW w:w="1526" w:type="dxa"/>
            <w:shd w:val="clear" w:color="auto" w:fill="000000" w:themeFill="text1"/>
          </w:tcPr>
          <w:p w14:paraId="726F2949" w14:textId="77777777" w:rsidR="00960E4F" w:rsidRDefault="00CE7DC7" w:rsidP="00BE2145">
            <w:pPr>
              <w:jc w:val="both"/>
              <w:rPr>
                <w:rFonts w:ascii="Arial" w:hAnsi="Arial" w:cs="Arial"/>
                <w:b/>
                <w:sz w:val="24"/>
                <w:szCs w:val="24"/>
              </w:rPr>
            </w:pPr>
            <w:r>
              <w:rPr>
                <w:rFonts w:ascii="Arial" w:hAnsi="Arial" w:cs="Arial"/>
                <w:b/>
                <w:sz w:val="24"/>
                <w:szCs w:val="24"/>
              </w:rPr>
              <w:t xml:space="preserve">           </w:t>
            </w:r>
          </w:p>
        </w:tc>
        <w:tc>
          <w:tcPr>
            <w:tcW w:w="5670" w:type="dxa"/>
            <w:shd w:val="clear" w:color="auto" w:fill="000000" w:themeFill="text1"/>
          </w:tcPr>
          <w:p w14:paraId="2D8FC1A4" w14:textId="77777777" w:rsidR="00960E4F" w:rsidRDefault="001D2AA5" w:rsidP="001D2AA5">
            <w:pPr>
              <w:jc w:val="center"/>
              <w:rPr>
                <w:rFonts w:ascii="Arial" w:hAnsi="Arial" w:cs="Arial"/>
                <w:b/>
                <w:sz w:val="24"/>
                <w:szCs w:val="24"/>
              </w:rPr>
            </w:pPr>
            <w:r w:rsidRPr="007A10D8">
              <w:rPr>
                <w:rFonts w:ascii="Arial" w:hAnsi="Arial" w:cs="Arial"/>
                <w:b/>
                <w:sz w:val="16"/>
                <w:szCs w:val="16"/>
              </w:rPr>
              <w:t>TINDAKAN</w:t>
            </w:r>
          </w:p>
        </w:tc>
        <w:tc>
          <w:tcPr>
            <w:tcW w:w="992" w:type="dxa"/>
            <w:shd w:val="clear" w:color="auto" w:fill="000000" w:themeFill="text1"/>
          </w:tcPr>
          <w:p w14:paraId="7F048E9C" w14:textId="77777777" w:rsidR="00960E4F" w:rsidRDefault="001D2AA5" w:rsidP="001D2AA5">
            <w:pPr>
              <w:jc w:val="center"/>
              <w:rPr>
                <w:rFonts w:ascii="Arial" w:hAnsi="Arial" w:cs="Arial"/>
                <w:b/>
                <w:sz w:val="24"/>
                <w:szCs w:val="24"/>
              </w:rPr>
            </w:pPr>
            <w:r w:rsidRPr="007A10D8">
              <w:rPr>
                <w:rFonts w:ascii="Arial" w:hAnsi="Arial" w:cs="Arial"/>
                <w:b/>
                <w:sz w:val="16"/>
                <w:szCs w:val="16"/>
              </w:rPr>
              <w:t>DICAPAI</w:t>
            </w:r>
          </w:p>
        </w:tc>
        <w:tc>
          <w:tcPr>
            <w:tcW w:w="1134" w:type="dxa"/>
            <w:shd w:val="clear" w:color="auto" w:fill="000000" w:themeFill="text1"/>
          </w:tcPr>
          <w:p w14:paraId="6CDFF54C" w14:textId="77777777" w:rsidR="00960E4F" w:rsidRDefault="001D2AA5" w:rsidP="001D2AA5">
            <w:pPr>
              <w:jc w:val="center"/>
              <w:rPr>
                <w:rFonts w:ascii="Arial" w:hAnsi="Arial" w:cs="Arial"/>
                <w:b/>
                <w:sz w:val="24"/>
                <w:szCs w:val="24"/>
              </w:rPr>
            </w:pPr>
            <w:r w:rsidRPr="007A10D8">
              <w:rPr>
                <w:rFonts w:ascii="Arial" w:hAnsi="Arial" w:cs="Arial"/>
                <w:b/>
                <w:sz w:val="16"/>
                <w:szCs w:val="16"/>
              </w:rPr>
              <w:t>TIDAK TERCAPA</w:t>
            </w:r>
            <w:r>
              <w:rPr>
                <w:rFonts w:ascii="Arial" w:hAnsi="Arial" w:cs="Arial"/>
                <w:b/>
                <w:sz w:val="16"/>
                <w:szCs w:val="16"/>
              </w:rPr>
              <w:t>I</w:t>
            </w:r>
          </w:p>
        </w:tc>
      </w:tr>
      <w:tr w:rsidR="00960E4F" w14:paraId="0761C987" w14:textId="77777777" w:rsidTr="001D2AA5">
        <w:tc>
          <w:tcPr>
            <w:tcW w:w="1526" w:type="dxa"/>
            <w:vMerge w:val="restart"/>
          </w:tcPr>
          <w:p w14:paraId="304FD2DD" w14:textId="77777777" w:rsidR="00960E4F" w:rsidRPr="001D2AA5" w:rsidRDefault="00960E4F" w:rsidP="00BE2145">
            <w:pPr>
              <w:jc w:val="both"/>
              <w:rPr>
                <w:rFonts w:ascii="Arial" w:hAnsi="Arial" w:cs="Arial"/>
                <w:b/>
                <w:sz w:val="16"/>
                <w:szCs w:val="16"/>
              </w:rPr>
            </w:pPr>
          </w:p>
        </w:tc>
        <w:tc>
          <w:tcPr>
            <w:tcW w:w="5670" w:type="dxa"/>
          </w:tcPr>
          <w:p w14:paraId="01592D60" w14:textId="77777777" w:rsidR="00960E4F" w:rsidRPr="00116DCC" w:rsidRDefault="009275C7" w:rsidP="00BE2145">
            <w:pPr>
              <w:jc w:val="both"/>
              <w:rPr>
                <w:rFonts w:ascii="Arial" w:hAnsi="Arial" w:cs="Arial"/>
                <w:sz w:val="18"/>
                <w:szCs w:val="18"/>
              </w:rPr>
            </w:pPr>
            <w:r w:rsidRPr="00116DCC">
              <w:rPr>
                <w:rFonts w:ascii="Arial" w:hAnsi="Arial" w:cs="Arial"/>
                <w:sz w:val="18"/>
                <w:szCs w:val="18"/>
              </w:rPr>
              <w:t>Menyatakan tindakan yang tepat diperlukan selama defibrillasi, defibrillator tidak dikeluarkan</w:t>
            </w:r>
          </w:p>
        </w:tc>
        <w:tc>
          <w:tcPr>
            <w:tcW w:w="992" w:type="dxa"/>
          </w:tcPr>
          <w:p w14:paraId="552E5B1E" w14:textId="77777777" w:rsidR="00960E4F" w:rsidRPr="001D2AA5" w:rsidRDefault="00960E4F" w:rsidP="00BE2145">
            <w:pPr>
              <w:jc w:val="both"/>
              <w:rPr>
                <w:rFonts w:ascii="Arial" w:hAnsi="Arial" w:cs="Arial"/>
                <w:b/>
                <w:sz w:val="16"/>
                <w:szCs w:val="16"/>
              </w:rPr>
            </w:pPr>
          </w:p>
        </w:tc>
        <w:tc>
          <w:tcPr>
            <w:tcW w:w="1134" w:type="dxa"/>
          </w:tcPr>
          <w:p w14:paraId="6E6A8449" w14:textId="77777777" w:rsidR="00960E4F" w:rsidRPr="001D2AA5" w:rsidRDefault="00960E4F" w:rsidP="00BE2145">
            <w:pPr>
              <w:jc w:val="both"/>
              <w:rPr>
                <w:rFonts w:ascii="Arial" w:hAnsi="Arial" w:cs="Arial"/>
                <w:b/>
                <w:sz w:val="16"/>
                <w:szCs w:val="16"/>
              </w:rPr>
            </w:pPr>
          </w:p>
        </w:tc>
      </w:tr>
      <w:tr w:rsidR="00960E4F" w14:paraId="1EA44594" w14:textId="77777777" w:rsidTr="001D2AA5">
        <w:tc>
          <w:tcPr>
            <w:tcW w:w="1526" w:type="dxa"/>
            <w:vMerge/>
          </w:tcPr>
          <w:p w14:paraId="4D7CEDD3" w14:textId="77777777" w:rsidR="00960E4F" w:rsidRPr="001D2AA5" w:rsidRDefault="00960E4F" w:rsidP="00BE2145">
            <w:pPr>
              <w:jc w:val="both"/>
              <w:rPr>
                <w:rFonts w:ascii="Arial" w:hAnsi="Arial" w:cs="Arial"/>
                <w:b/>
                <w:sz w:val="16"/>
                <w:szCs w:val="16"/>
              </w:rPr>
            </w:pPr>
          </w:p>
        </w:tc>
        <w:tc>
          <w:tcPr>
            <w:tcW w:w="5670" w:type="dxa"/>
          </w:tcPr>
          <w:p w14:paraId="4CBC90D1" w14:textId="77777777" w:rsidR="00960E4F" w:rsidRPr="00116DCC" w:rsidRDefault="009275C7" w:rsidP="00BE2145">
            <w:pPr>
              <w:jc w:val="both"/>
              <w:rPr>
                <w:rFonts w:ascii="Arial" w:hAnsi="Arial" w:cs="Arial"/>
                <w:sz w:val="18"/>
                <w:szCs w:val="18"/>
              </w:rPr>
            </w:pPr>
            <w:r w:rsidRPr="00116DCC">
              <w:rPr>
                <w:rFonts w:ascii="Arial" w:hAnsi="Arial" w:cs="Arial"/>
                <w:sz w:val="18"/>
                <w:szCs w:val="18"/>
              </w:rPr>
              <w:t>Menunjukkan teknik yang aman dalam pemberian defibrillasi</w:t>
            </w:r>
          </w:p>
          <w:p w14:paraId="790C819B" w14:textId="77777777" w:rsidR="009275C7" w:rsidRPr="00116DCC" w:rsidRDefault="009275C7"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Mengidentifikasi ritme yang benar</w:t>
            </w:r>
          </w:p>
          <w:p w14:paraId="6FD515C9" w14:textId="77777777" w:rsidR="009275C7" w:rsidRPr="00116DCC" w:rsidRDefault="009275C7" w:rsidP="009275C7">
            <w:pPr>
              <w:pStyle w:val="ListParagraph"/>
              <w:numPr>
                <w:ilvl w:val="0"/>
                <w:numId w:val="116"/>
              </w:numPr>
              <w:jc w:val="both"/>
              <w:rPr>
                <w:rFonts w:ascii="Arial" w:hAnsi="Arial" w:cs="Arial"/>
                <w:sz w:val="18"/>
                <w:szCs w:val="18"/>
              </w:rPr>
            </w:pPr>
            <w:r w:rsidRPr="00116DCC">
              <w:rPr>
                <w:rFonts w:ascii="Arial" w:hAnsi="Arial" w:cs="Arial"/>
                <w:sz w:val="18"/>
                <w:szCs w:val="18"/>
              </w:rPr>
              <w:t xml:space="preserve">Menilai tingkat kesadaran dan pusat denyut nadi </w:t>
            </w:r>
          </w:p>
          <w:p w14:paraId="5CB1B13C" w14:textId="77777777" w:rsidR="009275C7" w:rsidRPr="00116DCC" w:rsidRDefault="009275C7"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Mengidentifikasi kebutuhan untuk sinkronisasi jika berlaku</w:t>
            </w:r>
          </w:p>
          <w:p w14:paraId="27E93652" w14:textId="77777777" w:rsidR="009275C7" w:rsidRPr="00116DCC" w:rsidRDefault="009275C7"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Menempatan bantalan</w:t>
            </w:r>
            <w:r w:rsidR="00356725" w:rsidRPr="00116DCC">
              <w:rPr>
                <w:rFonts w:ascii="Arial" w:hAnsi="Arial" w:cs="Arial"/>
                <w:sz w:val="18"/>
                <w:szCs w:val="18"/>
              </w:rPr>
              <w:t xml:space="preserve"> konduksi pada dada dalam posisi yang benar</w:t>
            </w:r>
          </w:p>
          <w:p w14:paraId="38D5B45E"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Pilih tingkat energi yang benar</w:t>
            </w:r>
          </w:p>
          <w:p w14:paraId="7975460C"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Muatan defibrillator yang benar</w:t>
            </w:r>
          </w:p>
          <w:p w14:paraId="230D3AA4"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Memeriksa ulang sebelum pengeluaran volts</w:t>
            </w:r>
          </w:p>
          <w:p w14:paraId="4D8F57DB"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Panggilan jelas</w:t>
            </w:r>
          </w:p>
          <w:p w14:paraId="0F2A41D5"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Melakukan penyisiran visual pada area tempat tidur</w:t>
            </w:r>
          </w:p>
          <w:p w14:paraId="632C309D"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Menerapkan tekanan yang cukup untuk bantalan pada dada (jika diperlukan)</w:t>
            </w:r>
          </w:p>
          <w:p w14:paraId="3151E5A1"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Melakukan defibrillasi sesuai yang diperlukan</w:t>
            </w:r>
          </w:p>
          <w:p w14:paraId="2DE32F3A"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Membiarkan bantalan di dada antara tiga kejut berurutan</w:t>
            </w:r>
          </w:p>
          <w:p w14:paraId="7F978075" w14:textId="77777777" w:rsidR="00356725" w:rsidRPr="00116DCC" w:rsidRDefault="00356725" w:rsidP="009275C7">
            <w:pPr>
              <w:pStyle w:val="ListParagraph"/>
              <w:numPr>
                <w:ilvl w:val="0"/>
                <w:numId w:val="116"/>
              </w:numPr>
              <w:jc w:val="both"/>
              <w:rPr>
                <w:rFonts w:ascii="Arial" w:hAnsi="Arial" w:cs="Arial"/>
                <w:sz w:val="18"/>
                <w:szCs w:val="18"/>
              </w:rPr>
            </w:pPr>
            <w:r w:rsidRPr="00116DCC">
              <w:rPr>
                <w:rFonts w:ascii="Arial" w:hAnsi="Arial" w:cs="Arial"/>
                <w:sz w:val="18"/>
                <w:szCs w:val="18"/>
              </w:rPr>
              <w:t>Mengamati penilaian keberhasilann defibrillasi</w:t>
            </w:r>
          </w:p>
          <w:p w14:paraId="72281824" w14:textId="77777777" w:rsidR="00356725" w:rsidRPr="00116DCC" w:rsidRDefault="00356725" w:rsidP="00356725">
            <w:pPr>
              <w:pStyle w:val="ListParagraph"/>
              <w:numPr>
                <w:ilvl w:val="0"/>
                <w:numId w:val="64"/>
              </w:numPr>
              <w:jc w:val="both"/>
              <w:rPr>
                <w:rFonts w:ascii="Arial" w:hAnsi="Arial" w:cs="Arial"/>
                <w:sz w:val="18"/>
                <w:szCs w:val="18"/>
              </w:rPr>
            </w:pPr>
            <w:r w:rsidRPr="00116DCC">
              <w:rPr>
                <w:rFonts w:ascii="Arial" w:hAnsi="Arial" w:cs="Arial"/>
                <w:sz w:val="18"/>
                <w:szCs w:val="18"/>
              </w:rPr>
              <w:t>Mengamati respon musculoskeletal</w:t>
            </w:r>
          </w:p>
          <w:p w14:paraId="0732FEDD" w14:textId="77777777" w:rsidR="00356725" w:rsidRPr="00116DCC" w:rsidRDefault="00356725" w:rsidP="00356725">
            <w:pPr>
              <w:pStyle w:val="ListParagraph"/>
              <w:numPr>
                <w:ilvl w:val="0"/>
                <w:numId w:val="64"/>
              </w:numPr>
              <w:jc w:val="both"/>
              <w:rPr>
                <w:rFonts w:ascii="Arial" w:hAnsi="Arial" w:cs="Arial"/>
                <w:sz w:val="18"/>
                <w:szCs w:val="18"/>
              </w:rPr>
            </w:pPr>
            <w:r w:rsidRPr="00116DCC">
              <w:rPr>
                <w:rFonts w:ascii="Arial" w:hAnsi="Arial" w:cs="Arial"/>
                <w:sz w:val="18"/>
                <w:szCs w:val="18"/>
              </w:rPr>
              <w:t>Memeriksa ulang pantauan ritme dan pusat denyut nadi</w:t>
            </w:r>
          </w:p>
        </w:tc>
        <w:tc>
          <w:tcPr>
            <w:tcW w:w="992" w:type="dxa"/>
          </w:tcPr>
          <w:p w14:paraId="4A681969" w14:textId="77777777" w:rsidR="00960E4F" w:rsidRPr="001D2AA5" w:rsidRDefault="00960E4F" w:rsidP="00BE2145">
            <w:pPr>
              <w:jc w:val="both"/>
              <w:rPr>
                <w:rFonts w:ascii="Arial" w:hAnsi="Arial" w:cs="Arial"/>
                <w:b/>
                <w:sz w:val="16"/>
                <w:szCs w:val="16"/>
              </w:rPr>
            </w:pPr>
          </w:p>
        </w:tc>
        <w:tc>
          <w:tcPr>
            <w:tcW w:w="1134" w:type="dxa"/>
          </w:tcPr>
          <w:p w14:paraId="16A3A2AB" w14:textId="77777777" w:rsidR="00960E4F" w:rsidRPr="001D2AA5" w:rsidRDefault="00960E4F" w:rsidP="00BE2145">
            <w:pPr>
              <w:jc w:val="both"/>
              <w:rPr>
                <w:rFonts w:ascii="Arial" w:hAnsi="Arial" w:cs="Arial"/>
                <w:b/>
                <w:sz w:val="16"/>
                <w:szCs w:val="16"/>
              </w:rPr>
            </w:pPr>
          </w:p>
        </w:tc>
      </w:tr>
      <w:tr w:rsidR="00960E4F" w14:paraId="23A829B6" w14:textId="77777777" w:rsidTr="001D2AA5">
        <w:tc>
          <w:tcPr>
            <w:tcW w:w="1526" w:type="dxa"/>
            <w:vMerge/>
          </w:tcPr>
          <w:p w14:paraId="1F0DEEDF" w14:textId="77777777" w:rsidR="00960E4F" w:rsidRPr="001D2AA5" w:rsidRDefault="00960E4F" w:rsidP="00BE2145">
            <w:pPr>
              <w:jc w:val="both"/>
              <w:rPr>
                <w:rFonts w:ascii="Arial" w:hAnsi="Arial" w:cs="Arial"/>
                <w:b/>
                <w:sz w:val="16"/>
                <w:szCs w:val="16"/>
              </w:rPr>
            </w:pPr>
          </w:p>
        </w:tc>
        <w:tc>
          <w:tcPr>
            <w:tcW w:w="5670" w:type="dxa"/>
          </w:tcPr>
          <w:p w14:paraId="7491AC03" w14:textId="77777777" w:rsidR="00960E4F" w:rsidRPr="00116DCC" w:rsidRDefault="00356725" w:rsidP="00BE2145">
            <w:pPr>
              <w:jc w:val="both"/>
              <w:rPr>
                <w:rFonts w:ascii="Arial" w:hAnsi="Arial" w:cs="Arial"/>
                <w:sz w:val="18"/>
                <w:szCs w:val="18"/>
              </w:rPr>
            </w:pPr>
            <w:r w:rsidRPr="00116DCC">
              <w:rPr>
                <w:rFonts w:ascii="Arial" w:hAnsi="Arial" w:cs="Arial"/>
                <w:sz w:val="18"/>
                <w:szCs w:val="18"/>
              </w:rPr>
              <w:t>Membahas komplikasi</w:t>
            </w:r>
            <w:r w:rsidR="00285857" w:rsidRPr="00116DCC">
              <w:rPr>
                <w:rFonts w:ascii="Arial" w:hAnsi="Arial" w:cs="Arial"/>
                <w:sz w:val="18"/>
                <w:szCs w:val="18"/>
              </w:rPr>
              <w:t xml:space="preserve"> </w:t>
            </w:r>
            <w:r w:rsidRPr="00116DCC">
              <w:rPr>
                <w:rFonts w:ascii="Arial" w:hAnsi="Arial" w:cs="Arial"/>
                <w:sz w:val="18"/>
                <w:szCs w:val="18"/>
              </w:rPr>
              <w:t>potensia</w:t>
            </w:r>
            <w:r w:rsidR="00285857" w:rsidRPr="00116DCC">
              <w:rPr>
                <w:rFonts w:ascii="Arial" w:hAnsi="Arial" w:cs="Arial"/>
                <w:sz w:val="18"/>
                <w:szCs w:val="18"/>
              </w:rPr>
              <w:t>l dari defibrillasi dan strategi untuk meminimalkannya</w:t>
            </w:r>
          </w:p>
        </w:tc>
        <w:tc>
          <w:tcPr>
            <w:tcW w:w="992" w:type="dxa"/>
          </w:tcPr>
          <w:p w14:paraId="1380E87A" w14:textId="77777777" w:rsidR="00960E4F" w:rsidRPr="001D2AA5" w:rsidRDefault="00960E4F" w:rsidP="00BE2145">
            <w:pPr>
              <w:jc w:val="both"/>
              <w:rPr>
                <w:rFonts w:ascii="Arial" w:hAnsi="Arial" w:cs="Arial"/>
                <w:b/>
                <w:sz w:val="16"/>
                <w:szCs w:val="16"/>
              </w:rPr>
            </w:pPr>
          </w:p>
        </w:tc>
        <w:tc>
          <w:tcPr>
            <w:tcW w:w="1134" w:type="dxa"/>
          </w:tcPr>
          <w:p w14:paraId="53634DB0" w14:textId="77777777" w:rsidR="00960E4F" w:rsidRPr="001D2AA5" w:rsidRDefault="00960E4F" w:rsidP="00BE2145">
            <w:pPr>
              <w:jc w:val="both"/>
              <w:rPr>
                <w:rFonts w:ascii="Arial" w:hAnsi="Arial" w:cs="Arial"/>
                <w:b/>
                <w:sz w:val="16"/>
                <w:szCs w:val="16"/>
              </w:rPr>
            </w:pPr>
          </w:p>
        </w:tc>
      </w:tr>
      <w:tr w:rsidR="00960E4F" w14:paraId="37497B8E" w14:textId="77777777" w:rsidTr="001D2AA5">
        <w:tc>
          <w:tcPr>
            <w:tcW w:w="1526" w:type="dxa"/>
            <w:vMerge/>
          </w:tcPr>
          <w:p w14:paraId="0554FD9E" w14:textId="77777777" w:rsidR="00960E4F" w:rsidRPr="001D2AA5" w:rsidRDefault="00960E4F" w:rsidP="00BE2145">
            <w:pPr>
              <w:jc w:val="both"/>
              <w:rPr>
                <w:rFonts w:ascii="Arial" w:hAnsi="Arial" w:cs="Arial"/>
                <w:b/>
                <w:sz w:val="16"/>
                <w:szCs w:val="16"/>
              </w:rPr>
            </w:pPr>
          </w:p>
        </w:tc>
        <w:tc>
          <w:tcPr>
            <w:tcW w:w="5670" w:type="dxa"/>
          </w:tcPr>
          <w:p w14:paraId="2892495A"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Membahas penyebab kegagalan pemberian kejut</w:t>
            </w:r>
          </w:p>
        </w:tc>
        <w:tc>
          <w:tcPr>
            <w:tcW w:w="992" w:type="dxa"/>
          </w:tcPr>
          <w:p w14:paraId="0F14C8F5" w14:textId="77777777" w:rsidR="00960E4F" w:rsidRPr="00285857" w:rsidRDefault="00960E4F" w:rsidP="00BE2145">
            <w:pPr>
              <w:jc w:val="both"/>
              <w:rPr>
                <w:rFonts w:ascii="Arial" w:hAnsi="Arial" w:cs="Arial"/>
                <w:sz w:val="16"/>
                <w:szCs w:val="16"/>
              </w:rPr>
            </w:pPr>
          </w:p>
        </w:tc>
        <w:tc>
          <w:tcPr>
            <w:tcW w:w="1134" w:type="dxa"/>
          </w:tcPr>
          <w:p w14:paraId="2B6E0884" w14:textId="77777777" w:rsidR="00960E4F" w:rsidRPr="00285857" w:rsidRDefault="00960E4F" w:rsidP="00BE2145">
            <w:pPr>
              <w:jc w:val="both"/>
              <w:rPr>
                <w:rFonts w:ascii="Arial" w:hAnsi="Arial" w:cs="Arial"/>
                <w:sz w:val="16"/>
                <w:szCs w:val="16"/>
              </w:rPr>
            </w:pPr>
          </w:p>
        </w:tc>
      </w:tr>
      <w:tr w:rsidR="00960E4F" w14:paraId="04BBB176" w14:textId="77777777" w:rsidTr="001D2AA5">
        <w:tc>
          <w:tcPr>
            <w:tcW w:w="1526" w:type="dxa"/>
            <w:vMerge/>
          </w:tcPr>
          <w:p w14:paraId="1915DAFE" w14:textId="77777777" w:rsidR="00960E4F" w:rsidRPr="001D2AA5" w:rsidRDefault="00960E4F" w:rsidP="00BE2145">
            <w:pPr>
              <w:jc w:val="both"/>
              <w:rPr>
                <w:rFonts w:ascii="Arial" w:hAnsi="Arial" w:cs="Arial"/>
                <w:b/>
                <w:sz w:val="16"/>
                <w:szCs w:val="16"/>
              </w:rPr>
            </w:pPr>
          </w:p>
        </w:tc>
        <w:tc>
          <w:tcPr>
            <w:tcW w:w="5670" w:type="dxa"/>
          </w:tcPr>
          <w:p w14:paraId="767F0508"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Membahas indikasi dan teknik pemberian pukulan precordial</w:t>
            </w:r>
          </w:p>
        </w:tc>
        <w:tc>
          <w:tcPr>
            <w:tcW w:w="992" w:type="dxa"/>
          </w:tcPr>
          <w:p w14:paraId="01F0FE0B" w14:textId="77777777" w:rsidR="00960E4F" w:rsidRPr="00285857" w:rsidRDefault="00960E4F" w:rsidP="00BE2145">
            <w:pPr>
              <w:jc w:val="both"/>
              <w:rPr>
                <w:rFonts w:ascii="Arial" w:hAnsi="Arial" w:cs="Arial"/>
                <w:sz w:val="16"/>
                <w:szCs w:val="16"/>
              </w:rPr>
            </w:pPr>
          </w:p>
        </w:tc>
        <w:tc>
          <w:tcPr>
            <w:tcW w:w="1134" w:type="dxa"/>
          </w:tcPr>
          <w:p w14:paraId="154EA279" w14:textId="77777777" w:rsidR="00960E4F" w:rsidRPr="00285857" w:rsidRDefault="00960E4F" w:rsidP="00BE2145">
            <w:pPr>
              <w:jc w:val="both"/>
              <w:rPr>
                <w:rFonts w:ascii="Arial" w:hAnsi="Arial" w:cs="Arial"/>
                <w:sz w:val="16"/>
                <w:szCs w:val="16"/>
              </w:rPr>
            </w:pPr>
          </w:p>
        </w:tc>
      </w:tr>
      <w:tr w:rsidR="00960E4F" w14:paraId="1610379A" w14:textId="77777777" w:rsidTr="001D2AA5">
        <w:tc>
          <w:tcPr>
            <w:tcW w:w="1526" w:type="dxa"/>
            <w:vMerge/>
          </w:tcPr>
          <w:p w14:paraId="2F93BA82" w14:textId="77777777" w:rsidR="00960E4F" w:rsidRPr="001D2AA5" w:rsidRDefault="00960E4F" w:rsidP="00BE2145">
            <w:pPr>
              <w:jc w:val="both"/>
              <w:rPr>
                <w:rFonts w:ascii="Arial" w:hAnsi="Arial" w:cs="Arial"/>
                <w:b/>
                <w:sz w:val="16"/>
                <w:szCs w:val="16"/>
              </w:rPr>
            </w:pPr>
          </w:p>
        </w:tc>
        <w:tc>
          <w:tcPr>
            <w:tcW w:w="5670" w:type="dxa"/>
          </w:tcPr>
          <w:p w14:paraId="5166E15F"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Membahas makna dari sinkronisasi cardioversion</w:t>
            </w:r>
          </w:p>
        </w:tc>
        <w:tc>
          <w:tcPr>
            <w:tcW w:w="992" w:type="dxa"/>
          </w:tcPr>
          <w:p w14:paraId="72E0D2AC" w14:textId="77777777" w:rsidR="00960E4F" w:rsidRPr="00285857" w:rsidRDefault="00960E4F" w:rsidP="00BE2145">
            <w:pPr>
              <w:jc w:val="both"/>
              <w:rPr>
                <w:rFonts w:ascii="Arial" w:hAnsi="Arial" w:cs="Arial"/>
                <w:sz w:val="16"/>
                <w:szCs w:val="16"/>
              </w:rPr>
            </w:pPr>
          </w:p>
        </w:tc>
        <w:tc>
          <w:tcPr>
            <w:tcW w:w="1134" w:type="dxa"/>
          </w:tcPr>
          <w:p w14:paraId="35FF1688" w14:textId="77777777" w:rsidR="00960E4F" w:rsidRPr="00285857" w:rsidRDefault="00960E4F" w:rsidP="00BE2145">
            <w:pPr>
              <w:jc w:val="both"/>
              <w:rPr>
                <w:rFonts w:ascii="Arial" w:hAnsi="Arial" w:cs="Arial"/>
                <w:sz w:val="16"/>
                <w:szCs w:val="16"/>
              </w:rPr>
            </w:pPr>
          </w:p>
        </w:tc>
      </w:tr>
      <w:tr w:rsidR="00960E4F" w14:paraId="63737863" w14:textId="77777777" w:rsidTr="001D2AA5">
        <w:tc>
          <w:tcPr>
            <w:tcW w:w="1526" w:type="dxa"/>
            <w:vMerge/>
          </w:tcPr>
          <w:p w14:paraId="0731BA68" w14:textId="77777777" w:rsidR="00960E4F" w:rsidRPr="001D2AA5" w:rsidRDefault="00960E4F" w:rsidP="00BE2145">
            <w:pPr>
              <w:jc w:val="both"/>
              <w:rPr>
                <w:rFonts w:ascii="Arial" w:hAnsi="Arial" w:cs="Arial"/>
                <w:b/>
                <w:sz w:val="16"/>
                <w:szCs w:val="16"/>
              </w:rPr>
            </w:pPr>
          </w:p>
        </w:tc>
        <w:tc>
          <w:tcPr>
            <w:tcW w:w="5670" w:type="dxa"/>
          </w:tcPr>
          <w:p w14:paraId="19C8E8BF"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Membahas indikasi cardioversion pasien</w:t>
            </w:r>
          </w:p>
        </w:tc>
        <w:tc>
          <w:tcPr>
            <w:tcW w:w="992" w:type="dxa"/>
          </w:tcPr>
          <w:p w14:paraId="4B95AD5F" w14:textId="77777777" w:rsidR="00960E4F" w:rsidRPr="00285857" w:rsidRDefault="00960E4F" w:rsidP="00BE2145">
            <w:pPr>
              <w:jc w:val="both"/>
              <w:rPr>
                <w:rFonts w:ascii="Arial" w:hAnsi="Arial" w:cs="Arial"/>
                <w:sz w:val="16"/>
                <w:szCs w:val="16"/>
              </w:rPr>
            </w:pPr>
          </w:p>
        </w:tc>
        <w:tc>
          <w:tcPr>
            <w:tcW w:w="1134" w:type="dxa"/>
          </w:tcPr>
          <w:p w14:paraId="4828E203" w14:textId="77777777" w:rsidR="00960E4F" w:rsidRPr="00285857" w:rsidRDefault="00960E4F" w:rsidP="00BE2145">
            <w:pPr>
              <w:jc w:val="both"/>
              <w:rPr>
                <w:rFonts w:ascii="Arial" w:hAnsi="Arial" w:cs="Arial"/>
                <w:sz w:val="16"/>
                <w:szCs w:val="16"/>
              </w:rPr>
            </w:pPr>
          </w:p>
        </w:tc>
      </w:tr>
      <w:tr w:rsidR="00960E4F" w14:paraId="77A2CC7C" w14:textId="77777777" w:rsidTr="001D2AA5">
        <w:tc>
          <w:tcPr>
            <w:tcW w:w="1526" w:type="dxa"/>
            <w:vMerge/>
          </w:tcPr>
          <w:p w14:paraId="5FDE4C00" w14:textId="77777777" w:rsidR="00960E4F" w:rsidRPr="001D2AA5" w:rsidRDefault="00960E4F" w:rsidP="00BE2145">
            <w:pPr>
              <w:jc w:val="both"/>
              <w:rPr>
                <w:rFonts w:ascii="Arial" w:hAnsi="Arial" w:cs="Arial"/>
                <w:b/>
                <w:sz w:val="16"/>
                <w:szCs w:val="16"/>
              </w:rPr>
            </w:pPr>
          </w:p>
        </w:tc>
        <w:tc>
          <w:tcPr>
            <w:tcW w:w="5670" w:type="dxa"/>
          </w:tcPr>
          <w:p w14:paraId="6E167443"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Menunjukkan teknik sinkronisasi cardioversion menggabungkan pertimbangan keamanan, pemilihan joules, pengurutan dan waktu untuk kejut.</w:t>
            </w:r>
          </w:p>
        </w:tc>
        <w:tc>
          <w:tcPr>
            <w:tcW w:w="992" w:type="dxa"/>
          </w:tcPr>
          <w:p w14:paraId="6E772D7E" w14:textId="77777777" w:rsidR="00960E4F" w:rsidRPr="00285857" w:rsidRDefault="00960E4F" w:rsidP="00BE2145">
            <w:pPr>
              <w:jc w:val="both"/>
              <w:rPr>
                <w:rFonts w:ascii="Arial" w:hAnsi="Arial" w:cs="Arial"/>
                <w:sz w:val="16"/>
                <w:szCs w:val="16"/>
              </w:rPr>
            </w:pPr>
          </w:p>
        </w:tc>
        <w:tc>
          <w:tcPr>
            <w:tcW w:w="1134" w:type="dxa"/>
          </w:tcPr>
          <w:p w14:paraId="6D191E0D" w14:textId="77777777" w:rsidR="00960E4F" w:rsidRPr="00285857" w:rsidRDefault="00960E4F" w:rsidP="00BE2145">
            <w:pPr>
              <w:jc w:val="both"/>
              <w:rPr>
                <w:rFonts w:ascii="Arial" w:hAnsi="Arial" w:cs="Arial"/>
                <w:sz w:val="16"/>
                <w:szCs w:val="16"/>
              </w:rPr>
            </w:pPr>
          </w:p>
        </w:tc>
      </w:tr>
      <w:tr w:rsidR="00960E4F" w14:paraId="6C209984" w14:textId="77777777" w:rsidTr="001D2AA5">
        <w:tc>
          <w:tcPr>
            <w:tcW w:w="1526" w:type="dxa"/>
            <w:vMerge/>
          </w:tcPr>
          <w:p w14:paraId="3B8BA350" w14:textId="77777777" w:rsidR="00960E4F" w:rsidRPr="001D2AA5" w:rsidRDefault="00960E4F" w:rsidP="00BE2145">
            <w:pPr>
              <w:jc w:val="both"/>
              <w:rPr>
                <w:rFonts w:ascii="Arial" w:hAnsi="Arial" w:cs="Arial"/>
                <w:b/>
                <w:sz w:val="16"/>
                <w:szCs w:val="16"/>
              </w:rPr>
            </w:pPr>
          </w:p>
        </w:tc>
        <w:tc>
          <w:tcPr>
            <w:tcW w:w="5670" w:type="dxa"/>
          </w:tcPr>
          <w:p w14:paraId="77050E0C"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Membahas indikasi dan prionsip-prinsip untuk menyediakan langkah eksternal pasien</w:t>
            </w:r>
          </w:p>
        </w:tc>
        <w:tc>
          <w:tcPr>
            <w:tcW w:w="992" w:type="dxa"/>
          </w:tcPr>
          <w:p w14:paraId="17F8E855" w14:textId="77777777" w:rsidR="00960E4F" w:rsidRPr="00285857" w:rsidRDefault="00960E4F" w:rsidP="00BE2145">
            <w:pPr>
              <w:jc w:val="both"/>
              <w:rPr>
                <w:rFonts w:ascii="Arial" w:hAnsi="Arial" w:cs="Arial"/>
                <w:sz w:val="16"/>
                <w:szCs w:val="16"/>
              </w:rPr>
            </w:pPr>
          </w:p>
        </w:tc>
        <w:tc>
          <w:tcPr>
            <w:tcW w:w="1134" w:type="dxa"/>
          </w:tcPr>
          <w:p w14:paraId="42F5D607" w14:textId="77777777" w:rsidR="00960E4F" w:rsidRPr="00285857" w:rsidRDefault="00960E4F" w:rsidP="00BE2145">
            <w:pPr>
              <w:jc w:val="both"/>
              <w:rPr>
                <w:rFonts w:ascii="Arial" w:hAnsi="Arial" w:cs="Arial"/>
                <w:sz w:val="16"/>
                <w:szCs w:val="16"/>
              </w:rPr>
            </w:pPr>
          </w:p>
        </w:tc>
      </w:tr>
      <w:tr w:rsidR="00960E4F" w14:paraId="2BCD6D87" w14:textId="77777777" w:rsidTr="001D2AA5">
        <w:tc>
          <w:tcPr>
            <w:tcW w:w="1526" w:type="dxa"/>
            <w:vMerge/>
          </w:tcPr>
          <w:p w14:paraId="39AE4807" w14:textId="77777777" w:rsidR="00960E4F" w:rsidRPr="001D2AA5" w:rsidRDefault="00960E4F" w:rsidP="00BE2145">
            <w:pPr>
              <w:jc w:val="both"/>
              <w:rPr>
                <w:rFonts w:ascii="Arial" w:hAnsi="Arial" w:cs="Arial"/>
                <w:b/>
                <w:sz w:val="16"/>
                <w:szCs w:val="16"/>
              </w:rPr>
            </w:pPr>
          </w:p>
        </w:tc>
        <w:tc>
          <w:tcPr>
            <w:tcW w:w="5670" w:type="dxa"/>
          </w:tcPr>
          <w:p w14:paraId="6E0DFDBF" w14:textId="77777777" w:rsidR="00960E4F" w:rsidRPr="00116DCC" w:rsidRDefault="00285857" w:rsidP="00BE2145">
            <w:pPr>
              <w:jc w:val="both"/>
              <w:rPr>
                <w:rFonts w:ascii="Arial" w:hAnsi="Arial" w:cs="Arial"/>
                <w:sz w:val="18"/>
                <w:szCs w:val="18"/>
              </w:rPr>
            </w:pPr>
            <w:r w:rsidRPr="00116DCC">
              <w:rPr>
                <w:rFonts w:ascii="Arial" w:hAnsi="Arial" w:cs="Arial"/>
                <w:sz w:val="18"/>
                <w:szCs w:val="18"/>
              </w:rPr>
              <w:t>Membahas penanganan pasien yang diperlukan untuk langkah ekternal</w:t>
            </w:r>
          </w:p>
          <w:p w14:paraId="29CC73FC" w14:textId="77777777" w:rsidR="00285857" w:rsidRPr="00116DCC" w:rsidRDefault="00285857" w:rsidP="00285857">
            <w:pPr>
              <w:pStyle w:val="ListParagraph"/>
              <w:numPr>
                <w:ilvl w:val="0"/>
                <w:numId w:val="117"/>
              </w:numPr>
              <w:jc w:val="both"/>
              <w:rPr>
                <w:rFonts w:ascii="Arial" w:hAnsi="Arial" w:cs="Arial"/>
                <w:sz w:val="18"/>
                <w:szCs w:val="18"/>
              </w:rPr>
            </w:pPr>
            <w:r w:rsidRPr="00116DCC">
              <w:rPr>
                <w:rFonts w:ascii="Arial" w:hAnsi="Arial" w:cs="Arial"/>
                <w:sz w:val="18"/>
                <w:szCs w:val="18"/>
              </w:rPr>
              <w:t>Penempatan bantalan</w:t>
            </w:r>
          </w:p>
          <w:p w14:paraId="238A5E18" w14:textId="77777777" w:rsidR="00285857" w:rsidRPr="00116DCC" w:rsidRDefault="00285857" w:rsidP="00285857">
            <w:pPr>
              <w:pStyle w:val="ListParagraph"/>
              <w:numPr>
                <w:ilvl w:val="0"/>
                <w:numId w:val="117"/>
              </w:numPr>
              <w:jc w:val="both"/>
              <w:rPr>
                <w:rFonts w:ascii="Arial" w:hAnsi="Arial" w:cs="Arial"/>
                <w:sz w:val="18"/>
                <w:szCs w:val="18"/>
              </w:rPr>
            </w:pPr>
            <w:r w:rsidRPr="00116DCC">
              <w:rPr>
                <w:rFonts w:ascii="Arial" w:hAnsi="Arial" w:cs="Arial"/>
                <w:sz w:val="18"/>
                <w:szCs w:val="18"/>
              </w:rPr>
              <w:t>Mengidentifikasi gambaran keberhasilan</w:t>
            </w:r>
          </w:p>
          <w:p w14:paraId="0E488681" w14:textId="77777777" w:rsidR="00285857" w:rsidRPr="00116DCC" w:rsidRDefault="00285857" w:rsidP="00285857">
            <w:pPr>
              <w:pStyle w:val="ListParagraph"/>
              <w:numPr>
                <w:ilvl w:val="0"/>
                <w:numId w:val="117"/>
              </w:numPr>
              <w:jc w:val="both"/>
              <w:rPr>
                <w:rFonts w:ascii="Arial" w:hAnsi="Arial" w:cs="Arial"/>
                <w:sz w:val="18"/>
                <w:szCs w:val="18"/>
              </w:rPr>
            </w:pPr>
            <w:r w:rsidRPr="00116DCC">
              <w:rPr>
                <w:rFonts w:ascii="Arial" w:hAnsi="Arial" w:cs="Arial"/>
                <w:sz w:val="18"/>
                <w:szCs w:val="18"/>
              </w:rPr>
              <w:t>Persiapan pasien</w:t>
            </w:r>
          </w:p>
        </w:tc>
        <w:tc>
          <w:tcPr>
            <w:tcW w:w="992" w:type="dxa"/>
          </w:tcPr>
          <w:p w14:paraId="0F5CB6CB" w14:textId="77777777" w:rsidR="00960E4F" w:rsidRPr="00285857" w:rsidRDefault="00960E4F" w:rsidP="00BE2145">
            <w:pPr>
              <w:jc w:val="both"/>
              <w:rPr>
                <w:rFonts w:ascii="Arial" w:hAnsi="Arial" w:cs="Arial"/>
                <w:sz w:val="16"/>
                <w:szCs w:val="16"/>
              </w:rPr>
            </w:pPr>
          </w:p>
        </w:tc>
        <w:tc>
          <w:tcPr>
            <w:tcW w:w="1134" w:type="dxa"/>
          </w:tcPr>
          <w:p w14:paraId="72DD3880" w14:textId="77777777" w:rsidR="00960E4F" w:rsidRPr="00285857" w:rsidRDefault="00960E4F" w:rsidP="00BE2145">
            <w:pPr>
              <w:jc w:val="both"/>
              <w:rPr>
                <w:rFonts w:ascii="Arial" w:hAnsi="Arial" w:cs="Arial"/>
                <w:sz w:val="16"/>
                <w:szCs w:val="16"/>
              </w:rPr>
            </w:pPr>
          </w:p>
        </w:tc>
      </w:tr>
      <w:tr w:rsidR="00960E4F" w14:paraId="1FC158C0" w14:textId="77777777" w:rsidTr="001D2AA5">
        <w:tc>
          <w:tcPr>
            <w:tcW w:w="1526" w:type="dxa"/>
            <w:shd w:val="clear" w:color="auto" w:fill="000000" w:themeFill="text1"/>
          </w:tcPr>
          <w:p w14:paraId="02EFA498" w14:textId="77777777" w:rsidR="00960E4F" w:rsidRPr="001D2AA5" w:rsidRDefault="00960E4F" w:rsidP="00BE2145">
            <w:pPr>
              <w:jc w:val="both"/>
              <w:rPr>
                <w:rFonts w:ascii="Arial" w:hAnsi="Arial" w:cs="Arial"/>
                <w:b/>
                <w:sz w:val="16"/>
                <w:szCs w:val="16"/>
              </w:rPr>
            </w:pPr>
          </w:p>
        </w:tc>
        <w:tc>
          <w:tcPr>
            <w:tcW w:w="5670" w:type="dxa"/>
            <w:shd w:val="clear" w:color="auto" w:fill="000000" w:themeFill="text1"/>
          </w:tcPr>
          <w:p w14:paraId="3E8A18CF" w14:textId="77777777" w:rsidR="00960E4F" w:rsidRPr="00116DCC" w:rsidRDefault="00960E4F" w:rsidP="00BE2145">
            <w:pPr>
              <w:jc w:val="both"/>
              <w:rPr>
                <w:rFonts w:ascii="Arial" w:hAnsi="Arial" w:cs="Arial"/>
                <w:sz w:val="18"/>
                <w:szCs w:val="18"/>
              </w:rPr>
            </w:pPr>
          </w:p>
        </w:tc>
        <w:tc>
          <w:tcPr>
            <w:tcW w:w="992" w:type="dxa"/>
            <w:shd w:val="clear" w:color="auto" w:fill="000000" w:themeFill="text1"/>
          </w:tcPr>
          <w:p w14:paraId="52E6A2E1" w14:textId="77777777" w:rsidR="00960E4F" w:rsidRPr="00285857" w:rsidRDefault="00960E4F" w:rsidP="00BE2145">
            <w:pPr>
              <w:jc w:val="both"/>
              <w:rPr>
                <w:rFonts w:ascii="Arial" w:hAnsi="Arial" w:cs="Arial"/>
                <w:sz w:val="16"/>
                <w:szCs w:val="16"/>
              </w:rPr>
            </w:pPr>
          </w:p>
        </w:tc>
        <w:tc>
          <w:tcPr>
            <w:tcW w:w="1134" w:type="dxa"/>
            <w:shd w:val="clear" w:color="auto" w:fill="000000" w:themeFill="text1"/>
          </w:tcPr>
          <w:p w14:paraId="75036EDF" w14:textId="77777777" w:rsidR="00960E4F" w:rsidRPr="00285857" w:rsidRDefault="00960E4F" w:rsidP="00BE2145">
            <w:pPr>
              <w:jc w:val="both"/>
              <w:rPr>
                <w:rFonts w:ascii="Arial" w:hAnsi="Arial" w:cs="Arial"/>
                <w:sz w:val="16"/>
                <w:szCs w:val="16"/>
              </w:rPr>
            </w:pPr>
          </w:p>
        </w:tc>
      </w:tr>
      <w:tr w:rsidR="00960E4F" w14:paraId="1A98E404" w14:textId="77777777" w:rsidTr="001D2AA5">
        <w:tc>
          <w:tcPr>
            <w:tcW w:w="1526" w:type="dxa"/>
            <w:vMerge w:val="restart"/>
          </w:tcPr>
          <w:p w14:paraId="57767B6A" w14:textId="77777777" w:rsidR="00116DCC" w:rsidRDefault="00116DCC" w:rsidP="00BE2145">
            <w:pPr>
              <w:jc w:val="both"/>
              <w:rPr>
                <w:rFonts w:ascii="Arial" w:hAnsi="Arial" w:cs="Arial"/>
                <w:b/>
                <w:sz w:val="16"/>
                <w:szCs w:val="16"/>
              </w:rPr>
            </w:pPr>
          </w:p>
          <w:p w14:paraId="77697E27" w14:textId="77777777" w:rsidR="00960E4F" w:rsidRPr="001D2AA5" w:rsidRDefault="00116DCC" w:rsidP="00BE2145">
            <w:pPr>
              <w:jc w:val="both"/>
              <w:rPr>
                <w:rFonts w:ascii="Arial" w:hAnsi="Arial" w:cs="Arial"/>
                <w:b/>
                <w:sz w:val="16"/>
                <w:szCs w:val="16"/>
              </w:rPr>
            </w:pPr>
            <w:r>
              <w:rPr>
                <w:rFonts w:ascii="Arial" w:hAnsi="Arial" w:cs="Arial"/>
                <w:b/>
                <w:sz w:val="16"/>
                <w:szCs w:val="16"/>
              </w:rPr>
              <w:t>PENGOBATAN</w:t>
            </w:r>
          </w:p>
        </w:tc>
        <w:tc>
          <w:tcPr>
            <w:tcW w:w="5670" w:type="dxa"/>
          </w:tcPr>
          <w:p w14:paraId="2519868C" w14:textId="77777777" w:rsidR="00960E4F" w:rsidRPr="00116DCC" w:rsidRDefault="00116DCC" w:rsidP="00BE2145">
            <w:pPr>
              <w:jc w:val="both"/>
              <w:rPr>
                <w:rFonts w:ascii="Arial" w:hAnsi="Arial" w:cs="Arial"/>
                <w:sz w:val="18"/>
                <w:szCs w:val="18"/>
              </w:rPr>
            </w:pPr>
            <w:r w:rsidRPr="00116DCC">
              <w:rPr>
                <w:rFonts w:ascii="Arial" w:hAnsi="Arial" w:cs="Arial"/>
                <w:sz w:val="18"/>
                <w:szCs w:val="18"/>
              </w:rPr>
              <w:t>Menguraikan indikasi klinis, dosis standar dan reaksi merugikan dari obat berikut:</w:t>
            </w:r>
          </w:p>
          <w:p w14:paraId="5F4B5D62"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Adrenaline</w:t>
            </w:r>
          </w:p>
          <w:p w14:paraId="694A5F1A"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Atropine</w:t>
            </w:r>
          </w:p>
          <w:p w14:paraId="652F54DD"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Amiodarone</w:t>
            </w:r>
          </w:p>
          <w:p w14:paraId="63D79C1E"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Lognocaine</w:t>
            </w:r>
          </w:p>
          <w:p w14:paraId="618D1213"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Calcium Chloride</w:t>
            </w:r>
          </w:p>
          <w:p w14:paraId="7BFB414F"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Vasopressin</w:t>
            </w:r>
          </w:p>
          <w:p w14:paraId="71056ECE"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Adenosine</w:t>
            </w:r>
          </w:p>
          <w:p w14:paraId="7878BF75"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Pottasium Chloride</w:t>
            </w:r>
          </w:p>
          <w:p w14:paraId="4B55D7A0"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Magnesium Sulphate</w:t>
            </w:r>
          </w:p>
          <w:p w14:paraId="373DF329"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Sodium Bicarbonate</w:t>
            </w:r>
          </w:p>
          <w:p w14:paraId="5EA64429" w14:textId="77777777" w:rsidR="00116DCC" w:rsidRPr="00116DCC" w:rsidRDefault="00116DCC" w:rsidP="00116DCC">
            <w:pPr>
              <w:pStyle w:val="ListParagraph"/>
              <w:numPr>
                <w:ilvl w:val="0"/>
                <w:numId w:val="118"/>
              </w:numPr>
              <w:jc w:val="both"/>
              <w:rPr>
                <w:rFonts w:ascii="Arial" w:hAnsi="Arial" w:cs="Arial"/>
                <w:sz w:val="18"/>
                <w:szCs w:val="18"/>
              </w:rPr>
            </w:pPr>
            <w:r w:rsidRPr="00116DCC">
              <w:rPr>
                <w:rFonts w:ascii="Arial" w:hAnsi="Arial" w:cs="Arial"/>
                <w:sz w:val="18"/>
                <w:szCs w:val="18"/>
              </w:rPr>
              <w:t>Oksigen</w:t>
            </w:r>
          </w:p>
        </w:tc>
        <w:tc>
          <w:tcPr>
            <w:tcW w:w="992" w:type="dxa"/>
          </w:tcPr>
          <w:p w14:paraId="2B91B1B0" w14:textId="77777777" w:rsidR="00960E4F" w:rsidRPr="00285857" w:rsidRDefault="00960E4F" w:rsidP="00BE2145">
            <w:pPr>
              <w:jc w:val="both"/>
              <w:rPr>
                <w:rFonts w:ascii="Arial" w:hAnsi="Arial" w:cs="Arial"/>
                <w:sz w:val="16"/>
                <w:szCs w:val="16"/>
              </w:rPr>
            </w:pPr>
          </w:p>
        </w:tc>
        <w:tc>
          <w:tcPr>
            <w:tcW w:w="1134" w:type="dxa"/>
          </w:tcPr>
          <w:p w14:paraId="0F5A69C8" w14:textId="77777777" w:rsidR="00960E4F" w:rsidRPr="00285857" w:rsidRDefault="00960E4F" w:rsidP="00BE2145">
            <w:pPr>
              <w:jc w:val="both"/>
              <w:rPr>
                <w:rFonts w:ascii="Arial" w:hAnsi="Arial" w:cs="Arial"/>
                <w:sz w:val="16"/>
                <w:szCs w:val="16"/>
              </w:rPr>
            </w:pPr>
          </w:p>
        </w:tc>
      </w:tr>
      <w:tr w:rsidR="00960E4F" w14:paraId="3076CFCC" w14:textId="77777777" w:rsidTr="001D2AA5">
        <w:tc>
          <w:tcPr>
            <w:tcW w:w="1526" w:type="dxa"/>
            <w:vMerge/>
          </w:tcPr>
          <w:p w14:paraId="7670366E" w14:textId="77777777" w:rsidR="00960E4F" w:rsidRPr="001D2AA5" w:rsidRDefault="00960E4F" w:rsidP="00BE2145">
            <w:pPr>
              <w:jc w:val="both"/>
              <w:rPr>
                <w:rFonts w:ascii="Arial" w:hAnsi="Arial" w:cs="Arial"/>
                <w:b/>
                <w:sz w:val="16"/>
                <w:szCs w:val="16"/>
              </w:rPr>
            </w:pPr>
          </w:p>
        </w:tc>
        <w:tc>
          <w:tcPr>
            <w:tcW w:w="5670" w:type="dxa"/>
          </w:tcPr>
          <w:p w14:paraId="49E51704" w14:textId="77777777" w:rsidR="00960E4F" w:rsidRPr="00116DCC" w:rsidRDefault="00116DCC" w:rsidP="00BE2145">
            <w:pPr>
              <w:jc w:val="both"/>
              <w:rPr>
                <w:rFonts w:ascii="Arial" w:hAnsi="Arial" w:cs="Arial"/>
                <w:sz w:val="18"/>
                <w:szCs w:val="18"/>
              </w:rPr>
            </w:pPr>
            <w:r w:rsidRPr="00116DCC">
              <w:rPr>
                <w:rFonts w:ascii="Arial" w:hAnsi="Arial" w:cs="Arial"/>
                <w:sz w:val="18"/>
                <w:szCs w:val="18"/>
              </w:rPr>
              <w:t>Identifikasi obat yang cocok untuk pemberian obat melalui jalan endotracheal</w:t>
            </w:r>
          </w:p>
        </w:tc>
        <w:tc>
          <w:tcPr>
            <w:tcW w:w="992" w:type="dxa"/>
          </w:tcPr>
          <w:p w14:paraId="74B0D46F" w14:textId="77777777" w:rsidR="00960E4F" w:rsidRPr="00285857" w:rsidRDefault="00960E4F" w:rsidP="00BE2145">
            <w:pPr>
              <w:jc w:val="both"/>
              <w:rPr>
                <w:rFonts w:ascii="Arial" w:hAnsi="Arial" w:cs="Arial"/>
                <w:sz w:val="16"/>
                <w:szCs w:val="16"/>
              </w:rPr>
            </w:pPr>
          </w:p>
        </w:tc>
        <w:tc>
          <w:tcPr>
            <w:tcW w:w="1134" w:type="dxa"/>
          </w:tcPr>
          <w:p w14:paraId="3ED29A50" w14:textId="77777777" w:rsidR="00960E4F" w:rsidRPr="00285857" w:rsidRDefault="00960E4F" w:rsidP="00BE2145">
            <w:pPr>
              <w:jc w:val="both"/>
              <w:rPr>
                <w:rFonts w:ascii="Arial" w:hAnsi="Arial" w:cs="Arial"/>
                <w:sz w:val="16"/>
                <w:szCs w:val="16"/>
              </w:rPr>
            </w:pPr>
          </w:p>
        </w:tc>
      </w:tr>
      <w:tr w:rsidR="00960E4F" w14:paraId="2F9FA241" w14:textId="77777777" w:rsidTr="001D2AA5">
        <w:tc>
          <w:tcPr>
            <w:tcW w:w="1526" w:type="dxa"/>
            <w:vMerge/>
          </w:tcPr>
          <w:p w14:paraId="590E8BB1" w14:textId="77777777" w:rsidR="00960E4F" w:rsidRPr="001D2AA5" w:rsidRDefault="00960E4F" w:rsidP="00BE2145">
            <w:pPr>
              <w:jc w:val="both"/>
              <w:rPr>
                <w:rFonts w:ascii="Arial" w:hAnsi="Arial" w:cs="Arial"/>
                <w:b/>
                <w:sz w:val="16"/>
                <w:szCs w:val="16"/>
              </w:rPr>
            </w:pPr>
          </w:p>
        </w:tc>
        <w:tc>
          <w:tcPr>
            <w:tcW w:w="5670" w:type="dxa"/>
          </w:tcPr>
          <w:p w14:paraId="1E11E330" w14:textId="77777777" w:rsidR="00960E4F" w:rsidRPr="00116DCC" w:rsidRDefault="00116DCC" w:rsidP="00BE2145">
            <w:pPr>
              <w:jc w:val="both"/>
              <w:rPr>
                <w:rFonts w:ascii="Arial" w:hAnsi="Arial" w:cs="Arial"/>
                <w:sz w:val="18"/>
                <w:szCs w:val="18"/>
              </w:rPr>
            </w:pPr>
            <w:r w:rsidRPr="00116DCC">
              <w:rPr>
                <w:rFonts w:ascii="Arial" w:hAnsi="Arial" w:cs="Arial"/>
                <w:sz w:val="18"/>
                <w:szCs w:val="18"/>
              </w:rPr>
              <w:t>Membahas teknik yang benar untuk pemberian obat-obatan melalui endotracheal</w:t>
            </w:r>
          </w:p>
        </w:tc>
        <w:tc>
          <w:tcPr>
            <w:tcW w:w="992" w:type="dxa"/>
          </w:tcPr>
          <w:p w14:paraId="2F4572C5" w14:textId="77777777" w:rsidR="00960E4F" w:rsidRPr="001D2AA5" w:rsidRDefault="00960E4F" w:rsidP="00BE2145">
            <w:pPr>
              <w:jc w:val="both"/>
              <w:rPr>
                <w:rFonts w:ascii="Arial" w:hAnsi="Arial" w:cs="Arial"/>
                <w:b/>
                <w:sz w:val="16"/>
                <w:szCs w:val="16"/>
              </w:rPr>
            </w:pPr>
          </w:p>
        </w:tc>
        <w:tc>
          <w:tcPr>
            <w:tcW w:w="1134" w:type="dxa"/>
          </w:tcPr>
          <w:p w14:paraId="1650AA3D" w14:textId="77777777" w:rsidR="00960E4F" w:rsidRPr="001D2AA5" w:rsidRDefault="00960E4F" w:rsidP="00BE2145">
            <w:pPr>
              <w:jc w:val="both"/>
              <w:rPr>
                <w:rFonts w:ascii="Arial" w:hAnsi="Arial" w:cs="Arial"/>
                <w:b/>
                <w:sz w:val="16"/>
                <w:szCs w:val="16"/>
              </w:rPr>
            </w:pPr>
          </w:p>
        </w:tc>
      </w:tr>
      <w:tr w:rsidR="00960E4F" w14:paraId="7EAAF325" w14:textId="77777777" w:rsidTr="001D2AA5">
        <w:tc>
          <w:tcPr>
            <w:tcW w:w="1526" w:type="dxa"/>
            <w:shd w:val="clear" w:color="auto" w:fill="000000" w:themeFill="text1"/>
          </w:tcPr>
          <w:p w14:paraId="1A206504" w14:textId="77777777" w:rsidR="00960E4F" w:rsidRDefault="00960E4F" w:rsidP="00BE2145">
            <w:pPr>
              <w:jc w:val="both"/>
              <w:rPr>
                <w:rFonts w:ascii="Arial" w:hAnsi="Arial" w:cs="Arial"/>
                <w:b/>
                <w:sz w:val="24"/>
                <w:szCs w:val="24"/>
              </w:rPr>
            </w:pPr>
          </w:p>
        </w:tc>
        <w:tc>
          <w:tcPr>
            <w:tcW w:w="5670" w:type="dxa"/>
            <w:shd w:val="clear" w:color="auto" w:fill="000000" w:themeFill="text1"/>
          </w:tcPr>
          <w:p w14:paraId="67D01647" w14:textId="77777777" w:rsidR="00960E4F" w:rsidRDefault="00960E4F" w:rsidP="00BE2145">
            <w:pPr>
              <w:jc w:val="both"/>
              <w:rPr>
                <w:rFonts w:ascii="Arial" w:hAnsi="Arial" w:cs="Arial"/>
                <w:b/>
                <w:sz w:val="24"/>
                <w:szCs w:val="24"/>
              </w:rPr>
            </w:pPr>
          </w:p>
        </w:tc>
        <w:tc>
          <w:tcPr>
            <w:tcW w:w="992" w:type="dxa"/>
            <w:shd w:val="clear" w:color="auto" w:fill="000000" w:themeFill="text1"/>
          </w:tcPr>
          <w:p w14:paraId="34F39B1A" w14:textId="77777777" w:rsidR="00960E4F" w:rsidRDefault="00960E4F" w:rsidP="00BE2145">
            <w:pPr>
              <w:jc w:val="both"/>
              <w:rPr>
                <w:rFonts w:ascii="Arial" w:hAnsi="Arial" w:cs="Arial"/>
                <w:b/>
                <w:sz w:val="24"/>
                <w:szCs w:val="24"/>
              </w:rPr>
            </w:pPr>
          </w:p>
        </w:tc>
        <w:tc>
          <w:tcPr>
            <w:tcW w:w="1134" w:type="dxa"/>
            <w:shd w:val="clear" w:color="auto" w:fill="000000" w:themeFill="text1"/>
          </w:tcPr>
          <w:p w14:paraId="00921136" w14:textId="77777777" w:rsidR="00960E4F" w:rsidRDefault="00960E4F" w:rsidP="00BE2145">
            <w:pPr>
              <w:jc w:val="both"/>
              <w:rPr>
                <w:rFonts w:ascii="Arial" w:hAnsi="Arial" w:cs="Arial"/>
                <w:b/>
                <w:sz w:val="24"/>
                <w:szCs w:val="24"/>
              </w:rPr>
            </w:pPr>
          </w:p>
        </w:tc>
      </w:tr>
    </w:tbl>
    <w:p w14:paraId="7F3ECAEC" w14:textId="77777777" w:rsidR="00960E4F" w:rsidRDefault="00960E4F" w:rsidP="00BE2145">
      <w:pPr>
        <w:spacing w:after="0"/>
        <w:jc w:val="both"/>
        <w:rPr>
          <w:rFonts w:ascii="Arial" w:hAnsi="Arial" w:cs="Arial"/>
          <w:b/>
          <w:sz w:val="24"/>
          <w:szCs w:val="24"/>
        </w:rPr>
      </w:pPr>
    </w:p>
    <w:p w14:paraId="26FBCE7A" w14:textId="77777777" w:rsidR="008F4F4F" w:rsidRDefault="008F4F4F" w:rsidP="00BE2145">
      <w:pPr>
        <w:spacing w:after="0"/>
        <w:jc w:val="both"/>
        <w:rPr>
          <w:rFonts w:ascii="Arial" w:hAnsi="Arial" w:cs="Arial"/>
          <w:b/>
          <w:sz w:val="24"/>
          <w:szCs w:val="24"/>
        </w:rPr>
      </w:pPr>
    </w:p>
    <w:p w14:paraId="252CD2D9" w14:textId="77777777" w:rsidR="008F4F4F" w:rsidRDefault="008F4F4F" w:rsidP="00BE2145">
      <w:pPr>
        <w:spacing w:after="0"/>
        <w:jc w:val="both"/>
        <w:rPr>
          <w:rFonts w:ascii="Arial" w:hAnsi="Arial" w:cs="Arial"/>
          <w:b/>
          <w:sz w:val="24"/>
          <w:szCs w:val="24"/>
        </w:rPr>
      </w:pPr>
    </w:p>
    <w:p w14:paraId="43A18EF9" w14:textId="77777777" w:rsidR="008F4F4F" w:rsidRDefault="008F4F4F" w:rsidP="00BE2145">
      <w:pPr>
        <w:spacing w:after="0"/>
        <w:jc w:val="both"/>
        <w:rPr>
          <w:rFonts w:ascii="Arial" w:hAnsi="Arial" w:cs="Arial"/>
          <w:b/>
          <w:sz w:val="24"/>
          <w:szCs w:val="24"/>
        </w:rPr>
      </w:pPr>
    </w:p>
    <w:p w14:paraId="27F6AC84" w14:textId="77777777" w:rsidR="00585B08" w:rsidRDefault="00585B08" w:rsidP="00BE2145">
      <w:pPr>
        <w:spacing w:after="0"/>
        <w:jc w:val="both"/>
        <w:rPr>
          <w:rFonts w:ascii="Arial" w:hAnsi="Arial" w:cs="Arial"/>
          <w:b/>
          <w:sz w:val="24"/>
          <w:szCs w:val="24"/>
        </w:rPr>
      </w:pPr>
    </w:p>
    <w:tbl>
      <w:tblPr>
        <w:tblStyle w:val="TableGrid"/>
        <w:tblW w:w="0" w:type="auto"/>
        <w:tblLook w:val="04A0" w:firstRow="1" w:lastRow="0" w:firstColumn="1" w:lastColumn="0" w:noHBand="0" w:noVBand="1"/>
      </w:tblPr>
      <w:tblGrid>
        <w:gridCol w:w="2283"/>
        <w:gridCol w:w="4590"/>
        <w:gridCol w:w="1130"/>
        <w:gridCol w:w="142"/>
        <w:gridCol w:w="1097"/>
      </w:tblGrid>
      <w:tr w:rsidR="008F4F4F" w14:paraId="6836CC10" w14:textId="77777777" w:rsidTr="00E5371F">
        <w:tc>
          <w:tcPr>
            <w:tcW w:w="2283" w:type="dxa"/>
            <w:shd w:val="clear" w:color="auto" w:fill="000000" w:themeFill="text1"/>
          </w:tcPr>
          <w:p w14:paraId="3D45176C" w14:textId="77777777" w:rsidR="008F4F4F" w:rsidRDefault="008F4F4F" w:rsidP="00BE2145">
            <w:pPr>
              <w:jc w:val="both"/>
              <w:rPr>
                <w:rFonts w:ascii="Arial" w:hAnsi="Arial" w:cs="Arial"/>
                <w:b/>
                <w:sz w:val="24"/>
                <w:szCs w:val="24"/>
              </w:rPr>
            </w:pPr>
          </w:p>
        </w:tc>
        <w:tc>
          <w:tcPr>
            <w:tcW w:w="4590" w:type="dxa"/>
            <w:shd w:val="clear" w:color="auto" w:fill="000000" w:themeFill="text1"/>
          </w:tcPr>
          <w:p w14:paraId="1EA0716A" w14:textId="77777777" w:rsidR="008F4F4F" w:rsidRPr="00585B08" w:rsidRDefault="00E5371F" w:rsidP="00E5371F">
            <w:pPr>
              <w:jc w:val="center"/>
              <w:rPr>
                <w:rFonts w:ascii="Arial" w:hAnsi="Arial" w:cs="Arial"/>
                <w:b/>
                <w:sz w:val="18"/>
                <w:szCs w:val="18"/>
              </w:rPr>
            </w:pPr>
            <w:r w:rsidRPr="00585B08">
              <w:rPr>
                <w:rFonts w:ascii="Arial" w:hAnsi="Arial" w:cs="Arial"/>
                <w:b/>
                <w:sz w:val="18"/>
                <w:szCs w:val="18"/>
              </w:rPr>
              <w:t>TINDAKAN</w:t>
            </w:r>
          </w:p>
        </w:tc>
        <w:tc>
          <w:tcPr>
            <w:tcW w:w="1130" w:type="dxa"/>
            <w:shd w:val="clear" w:color="auto" w:fill="000000" w:themeFill="text1"/>
          </w:tcPr>
          <w:p w14:paraId="0C2BA78F" w14:textId="77777777" w:rsidR="008F4F4F" w:rsidRPr="00585B08" w:rsidRDefault="00E5371F" w:rsidP="00E5371F">
            <w:pPr>
              <w:jc w:val="center"/>
              <w:rPr>
                <w:rFonts w:ascii="Arial" w:hAnsi="Arial" w:cs="Arial"/>
                <w:b/>
                <w:sz w:val="18"/>
                <w:szCs w:val="18"/>
              </w:rPr>
            </w:pPr>
            <w:r w:rsidRPr="00585B08">
              <w:rPr>
                <w:rFonts w:ascii="Arial" w:hAnsi="Arial" w:cs="Arial"/>
                <w:b/>
                <w:sz w:val="18"/>
                <w:szCs w:val="18"/>
              </w:rPr>
              <w:t>DICAPAI</w:t>
            </w:r>
          </w:p>
        </w:tc>
        <w:tc>
          <w:tcPr>
            <w:tcW w:w="1239" w:type="dxa"/>
            <w:gridSpan w:val="2"/>
            <w:shd w:val="clear" w:color="auto" w:fill="000000" w:themeFill="text1"/>
          </w:tcPr>
          <w:p w14:paraId="01C7C755" w14:textId="77777777" w:rsidR="008F4F4F" w:rsidRPr="00585B08" w:rsidRDefault="00E5371F" w:rsidP="00E5371F">
            <w:pPr>
              <w:jc w:val="center"/>
              <w:rPr>
                <w:rFonts w:ascii="Arial" w:hAnsi="Arial" w:cs="Arial"/>
                <w:b/>
                <w:sz w:val="18"/>
                <w:szCs w:val="18"/>
              </w:rPr>
            </w:pPr>
            <w:r w:rsidRPr="00585B08">
              <w:rPr>
                <w:rFonts w:ascii="Arial" w:hAnsi="Arial" w:cs="Arial"/>
                <w:b/>
                <w:sz w:val="18"/>
                <w:szCs w:val="18"/>
              </w:rPr>
              <w:t>TIDAK TERCAPAI</w:t>
            </w:r>
          </w:p>
        </w:tc>
      </w:tr>
      <w:tr w:rsidR="008F4F4F" w:rsidRPr="00585B08" w14:paraId="251E4313" w14:textId="77777777" w:rsidTr="00E5371F">
        <w:tc>
          <w:tcPr>
            <w:tcW w:w="2283" w:type="dxa"/>
            <w:vMerge w:val="restart"/>
          </w:tcPr>
          <w:p w14:paraId="193F66E5" w14:textId="77777777" w:rsidR="008F4F4F" w:rsidRPr="00585B08" w:rsidRDefault="008F4F4F" w:rsidP="00BE2145">
            <w:pPr>
              <w:jc w:val="both"/>
              <w:rPr>
                <w:rFonts w:ascii="Arial" w:hAnsi="Arial" w:cs="Arial"/>
                <w:b/>
                <w:sz w:val="18"/>
                <w:szCs w:val="18"/>
              </w:rPr>
            </w:pPr>
          </w:p>
          <w:p w14:paraId="305B2AF2" w14:textId="77777777" w:rsidR="00E5371F" w:rsidRPr="00585B08" w:rsidRDefault="00E5371F" w:rsidP="00BE2145">
            <w:pPr>
              <w:jc w:val="both"/>
              <w:rPr>
                <w:rFonts w:ascii="Arial" w:hAnsi="Arial" w:cs="Arial"/>
                <w:b/>
                <w:sz w:val="18"/>
                <w:szCs w:val="18"/>
              </w:rPr>
            </w:pPr>
          </w:p>
          <w:p w14:paraId="348B51E4" w14:textId="77777777" w:rsidR="00AC1997" w:rsidRPr="00585B08" w:rsidRDefault="00AC1997" w:rsidP="00BE2145">
            <w:pPr>
              <w:jc w:val="both"/>
              <w:rPr>
                <w:rFonts w:ascii="Arial" w:hAnsi="Arial" w:cs="Arial"/>
                <w:b/>
                <w:sz w:val="18"/>
                <w:szCs w:val="18"/>
              </w:rPr>
            </w:pPr>
          </w:p>
          <w:p w14:paraId="5FD178B5" w14:textId="77777777" w:rsidR="00AC1997" w:rsidRPr="00585B08" w:rsidRDefault="00AC1997" w:rsidP="00BE2145">
            <w:pPr>
              <w:jc w:val="both"/>
              <w:rPr>
                <w:rFonts w:ascii="Arial" w:hAnsi="Arial" w:cs="Arial"/>
                <w:b/>
                <w:sz w:val="18"/>
                <w:szCs w:val="18"/>
              </w:rPr>
            </w:pPr>
          </w:p>
          <w:p w14:paraId="0210B2A4" w14:textId="77777777" w:rsidR="00AC1997" w:rsidRPr="00585B08" w:rsidRDefault="00AC1997" w:rsidP="00BE2145">
            <w:pPr>
              <w:jc w:val="both"/>
              <w:rPr>
                <w:rFonts w:ascii="Arial" w:hAnsi="Arial" w:cs="Arial"/>
                <w:b/>
                <w:sz w:val="18"/>
                <w:szCs w:val="18"/>
              </w:rPr>
            </w:pPr>
          </w:p>
          <w:p w14:paraId="55A1ECDB" w14:textId="77777777" w:rsidR="00AC1997" w:rsidRPr="00585B08" w:rsidRDefault="00AC1997" w:rsidP="00BE2145">
            <w:pPr>
              <w:jc w:val="both"/>
              <w:rPr>
                <w:rFonts w:ascii="Arial" w:hAnsi="Arial" w:cs="Arial"/>
                <w:b/>
                <w:sz w:val="18"/>
                <w:szCs w:val="18"/>
              </w:rPr>
            </w:pPr>
          </w:p>
          <w:p w14:paraId="40087F01" w14:textId="77777777" w:rsidR="00AC1997" w:rsidRPr="00585B08" w:rsidRDefault="00AC1997" w:rsidP="00BE2145">
            <w:pPr>
              <w:jc w:val="both"/>
              <w:rPr>
                <w:rFonts w:ascii="Arial" w:hAnsi="Arial" w:cs="Arial"/>
                <w:b/>
                <w:sz w:val="18"/>
                <w:szCs w:val="18"/>
              </w:rPr>
            </w:pPr>
          </w:p>
          <w:p w14:paraId="20FD13FE" w14:textId="77777777" w:rsidR="00AC1997" w:rsidRPr="00585B08" w:rsidRDefault="00AC1997" w:rsidP="00BE2145">
            <w:pPr>
              <w:jc w:val="both"/>
              <w:rPr>
                <w:rFonts w:ascii="Arial" w:hAnsi="Arial" w:cs="Arial"/>
                <w:b/>
                <w:sz w:val="18"/>
                <w:szCs w:val="18"/>
              </w:rPr>
            </w:pPr>
          </w:p>
          <w:p w14:paraId="27F4CDD1" w14:textId="77777777" w:rsidR="00AC1997" w:rsidRPr="00585B08" w:rsidRDefault="00AC1997" w:rsidP="00BE2145">
            <w:pPr>
              <w:jc w:val="both"/>
              <w:rPr>
                <w:rFonts w:ascii="Arial" w:hAnsi="Arial" w:cs="Arial"/>
                <w:b/>
                <w:sz w:val="18"/>
                <w:szCs w:val="18"/>
              </w:rPr>
            </w:pPr>
          </w:p>
          <w:p w14:paraId="75889CE5" w14:textId="77777777" w:rsidR="00E5371F" w:rsidRPr="00585B08" w:rsidRDefault="00E5371F" w:rsidP="00BE2145">
            <w:pPr>
              <w:jc w:val="both"/>
              <w:rPr>
                <w:rFonts w:ascii="Arial" w:hAnsi="Arial" w:cs="Arial"/>
                <w:b/>
                <w:sz w:val="18"/>
                <w:szCs w:val="18"/>
              </w:rPr>
            </w:pPr>
            <w:r w:rsidRPr="00585B08">
              <w:rPr>
                <w:rFonts w:ascii="Arial" w:hAnsi="Arial" w:cs="Arial"/>
                <w:b/>
                <w:sz w:val="18"/>
                <w:szCs w:val="18"/>
              </w:rPr>
              <w:t>ARRHYTHMIAS</w:t>
            </w:r>
          </w:p>
        </w:tc>
        <w:tc>
          <w:tcPr>
            <w:tcW w:w="4590" w:type="dxa"/>
          </w:tcPr>
          <w:p w14:paraId="14F7F275" w14:textId="77777777" w:rsidR="008F4F4F" w:rsidRPr="00585B08" w:rsidRDefault="00E5371F" w:rsidP="00BE2145">
            <w:pPr>
              <w:jc w:val="both"/>
              <w:rPr>
                <w:rFonts w:ascii="Arial" w:hAnsi="Arial" w:cs="Arial"/>
                <w:sz w:val="18"/>
                <w:szCs w:val="18"/>
              </w:rPr>
            </w:pPr>
            <w:r w:rsidRPr="00585B08">
              <w:rPr>
                <w:rFonts w:ascii="Arial" w:hAnsi="Arial" w:cs="Arial"/>
                <w:sz w:val="18"/>
                <w:szCs w:val="18"/>
              </w:rPr>
              <w:t xml:space="preserve">Mengidentifikasi </w:t>
            </w:r>
            <w:r w:rsidR="00CF3594" w:rsidRPr="00585B08">
              <w:rPr>
                <w:rFonts w:ascii="Arial" w:hAnsi="Arial" w:cs="Arial"/>
                <w:sz w:val="18"/>
                <w:szCs w:val="18"/>
              </w:rPr>
              <w:t>ritme berikut dan membahas arah yang diharapkan dari pengobatan sesuai dengan fungsi pedoman ARC dalam tim.</w:t>
            </w:r>
          </w:p>
          <w:p w14:paraId="071D3053" w14:textId="77777777" w:rsidR="008D4C2E" w:rsidRPr="00585B08" w:rsidRDefault="00AC1997" w:rsidP="00CF3594">
            <w:pPr>
              <w:pStyle w:val="ListParagraph"/>
              <w:numPr>
                <w:ilvl w:val="0"/>
                <w:numId w:val="119"/>
              </w:numPr>
              <w:jc w:val="both"/>
              <w:rPr>
                <w:rFonts w:ascii="Arial" w:hAnsi="Arial" w:cs="Arial"/>
                <w:sz w:val="18"/>
                <w:szCs w:val="18"/>
              </w:rPr>
            </w:pPr>
            <w:r w:rsidRPr="00585B08">
              <w:rPr>
                <w:rFonts w:ascii="Arial" w:hAnsi="Arial" w:cs="Arial"/>
                <w:sz w:val="18"/>
                <w:szCs w:val="18"/>
              </w:rPr>
              <w:t>Arrhythmias ancaman hidup</w:t>
            </w:r>
          </w:p>
          <w:p w14:paraId="05D38E03" w14:textId="77777777" w:rsidR="00CF3594" w:rsidRPr="00585B08" w:rsidRDefault="00CF3594" w:rsidP="00CF3594">
            <w:pPr>
              <w:pStyle w:val="ListParagraph"/>
              <w:numPr>
                <w:ilvl w:val="0"/>
                <w:numId w:val="119"/>
              </w:numPr>
              <w:jc w:val="both"/>
              <w:rPr>
                <w:rFonts w:ascii="Arial" w:hAnsi="Arial" w:cs="Arial"/>
                <w:sz w:val="18"/>
                <w:szCs w:val="18"/>
              </w:rPr>
            </w:pPr>
            <w:r w:rsidRPr="00585B08">
              <w:rPr>
                <w:rFonts w:ascii="Arial" w:hAnsi="Arial" w:cs="Arial"/>
                <w:sz w:val="18"/>
                <w:szCs w:val="18"/>
              </w:rPr>
              <w:t>Tachycardia sempit rumit</w:t>
            </w:r>
          </w:p>
          <w:p w14:paraId="1FFBC2DD" w14:textId="77777777" w:rsidR="00CF3594" w:rsidRPr="00585B08" w:rsidRDefault="00CF3594" w:rsidP="00CF3594">
            <w:pPr>
              <w:pStyle w:val="ListParagraph"/>
              <w:numPr>
                <w:ilvl w:val="0"/>
                <w:numId w:val="119"/>
              </w:numPr>
              <w:jc w:val="both"/>
              <w:rPr>
                <w:rFonts w:ascii="Arial" w:hAnsi="Arial" w:cs="Arial"/>
                <w:sz w:val="18"/>
                <w:szCs w:val="18"/>
              </w:rPr>
            </w:pPr>
            <w:r w:rsidRPr="00585B08">
              <w:rPr>
                <w:rFonts w:ascii="Arial" w:hAnsi="Arial" w:cs="Arial"/>
                <w:sz w:val="18"/>
                <w:szCs w:val="18"/>
              </w:rPr>
              <w:t>Tachycardia luas rumit</w:t>
            </w:r>
          </w:p>
          <w:p w14:paraId="186F4D7D" w14:textId="77777777" w:rsidR="00CF3594" w:rsidRPr="00585B08" w:rsidRDefault="00CF3594" w:rsidP="00CF3594">
            <w:pPr>
              <w:pStyle w:val="ListParagraph"/>
              <w:numPr>
                <w:ilvl w:val="0"/>
                <w:numId w:val="119"/>
              </w:numPr>
              <w:jc w:val="both"/>
              <w:rPr>
                <w:rFonts w:ascii="Arial" w:hAnsi="Arial" w:cs="Arial"/>
                <w:sz w:val="18"/>
                <w:szCs w:val="18"/>
              </w:rPr>
            </w:pPr>
            <w:r w:rsidRPr="00585B08">
              <w:rPr>
                <w:rFonts w:ascii="Arial" w:hAnsi="Arial" w:cs="Arial"/>
                <w:sz w:val="18"/>
                <w:szCs w:val="18"/>
              </w:rPr>
              <w:t>Bradyarrhythmia</w:t>
            </w:r>
          </w:p>
        </w:tc>
        <w:tc>
          <w:tcPr>
            <w:tcW w:w="1272" w:type="dxa"/>
            <w:gridSpan w:val="2"/>
          </w:tcPr>
          <w:p w14:paraId="00FC668B" w14:textId="77777777" w:rsidR="008F4F4F" w:rsidRPr="00585B08" w:rsidRDefault="008F4F4F" w:rsidP="00BE2145">
            <w:pPr>
              <w:jc w:val="both"/>
              <w:rPr>
                <w:rFonts w:ascii="Arial" w:hAnsi="Arial" w:cs="Arial"/>
                <w:b/>
                <w:sz w:val="18"/>
                <w:szCs w:val="18"/>
              </w:rPr>
            </w:pPr>
          </w:p>
        </w:tc>
        <w:tc>
          <w:tcPr>
            <w:tcW w:w="1097" w:type="dxa"/>
          </w:tcPr>
          <w:p w14:paraId="6DF68376" w14:textId="77777777" w:rsidR="008F4F4F" w:rsidRPr="00585B08" w:rsidRDefault="008F4F4F" w:rsidP="00BE2145">
            <w:pPr>
              <w:jc w:val="both"/>
              <w:rPr>
                <w:rFonts w:ascii="Arial" w:hAnsi="Arial" w:cs="Arial"/>
                <w:b/>
                <w:sz w:val="18"/>
                <w:szCs w:val="18"/>
              </w:rPr>
            </w:pPr>
          </w:p>
        </w:tc>
      </w:tr>
      <w:tr w:rsidR="008F4F4F" w:rsidRPr="00585B08" w14:paraId="5B7BFD9B" w14:textId="77777777" w:rsidTr="00E5371F">
        <w:tc>
          <w:tcPr>
            <w:tcW w:w="2283" w:type="dxa"/>
            <w:vMerge/>
          </w:tcPr>
          <w:p w14:paraId="15000300" w14:textId="77777777" w:rsidR="008F4F4F" w:rsidRPr="00585B08" w:rsidRDefault="008F4F4F" w:rsidP="00BE2145">
            <w:pPr>
              <w:jc w:val="both"/>
              <w:rPr>
                <w:rFonts w:ascii="Arial" w:hAnsi="Arial" w:cs="Arial"/>
                <w:b/>
                <w:sz w:val="18"/>
                <w:szCs w:val="18"/>
              </w:rPr>
            </w:pPr>
          </w:p>
        </w:tc>
        <w:tc>
          <w:tcPr>
            <w:tcW w:w="4590" w:type="dxa"/>
          </w:tcPr>
          <w:p w14:paraId="3C7FDB56" w14:textId="77777777" w:rsidR="008F4F4F" w:rsidRPr="00585B08" w:rsidRDefault="00CF3594" w:rsidP="00BE2145">
            <w:pPr>
              <w:jc w:val="both"/>
              <w:rPr>
                <w:rFonts w:ascii="Arial" w:hAnsi="Arial" w:cs="Arial"/>
                <w:sz w:val="18"/>
                <w:szCs w:val="18"/>
              </w:rPr>
            </w:pPr>
            <w:r w:rsidRPr="00585B08">
              <w:rPr>
                <w:rFonts w:ascii="Arial" w:hAnsi="Arial" w:cs="Arial"/>
                <w:sz w:val="18"/>
                <w:szCs w:val="18"/>
              </w:rPr>
              <w:t>Mengidentifikasi arrhythmias yang benar</w:t>
            </w:r>
          </w:p>
        </w:tc>
        <w:tc>
          <w:tcPr>
            <w:tcW w:w="1272" w:type="dxa"/>
            <w:gridSpan w:val="2"/>
          </w:tcPr>
          <w:p w14:paraId="100E3EE6" w14:textId="77777777" w:rsidR="008F4F4F" w:rsidRPr="00585B08" w:rsidRDefault="008F4F4F" w:rsidP="00BE2145">
            <w:pPr>
              <w:jc w:val="both"/>
              <w:rPr>
                <w:rFonts w:ascii="Arial" w:hAnsi="Arial" w:cs="Arial"/>
                <w:b/>
                <w:sz w:val="18"/>
                <w:szCs w:val="18"/>
              </w:rPr>
            </w:pPr>
          </w:p>
        </w:tc>
        <w:tc>
          <w:tcPr>
            <w:tcW w:w="1097" w:type="dxa"/>
          </w:tcPr>
          <w:p w14:paraId="0D8FAA11" w14:textId="77777777" w:rsidR="008F4F4F" w:rsidRPr="00585B08" w:rsidRDefault="008F4F4F" w:rsidP="00BE2145">
            <w:pPr>
              <w:jc w:val="both"/>
              <w:rPr>
                <w:rFonts w:ascii="Arial" w:hAnsi="Arial" w:cs="Arial"/>
                <w:b/>
                <w:sz w:val="18"/>
                <w:szCs w:val="18"/>
              </w:rPr>
            </w:pPr>
          </w:p>
        </w:tc>
      </w:tr>
      <w:tr w:rsidR="008F4F4F" w:rsidRPr="00585B08" w14:paraId="6155C37A" w14:textId="77777777" w:rsidTr="00E5371F">
        <w:tc>
          <w:tcPr>
            <w:tcW w:w="2283" w:type="dxa"/>
            <w:vMerge/>
          </w:tcPr>
          <w:p w14:paraId="3EBCFC53" w14:textId="77777777" w:rsidR="008F4F4F" w:rsidRPr="00585B08" w:rsidRDefault="008F4F4F" w:rsidP="00BE2145">
            <w:pPr>
              <w:jc w:val="both"/>
              <w:rPr>
                <w:rFonts w:ascii="Arial" w:hAnsi="Arial" w:cs="Arial"/>
                <w:b/>
                <w:sz w:val="18"/>
                <w:szCs w:val="18"/>
              </w:rPr>
            </w:pPr>
          </w:p>
        </w:tc>
        <w:tc>
          <w:tcPr>
            <w:tcW w:w="4590" w:type="dxa"/>
          </w:tcPr>
          <w:p w14:paraId="7328CDE5" w14:textId="77777777" w:rsidR="008F4F4F" w:rsidRPr="00585B08" w:rsidRDefault="00CF3594" w:rsidP="00BE2145">
            <w:pPr>
              <w:jc w:val="both"/>
              <w:rPr>
                <w:rFonts w:ascii="Arial" w:hAnsi="Arial" w:cs="Arial"/>
                <w:sz w:val="18"/>
                <w:szCs w:val="18"/>
              </w:rPr>
            </w:pPr>
            <w:r w:rsidRPr="00585B08">
              <w:rPr>
                <w:rFonts w:ascii="Arial" w:hAnsi="Arial" w:cs="Arial"/>
                <w:sz w:val="18"/>
                <w:szCs w:val="18"/>
              </w:rPr>
              <w:t>Menjelaskan karakteristik utama dan presentasi klinis dari arrhythmias</w:t>
            </w:r>
          </w:p>
        </w:tc>
        <w:tc>
          <w:tcPr>
            <w:tcW w:w="1272" w:type="dxa"/>
            <w:gridSpan w:val="2"/>
          </w:tcPr>
          <w:p w14:paraId="7F6FD0E9" w14:textId="77777777" w:rsidR="008F4F4F" w:rsidRPr="00585B08" w:rsidRDefault="008F4F4F" w:rsidP="00BE2145">
            <w:pPr>
              <w:jc w:val="both"/>
              <w:rPr>
                <w:rFonts w:ascii="Arial" w:hAnsi="Arial" w:cs="Arial"/>
                <w:b/>
                <w:sz w:val="18"/>
                <w:szCs w:val="18"/>
              </w:rPr>
            </w:pPr>
          </w:p>
        </w:tc>
        <w:tc>
          <w:tcPr>
            <w:tcW w:w="1097" w:type="dxa"/>
          </w:tcPr>
          <w:p w14:paraId="7FAE6B42" w14:textId="77777777" w:rsidR="008F4F4F" w:rsidRPr="00585B08" w:rsidRDefault="008F4F4F" w:rsidP="00BE2145">
            <w:pPr>
              <w:jc w:val="both"/>
              <w:rPr>
                <w:rFonts w:ascii="Arial" w:hAnsi="Arial" w:cs="Arial"/>
                <w:b/>
                <w:sz w:val="18"/>
                <w:szCs w:val="18"/>
              </w:rPr>
            </w:pPr>
          </w:p>
        </w:tc>
      </w:tr>
      <w:tr w:rsidR="008F4F4F" w:rsidRPr="00585B08" w14:paraId="74955195" w14:textId="77777777" w:rsidTr="00E5371F">
        <w:tc>
          <w:tcPr>
            <w:tcW w:w="2283" w:type="dxa"/>
            <w:vMerge/>
          </w:tcPr>
          <w:p w14:paraId="32390CF1" w14:textId="77777777" w:rsidR="008F4F4F" w:rsidRPr="00585B08" w:rsidRDefault="008F4F4F" w:rsidP="00BE2145">
            <w:pPr>
              <w:jc w:val="both"/>
              <w:rPr>
                <w:rFonts w:ascii="Arial" w:hAnsi="Arial" w:cs="Arial"/>
                <w:b/>
                <w:sz w:val="18"/>
                <w:szCs w:val="18"/>
              </w:rPr>
            </w:pPr>
          </w:p>
        </w:tc>
        <w:tc>
          <w:tcPr>
            <w:tcW w:w="4590" w:type="dxa"/>
          </w:tcPr>
          <w:p w14:paraId="51B2496C" w14:textId="77777777" w:rsidR="008F4F4F" w:rsidRPr="00585B08" w:rsidRDefault="00CF3594" w:rsidP="00BE2145">
            <w:pPr>
              <w:jc w:val="both"/>
              <w:rPr>
                <w:rFonts w:ascii="Arial" w:hAnsi="Arial" w:cs="Arial"/>
                <w:sz w:val="18"/>
                <w:szCs w:val="18"/>
              </w:rPr>
            </w:pPr>
            <w:r w:rsidRPr="00585B08">
              <w:rPr>
                <w:rFonts w:ascii="Arial" w:hAnsi="Arial" w:cs="Arial"/>
                <w:sz w:val="18"/>
                <w:szCs w:val="18"/>
              </w:rPr>
              <w:t xml:space="preserve">Menjelaskan tanda-tanda dari </w:t>
            </w:r>
            <w:r w:rsidR="00C426A2" w:rsidRPr="00585B08">
              <w:rPr>
                <w:rFonts w:ascii="Arial" w:hAnsi="Arial" w:cs="Arial"/>
                <w:sz w:val="18"/>
                <w:szCs w:val="18"/>
              </w:rPr>
              <w:t>kompromi haemodynamic</w:t>
            </w:r>
          </w:p>
        </w:tc>
        <w:tc>
          <w:tcPr>
            <w:tcW w:w="1272" w:type="dxa"/>
            <w:gridSpan w:val="2"/>
          </w:tcPr>
          <w:p w14:paraId="3FB7A633" w14:textId="77777777" w:rsidR="008F4F4F" w:rsidRPr="00585B08" w:rsidRDefault="008F4F4F" w:rsidP="00BE2145">
            <w:pPr>
              <w:jc w:val="both"/>
              <w:rPr>
                <w:rFonts w:ascii="Arial" w:hAnsi="Arial" w:cs="Arial"/>
                <w:b/>
                <w:sz w:val="18"/>
                <w:szCs w:val="18"/>
              </w:rPr>
            </w:pPr>
          </w:p>
        </w:tc>
        <w:tc>
          <w:tcPr>
            <w:tcW w:w="1097" w:type="dxa"/>
          </w:tcPr>
          <w:p w14:paraId="036FD6EF" w14:textId="77777777" w:rsidR="008F4F4F" w:rsidRPr="00585B08" w:rsidRDefault="008F4F4F" w:rsidP="00BE2145">
            <w:pPr>
              <w:jc w:val="both"/>
              <w:rPr>
                <w:rFonts w:ascii="Arial" w:hAnsi="Arial" w:cs="Arial"/>
                <w:b/>
                <w:sz w:val="18"/>
                <w:szCs w:val="18"/>
              </w:rPr>
            </w:pPr>
          </w:p>
        </w:tc>
      </w:tr>
      <w:tr w:rsidR="008F4F4F" w:rsidRPr="00585B08" w14:paraId="6FD00DEA" w14:textId="77777777" w:rsidTr="00E5371F">
        <w:tc>
          <w:tcPr>
            <w:tcW w:w="2283" w:type="dxa"/>
            <w:vMerge/>
          </w:tcPr>
          <w:p w14:paraId="1F67BB44" w14:textId="77777777" w:rsidR="008F4F4F" w:rsidRPr="00585B08" w:rsidRDefault="008F4F4F" w:rsidP="00BE2145">
            <w:pPr>
              <w:jc w:val="both"/>
              <w:rPr>
                <w:rFonts w:ascii="Arial" w:hAnsi="Arial" w:cs="Arial"/>
                <w:b/>
                <w:sz w:val="18"/>
                <w:szCs w:val="18"/>
              </w:rPr>
            </w:pPr>
          </w:p>
        </w:tc>
        <w:tc>
          <w:tcPr>
            <w:tcW w:w="4590" w:type="dxa"/>
          </w:tcPr>
          <w:p w14:paraId="6987D62C" w14:textId="77777777" w:rsidR="008F4F4F" w:rsidRPr="00585B08" w:rsidRDefault="00C426A2" w:rsidP="00BE2145">
            <w:pPr>
              <w:jc w:val="both"/>
              <w:rPr>
                <w:rFonts w:ascii="Arial" w:hAnsi="Arial" w:cs="Arial"/>
                <w:sz w:val="18"/>
                <w:szCs w:val="18"/>
              </w:rPr>
            </w:pPr>
            <w:r w:rsidRPr="00585B08">
              <w:rPr>
                <w:rFonts w:ascii="Arial" w:hAnsi="Arial" w:cs="Arial"/>
                <w:sz w:val="18"/>
                <w:szCs w:val="18"/>
              </w:rPr>
              <w:t>Membahas urutan yang benar sesuai dengan pedoman ARC untuk penanganan ritme didentifikasi dengan menggabungkan berikut:</w:t>
            </w:r>
          </w:p>
          <w:p w14:paraId="1B305836" w14:textId="77777777" w:rsidR="00C426A2" w:rsidRPr="00585B08" w:rsidRDefault="008D4C2E" w:rsidP="00C426A2">
            <w:pPr>
              <w:pStyle w:val="ListParagraph"/>
              <w:numPr>
                <w:ilvl w:val="0"/>
                <w:numId w:val="120"/>
              </w:numPr>
              <w:jc w:val="both"/>
              <w:rPr>
                <w:rFonts w:ascii="Arial" w:hAnsi="Arial" w:cs="Arial"/>
                <w:sz w:val="18"/>
                <w:szCs w:val="18"/>
              </w:rPr>
            </w:pPr>
            <w:r w:rsidRPr="00585B08">
              <w:rPr>
                <w:rFonts w:ascii="Arial" w:hAnsi="Arial" w:cs="Arial"/>
                <w:sz w:val="18"/>
                <w:szCs w:val="18"/>
              </w:rPr>
              <w:t>Terapi obat</w:t>
            </w:r>
          </w:p>
          <w:p w14:paraId="28B4DD9F" w14:textId="77777777" w:rsidR="008D4C2E" w:rsidRPr="00585B08" w:rsidRDefault="008D4C2E" w:rsidP="00C426A2">
            <w:pPr>
              <w:pStyle w:val="ListParagraph"/>
              <w:numPr>
                <w:ilvl w:val="0"/>
                <w:numId w:val="120"/>
              </w:numPr>
              <w:jc w:val="both"/>
              <w:rPr>
                <w:rFonts w:ascii="Arial" w:hAnsi="Arial" w:cs="Arial"/>
                <w:sz w:val="18"/>
                <w:szCs w:val="18"/>
              </w:rPr>
            </w:pPr>
            <w:r w:rsidRPr="00585B08">
              <w:rPr>
                <w:rFonts w:ascii="Arial" w:hAnsi="Arial" w:cs="Arial"/>
                <w:sz w:val="18"/>
                <w:szCs w:val="18"/>
              </w:rPr>
              <w:t>Tingkat energi defibrillasi untuk arrhythmia yang diperlukan</w:t>
            </w:r>
          </w:p>
          <w:p w14:paraId="3DA6D39C" w14:textId="77777777" w:rsidR="008D4C2E" w:rsidRPr="00585B08" w:rsidRDefault="00AC1997" w:rsidP="00C426A2">
            <w:pPr>
              <w:pStyle w:val="ListParagraph"/>
              <w:numPr>
                <w:ilvl w:val="0"/>
                <w:numId w:val="120"/>
              </w:numPr>
              <w:jc w:val="both"/>
              <w:rPr>
                <w:rFonts w:ascii="Arial" w:hAnsi="Arial" w:cs="Arial"/>
                <w:sz w:val="18"/>
                <w:szCs w:val="18"/>
              </w:rPr>
            </w:pPr>
            <w:r w:rsidRPr="00585B08">
              <w:rPr>
                <w:rFonts w:ascii="Arial" w:hAnsi="Arial" w:cs="Arial"/>
                <w:sz w:val="18"/>
                <w:szCs w:val="18"/>
              </w:rPr>
              <w:t>Setiap intervensi lanjut</w:t>
            </w:r>
          </w:p>
        </w:tc>
        <w:tc>
          <w:tcPr>
            <w:tcW w:w="1272" w:type="dxa"/>
            <w:gridSpan w:val="2"/>
          </w:tcPr>
          <w:p w14:paraId="4410E003" w14:textId="77777777" w:rsidR="008F4F4F" w:rsidRPr="00585B08" w:rsidRDefault="008F4F4F" w:rsidP="00BE2145">
            <w:pPr>
              <w:jc w:val="both"/>
              <w:rPr>
                <w:rFonts w:ascii="Arial" w:hAnsi="Arial" w:cs="Arial"/>
                <w:b/>
                <w:sz w:val="18"/>
                <w:szCs w:val="18"/>
              </w:rPr>
            </w:pPr>
          </w:p>
        </w:tc>
        <w:tc>
          <w:tcPr>
            <w:tcW w:w="1097" w:type="dxa"/>
          </w:tcPr>
          <w:p w14:paraId="566EB2D9" w14:textId="77777777" w:rsidR="008F4F4F" w:rsidRPr="00585B08" w:rsidRDefault="008F4F4F" w:rsidP="00BE2145">
            <w:pPr>
              <w:jc w:val="both"/>
              <w:rPr>
                <w:rFonts w:ascii="Arial" w:hAnsi="Arial" w:cs="Arial"/>
                <w:b/>
                <w:sz w:val="18"/>
                <w:szCs w:val="18"/>
              </w:rPr>
            </w:pPr>
          </w:p>
        </w:tc>
      </w:tr>
      <w:tr w:rsidR="008F4F4F" w:rsidRPr="00585B08" w14:paraId="043097B2" w14:textId="77777777" w:rsidTr="00E5371F">
        <w:tc>
          <w:tcPr>
            <w:tcW w:w="2283" w:type="dxa"/>
            <w:shd w:val="clear" w:color="auto" w:fill="000000" w:themeFill="text1"/>
          </w:tcPr>
          <w:p w14:paraId="1BB2B71B" w14:textId="77777777" w:rsidR="008F4F4F" w:rsidRPr="00585B08" w:rsidRDefault="008F4F4F" w:rsidP="00BE2145">
            <w:pPr>
              <w:jc w:val="both"/>
              <w:rPr>
                <w:rFonts w:ascii="Arial" w:hAnsi="Arial" w:cs="Arial"/>
                <w:b/>
                <w:sz w:val="18"/>
                <w:szCs w:val="18"/>
              </w:rPr>
            </w:pPr>
          </w:p>
        </w:tc>
        <w:tc>
          <w:tcPr>
            <w:tcW w:w="4590" w:type="dxa"/>
            <w:shd w:val="clear" w:color="auto" w:fill="000000" w:themeFill="text1"/>
          </w:tcPr>
          <w:p w14:paraId="32274C45" w14:textId="77777777" w:rsidR="008F4F4F" w:rsidRPr="00585B08" w:rsidRDefault="008F4F4F" w:rsidP="00BE2145">
            <w:pPr>
              <w:jc w:val="both"/>
              <w:rPr>
                <w:rFonts w:ascii="Arial" w:hAnsi="Arial" w:cs="Arial"/>
                <w:sz w:val="18"/>
                <w:szCs w:val="18"/>
              </w:rPr>
            </w:pPr>
          </w:p>
        </w:tc>
        <w:tc>
          <w:tcPr>
            <w:tcW w:w="1272" w:type="dxa"/>
            <w:gridSpan w:val="2"/>
            <w:shd w:val="clear" w:color="auto" w:fill="000000" w:themeFill="text1"/>
          </w:tcPr>
          <w:p w14:paraId="28A5B528" w14:textId="77777777" w:rsidR="008F4F4F" w:rsidRPr="00585B08" w:rsidRDefault="008F4F4F" w:rsidP="00BE2145">
            <w:pPr>
              <w:jc w:val="both"/>
              <w:rPr>
                <w:rFonts w:ascii="Arial" w:hAnsi="Arial" w:cs="Arial"/>
                <w:b/>
                <w:sz w:val="18"/>
                <w:szCs w:val="18"/>
              </w:rPr>
            </w:pPr>
          </w:p>
        </w:tc>
        <w:tc>
          <w:tcPr>
            <w:tcW w:w="1097" w:type="dxa"/>
            <w:shd w:val="clear" w:color="auto" w:fill="000000" w:themeFill="text1"/>
          </w:tcPr>
          <w:p w14:paraId="78237AF2" w14:textId="77777777" w:rsidR="008F4F4F" w:rsidRPr="00585B08" w:rsidRDefault="008F4F4F" w:rsidP="00BE2145">
            <w:pPr>
              <w:jc w:val="both"/>
              <w:rPr>
                <w:rFonts w:ascii="Arial" w:hAnsi="Arial" w:cs="Arial"/>
                <w:b/>
                <w:sz w:val="18"/>
                <w:szCs w:val="18"/>
              </w:rPr>
            </w:pPr>
          </w:p>
        </w:tc>
      </w:tr>
      <w:tr w:rsidR="008F4F4F" w:rsidRPr="00585B08" w14:paraId="3588EF41" w14:textId="77777777" w:rsidTr="00E5371F">
        <w:tc>
          <w:tcPr>
            <w:tcW w:w="2283" w:type="dxa"/>
            <w:vMerge w:val="restart"/>
          </w:tcPr>
          <w:p w14:paraId="57382BDA" w14:textId="77777777" w:rsidR="008F4F4F" w:rsidRPr="00585B08" w:rsidRDefault="008F4F4F" w:rsidP="00BE2145">
            <w:pPr>
              <w:jc w:val="both"/>
              <w:rPr>
                <w:rFonts w:ascii="Arial" w:hAnsi="Arial" w:cs="Arial"/>
                <w:b/>
                <w:sz w:val="18"/>
                <w:szCs w:val="18"/>
              </w:rPr>
            </w:pPr>
          </w:p>
          <w:p w14:paraId="20F74022" w14:textId="77777777" w:rsidR="00E5371F" w:rsidRPr="00585B08" w:rsidRDefault="00E5371F" w:rsidP="00BE2145">
            <w:pPr>
              <w:jc w:val="both"/>
              <w:rPr>
                <w:rFonts w:ascii="Arial" w:hAnsi="Arial" w:cs="Arial"/>
                <w:b/>
                <w:sz w:val="18"/>
                <w:szCs w:val="18"/>
              </w:rPr>
            </w:pPr>
            <w:r w:rsidRPr="00585B08">
              <w:rPr>
                <w:rFonts w:ascii="Arial" w:hAnsi="Arial" w:cs="Arial"/>
                <w:b/>
                <w:sz w:val="18"/>
                <w:szCs w:val="18"/>
              </w:rPr>
              <w:t>PERAWATAN PASKA RESUSITASI</w:t>
            </w:r>
          </w:p>
          <w:p w14:paraId="48642E72" w14:textId="77777777" w:rsidR="00E5371F" w:rsidRPr="00585B08" w:rsidRDefault="00E5371F" w:rsidP="00BE2145">
            <w:pPr>
              <w:jc w:val="both"/>
              <w:rPr>
                <w:rFonts w:ascii="Arial" w:hAnsi="Arial" w:cs="Arial"/>
                <w:b/>
                <w:sz w:val="18"/>
                <w:szCs w:val="18"/>
              </w:rPr>
            </w:pPr>
          </w:p>
        </w:tc>
        <w:tc>
          <w:tcPr>
            <w:tcW w:w="4590" w:type="dxa"/>
          </w:tcPr>
          <w:p w14:paraId="465699F0" w14:textId="77777777" w:rsidR="008F4F4F" w:rsidRPr="00585B08" w:rsidRDefault="00AC1997" w:rsidP="00BE2145">
            <w:pPr>
              <w:jc w:val="both"/>
              <w:rPr>
                <w:rFonts w:ascii="Arial" w:hAnsi="Arial" w:cs="Arial"/>
                <w:sz w:val="18"/>
                <w:szCs w:val="18"/>
              </w:rPr>
            </w:pPr>
            <w:r w:rsidRPr="00585B08">
              <w:rPr>
                <w:rFonts w:ascii="Arial" w:hAnsi="Arial" w:cs="Arial"/>
                <w:sz w:val="18"/>
                <w:szCs w:val="18"/>
              </w:rPr>
              <w:t xml:space="preserve">Membahas </w:t>
            </w:r>
            <w:r w:rsidR="00C1218E" w:rsidRPr="00585B08">
              <w:rPr>
                <w:rFonts w:ascii="Arial" w:hAnsi="Arial" w:cs="Arial"/>
                <w:sz w:val="18"/>
                <w:szCs w:val="18"/>
              </w:rPr>
              <w:t xml:space="preserve">paska resusitasi, penanganan dan prioritas perawatan </w:t>
            </w:r>
            <w:r w:rsidR="00C13A72" w:rsidRPr="00585B08">
              <w:rPr>
                <w:rFonts w:ascii="Arial" w:hAnsi="Arial" w:cs="Arial"/>
                <w:sz w:val="18"/>
                <w:szCs w:val="18"/>
              </w:rPr>
              <w:t>untuk pasien</w:t>
            </w:r>
          </w:p>
        </w:tc>
        <w:tc>
          <w:tcPr>
            <w:tcW w:w="1272" w:type="dxa"/>
            <w:gridSpan w:val="2"/>
          </w:tcPr>
          <w:p w14:paraId="035C73D1" w14:textId="77777777" w:rsidR="008F4F4F" w:rsidRPr="00585B08" w:rsidRDefault="008F4F4F" w:rsidP="00BE2145">
            <w:pPr>
              <w:jc w:val="both"/>
              <w:rPr>
                <w:rFonts w:ascii="Arial" w:hAnsi="Arial" w:cs="Arial"/>
                <w:b/>
                <w:sz w:val="18"/>
                <w:szCs w:val="18"/>
              </w:rPr>
            </w:pPr>
          </w:p>
        </w:tc>
        <w:tc>
          <w:tcPr>
            <w:tcW w:w="1097" w:type="dxa"/>
          </w:tcPr>
          <w:p w14:paraId="0CD3D46C" w14:textId="77777777" w:rsidR="008F4F4F" w:rsidRPr="00585B08" w:rsidRDefault="008F4F4F" w:rsidP="00BE2145">
            <w:pPr>
              <w:jc w:val="both"/>
              <w:rPr>
                <w:rFonts w:ascii="Arial" w:hAnsi="Arial" w:cs="Arial"/>
                <w:b/>
                <w:sz w:val="18"/>
                <w:szCs w:val="18"/>
              </w:rPr>
            </w:pPr>
          </w:p>
        </w:tc>
      </w:tr>
      <w:tr w:rsidR="008F4F4F" w:rsidRPr="00585B08" w14:paraId="39C4FEE8" w14:textId="77777777" w:rsidTr="00E5371F">
        <w:tc>
          <w:tcPr>
            <w:tcW w:w="2283" w:type="dxa"/>
            <w:vMerge/>
          </w:tcPr>
          <w:p w14:paraId="614F570B" w14:textId="77777777" w:rsidR="008F4F4F" w:rsidRPr="00585B08" w:rsidRDefault="008F4F4F" w:rsidP="00BE2145">
            <w:pPr>
              <w:jc w:val="both"/>
              <w:rPr>
                <w:rFonts w:ascii="Arial" w:hAnsi="Arial" w:cs="Arial"/>
                <w:b/>
                <w:sz w:val="18"/>
                <w:szCs w:val="18"/>
              </w:rPr>
            </w:pPr>
          </w:p>
        </w:tc>
        <w:tc>
          <w:tcPr>
            <w:tcW w:w="4590" w:type="dxa"/>
          </w:tcPr>
          <w:p w14:paraId="3BCB374F" w14:textId="77777777" w:rsidR="008F4F4F" w:rsidRPr="00585B08" w:rsidRDefault="00C13A72" w:rsidP="00BE2145">
            <w:pPr>
              <w:jc w:val="both"/>
              <w:rPr>
                <w:rFonts w:ascii="Arial" w:hAnsi="Arial" w:cs="Arial"/>
                <w:sz w:val="18"/>
                <w:szCs w:val="18"/>
              </w:rPr>
            </w:pPr>
            <w:r w:rsidRPr="00585B08">
              <w:rPr>
                <w:rFonts w:ascii="Arial" w:hAnsi="Arial" w:cs="Arial"/>
                <w:sz w:val="18"/>
                <w:szCs w:val="18"/>
              </w:rPr>
              <w:t xml:space="preserve">Membahas perawatan signifikan yang lain paska serangan cardiopulmonary </w:t>
            </w:r>
          </w:p>
        </w:tc>
        <w:tc>
          <w:tcPr>
            <w:tcW w:w="1272" w:type="dxa"/>
            <w:gridSpan w:val="2"/>
          </w:tcPr>
          <w:p w14:paraId="7E15A444" w14:textId="77777777" w:rsidR="008F4F4F" w:rsidRPr="00585B08" w:rsidRDefault="008F4F4F" w:rsidP="00BE2145">
            <w:pPr>
              <w:jc w:val="both"/>
              <w:rPr>
                <w:rFonts w:ascii="Arial" w:hAnsi="Arial" w:cs="Arial"/>
                <w:b/>
                <w:sz w:val="18"/>
                <w:szCs w:val="18"/>
              </w:rPr>
            </w:pPr>
          </w:p>
        </w:tc>
        <w:tc>
          <w:tcPr>
            <w:tcW w:w="1097" w:type="dxa"/>
          </w:tcPr>
          <w:p w14:paraId="1F4BCB5A" w14:textId="77777777" w:rsidR="008F4F4F" w:rsidRPr="00585B08" w:rsidRDefault="008F4F4F" w:rsidP="00BE2145">
            <w:pPr>
              <w:jc w:val="both"/>
              <w:rPr>
                <w:rFonts w:ascii="Arial" w:hAnsi="Arial" w:cs="Arial"/>
                <w:b/>
                <w:sz w:val="18"/>
                <w:szCs w:val="18"/>
              </w:rPr>
            </w:pPr>
          </w:p>
        </w:tc>
      </w:tr>
      <w:tr w:rsidR="008F4F4F" w:rsidRPr="00585B08" w14:paraId="181C9318" w14:textId="77777777" w:rsidTr="00E5371F">
        <w:tc>
          <w:tcPr>
            <w:tcW w:w="2283" w:type="dxa"/>
            <w:vMerge/>
          </w:tcPr>
          <w:p w14:paraId="5573E17F" w14:textId="77777777" w:rsidR="008F4F4F" w:rsidRPr="00585B08" w:rsidRDefault="008F4F4F" w:rsidP="00BE2145">
            <w:pPr>
              <w:jc w:val="both"/>
              <w:rPr>
                <w:rFonts w:ascii="Arial" w:hAnsi="Arial" w:cs="Arial"/>
                <w:b/>
                <w:sz w:val="18"/>
                <w:szCs w:val="18"/>
              </w:rPr>
            </w:pPr>
          </w:p>
        </w:tc>
        <w:tc>
          <w:tcPr>
            <w:tcW w:w="4590" w:type="dxa"/>
          </w:tcPr>
          <w:p w14:paraId="599EAF75" w14:textId="77777777" w:rsidR="008F4F4F" w:rsidRPr="00585B08" w:rsidRDefault="00C13A72" w:rsidP="00BE2145">
            <w:pPr>
              <w:jc w:val="both"/>
              <w:rPr>
                <w:rFonts w:ascii="Arial" w:hAnsi="Arial" w:cs="Arial"/>
                <w:sz w:val="18"/>
                <w:szCs w:val="18"/>
              </w:rPr>
            </w:pPr>
            <w:r w:rsidRPr="00585B08">
              <w:rPr>
                <w:rFonts w:ascii="Arial" w:hAnsi="Arial" w:cs="Arial"/>
                <w:sz w:val="18"/>
                <w:szCs w:val="18"/>
              </w:rPr>
              <w:t>Membahas secara singkat mendiskusikan insiden kritis dalam proses pengaturan pska serangan cardiopulmonary</w:t>
            </w:r>
          </w:p>
        </w:tc>
        <w:tc>
          <w:tcPr>
            <w:tcW w:w="1272" w:type="dxa"/>
            <w:gridSpan w:val="2"/>
          </w:tcPr>
          <w:p w14:paraId="37BE120B" w14:textId="77777777" w:rsidR="008F4F4F" w:rsidRPr="00585B08" w:rsidRDefault="008F4F4F" w:rsidP="00BE2145">
            <w:pPr>
              <w:jc w:val="both"/>
              <w:rPr>
                <w:rFonts w:ascii="Arial" w:hAnsi="Arial" w:cs="Arial"/>
                <w:b/>
                <w:sz w:val="18"/>
                <w:szCs w:val="18"/>
              </w:rPr>
            </w:pPr>
          </w:p>
        </w:tc>
        <w:tc>
          <w:tcPr>
            <w:tcW w:w="1097" w:type="dxa"/>
          </w:tcPr>
          <w:p w14:paraId="11C6F11D" w14:textId="77777777" w:rsidR="008F4F4F" w:rsidRPr="00585B08" w:rsidRDefault="008F4F4F" w:rsidP="00BE2145">
            <w:pPr>
              <w:jc w:val="both"/>
              <w:rPr>
                <w:rFonts w:ascii="Arial" w:hAnsi="Arial" w:cs="Arial"/>
                <w:b/>
                <w:sz w:val="18"/>
                <w:szCs w:val="18"/>
              </w:rPr>
            </w:pPr>
          </w:p>
        </w:tc>
      </w:tr>
      <w:tr w:rsidR="008F4F4F" w:rsidRPr="00585B08" w14:paraId="1BAF2B2D" w14:textId="77777777" w:rsidTr="00E5371F">
        <w:tc>
          <w:tcPr>
            <w:tcW w:w="2283" w:type="dxa"/>
            <w:shd w:val="clear" w:color="auto" w:fill="000000" w:themeFill="text1"/>
          </w:tcPr>
          <w:p w14:paraId="1B43C3FB" w14:textId="77777777" w:rsidR="008F4F4F" w:rsidRPr="00585B08" w:rsidRDefault="008F4F4F" w:rsidP="00BE2145">
            <w:pPr>
              <w:jc w:val="both"/>
              <w:rPr>
                <w:rFonts w:ascii="Arial" w:hAnsi="Arial" w:cs="Arial"/>
                <w:b/>
                <w:sz w:val="18"/>
                <w:szCs w:val="18"/>
              </w:rPr>
            </w:pPr>
          </w:p>
        </w:tc>
        <w:tc>
          <w:tcPr>
            <w:tcW w:w="4590" w:type="dxa"/>
            <w:shd w:val="clear" w:color="auto" w:fill="000000" w:themeFill="text1"/>
          </w:tcPr>
          <w:p w14:paraId="11C239DF" w14:textId="77777777" w:rsidR="008F4F4F" w:rsidRPr="00585B08" w:rsidRDefault="008F4F4F" w:rsidP="00BE2145">
            <w:pPr>
              <w:jc w:val="both"/>
              <w:rPr>
                <w:rFonts w:ascii="Arial" w:hAnsi="Arial" w:cs="Arial"/>
                <w:sz w:val="18"/>
                <w:szCs w:val="18"/>
              </w:rPr>
            </w:pPr>
          </w:p>
        </w:tc>
        <w:tc>
          <w:tcPr>
            <w:tcW w:w="1272" w:type="dxa"/>
            <w:gridSpan w:val="2"/>
            <w:shd w:val="clear" w:color="auto" w:fill="000000" w:themeFill="text1"/>
          </w:tcPr>
          <w:p w14:paraId="6332D0A3" w14:textId="77777777" w:rsidR="008F4F4F" w:rsidRPr="00585B08" w:rsidRDefault="008F4F4F" w:rsidP="00BE2145">
            <w:pPr>
              <w:jc w:val="both"/>
              <w:rPr>
                <w:rFonts w:ascii="Arial" w:hAnsi="Arial" w:cs="Arial"/>
                <w:b/>
                <w:sz w:val="18"/>
                <w:szCs w:val="18"/>
              </w:rPr>
            </w:pPr>
          </w:p>
        </w:tc>
        <w:tc>
          <w:tcPr>
            <w:tcW w:w="1097" w:type="dxa"/>
            <w:shd w:val="clear" w:color="auto" w:fill="000000" w:themeFill="text1"/>
          </w:tcPr>
          <w:p w14:paraId="2F7AF8FF" w14:textId="77777777" w:rsidR="008F4F4F" w:rsidRPr="00585B08" w:rsidRDefault="008F4F4F" w:rsidP="00BE2145">
            <w:pPr>
              <w:jc w:val="both"/>
              <w:rPr>
                <w:rFonts w:ascii="Arial" w:hAnsi="Arial" w:cs="Arial"/>
                <w:b/>
                <w:sz w:val="18"/>
                <w:szCs w:val="18"/>
              </w:rPr>
            </w:pPr>
          </w:p>
        </w:tc>
      </w:tr>
      <w:tr w:rsidR="00A66584" w:rsidRPr="00585B08" w14:paraId="3F1E21B8" w14:textId="77777777" w:rsidTr="00E5371F">
        <w:tc>
          <w:tcPr>
            <w:tcW w:w="2283" w:type="dxa"/>
            <w:vMerge w:val="restart"/>
          </w:tcPr>
          <w:p w14:paraId="2A181D57" w14:textId="77777777" w:rsidR="00A66584" w:rsidRPr="00585B08" w:rsidRDefault="00A66584" w:rsidP="00BE2145">
            <w:pPr>
              <w:jc w:val="both"/>
              <w:rPr>
                <w:rFonts w:ascii="Arial" w:hAnsi="Arial" w:cs="Arial"/>
                <w:b/>
                <w:sz w:val="18"/>
                <w:szCs w:val="18"/>
              </w:rPr>
            </w:pPr>
          </w:p>
          <w:p w14:paraId="7A2A4AB9" w14:textId="77777777" w:rsidR="00E5371F" w:rsidRPr="00585B08" w:rsidRDefault="00E5371F" w:rsidP="00BE2145">
            <w:pPr>
              <w:jc w:val="both"/>
              <w:rPr>
                <w:rFonts w:ascii="Arial" w:hAnsi="Arial" w:cs="Arial"/>
                <w:b/>
                <w:sz w:val="18"/>
                <w:szCs w:val="18"/>
              </w:rPr>
            </w:pPr>
            <w:r w:rsidRPr="00585B08">
              <w:rPr>
                <w:rFonts w:ascii="Arial" w:hAnsi="Arial" w:cs="Arial"/>
                <w:b/>
                <w:sz w:val="18"/>
                <w:szCs w:val="18"/>
              </w:rPr>
              <w:t>FUNGSI TIM</w:t>
            </w:r>
          </w:p>
        </w:tc>
        <w:tc>
          <w:tcPr>
            <w:tcW w:w="4590" w:type="dxa"/>
          </w:tcPr>
          <w:p w14:paraId="43819D48" w14:textId="77777777" w:rsidR="00A66584" w:rsidRPr="00585B08" w:rsidRDefault="00CE649E" w:rsidP="00BE2145">
            <w:pPr>
              <w:jc w:val="both"/>
              <w:rPr>
                <w:rFonts w:ascii="Arial" w:hAnsi="Arial" w:cs="Arial"/>
                <w:sz w:val="18"/>
                <w:szCs w:val="18"/>
              </w:rPr>
            </w:pPr>
            <w:r w:rsidRPr="00585B08">
              <w:rPr>
                <w:rFonts w:ascii="Arial" w:hAnsi="Arial" w:cs="Arial"/>
                <w:sz w:val="18"/>
                <w:szCs w:val="18"/>
              </w:rPr>
              <w:t>Menjelaskan berbagai peran anggota tim dalam serangan jantung</w:t>
            </w:r>
          </w:p>
        </w:tc>
        <w:tc>
          <w:tcPr>
            <w:tcW w:w="1272" w:type="dxa"/>
            <w:gridSpan w:val="2"/>
          </w:tcPr>
          <w:p w14:paraId="5E7BB995" w14:textId="77777777" w:rsidR="00A66584" w:rsidRPr="00585B08" w:rsidRDefault="00A66584" w:rsidP="00BE2145">
            <w:pPr>
              <w:jc w:val="both"/>
              <w:rPr>
                <w:rFonts w:ascii="Arial" w:hAnsi="Arial" w:cs="Arial"/>
                <w:b/>
                <w:sz w:val="18"/>
                <w:szCs w:val="18"/>
              </w:rPr>
            </w:pPr>
          </w:p>
        </w:tc>
        <w:tc>
          <w:tcPr>
            <w:tcW w:w="1097" w:type="dxa"/>
          </w:tcPr>
          <w:p w14:paraId="4B8B6E95" w14:textId="77777777" w:rsidR="00A66584" w:rsidRPr="00585B08" w:rsidRDefault="00A66584" w:rsidP="00BE2145">
            <w:pPr>
              <w:jc w:val="both"/>
              <w:rPr>
                <w:rFonts w:ascii="Arial" w:hAnsi="Arial" w:cs="Arial"/>
                <w:b/>
                <w:sz w:val="18"/>
                <w:szCs w:val="18"/>
              </w:rPr>
            </w:pPr>
          </w:p>
        </w:tc>
      </w:tr>
      <w:tr w:rsidR="00A66584" w:rsidRPr="00585B08" w14:paraId="60B402B4" w14:textId="77777777" w:rsidTr="00E5371F">
        <w:tc>
          <w:tcPr>
            <w:tcW w:w="2283" w:type="dxa"/>
            <w:vMerge/>
          </w:tcPr>
          <w:p w14:paraId="020076A6" w14:textId="77777777" w:rsidR="00A66584" w:rsidRPr="00585B08" w:rsidRDefault="00A66584" w:rsidP="00BE2145">
            <w:pPr>
              <w:jc w:val="both"/>
              <w:rPr>
                <w:rFonts w:ascii="Arial" w:hAnsi="Arial" w:cs="Arial"/>
                <w:b/>
                <w:sz w:val="18"/>
                <w:szCs w:val="18"/>
              </w:rPr>
            </w:pPr>
          </w:p>
        </w:tc>
        <w:tc>
          <w:tcPr>
            <w:tcW w:w="4590" w:type="dxa"/>
          </w:tcPr>
          <w:p w14:paraId="66D479DF" w14:textId="77777777" w:rsidR="00A66584" w:rsidRPr="00585B08" w:rsidRDefault="00CE649E" w:rsidP="00BE2145">
            <w:pPr>
              <w:jc w:val="both"/>
              <w:rPr>
                <w:rFonts w:ascii="Arial" w:hAnsi="Arial" w:cs="Arial"/>
                <w:sz w:val="18"/>
                <w:szCs w:val="18"/>
              </w:rPr>
            </w:pPr>
            <w:r w:rsidRPr="00585B08">
              <w:rPr>
                <w:rFonts w:ascii="Arial" w:hAnsi="Arial" w:cs="Arial"/>
                <w:sz w:val="18"/>
                <w:szCs w:val="18"/>
              </w:rPr>
              <w:t>Menunjukkan kemampuan untuk berfungsi sebagai anggota tim dalam penyediaan ALS</w:t>
            </w:r>
          </w:p>
        </w:tc>
        <w:tc>
          <w:tcPr>
            <w:tcW w:w="1272" w:type="dxa"/>
            <w:gridSpan w:val="2"/>
          </w:tcPr>
          <w:p w14:paraId="0054495E" w14:textId="77777777" w:rsidR="00A66584" w:rsidRPr="00585B08" w:rsidRDefault="00A66584" w:rsidP="00BE2145">
            <w:pPr>
              <w:jc w:val="both"/>
              <w:rPr>
                <w:rFonts w:ascii="Arial" w:hAnsi="Arial" w:cs="Arial"/>
                <w:b/>
                <w:sz w:val="18"/>
                <w:szCs w:val="18"/>
              </w:rPr>
            </w:pPr>
          </w:p>
        </w:tc>
        <w:tc>
          <w:tcPr>
            <w:tcW w:w="1097" w:type="dxa"/>
          </w:tcPr>
          <w:p w14:paraId="3C8F4E1A" w14:textId="77777777" w:rsidR="00A66584" w:rsidRPr="00585B08" w:rsidRDefault="00A66584" w:rsidP="00BE2145">
            <w:pPr>
              <w:jc w:val="both"/>
              <w:rPr>
                <w:rFonts w:ascii="Arial" w:hAnsi="Arial" w:cs="Arial"/>
                <w:b/>
                <w:sz w:val="18"/>
                <w:szCs w:val="18"/>
              </w:rPr>
            </w:pPr>
          </w:p>
        </w:tc>
      </w:tr>
      <w:tr w:rsidR="00A66584" w:rsidRPr="00585B08" w14:paraId="682A6586" w14:textId="77777777" w:rsidTr="00E5371F">
        <w:tc>
          <w:tcPr>
            <w:tcW w:w="2283" w:type="dxa"/>
            <w:vMerge/>
          </w:tcPr>
          <w:p w14:paraId="74D891A6" w14:textId="77777777" w:rsidR="00A66584" w:rsidRPr="00585B08" w:rsidRDefault="00A66584" w:rsidP="00BE2145">
            <w:pPr>
              <w:jc w:val="both"/>
              <w:rPr>
                <w:rFonts w:ascii="Arial" w:hAnsi="Arial" w:cs="Arial"/>
                <w:b/>
                <w:sz w:val="18"/>
                <w:szCs w:val="18"/>
              </w:rPr>
            </w:pPr>
          </w:p>
        </w:tc>
        <w:tc>
          <w:tcPr>
            <w:tcW w:w="4590" w:type="dxa"/>
          </w:tcPr>
          <w:p w14:paraId="33587A7A" w14:textId="77777777" w:rsidR="00A66584" w:rsidRPr="00585B08" w:rsidRDefault="00CE649E" w:rsidP="00BE2145">
            <w:pPr>
              <w:jc w:val="both"/>
              <w:rPr>
                <w:rFonts w:ascii="Arial" w:hAnsi="Arial" w:cs="Arial"/>
                <w:sz w:val="18"/>
                <w:szCs w:val="18"/>
              </w:rPr>
            </w:pPr>
            <w:r w:rsidRPr="00585B08">
              <w:rPr>
                <w:rFonts w:ascii="Arial" w:hAnsi="Arial" w:cs="Arial"/>
                <w:sz w:val="18"/>
                <w:szCs w:val="18"/>
              </w:rPr>
              <w:t>Menunjukkan penggunaan PPE yang sesuai</w:t>
            </w:r>
          </w:p>
        </w:tc>
        <w:tc>
          <w:tcPr>
            <w:tcW w:w="1272" w:type="dxa"/>
            <w:gridSpan w:val="2"/>
          </w:tcPr>
          <w:p w14:paraId="645F66D2" w14:textId="77777777" w:rsidR="00A66584" w:rsidRPr="00585B08" w:rsidRDefault="00A66584" w:rsidP="00BE2145">
            <w:pPr>
              <w:jc w:val="both"/>
              <w:rPr>
                <w:rFonts w:ascii="Arial" w:hAnsi="Arial" w:cs="Arial"/>
                <w:b/>
                <w:sz w:val="18"/>
                <w:szCs w:val="18"/>
              </w:rPr>
            </w:pPr>
          </w:p>
        </w:tc>
        <w:tc>
          <w:tcPr>
            <w:tcW w:w="1097" w:type="dxa"/>
          </w:tcPr>
          <w:p w14:paraId="3AF87196" w14:textId="77777777" w:rsidR="00A66584" w:rsidRPr="00585B08" w:rsidRDefault="00A66584" w:rsidP="00BE2145">
            <w:pPr>
              <w:jc w:val="both"/>
              <w:rPr>
                <w:rFonts w:ascii="Arial" w:hAnsi="Arial" w:cs="Arial"/>
                <w:b/>
                <w:sz w:val="18"/>
                <w:szCs w:val="18"/>
              </w:rPr>
            </w:pPr>
          </w:p>
        </w:tc>
      </w:tr>
      <w:tr w:rsidR="00A66584" w:rsidRPr="00585B08" w14:paraId="7F371F74" w14:textId="77777777" w:rsidTr="00E5371F">
        <w:tc>
          <w:tcPr>
            <w:tcW w:w="2283" w:type="dxa"/>
            <w:vMerge/>
          </w:tcPr>
          <w:p w14:paraId="3D85C44F" w14:textId="77777777" w:rsidR="00A66584" w:rsidRPr="00585B08" w:rsidRDefault="00A66584" w:rsidP="00BE2145">
            <w:pPr>
              <w:jc w:val="both"/>
              <w:rPr>
                <w:rFonts w:ascii="Arial" w:hAnsi="Arial" w:cs="Arial"/>
                <w:b/>
                <w:sz w:val="18"/>
                <w:szCs w:val="18"/>
              </w:rPr>
            </w:pPr>
          </w:p>
        </w:tc>
        <w:tc>
          <w:tcPr>
            <w:tcW w:w="4590" w:type="dxa"/>
          </w:tcPr>
          <w:p w14:paraId="4FC8E37D" w14:textId="77777777" w:rsidR="00A66584" w:rsidRPr="00585B08" w:rsidRDefault="00CE649E" w:rsidP="00BE2145">
            <w:pPr>
              <w:jc w:val="both"/>
              <w:rPr>
                <w:rFonts w:ascii="Arial" w:hAnsi="Arial" w:cs="Arial"/>
                <w:sz w:val="18"/>
                <w:szCs w:val="18"/>
              </w:rPr>
            </w:pPr>
            <w:r w:rsidRPr="00585B08">
              <w:rPr>
                <w:rFonts w:ascii="Arial" w:hAnsi="Arial" w:cs="Arial"/>
                <w:sz w:val="18"/>
                <w:szCs w:val="18"/>
              </w:rPr>
              <w:t>Membahas hukum, etika dan tanggung jawab profesional dalam ALS</w:t>
            </w:r>
          </w:p>
        </w:tc>
        <w:tc>
          <w:tcPr>
            <w:tcW w:w="1272" w:type="dxa"/>
            <w:gridSpan w:val="2"/>
          </w:tcPr>
          <w:p w14:paraId="68CC159D" w14:textId="77777777" w:rsidR="00A66584" w:rsidRPr="00585B08" w:rsidRDefault="00A66584" w:rsidP="00BE2145">
            <w:pPr>
              <w:jc w:val="both"/>
              <w:rPr>
                <w:rFonts w:ascii="Arial" w:hAnsi="Arial" w:cs="Arial"/>
                <w:b/>
                <w:sz w:val="18"/>
                <w:szCs w:val="18"/>
              </w:rPr>
            </w:pPr>
          </w:p>
        </w:tc>
        <w:tc>
          <w:tcPr>
            <w:tcW w:w="1097" w:type="dxa"/>
          </w:tcPr>
          <w:p w14:paraId="786614C1" w14:textId="77777777" w:rsidR="00A66584" w:rsidRPr="00585B08" w:rsidRDefault="00A66584" w:rsidP="00BE2145">
            <w:pPr>
              <w:jc w:val="both"/>
              <w:rPr>
                <w:rFonts w:ascii="Arial" w:hAnsi="Arial" w:cs="Arial"/>
                <w:b/>
                <w:sz w:val="18"/>
                <w:szCs w:val="18"/>
              </w:rPr>
            </w:pPr>
          </w:p>
        </w:tc>
      </w:tr>
      <w:tr w:rsidR="008F4F4F" w:rsidRPr="00585B08" w14:paraId="03639923" w14:textId="77777777" w:rsidTr="00E5371F">
        <w:tc>
          <w:tcPr>
            <w:tcW w:w="2283" w:type="dxa"/>
            <w:shd w:val="clear" w:color="auto" w:fill="000000" w:themeFill="text1"/>
          </w:tcPr>
          <w:p w14:paraId="00BEA25A" w14:textId="77777777" w:rsidR="008F4F4F" w:rsidRPr="00585B08" w:rsidRDefault="008F4F4F" w:rsidP="00BE2145">
            <w:pPr>
              <w:jc w:val="both"/>
              <w:rPr>
                <w:rFonts w:ascii="Arial" w:hAnsi="Arial" w:cs="Arial"/>
                <w:b/>
                <w:sz w:val="18"/>
                <w:szCs w:val="18"/>
              </w:rPr>
            </w:pPr>
          </w:p>
        </w:tc>
        <w:tc>
          <w:tcPr>
            <w:tcW w:w="4590" w:type="dxa"/>
            <w:shd w:val="clear" w:color="auto" w:fill="000000" w:themeFill="text1"/>
          </w:tcPr>
          <w:p w14:paraId="2C66F7E4" w14:textId="77777777" w:rsidR="008F4F4F" w:rsidRPr="00585B08" w:rsidRDefault="008F4F4F" w:rsidP="00BE2145">
            <w:pPr>
              <w:jc w:val="both"/>
              <w:rPr>
                <w:rFonts w:ascii="Arial" w:hAnsi="Arial" w:cs="Arial"/>
                <w:b/>
                <w:sz w:val="18"/>
                <w:szCs w:val="18"/>
              </w:rPr>
            </w:pPr>
          </w:p>
        </w:tc>
        <w:tc>
          <w:tcPr>
            <w:tcW w:w="1272" w:type="dxa"/>
            <w:gridSpan w:val="2"/>
            <w:shd w:val="clear" w:color="auto" w:fill="000000" w:themeFill="text1"/>
          </w:tcPr>
          <w:p w14:paraId="0540AB38" w14:textId="77777777" w:rsidR="008F4F4F" w:rsidRPr="00585B08" w:rsidRDefault="008F4F4F" w:rsidP="00BE2145">
            <w:pPr>
              <w:jc w:val="both"/>
              <w:rPr>
                <w:rFonts w:ascii="Arial" w:hAnsi="Arial" w:cs="Arial"/>
                <w:b/>
                <w:sz w:val="18"/>
                <w:szCs w:val="18"/>
              </w:rPr>
            </w:pPr>
          </w:p>
        </w:tc>
        <w:tc>
          <w:tcPr>
            <w:tcW w:w="1097" w:type="dxa"/>
            <w:shd w:val="clear" w:color="auto" w:fill="000000" w:themeFill="text1"/>
          </w:tcPr>
          <w:p w14:paraId="1CF5239A" w14:textId="77777777" w:rsidR="008F4F4F" w:rsidRPr="00585B08" w:rsidRDefault="008F4F4F" w:rsidP="00BE2145">
            <w:pPr>
              <w:jc w:val="both"/>
              <w:rPr>
                <w:rFonts w:ascii="Arial" w:hAnsi="Arial" w:cs="Arial"/>
                <w:b/>
                <w:sz w:val="18"/>
                <w:szCs w:val="18"/>
              </w:rPr>
            </w:pPr>
          </w:p>
        </w:tc>
      </w:tr>
    </w:tbl>
    <w:p w14:paraId="1EF688CE" w14:textId="77777777" w:rsidR="008F4F4F" w:rsidRPr="00585B08" w:rsidRDefault="008F4F4F" w:rsidP="00BE2145">
      <w:pPr>
        <w:spacing w:after="0"/>
        <w:jc w:val="both"/>
        <w:rPr>
          <w:rFonts w:ascii="Arial" w:hAnsi="Arial" w:cs="Arial"/>
          <w:b/>
          <w:sz w:val="18"/>
          <w:szCs w:val="18"/>
        </w:rPr>
      </w:pPr>
    </w:p>
    <w:p w14:paraId="72EB01B0" w14:textId="77777777" w:rsidR="00A66584" w:rsidRPr="00585B08" w:rsidRDefault="00CE649E" w:rsidP="00BE2145">
      <w:pPr>
        <w:spacing w:after="0"/>
        <w:jc w:val="both"/>
        <w:rPr>
          <w:rFonts w:ascii="Arial" w:hAnsi="Arial" w:cs="Arial"/>
          <w:sz w:val="18"/>
          <w:szCs w:val="18"/>
        </w:rPr>
      </w:pPr>
      <w:r w:rsidRPr="00585B08">
        <w:rPr>
          <w:rFonts w:ascii="Arial" w:hAnsi="Arial" w:cs="Arial"/>
          <w:sz w:val="18"/>
          <w:szCs w:val="18"/>
        </w:rPr>
        <w:t>Tanggal:.........................</w:t>
      </w:r>
      <w:r w:rsidRPr="00585B08">
        <w:rPr>
          <w:rFonts w:ascii="Arial" w:hAnsi="Arial" w:cs="Arial"/>
          <w:sz w:val="18"/>
          <w:szCs w:val="18"/>
        </w:rPr>
        <w:tab/>
      </w:r>
      <w:r w:rsidRPr="00585B08">
        <w:rPr>
          <w:rFonts w:ascii="Arial" w:hAnsi="Arial" w:cs="Arial"/>
          <w:sz w:val="18"/>
          <w:szCs w:val="18"/>
        </w:rPr>
        <w:tab/>
      </w:r>
      <w:r w:rsidRPr="00585B08">
        <w:rPr>
          <w:rFonts w:ascii="Arial" w:hAnsi="Arial" w:cs="Arial"/>
          <w:sz w:val="18"/>
          <w:szCs w:val="18"/>
        </w:rPr>
        <w:tab/>
        <w:t>Penilaian</w:t>
      </w:r>
      <w:r w:rsidRPr="00585B08">
        <w:rPr>
          <w:rFonts w:ascii="Arial" w:hAnsi="Arial" w:cs="Arial"/>
          <w:sz w:val="18"/>
          <w:szCs w:val="18"/>
        </w:rPr>
        <w:tab/>
        <w:t>Ach (   )</w:t>
      </w:r>
      <w:r w:rsidRPr="00585B08">
        <w:rPr>
          <w:rFonts w:ascii="Arial" w:hAnsi="Arial" w:cs="Arial"/>
          <w:sz w:val="18"/>
          <w:szCs w:val="18"/>
        </w:rPr>
        <w:tab/>
      </w:r>
      <w:r w:rsidRPr="00585B08">
        <w:rPr>
          <w:rFonts w:ascii="Arial" w:hAnsi="Arial" w:cs="Arial"/>
          <w:sz w:val="18"/>
          <w:szCs w:val="18"/>
        </w:rPr>
        <w:tab/>
        <w:t>N/Ach (   )</w:t>
      </w:r>
    </w:p>
    <w:p w14:paraId="3CACC3FF" w14:textId="77777777" w:rsidR="00CE649E" w:rsidRPr="00585B08" w:rsidRDefault="00CE649E" w:rsidP="00BE2145">
      <w:pPr>
        <w:spacing w:after="0"/>
        <w:jc w:val="both"/>
        <w:rPr>
          <w:rFonts w:ascii="Arial" w:hAnsi="Arial" w:cs="Arial"/>
          <w:sz w:val="18"/>
          <w:szCs w:val="18"/>
        </w:rPr>
      </w:pPr>
    </w:p>
    <w:p w14:paraId="4AE7E407" w14:textId="77777777" w:rsidR="00CE649E" w:rsidRPr="00585B08" w:rsidRDefault="00CE649E" w:rsidP="00BE2145">
      <w:pPr>
        <w:spacing w:after="0"/>
        <w:jc w:val="both"/>
        <w:rPr>
          <w:rFonts w:ascii="Arial" w:hAnsi="Arial" w:cs="Arial"/>
          <w:sz w:val="18"/>
          <w:szCs w:val="18"/>
        </w:rPr>
      </w:pPr>
      <w:r w:rsidRPr="00585B08">
        <w:rPr>
          <w:rFonts w:ascii="Arial" w:hAnsi="Arial" w:cs="Arial"/>
          <w:sz w:val="18"/>
          <w:szCs w:val="18"/>
        </w:rPr>
        <w:t>Disetujui:.....................................</w:t>
      </w:r>
      <w:r w:rsidRPr="00585B08">
        <w:rPr>
          <w:rFonts w:ascii="Arial" w:hAnsi="Arial" w:cs="Arial"/>
          <w:sz w:val="18"/>
          <w:szCs w:val="18"/>
        </w:rPr>
        <w:tab/>
      </w:r>
      <w:r w:rsidRPr="00585B08">
        <w:rPr>
          <w:rFonts w:ascii="Arial" w:hAnsi="Arial" w:cs="Arial"/>
          <w:sz w:val="18"/>
          <w:szCs w:val="18"/>
        </w:rPr>
        <w:tab/>
        <w:t>Penilai:....................................................</w:t>
      </w:r>
    </w:p>
    <w:p w14:paraId="3D23CAF1" w14:textId="77777777" w:rsidR="00CE649E" w:rsidRDefault="00CE649E" w:rsidP="00BE2145">
      <w:pPr>
        <w:spacing w:after="0"/>
        <w:jc w:val="both"/>
        <w:rPr>
          <w:rFonts w:ascii="Arial" w:hAnsi="Arial" w:cs="Arial"/>
          <w:sz w:val="20"/>
          <w:szCs w:val="20"/>
        </w:rPr>
      </w:pPr>
    </w:p>
    <w:p w14:paraId="212D56B2" w14:textId="77777777" w:rsidR="00CE649E" w:rsidRDefault="00CE649E" w:rsidP="00BE2145">
      <w:pPr>
        <w:spacing w:after="0"/>
        <w:jc w:val="both"/>
        <w:rPr>
          <w:rFonts w:ascii="Arial" w:hAnsi="Arial" w:cs="Arial"/>
          <w:sz w:val="20"/>
          <w:szCs w:val="20"/>
        </w:rPr>
      </w:pPr>
    </w:p>
    <w:p w14:paraId="6363A7A7" w14:textId="77777777" w:rsidR="00CE649E" w:rsidRDefault="00CE649E" w:rsidP="00BE2145">
      <w:pPr>
        <w:spacing w:after="0"/>
        <w:jc w:val="both"/>
        <w:rPr>
          <w:rFonts w:ascii="Arial" w:hAnsi="Arial" w:cs="Arial"/>
          <w:sz w:val="20"/>
          <w:szCs w:val="20"/>
        </w:rPr>
      </w:pPr>
    </w:p>
    <w:p w14:paraId="0123AC54" w14:textId="77777777" w:rsidR="00CE649E" w:rsidRDefault="00CE649E" w:rsidP="00BE2145">
      <w:pPr>
        <w:spacing w:after="0"/>
        <w:jc w:val="both"/>
        <w:rPr>
          <w:rFonts w:ascii="Arial" w:hAnsi="Arial" w:cs="Arial"/>
          <w:sz w:val="20"/>
          <w:szCs w:val="20"/>
        </w:rPr>
      </w:pPr>
    </w:p>
    <w:p w14:paraId="5096D341" w14:textId="77777777" w:rsidR="00CE649E" w:rsidRDefault="00CE649E" w:rsidP="00BE2145">
      <w:pPr>
        <w:spacing w:after="0"/>
        <w:jc w:val="both"/>
        <w:rPr>
          <w:rFonts w:ascii="Arial" w:hAnsi="Arial" w:cs="Arial"/>
          <w:sz w:val="20"/>
          <w:szCs w:val="20"/>
        </w:rPr>
      </w:pPr>
    </w:p>
    <w:p w14:paraId="45333C0E" w14:textId="77777777" w:rsidR="00CE649E" w:rsidRDefault="00CE649E" w:rsidP="00BE2145">
      <w:pPr>
        <w:spacing w:after="0"/>
        <w:jc w:val="both"/>
        <w:rPr>
          <w:rFonts w:ascii="Arial" w:hAnsi="Arial" w:cs="Arial"/>
          <w:sz w:val="20"/>
          <w:szCs w:val="20"/>
        </w:rPr>
      </w:pPr>
    </w:p>
    <w:p w14:paraId="5993C96A" w14:textId="77777777" w:rsidR="00CE649E" w:rsidRDefault="00CE649E" w:rsidP="00BE2145">
      <w:pPr>
        <w:spacing w:after="0"/>
        <w:jc w:val="both"/>
        <w:rPr>
          <w:rFonts w:ascii="Arial" w:hAnsi="Arial" w:cs="Arial"/>
          <w:sz w:val="20"/>
          <w:szCs w:val="20"/>
        </w:rPr>
      </w:pPr>
    </w:p>
    <w:p w14:paraId="15A2C9AB" w14:textId="77777777" w:rsidR="00CE649E" w:rsidRDefault="00CE649E" w:rsidP="00BE2145">
      <w:pPr>
        <w:spacing w:after="0"/>
        <w:jc w:val="both"/>
        <w:rPr>
          <w:rFonts w:ascii="Arial" w:hAnsi="Arial" w:cs="Arial"/>
          <w:sz w:val="20"/>
          <w:szCs w:val="20"/>
        </w:rPr>
      </w:pPr>
    </w:p>
    <w:p w14:paraId="211F56A7" w14:textId="77777777" w:rsidR="00585B08" w:rsidRDefault="00585B08" w:rsidP="00BE2145">
      <w:pPr>
        <w:spacing w:after="0"/>
        <w:jc w:val="both"/>
        <w:rPr>
          <w:rFonts w:ascii="Arial" w:hAnsi="Arial" w:cs="Arial"/>
          <w:sz w:val="20"/>
          <w:szCs w:val="20"/>
        </w:rPr>
      </w:pPr>
    </w:p>
    <w:p w14:paraId="4A4BFA9E" w14:textId="77777777" w:rsidR="00585B08" w:rsidRDefault="00585B08" w:rsidP="00BE2145">
      <w:pPr>
        <w:spacing w:after="0"/>
        <w:jc w:val="both"/>
        <w:rPr>
          <w:rFonts w:ascii="Arial" w:hAnsi="Arial" w:cs="Arial"/>
          <w:sz w:val="20"/>
          <w:szCs w:val="20"/>
        </w:rPr>
      </w:pPr>
    </w:p>
    <w:p w14:paraId="5FDA50D8" w14:textId="77777777" w:rsidR="00585B08" w:rsidRDefault="00585B08" w:rsidP="00BE2145">
      <w:pPr>
        <w:spacing w:after="0"/>
        <w:jc w:val="both"/>
        <w:rPr>
          <w:rFonts w:ascii="Arial" w:hAnsi="Arial" w:cs="Arial"/>
          <w:sz w:val="20"/>
          <w:szCs w:val="20"/>
        </w:rPr>
      </w:pPr>
    </w:p>
    <w:p w14:paraId="555C5951" w14:textId="77777777" w:rsidR="00585B08" w:rsidRDefault="00585B08" w:rsidP="00BE2145">
      <w:pPr>
        <w:spacing w:after="0"/>
        <w:jc w:val="both"/>
        <w:rPr>
          <w:rFonts w:ascii="Arial" w:hAnsi="Arial" w:cs="Arial"/>
          <w:sz w:val="20"/>
          <w:szCs w:val="20"/>
        </w:rPr>
      </w:pPr>
    </w:p>
    <w:p w14:paraId="52DB5303" w14:textId="77777777" w:rsidR="00CE649E" w:rsidRDefault="00CE649E" w:rsidP="00BE2145">
      <w:pPr>
        <w:spacing w:after="0"/>
        <w:jc w:val="both"/>
        <w:rPr>
          <w:rFonts w:ascii="Arial" w:hAnsi="Arial" w:cs="Arial"/>
          <w:sz w:val="20"/>
          <w:szCs w:val="20"/>
        </w:rPr>
      </w:pPr>
    </w:p>
    <w:p w14:paraId="430C8B15" w14:textId="77777777" w:rsidR="00CE649E" w:rsidRDefault="00CE649E" w:rsidP="00BE2145">
      <w:pPr>
        <w:spacing w:after="0"/>
        <w:jc w:val="both"/>
        <w:rPr>
          <w:rFonts w:ascii="Arial" w:hAnsi="Arial" w:cs="Arial"/>
          <w:sz w:val="20"/>
          <w:szCs w:val="20"/>
        </w:rPr>
      </w:pPr>
    </w:p>
    <w:p w14:paraId="53407B2C" w14:textId="77777777" w:rsidR="00CE649E" w:rsidRDefault="00CE649E" w:rsidP="00BE2145">
      <w:pPr>
        <w:spacing w:after="0"/>
        <w:jc w:val="both"/>
        <w:rPr>
          <w:rFonts w:ascii="Arial" w:hAnsi="Arial" w:cs="Arial"/>
          <w:sz w:val="20"/>
          <w:szCs w:val="20"/>
        </w:rPr>
      </w:pPr>
    </w:p>
    <w:p w14:paraId="6BC218F4" w14:textId="77777777" w:rsidR="00CE649E" w:rsidRDefault="00CE649E" w:rsidP="00BE2145">
      <w:pPr>
        <w:spacing w:after="0"/>
        <w:jc w:val="both"/>
        <w:rPr>
          <w:rFonts w:ascii="Arial" w:hAnsi="Arial" w:cs="Arial"/>
          <w:sz w:val="20"/>
          <w:szCs w:val="20"/>
        </w:rPr>
      </w:pPr>
    </w:p>
    <w:p w14:paraId="10443DE8" w14:textId="77777777" w:rsidR="00CE649E" w:rsidRDefault="00CE649E" w:rsidP="00BE2145">
      <w:pPr>
        <w:spacing w:after="0"/>
        <w:jc w:val="both"/>
        <w:rPr>
          <w:rFonts w:ascii="Arial" w:hAnsi="Arial" w:cs="Arial"/>
          <w:sz w:val="20"/>
          <w:szCs w:val="20"/>
        </w:rPr>
      </w:pPr>
    </w:p>
    <w:p w14:paraId="2507AB19" w14:textId="77777777" w:rsidR="00CE649E" w:rsidRDefault="00CE649E" w:rsidP="00CE649E">
      <w:pPr>
        <w:spacing w:after="0"/>
        <w:jc w:val="center"/>
        <w:rPr>
          <w:rFonts w:ascii="Arial" w:hAnsi="Arial" w:cs="Arial"/>
          <w:b/>
          <w:sz w:val="24"/>
          <w:szCs w:val="24"/>
        </w:rPr>
      </w:pPr>
      <w:r w:rsidRPr="00CE649E">
        <w:rPr>
          <w:rFonts w:ascii="Arial" w:hAnsi="Arial" w:cs="Arial"/>
          <w:b/>
          <w:sz w:val="24"/>
          <w:szCs w:val="24"/>
        </w:rPr>
        <w:t>Bab 4 Resusitasi Neonatal</w:t>
      </w:r>
    </w:p>
    <w:p w14:paraId="323BB24D" w14:textId="77777777" w:rsidR="00CE649E" w:rsidRDefault="00CE649E" w:rsidP="00CE649E">
      <w:pPr>
        <w:spacing w:after="0"/>
        <w:jc w:val="center"/>
        <w:rPr>
          <w:rFonts w:ascii="Arial" w:hAnsi="Arial" w:cs="Arial"/>
          <w:b/>
          <w:sz w:val="24"/>
          <w:szCs w:val="24"/>
        </w:rPr>
      </w:pPr>
    </w:p>
    <w:p w14:paraId="3734141B" w14:textId="77777777" w:rsidR="00CE649E" w:rsidRDefault="00CE649E" w:rsidP="00CE649E">
      <w:pPr>
        <w:spacing w:after="0"/>
        <w:jc w:val="both"/>
        <w:rPr>
          <w:rFonts w:ascii="Arial" w:hAnsi="Arial" w:cs="Arial"/>
          <w:b/>
          <w:sz w:val="24"/>
          <w:szCs w:val="24"/>
        </w:rPr>
      </w:pPr>
      <w:r>
        <w:rPr>
          <w:rFonts w:ascii="Arial" w:hAnsi="Arial" w:cs="Arial"/>
          <w:b/>
          <w:sz w:val="24"/>
          <w:szCs w:val="24"/>
        </w:rPr>
        <w:t>Pengantar</w:t>
      </w:r>
    </w:p>
    <w:p w14:paraId="63F42B5E" w14:textId="77777777" w:rsidR="00CE649E" w:rsidRDefault="00026305" w:rsidP="00CE649E">
      <w:pPr>
        <w:spacing w:after="0"/>
        <w:jc w:val="both"/>
        <w:rPr>
          <w:rFonts w:ascii="Arial" w:hAnsi="Arial" w:cs="Arial"/>
          <w:sz w:val="24"/>
          <w:szCs w:val="24"/>
        </w:rPr>
      </w:pPr>
      <w:r>
        <w:rPr>
          <w:rFonts w:ascii="Arial" w:hAnsi="Arial" w:cs="Arial"/>
          <w:sz w:val="24"/>
          <w:szCs w:val="24"/>
        </w:rPr>
        <w:t>Pedoman ini telah dipersiapkan berdasarkan pada rekomendasi dari Aka</w:t>
      </w:r>
      <w:r w:rsidR="00585B08">
        <w:rPr>
          <w:rFonts w:ascii="Arial" w:hAnsi="Arial" w:cs="Arial"/>
          <w:sz w:val="24"/>
          <w:szCs w:val="24"/>
        </w:rPr>
        <w:t>demi</w:t>
      </w:r>
      <w:r>
        <w:rPr>
          <w:rFonts w:ascii="Arial" w:hAnsi="Arial" w:cs="Arial"/>
          <w:sz w:val="24"/>
          <w:szCs w:val="24"/>
        </w:rPr>
        <w:t xml:space="preserve">  Pediatri Amerika (AAP) dan Asosiasi Jantung Amerika (AHA), yang terkandung dalam Buku Resusitasi Neonatal, edisi kelima, 2006.</w:t>
      </w:r>
    </w:p>
    <w:p w14:paraId="2930B401" w14:textId="77777777" w:rsidR="00026305" w:rsidRDefault="00026305" w:rsidP="00CE649E">
      <w:pPr>
        <w:spacing w:after="0"/>
        <w:jc w:val="both"/>
        <w:rPr>
          <w:rFonts w:ascii="Arial" w:hAnsi="Arial" w:cs="Arial"/>
          <w:sz w:val="24"/>
          <w:szCs w:val="24"/>
        </w:rPr>
      </w:pPr>
      <w:r>
        <w:rPr>
          <w:rFonts w:ascii="Arial" w:hAnsi="Arial" w:cs="Arial"/>
          <w:sz w:val="24"/>
          <w:szCs w:val="24"/>
        </w:rPr>
        <w:t>Diperkirakan  bahwa 10% dari semua bayi yang baru lahir akan memerlukan beberapa bantuan untuk memulai bernapas saat lahir dan bahwa 1 % dari bayi yang baru lahir  memerlukan upaya resusitasi utama untuk bertahan hidup</w:t>
      </w:r>
      <w:r w:rsidR="00513C19">
        <w:rPr>
          <w:rFonts w:ascii="Arial" w:hAnsi="Arial" w:cs="Arial"/>
          <w:sz w:val="24"/>
          <w:szCs w:val="24"/>
        </w:rPr>
        <w:t xml:space="preserve"> (Kattwinkel, 2000). Setelah baru saja lahir atau nanti dalam periode neonatal, proses resusitasi neonatal membutuhkan kemampuan dan pengetahuan pokok yang sama.</w:t>
      </w:r>
    </w:p>
    <w:p w14:paraId="4C7651B2" w14:textId="77777777" w:rsidR="00513C19" w:rsidRDefault="00513C19" w:rsidP="00CE649E">
      <w:pPr>
        <w:spacing w:after="0"/>
        <w:jc w:val="both"/>
        <w:rPr>
          <w:rFonts w:ascii="Arial" w:hAnsi="Arial" w:cs="Arial"/>
          <w:sz w:val="24"/>
          <w:szCs w:val="24"/>
        </w:rPr>
      </w:pPr>
      <w:r>
        <w:rPr>
          <w:rFonts w:ascii="Arial" w:hAnsi="Arial" w:cs="Arial"/>
          <w:sz w:val="24"/>
          <w:szCs w:val="24"/>
        </w:rPr>
        <w:t xml:space="preserve">Kebutuhan untuk resusitasi pada bayi baru lahir sebagian besar berasal dari masalah dengan patensi saluran napas dan pernapasan, </w:t>
      </w:r>
      <w:r w:rsidR="008D58C8">
        <w:rPr>
          <w:rFonts w:ascii="Arial" w:hAnsi="Arial" w:cs="Arial"/>
          <w:sz w:val="24"/>
          <w:szCs w:val="24"/>
        </w:rPr>
        <w:t>dibanding sirkulasi primer.</w:t>
      </w:r>
    </w:p>
    <w:p w14:paraId="7228F081" w14:textId="77777777" w:rsidR="008D58C8" w:rsidRDefault="008D58C8" w:rsidP="00CE649E">
      <w:pPr>
        <w:spacing w:after="0"/>
        <w:jc w:val="both"/>
        <w:rPr>
          <w:rFonts w:ascii="Arial" w:hAnsi="Arial" w:cs="Arial"/>
          <w:sz w:val="24"/>
          <w:szCs w:val="24"/>
        </w:rPr>
      </w:pPr>
    </w:p>
    <w:p w14:paraId="279F72B6" w14:textId="77777777" w:rsidR="008D58C8" w:rsidRDefault="008D58C8" w:rsidP="00CE649E">
      <w:pPr>
        <w:spacing w:after="0"/>
        <w:jc w:val="both"/>
        <w:rPr>
          <w:rFonts w:ascii="Arial" w:hAnsi="Arial" w:cs="Arial"/>
          <w:b/>
          <w:i/>
          <w:sz w:val="24"/>
          <w:szCs w:val="24"/>
        </w:rPr>
      </w:pPr>
      <w:r w:rsidRPr="008D58C8">
        <w:rPr>
          <w:rFonts w:ascii="Arial" w:hAnsi="Arial" w:cs="Arial"/>
          <w:b/>
          <w:i/>
          <w:sz w:val="24"/>
          <w:szCs w:val="24"/>
        </w:rPr>
        <w:t>Persiapan</w:t>
      </w:r>
    </w:p>
    <w:p w14:paraId="2B006EAF" w14:textId="77777777" w:rsidR="008D58C8" w:rsidRDefault="001C252D" w:rsidP="00CE649E">
      <w:pPr>
        <w:spacing w:after="0"/>
        <w:jc w:val="both"/>
        <w:rPr>
          <w:rFonts w:ascii="Arial" w:hAnsi="Arial" w:cs="Arial"/>
          <w:sz w:val="24"/>
          <w:szCs w:val="24"/>
        </w:rPr>
      </w:pPr>
      <w:r>
        <w:rPr>
          <w:rFonts w:ascii="Arial" w:hAnsi="Arial" w:cs="Arial"/>
          <w:sz w:val="24"/>
          <w:szCs w:val="24"/>
        </w:rPr>
        <w:t>Semua area resusitasi neonatal yang diperlukan untuk memenuhi standar berikut.</w:t>
      </w:r>
    </w:p>
    <w:p w14:paraId="4AA2FCC0" w14:textId="77777777" w:rsidR="001C252D" w:rsidRDefault="001C252D" w:rsidP="00CE649E">
      <w:pPr>
        <w:spacing w:after="0"/>
        <w:jc w:val="both"/>
        <w:rPr>
          <w:rFonts w:ascii="Arial" w:hAnsi="Arial" w:cs="Arial"/>
          <w:sz w:val="24"/>
          <w:szCs w:val="24"/>
        </w:rPr>
      </w:pPr>
      <w:r>
        <w:rPr>
          <w:rFonts w:ascii="Arial" w:hAnsi="Arial" w:cs="Arial"/>
          <w:sz w:val="24"/>
          <w:szCs w:val="24"/>
        </w:rPr>
        <w:t>Semua peralatan resusitasi harus diperiksa ( ada dan berfungsi) setiap peralihan.</w:t>
      </w:r>
    </w:p>
    <w:p w14:paraId="69C72F09" w14:textId="77777777" w:rsidR="001C252D" w:rsidRDefault="001C252D" w:rsidP="00CE649E">
      <w:pPr>
        <w:spacing w:after="0"/>
        <w:jc w:val="both"/>
        <w:rPr>
          <w:rFonts w:ascii="Arial" w:hAnsi="Arial" w:cs="Arial"/>
          <w:sz w:val="24"/>
          <w:szCs w:val="24"/>
        </w:rPr>
      </w:pPr>
    </w:p>
    <w:p w14:paraId="19644B95" w14:textId="77777777" w:rsidR="001C252D" w:rsidRDefault="001C252D" w:rsidP="00CE649E">
      <w:pPr>
        <w:spacing w:after="0"/>
        <w:jc w:val="both"/>
        <w:rPr>
          <w:rFonts w:ascii="Arial" w:hAnsi="Arial" w:cs="Arial"/>
          <w:b/>
          <w:i/>
          <w:sz w:val="24"/>
          <w:szCs w:val="24"/>
        </w:rPr>
      </w:pPr>
      <w:r w:rsidRPr="001C252D">
        <w:rPr>
          <w:rFonts w:ascii="Arial" w:hAnsi="Arial" w:cs="Arial"/>
          <w:b/>
          <w:i/>
          <w:sz w:val="24"/>
          <w:szCs w:val="24"/>
        </w:rPr>
        <w:t>Lingkungan Thermal Netral</w:t>
      </w:r>
    </w:p>
    <w:p w14:paraId="37B44867" w14:textId="77777777" w:rsidR="001C252D" w:rsidRDefault="009911E3" w:rsidP="00CE649E">
      <w:pPr>
        <w:spacing w:after="0"/>
        <w:jc w:val="both"/>
        <w:rPr>
          <w:rFonts w:ascii="Arial" w:hAnsi="Arial" w:cs="Arial"/>
          <w:sz w:val="24"/>
          <w:szCs w:val="24"/>
        </w:rPr>
      </w:pPr>
      <w:r>
        <w:rPr>
          <w:rFonts w:ascii="Arial" w:hAnsi="Arial" w:cs="Arial"/>
          <w:sz w:val="24"/>
          <w:szCs w:val="24"/>
        </w:rPr>
        <w:t>Radiasi penghangat terpasang dan dinyalakan.</w:t>
      </w:r>
    </w:p>
    <w:p w14:paraId="1A4A76E1" w14:textId="77777777" w:rsidR="009911E3" w:rsidRDefault="009911E3" w:rsidP="00CE649E">
      <w:pPr>
        <w:spacing w:after="0"/>
        <w:jc w:val="both"/>
        <w:rPr>
          <w:rFonts w:ascii="Arial" w:hAnsi="Arial" w:cs="Arial"/>
          <w:sz w:val="24"/>
          <w:szCs w:val="24"/>
        </w:rPr>
      </w:pPr>
    </w:p>
    <w:p w14:paraId="35BF58F3" w14:textId="77777777" w:rsidR="009911E3" w:rsidRDefault="009911E3" w:rsidP="00CE649E">
      <w:pPr>
        <w:spacing w:after="0"/>
        <w:jc w:val="both"/>
        <w:rPr>
          <w:rFonts w:ascii="Arial" w:hAnsi="Arial" w:cs="Arial"/>
          <w:b/>
          <w:i/>
          <w:sz w:val="24"/>
          <w:szCs w:val="24"/>
        </w:rPr>
      </w:pPr>
      <w:r w:rsidRPr="009911E3">
        <w:rPr>
          <w:rFonts w:ascii="Arial" w:hAnsi="Arial" w:cs="Arial"/>
          <w:b/>
          <w:i/>
          <w:sz w:val="24"/>
          <w:szCs w:val="24"/>
        </w:rPr>
        <w:t>Peralatan Penyedotan</w:t>
      </w:r>
    </w:p>
    <w:p w14:paraId="08C4397F" w14:textId="77777777" w:rsidR="009911E3" w:rsidRDefault="00882FB6" w:rsidP="00882FB6">
      <w:pPr>
        <w:pStyle w:val="ListParagraph"/>
        <w:numPr>
          <w:ilvl w:val="0"/>
          <w:numId w:val="121"/>
        </w:numPr>
        <w:spacing w:after="0"/>
        <w:jc w:val="both"/>
        <w:rPr>
          <w:rFonts w:ascii="Arial" w:hAnsi="Arial" w:cs="Arial"/>
          <w:sz w:val="24"/>
          <w:szCs w:val="24"/>
        </w:rPr>
      </w:pPr>
      <w:r>
        <w:rPr>
          <w:rFonts w:ascii="Arial" w:hAnsi="Arial" w:cs="Arial"/>
          <w:sz w:val="24"/>
          <w:szCs w:val="24"/>
        </w:rPr>
        <w:t>Tekanan penyedotan tidak lebih dari 100mmHg.</w:t>
      </w:r>
    </w:p>
    <w:p w14:paraId="6ADE8118" w14:textId="77777777" w:rsidR="00882FB6" w:rsidRDefault="00882FB6" w:rsidP="00882FB6">
      <w:pPr>
        <w:pStyle w:val="ListParagraph"/>
        <w:numPr>
          <w:ilvl w:val="0"/>
          <w:numId w:val="121"/>
        </w:numPr>
        <w:spacing w:after="0"/>
        <w:jc w:val="both"/>
        <w:rPr>
          <w:rFonts w:ascii="Arial" w:hAnsi="Arial" w:cs="Arial"/>
          <w:sz w:val="24"/>
          <w:szCs w:val="24"/>
        </w:rPr>
      </w:pPr>
      <w:r>
        <w:rPr>
          <w:rFonts w:ascii="Arial" w:hAnsi="Arial" w:cs="Arial"/>
          <w:sz w:val="24"/>
          <w:szCs w:val="24"/>
        </w:rPr>
        <w:t>Kateter penyedotan dihubungkan ke pipa dan sumber penyedotan</w:t>
      </w:r>
    </w:p>
    <w:p w14:paraId="750B6C41" w14:textId="77777777" w:rsidR="00882FB6" w:rsidRDefault="00882FB6" w:rsidP="00882FB6">
      <w:pPr>
        <w:pStyle w:val="ListParagraph"/>
        <w:spacing w:after="0"/>
        <w:jc w:val="both"/>
        <w:rPr>
          <w:rFonts w:ascii="Arial" w:hAnsi="Arial" w:cs="Arial"/>
          <w:sz w:val="24"/>
          <w:szCs w:val="24"/>
        </w:rPr>
      </w:pPr>
      <w:r>
        <w:rPr>
          <w:rFonts w:ascii="Arial" w:hAnsi="Arial" w:cs="Arial"/>
          <w:sz w:val="24"/>
          <w:szCs w:val="24"/>
        </w:rPr>
        <w:t xml:space="preserve"> (ukuran Fg 12)</w:t>
      </w:r>
    </w:p>
    <w:p w14:paraId="5244E13D" w14:textId="77777777" w:rsidR="00882FB6" w:rsidRDefault="00882FB6" w:rsidP="00882FB6">
      <w:pPr>
        <w:pStyle w:val="ListParagraph"/>
        <w:spacing w:after="0"/>
        <w:jc w:val="both"/>
        <w:rPr>
          <w:rFonts w:ascii="Arial" w:hAnsi="Arial" w:cs="Arial"/>
          <w:sz w:val="24"/>
          <w:szCs w:val="24"/>
        </w:rPr>
      </w:pPr>
    </w:p>
    <w:p w14:paraId="3781C318" w14:textId="77777777" w:rsidR="00882FB6" w:rsidRDefault="00882FB6" w:rsidP="00882FB6">
      <w:pPr>
        <w:spacing w:after="0"/>
        <w:jc w:val="both"/>
        <w:rPr>
          <w:rFonts w:ascii="Arial" w:hAnsi="Arial" w:cs="Arial"/>
          <w:b/>
          <w:i/>
          <w:sz w:val="24"/>
          <w:szCs w:val="24"/>
        </w:rPr>
      </w:pPr>
      <w:r w:rsidRPr="00882FB6">
        <w:rPr>
          <w:rFonts w:ascii="Arial" w:hAnsi="Arial" w:cs="Arial"/>
          <w:b/>
          <w:i/>
          <w:sz w:val="24"/>
          <w:szCs w:val="24"/>
        </w:rPr>
        <w:t>Oksigen</w:t>
      </w:r>
    </w:p>
    <w:p w14:paraId="082632B5" w14:textId="77777777" w:rsidR="00882FB6" w:rsidRDefault="00173E97" w:rsidP="00173E97">
      <w:pPr>
        <w:pStyle w:val="ListParagraph"/>
        <w:numPr>
          <w:ilvl w:val="0"/>
          <w:numId w:val="122"/>
        </w:numPr>
        <w:spacing w:after="0"/>
        <w:jc w:val="both"/>
        <w:rPr>
          <w:rFonts w:ascii="Arial" w:hAnsi="Arial" w:cs="Arial"/>
          <w:sz w:val="24"/>
          <w:szCs w:val="24"/>
        </w:rPr>
      </w:pPr>
      <w:r>
        <w:rPr>
          <w:rFonts w:ascii="Arial" w:hAnsi="Arial" w:cs="Arial"/>
          <w:sz w:val="24"/>
          <w:szCs w:val="24"/>
        </w:rPr>
        <w:t xml:space="preserve">Oksigen </w:t>
      </w:r>
      <w:r w:rsidR="00742A4C">
        <w:rPr>
          <w:rFonts w:ascii="Arial" w:hAnsi="Arial" w:cs="Arial"/>
          <w:sz w:val="24"/>
          <w:szCs w:val="24"/>
        </w:rPr>
        <w:t>dinding atau silinder (Sumber silinder ukuran ‘C’ memiliki minimal 15000kPA) yang tersedia.</w:t>
      </w:r>
    </w:p>
    <w:p w14:paraId="3C740C11" w14:textId="77777777" w:rsidR="00742A4C" w:rsidRDefault="00742A4C" w:rsidP="00173E97">
      <w:pPr>
        <w:pStyle w:val="ListParagraph"/>
        <w:numPr>
          <w:ilvl w:val="0"/>
          <w:numId w:val="122"/>
        </w:numPr>
        <w:spacing w:after="0"/>
        <w:jc w:val="both"/>
        <w:rPr>
          <w:rFonts w:ascii="Arial" w:hAnsi="Arial" w:cs="Arial"/>
          <w:sz w:val="24"/>
          <w:szCs w:val="24"/>
        </w:rPr>
      </w:pPr>
      <w:r>
        <w:rPr>
          <w:rFonts w:ascii="Arial" w:hAnsi="Arial" w:cs="Arial"/>
          <w:sz w:val="24"/>
          <w:szCs w:val="24"/>
        </w:rPr>
        <w:t>Tabung oksigen terpasang dengan benar untuk oksigen mengalir (BUKAN rendahnya arus meter) dan sumber oksigen.</w:t>
      </w:r>
    </w:p>
    <w:p w14:paraId="4AFFB880" w14:textId="77777777" w:rsidR="00742A4C" w:rsidRDefault="00742A4C" w:rsidP="00742A4C">
      <w:pPr>
        <w:spacing w:after="0"/>
        <w:jc w:val="both"/>
        <w:rPr>
          <w:rFonts w:ascii="Arial" w:hAnsi="Arial" w:cs="Arial"/>
          <w:sz w:val="24"/>
          <w:szCs w:val="24"/>
        </w:rPr>
      </w:pPr>
    </w:p>
    <w:p w14:paraId="4F55D58C" w14:textId="77777777" w:rsidR="00742A4C" w:rsidRDefault="00742A4C" w:rsidP="00742A4C">
      <w:pPr>
        <w:spacing w:after="0"/>
        <w:jc w:val="both"/>
        <w:rPr>
          <w:rFonts w:ascii="Arial" w:hAnsi="Arial" w:cs="Arial"/>
          <w:b/>
          <w:i/>
          <w:sz w:val="24"/>
          <w:szCs w:val="24"/>
        </w:rPr>
      </w:pPr>
      <w:r w:rsidRPr="00742A4C">
        <w:rPr>
          <w:rFonts w:ascii="Arial" w:hAnsi="Arial" w:cs="Arial"/>
          <w:b/>
          <w:i/>
          <w:sz w:val="24"/>
          <w:szCs w:val="24"/>
        </w:rPr>
        <w:t>Perangkat Resusitasi</w:t>
      </w:r>
    </w:p>
    <w:p w14:paraId="2AEE4DE7" w14:textId="77777777" w:rsidR="00742A4C" w:rsidRDefault="00742A4C" w:rsidP="00742A4C">
      <w:pPr>
        <w:spacing w:after="0"/>
        <w:jc w:val="both"/>
        <w:rPr>
          <w:rFonts w:ascii="Arial" w:hAnsi="Arial" w:cs="Arial"/>
          <w:sz w:val="24"/>
          <w:szCs w:val="24"/>
        </w:rPr>
      </w:pPr>
      <w:r>
        <w:rPr>
          <w:rFonts w:ascii="Arial" w:hAnsi="Arial" w:cs="Arial"/>
          <w:sz w:val="24"/>
          <w:szCs w:val="24"/>
        </w:rPr>
        <w:t>Ada tiga jenis perangkat yang tersedia untuk ventilasi bayi baru lahir:</w:t>
      </w:r>
    </w:p>
    <w:p w14:paraId="132F5BEE" w14:textId="77777777" w:rsidR="00742A4C" w:rsidRDefault="00742A4C" w:rsidP="00742A4C">
      <w:pPr>
        <w:pStyle w:val="ListParagraph"/>
        <w:numPr>
          <w:ilvl w:val="0"/>
          <w:numId w:val="123"/>
        </w:numPr>
        <w:spacing w:after="0"/>
        <w:jc w:val="both"/>
        <w:rPr>
          <w:rFonts w:ascii="Arial" w:hAnsi="Arial" w:cs="Arial"/>
          <w:sz w:val="24"/>
          <w:szCs w:val="24"/>
        </w:rPr>
      </w:pPr>
      <w:r>
        <w:rPr>
          <w:rFonts w:ascii="Arial" w:hAnsi="Arial" w:cs="Arial"/>
          <w:sz w:val="24"/>
          <w:szCs w:val="24"/>
        </w:rPr>
        <w:t>Kantong me</w:t>
      </w:r>
      <w:r w:rsidR="002755B0">
        <w:rPr>
          <w:rFonts w:ascii="Arial" w:hAnsi="Arial" w:cs="Arial"/>
          <w:sz w:val="24"/>
          <w:szCs w:val="24"/>
        </w:rPr>
        <w:t>mompa</w:t>
      </w:r>
      <w:r>
        <w:rPr>
          <w:rFonts w:ascii="Arial" w:hAnsi="Arial" w:cs="Arial"/>
          <w:sz w:val="24"/>
          <w:szCs w:val="24"/>
        </w:rPr>
        <w:t xml:space="preserve"> – sendiri;</w:t>
      </w:r>
    </w:p>
    <w:p w14:paraId="1AE6781B" w14:textId="77777777" w:rsidR="00742A4C" w:rsidRDefault="00742A4C" w:rsidP="00742A4C">
      <w:pPr>
        <w:pStyle w:val="ListParagraph"/>
        <w:numPr>
          <w:ilvl w:val="0"/>
          <w:numId w:val="123"/>
        </w:numPr>
        <w:spacing w:after="0"/>
        <w:jc w:val="both"/>
        <w:rPr>
          <w:rFonts w:ascii="Arial" w:hAnsi="Arial" w:cs="Arial"/>
          <w:sz w:val="24"/>
          <w:szCs w:val="24"/>
        </w:rPr>
      </w:pPr>
      <w:r>
        <w:rPr>
          <w:rFonts w:ascii="Arial" w:hAnsi="Arial" w:cs="Arial"/>
          <w:sz w:val="24"/>
          <w:szCs w:val="24"/>
        </w:rPr>
        <w:t xml:space="preserve">Kantong </w:t>
      </w:r>
      <w:r w:rsidR="002755B0">
        <w:rPr>
          <w:rFonts w:ascii="Arial" w:hAnsi="Arial" w:cs="Arial"/>
          <w:sz w:val="24"/>
          <w:szCs w:val="24"/>
        </w:rPr>
        <w:t>memompa aliran; dan</w:t>
      </w:r>
    </w:p>
    <w:p w14:paraId="169A5198" w14:textId="77777777" w:rsidR="002755B0" w:rsidRDefault="002755B0" w:rsidP="00742A4C">
      <w:pPr>
        <w:pStyle w:val="ListParagraph"/>
        <w:numPr>
          <w:ilvl w:val="0"/>
          <w:numId w:val="123"/>
        </w:numPr>
        <w:spacing w:after="0"/>
        <w:jc w:val="both"/>
        <w:rPr>
          <w:rFonts w:ascii="Arial" w:hAnsi="Arial" w:cs="Arial"/>
          <w:sz w:val="24"/>
          <w:szCs w:val="24"/>
        </w:rPr>
      </w:pPr>
      <w:r>
        <w:rPr>
          <w:rFonts w:ascii="Arial" w:hAnsi="Arial" w:cs="Arial"/>
          <w:sz w:val="24"/>
          <w:szCs w:val="24"/>
        </w:rPr>
        <w:t>Perangkat resusitasi bagian</w:t>
      </w:r>
      <w:r w:rsidR="00DB2E0B">
        <w:rPr>
          <w:rFonts w:ascii="Arial" w:hAnsi="Arial" w:cs="Arial"/>
          <w:sz w:val="24"/>
          <w:szCs w:val="24"/>
        </w:rPr>
        <w:t xml:space="preserve"> -</w:t>
      </w:r>
      <w:r>
        <w:rPr>
          <w:rFonts w:ascii="Arial" w:hAnsi="Arial" w:cs="Arial"/>
          <w:sz w:val="24"/>
          <w:szCs w:val="24"/>
        </w:rPr>
        <w:t xml:space="preserve"> T.</w:t>
      </w:r>
    </w:p>
    <w:p w14:paraId="3938E705" w14:textId="77777777" w:rsidR="002755B0" w:rsidRDefault="002755B0" w:rsidP="002755B0">
      <w:pPr>
        <w:spacing w:after="0"/>
        <w:jc w:val="both"/>
        <w:rPr>
          <w:rFonts w:ascii="Arial" w:hAnsi="Arial" w:cs="Arial"/>
          <w:sz w:val="24"/>
          <w:szCs w:val="24"/>
        </w:rPr>
      </w:pPr>
      <w:r w:rsidRPr="00D151D8">
        <w:rPr>
          <w:rFonts w:ascii="Arial" w:hAnsi="Arial" w:cs="Arial"/>
          <w:b/>
          <w:i/>
          <w:sz w:val="24"/>
          <w:szCs w:val="24"/>
        </w:rPr>
        <w:t>Kantong memompa</w:t>
      </w:r>
      <w:r w:rsidR="00146D82">
        <w:rPr>
          <w:rFonts w:ascii="Arial" w:hAnsi="Arial" w:cs="Arial"/>
          <w:b/>
          <w:i/>
          <w:sz w:val="24"/>
          <w:szCs w:val="24"/>
        </w:rPr>
        <w:t xml:space="preserve"> -</w:t>
      </w:r>
      <w:r w:rsidRPr="00D151D8">
        <w:rPr>
          <w:rFonts w:ascii="Arial" w:hAnsi="Arial" w:cs="Arial"/>
          <w:b/>
          <w:i/>
          <w:sz w:val="24"/>
          <w:szCs w:val="24"/>
        </w:rPr>
        <w:t xml:space="preserve"> aliran</w:t>
      </w:r>
      <w:r>
        <w:rPr>
          <w:rFonts w:ascii="Arial" w:hAnsi="Arial" w:cs="Arial"/>
          <w:sz w:val="24"/>
          <w:szCs w:val="24"/>
        </w:rPr>
        <w:t xml:space="preserve"> – kantong CPAP atau sirkuit anastesi – mengembang ketika sumber gas memasuki kantong, dan membuka kantong yang melekat pada masker, </w:t>
      </w:r>
      <w:r w:rsidR="00A3255E">
        <w:rPr>
          <w:rFonts w:ascii="Arial" w:hAnsi="Arial" w:cs="Arial"/>
          <w:sz w:val="24"/>
          <w:szCs w:val="24"/>
        </w:rPr>
        <w:t>tertutup pada muka bayi. Puncak tekanan inspirasi dikendalikan oleh laju aliran, dan seberapa keras kantong ditekan. Hanya petugas yang berpengalaman yang harus mengoperasikan kantong memompa aliran.</w:t>
      </w:r>
    </w:p>
    <w:p w14:paraId="57038A80" w14:textId="77777777" w:rsidR="00A3255E" w:rsidRDefault="00A3255E" w:rsidP="00A3255E">
      <w:pPr>
        <w:pStyle w:val="ListParagraph"/>
        <w:numPr>
          <w:ilvl w:val="0"/>
          <w:numId w:val="124"/>
        </w:numPr>
        <w:spacing w:after="0"/>
        <w:jc w:val="both"/>
        <w:rPr>
          <w:rFonts w:ascii="Arial" w:hAnsi="Arial" w:cs="Arial"/>
          <w:sz w:val="24"/>
          <w:szCs w:val="24"/>
        </w:rPr>
      </w:pPr>
      <w:r>
        <w:rPr>
          <w:rFonts w:ascii="Arial" w:hAnsi="Arial" w:cs="Arial"/>
          <w:sz w:val="24"/>
          <w:szCs w:val="24"/>
        </w:rPr>
        <w:lastRenderedPageBreak/>
        <w:t>Kantong dirakit dengan benar (Bukan – sirkuit sekali pakai).</w:t>
      </w:r>
    </w:p>
    <w:p w14:paraId="3DE5289E" w14:textId="77777777" w:rsidR="00A3255E" w:rsidRDefault="00A3255E" w:rsidP="00A3255E">
      <w:pPr>
        <w:spacing w:after="0"/>
        <w:jc w:val="both"/>
        <w:rPr>
          <w:rFonts w:ascii="Arial" w:hAnsi="Arial" w:cs="Arial"/>
          <w:sz w:val="24"/>
          <w:szCs w:val="24"/>
        </w:rPr>
      </w:pPr>
      <w:r>
        <w:rPr>
          <w:rFonts w:ascii="Arial" w:hAnsi="Arial" w:cs="Arial"/>
          <w:sz w:val="24"/>
          <w:szCs w:val="24"/>
        </w:rPr>
        <w:t>Periksa kantong dan integritas sirkuit dengan memompa dengan oksigen, menutup siku  dan memeriksa kebocoran gas.</w:t>
      </w:r>
    </w:p>
    <w:p w14:paraId="1B540041" w14:textId="77777777" w:rsidR="00A3255E" w:rsidRDefault="00A3255E" w:rsidP="00A3255E">
      <w:pPr>
        <w:spacing w:after="0"/>
        <w:jc w:val="both"/>
        <w:rPr>
          <w:rFonts w:ascii="Arial" w:hAnsi="Arial" w:cs="Arial"/>
          <w:sz w:val="24"/>
          <w:szCs w:val="24"/>
        </w:rPr>
      </w:pPr>
    </w:p>
    <w:p w14:paraId="009A82B4" w14:textId="77777777" w:rsidR="00D151D8" w:rsidRDefault="00D151D8" w:rsidP="00A3255E">
      <w:pPr>
        <w:spacing w:after="0"/>
        <w:jc w:val="both"/>
        <w:rPr>
          <w:rFonts w:ascii="Arial" w:hAnsi="Arial" w:cs="Arial"/>
          <w:sz w:val="24"/>
          <w:szCs w:val="24"/>
        </w:rPr>
      </w:pPr>
      <w:r w:rsidRPr="00D151D8">
        <w:rPr>
          <w:rFonts w:ascii="Arial" w:hAnsi="Arial" w:cs="Arial"/>
          <w:b/>
          <w:i/>
          <w:sz w:val="24"/>
          <w:szCs w:val="24"/>
        </w:rPr>
        <w:t>Kantong memompa – sendiri</w:t>
      </w:r>
      <w:r>
        <w:rPr>
          <w:rFonts w:ascii="Arial" w:hAnsi="Arial" w:cs="Arial"/>
          <w:sz w:val="24"/>
          <w:szCs w:val="24"/>
        </w:rPr>
        <w:t xml:space="preserve"> (Ambu atau Laerdal™) </w:t>
      </w:r>
      <w:r w:rsidR="00146D82">
        <w:rPr>
          <w:rFonts w:ascii="Arial" w:hAnsi="Arial" w:cs="Arial"/>
          <w:sz w:val="24"/>
          <w:szCs w:val="24"/>
        </w:rPr>
        <w:t>–</w:t>
      </w:r>
      <w:r>
        <w:rPr>
          <w:rFonts w:ascii="Arial" w:hAnsi="Arial" w:cs="Arial"/>
          <w:sz w:val="24"/>
          <w:szCs w:val="24"/>
        </w:rPr>
        <w:t xml:space="preserve"> </w:t>
      </w:r>
      <w:r w:rsidR="00146D82">
        <w:rPr>
          <w:rFonts w:ascii="Arial" w:hAnsi="Arial" w:cs="Arial"/>
          <w:sz w:val="24"/>
          <w:szCs w:val="24"/>
        </w:rPr>
        <w:t>Mengembang secara otomatis setelah ditekan untuk setiap napas. Dapat digunakan tanpa aliran gas.</w:t>
      </w:r>
    </w:p>
    <w:p w14:paraId="4294D2A3" w14:textId="77777777" w:rsidR="00146D82" w:rsidRDefault="00146D82" w:rsidP="00A3255E">
      <w:pPr>
        <w:spacing w:after="0"/>
        <w:jc w:val="both"/>
        <w:rPr>
          <w:rFonts w:ascii="Arial" w:hAnsi="Arial" w:cs="Arial"/>
          <w:sz w:val="24"/>
          <w:szCs w:val="24"/>
        </w:rPr>
      </w:pPr>
      <w:r>
        <w:rPr>
          <w:rFonts w:ascii="Arial" w:hAnsi="Arial" w:cs="Arial"/>
          <w:sz w:val="24"/>
          <w:szCs w:val="24"/>
        </w:rPr>
        <w:t>Kantong dirakit degan benar</w:t>
      </w:r>
    </w:p>
    <w:p w14:paraId="6261873D" w14:textId="77777777" w:rsidR="00146D82" w:rsidRDefault="00146D82" w:rsidP="00146D82">
      <w:pPr>
        <w:pStyle w:val="ListParagraph"/>
        <w:numPr>
          <w:ilvl w:val="0"/>
          <w:numId w:val="124"/>
        </w:numPr>
        <w:spacing w:after="0"/>
        <w:jc w:val="both"/>
        <w:rPr>
          <w:rFonts w:ascii="Arial" w:hAnsi="Arial" w:cs="Arial"/>
          <w:sz w:val="24"/>
          <w:szCs w:val="24"/>
        </w:rPr>
      </w:pPr>
      <w:r>
        <w:rPr>
          <w:rFonts w:ascii="Arial" w:hAnsi="Arial" w:cs="Arial"/>
          <w:sz w:val="24"/>
          <w:szCs w:val="24"/>
        </w:rPr>
        <w:t>Perakitan katup;</w:t>
      </w:r>
    </w:p>
    <w:p w14:paraId="528E142A" w14:textId="77777777" w:rsidR="00146D82" w:rsidRDefault="00146D82" w:rsidP="00146D82">
      <w:pPr>
        <w:pStyle w:val="ListParagraph"/>
        <w:numPr>
          <w:ilvl w:val="0"/>
          <w:numId w:val="124"/>
        </w:numPr>
        <w:spacing w:after="0"/>
        <w:jc w:val="both"/>
        <w:rPr>
          <w:rFonts w:ascii="Arial" w:hAnsi="Arial" w:cs="Arial"/>
          <w:sz w:val="24"/>
          <w:szCs w:val="24"/>
        </w:rPr>
      </w:pPr>
      <w:r>
        <w:rPr>
          <w:rFonts w:ascii="Arial" w:hAnsi="Arial" w:cs="Arial"/>
          <w:sz w:val="24"/>
          <w:szCs w:val="24"/>
        </w:rPr>
        <w:t>Kantong memompa – sendiri;</w:t>
      </w:r>
    </w:p>
    <w:p w14:paraId="2FA86367" w14:textId="77777777" w:rsidR="00146D82" w:rsidRDefault="00146D82" w:rsidP="00146D82">
      <w:pPr>
        <w:pStyle w:val="ListParagraph"/>
        <w:numPr>
          <w:ilvl w:val="0"/>
          <w:numId w:val="124"/>
        </w:numPr>
        <w:spacing w:after="0"/>
        <w:jc w:val="both"/>
        <w:rPr>
          <w:rFonts w:ascii="Arial" w:hAnsi="Arial" w:cs="Arial"/>
          <w:sz w:val="24"/>
          <w:szCs w:val="24"/>
        </w:rPr>
      </w:pPr>
      <w:r>
        <w:rPr>
          <w:rFonts w:ascii="Arial" w:hAnsi="Arial" w:cs="Arial"/>
          <w:sz w:val="24"/>
          <w:szCs w:val="24"/>
        </w:rPr>
        <w:t>Oksigen masuk; dan</w:t>
      </w:r>
    </w:p>
    <w:p w14:paraId="69FA3F95" w14:textId="77777777" w:rsidR="00146D82" w:rsidRDefault="00146D82" w:rsidP="00146D82">
      <w:pPr>
        <w:pStyle w:val="ListParagraph"/>
        <w:numPr>
          <w:ilvl w:val="0"/>
          <w:numId w:val="124"/>
        </w:numPr>
        <w:spacing w:after="0"/>
        <w:jc w:val="both"/>
        <w:rPr>
          <w:rFonts w:ascii="Arial" w:hAnsi="Arial" w:cs="Arial"/>
          <w:sz w:val="24"/>
          <w:szCs w:val="24"/>
        </w:rPr>
      </w:pPr>
      <w:r>
        <w:rPr>
          <w:rFonts w:ascii="Arial" w:hAnsi="Arial" w:cs="Arial"/>
          <w:sz w:val="24"/>
          <w:szCs w:val="24"/>
        </w:rPr>
        <w:t>Penampung Oksigen</w:t>
      </w:r>
    </w:p>
    <w:p w14:paraId="406616D0" w14:textId="77777777" w:rsidR="00146D82" w:rsidRDefault="00146D82" w:rsidP="00146D82">
      <w:pPr>
        <w:spacing w:after="0"/>
        <w:jc w:val="both"/>
        <w:rPr>
          <w:rFonts w:ascii="Arial" w:hAnsi="Arial" w:cs="Arial"/>
          <w:sz w:val="24"/>
          <w:szCs w:val="24"/>
        </w:rPr>
      </w:pPr>
      <w:r>
        <w:rPr>
          <w:rFonts w:ascii="Arial" w:hAnsi="Arial" w:cs="Arial"/>
          <w:sz w:val="24"/>
          <w:szCs w:val="24"/>
        </w:rPr>
        <w:t>Periksa kantong dan intergritas sirkuit dengan menutup pembuangan pasien dan menekan kantong untuk memenuhi resistensi.</w:t>
      </w:r>
    </w:p>
    <w:p w14:paraId="278601AE" w14:textId="77777777" w:rsidR="00146D82" w:rsidRDefault="00146D82" w:rsidP="00146D82">
      <w:pPr>
        <w:spacing w:after="0"/>
        <w:jc w:val="both"/>
        <w:rPr>
          <w:rFonts w:ascii="Arial" w:hAnsi="Arial" w:cs="Arial"/>
          <w:sz w:val="24"/>
          <w:szCs w:val="24"/>
        </w:rPr>
      </w:pPr>
    </w:p>
    <w:p w14:paraId="5AFB3B10" w14:textId="77777777" w:rsidR="00146D82" w:rsidRDefault="008A172F" w:rsidP="00146D82">
      <w:pPr>
        <w:spacing w:after="0"/>
        <w:jc w:val="both"/>
        <w:rPr>
          <w:rFonts w:ascii="Arial" w:hAnsi="Arial" w:cs="Arial"/>
          <w:sz w:val="24"/>
          <w:szCs w:val="24"/>
        </w:rPr>
      </w:pPr>
      <w:r w:rsidRPr="008A172F">
        <w:rPr>
          <w:rFonts w:ascii="Arial" w:hAnsi="Arial" w:cs="Arial"/>
          <w:b/>
          <w:i/>
          <w:sz w:val="24"/>
          <w:szCs w:val="24"/>
        </w:rPr>
        <w:t>Perangkat Resusitasi Bagian – T</w:t>
      </w:r>
      <w:r>
        <w:rPr>
          <w:rFonts w:ascii="Arial" w:hAnsi="Arial" w:cs="Arial"/>
          <w:b/>
          <w:sz w:val="24"/>
          <w:szCs w:val="24"/>
        </w:rPr>
        <w:t xml:space="preserve"> </w:t>
      </w:r>
      <w:r w:rsidRPr="008A172F">
        <w:rPr>
          <w:rFonts w:ascii="Arial" w:hAnsi="Arial" w:cs="Arial"/>
          <w:sz w:val="24"/>
          <w:szCs w:val="24"/>
        </w:rPr>
        <w:t>(Neopuff</w:t>
      </w:r>
      <w:r>
        <w:rPr>
          <w:rFonts w:ascii="Arial" w:hAnsi="Arial" w:cs="Arial"/>
          <w:sz w:val="24"/>
          <w:szCs w:val="24"/>
        </w:rPr>
        <w:t>™) memiliki banyak kesamaan dengan kantong memompa aliran, dengan tambahan keamanan dari tekanan mekanis membatasi jalan napas dengan penyesuaian mekanik bukan oleh jumlah tekanan pada kantong.</w:t>
      </w:r>
    </w:p>
    <w:p w14:paraId="7315C042" w14:textId="77777777" w:rsidR="004433BE" w:rsidRDefault="00DB2E0B" w:rsidP="00146D82">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992064" behindDoc="0" locked="0" layoutInCell="1" allowOverlap="1" wp14:anchorId="295BB22A" wp14:editId="3DCEB76C">
            <wp:simplePos x="0" y="0"/>
            <wp:positionH relativeFrom="column">
              <wp:posOffset>3333750</wp:posOffset>
            </wp:positionH>
            <wp:positionV relativeFrom="paragraph">
              <wp:posOffset>114300</wp:posOffset>
            </wp:positionV>
            <wp:extent cx="2409825" cy="1371600"/>
            <wp:effectExtent l="19050" t="0" r="9525" b="0"/>
            <wp:wrapThrough wrapText="bothSides">
              <wp:wrapPolygon edited="0">
                <wp:start x="-171" y="0"/>
                <wp:lineTo x="-171" y="21300"/>
                <wp:lineTo x="21685" y="21300"/>
                <wp:lineTo x="21685" y="0"/>
                <wp:lineTo x="-171" y="0"/>
              </wp:wrapPolygon>
            </wp:wrapThrough>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409825" cy="1371600"/>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991040" behindDoc="0" locked="0" layoutInCell="1" allowOverlap="1" wp14:anchorId="3E5F6C9F" wp14:editId="6DD6E70D">
            <wp:simplePos x="0" y="0"/>
            <wp:positionH relativeFrom="column">
              <wp:posOffset>295275</wp:posOffset>
            </wp:positionH>
            <wp:positionV relativeFrom="paragraph">
              <wp:posOffset>57150</wp:posOffset>
            </wp:positionV>
            <wp:extent cx="2276475" cy="1571625"/>
            <wp:effectExtent l="19050" t="0" r="9525" b="0"/>
            <wp:wrapThrough wrapText="bothSides">
              <wp:wrapPolygon edited="0">
                <wp:start x="-181" y="0"/>
                <wp:lineTo x="-181" y="21469"/>
                <wp:lineTo x="21690" y="21469"/>
                <wp:lineTo x="21690" y="0"/>
                <wp:lineTo x="-181" y="0"/>
              </wp:wrapPolygon>
            </wp:wrapThrough>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2276475" cy="1571625"/>
                    </a:xfrm>
                    <a:prstGeom prst="rect">
                      <a:avLst/>
                    </a:prstGeom>
                    <a:noFill/>
                    <a:ln w="9525">
                      <a:noFill/>
                      <a:miter lim="800000"/>
                      <a:headEnd/>
                      <a:tailEnd/>
                    </a:ln>
                  </pic:spPr>
                </pic:pic>
              </a:graphicData>
            </a:graphic>
          </wp:anchor>
        </w:drawing>
      </w:r>
    </w:p>
    <w:p w14:paraId="247D8FF3" w14:textId="77777777" w:rsidR="004433BE" w:rsidRPr="008A172F" w:rsidRDefault="004433BE" w:rsidP="00146D82">
      <w:pPr>
        <w:spacing w:after="0"/>
        <w:jc w:val="both"/>
        <w:rPr>
          <w:rFonts w:ascii="Arial" w:hAnsi="Arial" w:cs="Arial"/>
          <w:b/>
          <w:sz w:val="24"/>
          <w:szCs w:val="24"/>
        </w:rPr>
      </w:pPr>
    </w:p>
    <w:p w14:paraId="00082D61" w14:textId="77777777" w:rsidR="00A66584" w:rsidRDefault="00A66584" w:rsidP="00BE2145">
      <w:pPr>
        <w:spacing w:after="0"/>
        <w:jc w:val="both"/>
        <w:rPr>
          <w:rFonts w:ascii="Arial" w:hAnsi="Arial" w:cs="Arial"/>
          <w:b/>
          <w:sz w:val="24"/>
          <w:szCs w:val="24"/>
        </w:rPr>
      </w:pPr>
    </w:p>
    <w:p w14:paraId="54C19C62" w14:textId="77777777" w:rsidR="00A66584" w:rsidRDefault="00A66584" w:rsidP="00BE2145">
      <w:pPr>
        <w:spacing w:after="0"/>
        <w:jc w:val="both"/>
        <w:rPr>
          <w:rFonts w:ascii="Arial" w:hAnsi="Arial" w:cs="Arial"/>
          <w:b/>
          <w:sz w:val="24"/>
          <w:szCs w:val="24"/>
        </w:rPr>
      </w:pPr>
    </w:p>
    <w:p w14:paraId="229933A5" w14:textId="77777777" w:rsidR="00A66584" w:rsidRDefault="00A66584" w:rsidP="00BE2145">
      <w:pPr>
        <w:spacing w:after="0"/>
        <w:jc w:val="both"/>
        <w:rPr>
          <w:rFonts w:ascii="Arial" w:hAnsi="Arial" w:cs="Arial"/>
          <w:b/>
          <w:sz w:val="24"/>
          <w:szCs w:val="24"/>
        </w:rPr>
      </w:pPr>
    </w:p>
    <w:p w14:paraId="6A5F1276" w14:textId="77777777" w:rsidR="00A66584" w:rsidRDefault="00A66584" w:rsidP="00BE2145">
      <w:pPr>
        <w:spacing w:after="0"/>
        <w:jc w:val="both"/>
        <w:rPr>
          <w:rFonts w:ascii="Arial" w:hAnsi="Arial" w:cs="Arial"/>
          <w:b/>
          <w:sz w:val="24"/>
          <w:szCs w:val="24"/>
        </w:rPr>
      </w:pPr>
    </w:p>
    <w:p w14:paraId="5C542AAF" w14:textId="77777777" w:rsidR="00A66584" w:rsidRDefault="00A66584" w:rsidP="00BE2145">
      <w:pPr>
        <w:spacing w:after="0"/>
        <w:jc w:val="both"/>
        <w:rPr>
          <w:rFonts w:ascii="Arial" w:hAnsi="Arial" w:cs="Arial"/>
          <w:b/>
          <w:sz w:val="24"/>
          <w:szCs w:val="24"/>
        </w:rPr>
      </w:pPr>
    </w:p>
    <w:p w14:paraId="23F6520B" w14:textId="77777777" w:rsidR="00A66584" w:rsidRDefault="00A66584" w:rsidP="00BE2145">
      <w:pPr>
        <w:spacing w:after="0"/>
        <w:jc w:val="both"/>
        <w:rPr>
          <w:rFonts w:ascii="Arial" w:hAnsi="Arial" w:cs="Arial"/>
          <w:b/>
          <w:sz w:val="24"/>
          <w:szCs w:val="24"/>
        </w:rPr>
      </w:pPr>
    </w:p>
    <w:p w14:paraId="3BB63B00" w14:textId="77777777" w:rsidR="00A66584" w:rsidRDefault="00A66584" w:rsidP="00BE2145">
      <w:pPr>
        <w:spacing w:after="0"/>
        <w:jc w:val="both"/>
        <w:rPr>
          <w:rFonts w:ascii="Arial" w:hAnsi="Arial" w:cs="Arial"/>
          <w:b/>
          <w:sz w:val="24"/>
          <w:szCs w:val="24"/>
        </w:rPr>
      </w:pPr>
    </w:p>
    <w:p w14:paraId="59024205" w14:textId="77777777" w:rsidR="00A66584" w:rsidRPr="004433BE" w:rsidRDefault="004433BE" w:rsidP="00BE2145">
      <w:pPr>
        <w:spacing w:after="0"/>
        <w:jc w:val="both"/>
        <w:rPr>
          <w:rFonts w:ascii="Arial" w:hAnsi="Arial" w:cs="Arial"/>
          <w:b/>
          <w:sz w:val="20"/>
          <w:szCs w:val="20"/>
        </w:rPr>
      </w:pPr>
      <w:r>
        <w:rPr>
          <w:rFonts w:ascii="Arial" w:hAnsi="Arial" w:cs="Arial"/>
          <w:b/>
          <w:sz w:val="20"/>
          <w:szCs w:val="20"/>
        </w:rPr>
        <w:t xml:space="preserve">                     Memompa Aliran                                                                Memompa Sendiri</w:t>
      </w:r>
    </w:p>
    <w:p w14:paraId="46AB9D8C" w14:textId="77777777" w:rsidR="00A66584" w:rsidRDefault="00DB2E0B" w:rsidP="00BE2145">
      <w:pPr>
        <w:spacing w:after="0"/>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993088" behindDoc="0" locked="0" layoutInCell="1" allowOverlap="1" wp14:anchorId="686ACF03" wp14:editId="64949881">
            <wp:simplePos x="0" y="0"/>
            <wp:positionH relativeFrom="column">
              <wp:posOffset>1800225</wp:posOffset>
            </wp:positionH>
            <wp:positionV relativeFrom="paragraph">
              <wp:posOffset>75565</wp:posOffset>
            </wp:positionV>
            <wp:extent cx="2152650" cy="2505075"/>
            <wp:effectExtent l="19050" t="0" r="0" b="0"/>
            <wp:wrapThrough wrapText="bothSides">
              <wp:wrapPolygon edited="0">
                <wp:start x="-191" y="0"/>
                <wp:lineTo x="-191" y="21518"/>
                <wp:lineTo x="21600" y="21518"/>
                <wp:lineTo x="21600" y="0"/>
                <wp:lineTo x="-191" y="0"/>
              </wp:wrapPolygon>
            </wp:wrapThrough>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2152650" cy="2505075"/>
                    </a:xfrm>
                    <a:prstGeom prst="rect">
                      <a:avLst/>
                    </a:prstGeom>
                    <a:noFill/>
                    <a:ln w="9525">
                      <a:noFill/>
                      <a:miter lim="800000"/>
                      <a:headEnd/>
                      <a:tailEnd/>
                    </a:ln>
                  </pic:spPr>
                </pic:pic>
              </a:graphicData>
            </a:graphic>
          </wp:anchor>
        </w:drawing>
      </w:r>
    </w:p>
    <w:p w14:paraId="40C7D4A2" w14:textId="77777777" w:rsidR="00A66584" w:rsidRDefault="00A66584" w:rsidP="00BE2145">
      <w:pPr>
        <w:spacing w:after="0"/>
        <w:jc w:val="both"/>
        <w:rPr>
          <w:rFonts w:ascii="Arial" w:hAnsi="Arial" w:cs="Arial"/>
          <w:b/>
          <w:sz w:val="24"/>
          <w:szCs w:val="24"/>
        </w:rPr>
      </w:pPr>
    </w:p>
    <w:p w14:paraId="4D351D59" w14:textId="77777777" w:rsidR="00A66584" w:rsidRDefault="00A66584" w:rsidP="00BE2145">
      <w:pPr>
        <w:spacing w:after="0"/>
        <w:jc w:val="both"/>
        <w:rPr>
          <w:rFonts w:ascii="Arial" w:hAnsi="Arial" w:cs="Arial"/>
          <w:b/>
          <w:sz w:val="24"/>
          <w:szCs w:val="24"/>
        </w:rPr>
      </w:pPr>
    </w:p>
    <w:p w14:paraId="09B3B8A6" w14:textId="77777777" w:rsidR="00A66584" w:rsidRDefault="00A66584" w:rsidP="00BE2145">
      <w:pPr>
        <w:spacing w:after="0"/>
        <w:jc w:val="both"/>
        <w:rPr>
          <w:rFonts w:ascii="Arial" w:hAnsi="Arial" w:cs="Arial"/>
          <w:b/>
          <w:sz w:val="24"/>
          <w:szCs w:val="24"/>
        </w:rPr>
      </w:pPr>
    </w:p>
    <w:p w14:paraId="4EBF7F90" w14:textId="77777777" w:rsidR="00A66584" w:rsidRDefault="00A66584" w:rsidP="00BE2145">
      <w:pPr>
        <w:spacing w:after="0"/>
        <w:jc w:val="both"/>
        <w:rPr>
          <w:rFonts w:ascii="Arial" w:hAnsi="Arial" w:cs="Arial"/>
          <w:b/>
          <w:sz w:val="24"/>
          <w:szCs w:val="24"/>
        </w:rPr>
      </w:pPr>
    </w:p>
    <w:p w14:paraId="238D8730" w14:textId="77777777" w:rsidR="00A66584" w:rsidRDefault="00A66584" w:rsidP="00BE2145">
      <w:pPr>
        <w:spacing w:after="0"/>
        <w:jc w:val="both"/>
        <w:rPr>
          <w:rFonts w:ascii="Arial" w:hAnsi="Arial" w:cs="Arial"/>
          <w:b/>
          <w:sz w:val="24"/>
          <w:szCs w:val="24"/>
        </w:rPr>
      </w:pPr>
    </w:p>
    <w:p w14:paraId="0788080B" w14:textId="77777777" w:rsidR="00A66584" w:rsidRDefault="00A66584" w:rsidP="00BE2145">
      <w:pPr>
        <w:spacing w:after="0"/>
        <w:jc w:val="both"/>
        <w:rPr>
          <w:rFonts w:ascii="Arial" w:hAnsi="Arial" w:cs="Arial"/>
          <w:b/>
          <w:sz w:val="24"/>
          <w:szCs w:val="24"/>
        </w:rPr>
      </w:pPr>
    </w:p>
    <w:p w14:paraId="08A94C0A" w14:textId="77777777" w:rsidR="00A66584" w:rsidRDefault="00A66584" w:rsidP="00BE2145">
      <w:pPr>
        <w:spacing w:after="0"/>
        <w:jc w:val="both"/>
        <w:rPr>
          <w:rFonts w:ascii="Arial" w:hAnsi="Arial" w:cs="Arial"/>
          <w:b/>
          <w:sz w:val="24"/>
          <w:szCs w:val="24"/>
        </w:rPr>
      </w:pPr>
    </w:p>
    <w:p w14:paraId="61D6DE64" w14:textId="77777777" w:rsidR="00A66584" w:rsidRDefault="00A66584" w:rsidP="00BE2145">
      <w:pPr>
        <w:spacing w:after="0"/>
        <w:jc w:val="both"/>
        <w:rPr>
          <w:rFonts w:ascii="Arial" w:hAnsi="Arial" w:cs="Arial"/>
          <w:b/>
          <w:sz w:val="24"/>
          <w:szCs w:val="24"/>
        </w:rPr>
      </w:pPr>
    </w:p>
    <w:p w14:paraId="0B1E9C77" w14:textId="77777777" w:rsidR="00A66584" w:rsidRDefault="00A66584" w:rsidP="00BE2145">
      <w:pPr>
        <w:spacing w:after="0"/>
        <w:jc w:val="both"/>
        <w:rPr>
          <w:rFonts w:ascii="Arial" w:hAnsi="Arial" w:cs="Arial"/>
          <w:b/>
          <w:sz w:val="24"/>
          <w:szCs w:val="24"/>
        </w:rPr>
      </w:pPr>
    </w:p>
    <w:p w14:paraId="3065378E" w14:textId="77777777" w:rsidR="00A66584" w:rsidRDefault="00A66584" w:rsidP="00BE2145">
      <w:pPr>
        <w:spacing w:after="0"/>
        <w:jc w:val="both"/>
        <w:rPr>
          <w:rFonts w:ascii="Arial" w:hAnsi="Arial" w:cs="Arial"/>
          <w:b/>
          <w:sz w:val="24"/>
          <w:szCs w:val="24"/>
        </w:rPr>
      </w:pPr>
    </w:p>
    <w:p w14:paraId="36111083" w14:textId="77777777" w:rsidR="00A66584" w:rsidRDefault="00A66584" w:rsidP="00BE2145">
      <w:pPr>
        <w:spacing w:after="0"/>
        <w:jc w:val="both"/>
        <w:rPr>
          <w:rFonts w:ascii="Arial" w:hAnsi="Arial" w:cs="Arial"/>
          <w:b/>
          <w:sz w:val="24"/>
          <w:szCs w:val="24"/>
        </w:rPr>
      </w:pPr>
    </w:p>
    <w:p w14:paraId="47B347D5" w14:textId="77777777" w:rsidR="00A66584" w:rsidRDefault="00A66584" w:rsidP="00BE2145">
      <w:pPr>
        <w:spacing w:after="0"/>
        <w:jc w:val="both"/>
        <w:rPr>
          <w:rFonts w:ascii="Arial" w:hAnsi="Arial" w:cs="Arial"/>
          <w:b/>
          <w:sz w:val="24"/>
          <w:szCs w:val="24"/>
        </w:rPr>
      </w:pPr>
    </w:p>
    <w:p w14:paraId="43D792D7" w14:textId="77777777" w:rsidR="00A66584" w:rsidRDefault="00DB2E0B" w:rsidP="00BE2145">
      <w:pPr>
        <w:spacing w:after="0"/>
        <w:jc w:val="both"/>
        <w:rPr>
          <w:rFonts w:ascii="Arial" w:hAnsi="Arial" w:cs="Arial"/>
          <w:b/>
          <w:sz w:val="20"/>
          <w:szCs w:val="20"/>
        </w:rPr>
      </w:pPr>
      <w:r w:rsidRPr="00DB2E0B">
        <w:rPr>
          <w:rFonts w:ascii="Arial" w:hAnsi="Arial" w:cs="Arial"/>
          <w:b/>
          <w:sz w:val="20"/>
          <w:szCs w:val="20"/>
        </w:rPr>
        <w:t xml:space="preserve">                                     </w:t>
      </w:r>
      <w:r>
        <w:rPr>
          <w:rFonts w:ascii="Arial" w:hAnsi="Arial" w:cs="Arial"/>
          <w:b/>
          <w:sz w:val="20"/>
          <w:szCs w:val="20"/>
        </w:rPr>
        <w:t xml:space="preserve">          </w:t>
      </w:r>
      <w:r w:rsidRPr="00DB2E0B">
        <w:rPr>
          <w:rFonts w:ascii="Arial" w:hAnsi="Arial" w:cs="Arial"/>
          <w:b/>
          <w:sz w:val="20"/>
          <w:szCs w:val="20"/>
        </w:rPr>
        <w:t xml:space="preserve"> Perangkat</w:t>
      </w:r>
      <w:r>
        <w:rPr>
          <w:rFonts w:ascii="Arial" w:hAnsi="Arial" w:cs="Arial"/>
          <w:b/>
          <w:sz w:val="20"/>
          <w:szCs w:val="20"/>
        </w:rPr>
        <w:t xml:space="preserve"> Resusitasi Bagian – T</w:t>
      </w:r>
    </w:p>
    <w:p w14:paraId="4029217D" w14:textId="77777777" w:rsidR="00DB2E0B" w:rsidRDefault="00DB2E0B" w:rsidP="00BE2145">
      <w:pPr>
        <w:spacing w:after="0"/>
        <w:jc w:val="both"/>
        <w:rPr>
          <w:rFonts w:ascii="Arial" w:hAnsi="Arial" w:cs="Arial"/>
          <w:b/>
          <w:sz w:val="20"/>
          <w:szCs w:val="20"/>
        </w:rPr>
      </w:pPr>
    </w:p>
    <w:p w14:paraId="04F69B05" w14:textId="77777777" w:rsidR="00DB2E0B" w:rsidRDefault="00DB2E0B" w:rsidP="00BE2145">
      <w:pPr>
        <w:spacing w:after="0"/>
        <w:jc w:val="both"/>
        <w:rPr>
          <w:rFonts w:ascii="Arial" w:hAnsi="Arial" w:cs="Arial"/>
          <w:b/>
          <w:sz w:val="20"/>
          <w:szCs w:val="20"/>
        </w:rPr>
      </w:pPr>
    </w:p>
    <w:p w14:paraId="03A5C3CB" w14:textId="77777777" w:rsidR="00DB2E0B" w:rsidRDefault="00DB2E0B" w:rsidP="00BE2145">
      <w:pPr>
        <w:spacing w:after="0"/>
        <w:jc w:val="both"/>
        <w:rPr>
          <w:rFonts w:ascii="Arial" w:hAnsi="Arial" w:cs="Arial"/>
          <w:b/>
          <w:sz w:val="20"/>
          <w:szCs w:val="20"/>
        </w:rPr>
      </w:pPr>
    </w:p>
    <w:p w14:paraId="09550656" w14:textId="77777777" w:rsidR="00DB2E0B" w:rsidRDefault="00FA10F7" w:rsidP="00BE2145">
      <w:pPr>
        <w:spacing w:after="0"/>
        <w:jc w:val="both"/>
        <w:rPr>
          <w:rFonts w:ascii="Arial" w:hAnsi="Arial" w:cs="Arial"/>
          <w:b/>
          <w:sz w:val="24"/>
          <w:szCs w:val="24"/>
        </w:rPr>
      </w:pPr>
      <w:r>
        <w:rPr>
          <w:rFonts w:ascii="Arial" w:hAnsi="Arial" w:cs="Arial"/>
          <w:b/>
          <w:sz w:val="24"/>
          <w:szCs w:val="24"/>
        </w:rPr>
        <w:t>Masker</w:t>
      </w:r>
    </w:p>
    <w:p w14:paraId="1DE0BE94" w14:textId="77777777" w:rsidR="00FA10F7" w:rsidRDefault="00FA10F7" w:rsidP="00FA10F7">
      <w:pPr>
        <w:pStyle w:val="ListParagraph"/>
        <w:numPr>
          <w:ilvl w:val="0"/>
          <w:numId w:val="125"/>
        </w:numPr>
        <w:spacing w:after="0"/>
        <w:jc w:val="both"/>
        <w:rPr>
          <w:rFonts w:ascii="Arial" w:hAnsi="Arial" w:cs="Arial"/>
          <w:sz w:val="24"/>
          <w:szCs w:val="24"/>
        </w:rPr>
      </w:pPr>
      <w:r>
        <w:rPr>
          <w:rFonts w:ascii="Arial" w:hAnsi="Arial" w:cs="Arial"/>
          <w:sz w:val="24"/>
          <w:szCs w:val="24"/>
        </w:rPr>
        <w:t>Bulat atau berbentuk anatomis.</w:t>
      </w:r>
    </w:p>
    <w:p w14:paraId="51FBE31F" w14:textId="77777777" w:rsidR="00FA10F7" w:rsidRDefault="00FA10F7" w:rsidP="00FA10F7">
      <w:pPr>
        <w:pStyle w:val="ListParagraph"/>
        <w:numPr>
          <w:ilvl w:val="0"/>
          <w:numId w:val="125"/>
        </w:numPr>
        <w:spacing w:after="0"/>
        <w:jc w:val="both"/>
        <w:rPr>
          <w:rFonts w:ascii="Arial" w:hAnsi="Arial" w:cs="Arial"/>
          <w:sz w:val="24"/>
          <w:szCs w:val="24"/>
        </w:rPr>
      </w:pPr>
      <w:r>
        <w:rPr>
          <w:rFonts w:ascii="Arial" w:hAnsi="Arial" w:cs="Arial"/>
          <w:sz w:val="24"/>
          <w:szCs w:val="24"/>
        </w:rPr>
        <w:t>Tepinya empuk atau masker silikon.</w:t>
      </w:r>
    </w:p>
    <w:p w14:paraId="4744EE4F" w14:textId="77777777" w:rsidR="00FA10F7" w:rsidRDefault="00FA10F7" w:rsidP="00FA10F7">
      <w:pPr>
        <w:spacing w:after="0"/>
        <w:jc w:val="both"/>
        <w:rPr>
          <w:rFonts w:ascii="Arial" w:hAnsi="Arial" w:cs="Arial"/>
          <w:sz w:val="24"/>
          <w:szCs w:val="24"/>
        </w:rPr>
      </w:pPr>
    </w:p>
    <w:p w14:paraId="3A772291" w14:textId="77777777" w:rsidR="00FA10F7" w:rsidRDefault="00FA10F7" w:rsidP="00FA10F7">
      <w:pPr>
        <w:spacing w:after="0"/>
        <w:jc w:val="both"/>
        <w:rPr>
          <w:rFonts w:ascii="Arial" w:hAnsi="Arial" w:cs="Arial"/>
          <w:b/>
          <w:i/>
          <w:sz w:val="24"/>
          <w:szCs w:val="24"/>
        </w:rPr>
      </w:pPr>
      <w:r w:rsidRPr="00FA10F7">
        <w:rPr>
          <w:rFonts w:ascii="Arial" w:hAnsi="Arial" w:cs="Arial"/>
          <w:b/>
          <w:i/>
          <w:sz w:val="24"/>
          <w:szCs w:val="24"/>
        </w:rPr>
        <w:t>Tambahan Persediaan Darurat Neonatal</w:t>
      </w:r>
    </w:p>
    <w:p w14:paraId="0775F4AA" w14:textId="77777777" w:rsidR="00A66584" w:rsidRPr="00DB2E0B" w:rsidRDefault="00DB2E0B" w:rsidP="00BE2145">
      <w:pPr>
        <w:spacing w:after="0"/>
        <w:jc w:val="both"/>
        <w:rPr>
          <w:rFonts w:ascii="Arial" w:hAnsi="Arial" w:cs="Arial"/>
          <w:b/>
          <w:sz w:val="20"/>
          <w:szCs w:val="20"/>
        </w:rPr>
      </w:pPr>
      <w:r>
        <w:rPr>
          <w:rFonts w:ascii="Arial" w:hAnsi="Arial" w:cs="Arial"/>
          <w:b/>
          <w:sz w:val="20"/>
          <w:szCs w:val="20"/>
        </w:rPr>
        <w:t xml:space="preserve">                                         </w:t>
      </w:r>
    </w:p>
    <w:tbl>
      <w:tblPr>
        <w:tblStyle w:val="TableGrid"/>
        <w:tblW w:w="9322" w:type="dxa"/>
        <w:tblLayout w:type="fixed"/>
        <w:tblLook w:val="04A0" w:firstRow="1" w:lastRow="0" w:firstColumn="1" w:lastColumn="0" w:noHBand="0" w:noVBand="1"/>
      </w:tblPr>
      <w:tblGrid>
        <w:gridCol w:w="2518"/>
        <w:gridCol w:w="2268"/>
        <w:gridCol w:w="2268"/>
        <w:gridCol w:w="2268"/>
      </w:tblGrid>
      <w:tr w:rsidR="002409B9" w14:paraId="1D8E318D" w14:textId="77777777" w:rsidTr="006974F1">
        <w:tc>
          <w:tcPr>
            <w:tcW w:w="9322" w:type="dxa"/>
            <w:gridSpan w:val="4"/>
            <w:shd w:val="clear" w:color="auto" w:fill="000000" w:themeFill="text1"/>
          </w:tcPr>
          <w:p w14:paraId="5337C505" w14:textId="77777777" w:rsidR="002409B9" w:rsidRPr="002409B9" w:rsidRDefault="002409B9" w:rsidP="002409B9">
            <w:pPr>
              <w:jc w:val="center"/>
              <w:rPr>
                <w:rFonts w:ascii="Arial" w:hAnsi="Arial" w:cs="Arial"/>
                <w:b/>
                <w:sz w:val="20"/>
                <w:szCs w:val="20"/>
              </w:rPr>
            </w:pPr>
            <w:r w:rsidRPr="002409B9">
              <w:rPr>
                <w:rFonts w:ascii="Arial" w:hAnsi="Arial" w:cs="Arial"/>
                <w:b/>
                <w:sz w:val="20"/>
                <w:szCs w:val="20"/>
              </w:rPr>
              <w:t>PERSYARATAN TROLI RESUSITASI</w:t>
            </w:r>
          </w:p>
        </w:tc>
      </w:tr>
      <w:tr w:rsidR="00A66584" w14:paraId="2EA23063" w14:textId="77777777" w:rsidTr="006974F1">
        <w:tc>
          <w:tcPr>
            <w:tcW w:w="9322" w:type="dxa"/>
            <w:gridSpan w:val="4"/>
          </w:tcPr>
          <w:p w14:paraId="730FB4CD" w14:textId="77777777" w:rsidR="00A66584" w:rsidRPr="000824DB" w:rsidRDefault="00D65DA3" w:rsidP="00D65DA3">
            <w:pPr>
              <w:jc w:val="center"/>
              <w:rPr>
                <w:rFonts w:ascii="Arial" w:hAnsi="Arial" w:cs="Arial"/>
                <w:sz w:val="18"/>
                <w:szCs w:val="18"/>
              </w:rPr>
            </w:pPr>
            <w:r w:rsidRPr="000824DB">
              <w:rPr>
                <w:rFonts w:ascii="Arial" w:hAnsi="Arial" w:cs="Arial"/>
                <w:sz w:val="18"/>
                <w:szCs w:val="18"/>
              </w:rPr>
              <w:t>Intubasi di atur x 2</w:t>
            </w:r>
          </w:p>
          <w:p w14:paraId="3C9820B9" w14:textId="77777777" w:rsidR="00D65DA3" w:rsidRPr="000824DB" w:rsidRDefault="00D65DA3" w:rsidP="00D65DA3">
            <w:pPr>
              <w:pStyle w:val="ListParagraph"/>
              <w:numPr>
                <w:ilvl w:val="0"/>
                <w:numId w:val="126"/>
              </w:numPr>
              <w:rPr>
                <w:rFonts w:ascii="Arial" w:hAnsi="Arial" w:cs="Arial"/>
                <w:b/>
                <w:sz w:val="18"/>
                <w:szCs w:val="18"/>
              </w:rPr>
            </w:pPr>
            <w:r w:rsidRPr="000824DB">
              <w:rPr>
                <w:rFonts w:ascii="Arial" w:hAnsi="Arial" w:cs="Arial"/>
                <w:b/>
                <w:sz w:val="18"/>
                <w:szCs w:val="18"/>
              </w:rPr>
              <w:t>Ganti handuk steril x</w:t>
            </w:r>
            <w:r w:rsidR="000824DB" w:rsidRPr="000824DB">
              <w:rPr>
                <w:rFonts w:ascii="Arial" w:hAnsi="Arial" w:cs="Arial"/>
                <w:b/>
                <w:sz w:val="18"/>
                <w:szCs w:val="18"/>
              </w:rPr>
              <w:t xml:space="preserve"> </w:t>
            </w:r>
            <w:r w:rsidRPr="000824DB">
              <w:rPr>
                <w:rFonts w:ascii="Arial" w:hAnsi="Arial" w:cs="Arial"/>
                <w:b/>
                <w:sz w:val="18"/>
                <w:szCs w:val="18"/>
              </w:rPr>
              <w:t>1                                               ● Tincture</w:t>
            </w:r>
            <w:r w:rsidR="000824DB" w:rsidRPr="000824DB">
              <w:rPr>
                <w:rFonts w:ascii="Arial" w:hAnsi="Arial" w:cs="Arial"/>
                <w:b/>
                <w:sz w:val="18"/>
                <w:szCs w:val="18"/>
              </w:rPr>
              <w:t xml:space="preserve"> Benzoin Compound</w:t>
            </w:r>
          </w:p>
          <w:p w14:paraId="332C239D" w14:textId="77777777" w:rsidR="00D65DA3" w:rsidRPr="000824DB" w:rsidRDefault="00D65DA3" w:rsidP="00D65DA3">
            <w:pPr>
              <w:pStyle w:val="ListParagraph"/>
              <w:numPr>
                <w:ilvl w:val="0"/>
                <w:numId w:val="126"/>
              </w:numPr>
              <w:jc w:val="both"/>
              <w:rPr>
                <w:rFonts w:ascii="Arial" w:hAnsi="Arial" w:cs="Arial"/>
                <w:b/>
                <w:sz w:val="18"/>
                <w:szCs w:val="18"/>
              </w:rPr>
            </w:pPr>
            <w:r w:rsidRPr="000824DB">
              <w:rPr>
                <w:rFonts w:ascii="Arial" w:hAnsi="Arial" w:cs="Arial"/>
                <w:b/>
                <w:sz w:val="18"/>
                <w:szCs w:val="18"/>
              </w:rPr>
              <w:t>Introdusir logam steril x</w:t>
            </w:r>
            <w:r w:rsidR="000824DB" w:rsidRPr="000824DB">
              <w:rPr>
                <w:rFonts w:ascii="Arial" w:hAnsi="Arial" w:cs="Arial"/>
                <w:b/>
                <w:sz w:val="18"/>
                <w:szCs w:val="18"/>
              </w:rPr>
              <w:t xml:space="preserve"> </w:t>
            </w:r>
            <w:r w:rsidRPr="000824DB">
              <w:rPr>
                <w:rFonts w:ascii="Arial" w:hAnsi="Arial" w:cs="Arial"/>
                <w:b/>
                <w:sz w:val="18"/>
                <w:szCs w:val="18"/>
              </w:rPr>
              <w:t>1</w:t>
            </w:r>
            <w:r w:rsidR="000824DB" w:rsidRPr="000824DB">
              <w:rPr>
                <w:rFonts w:ascii="Arial" w:hAnsi="Arial" w:cs="Arial"/>
                <w:b/>
                <w:sz w:val="18"/>
                <w:szCs w:val="18"/>
              </w:rPr>
              <w:t xml:space="preserve">                                      </w:t>
            </w:r>
            <w:r w:rsidR="000824DB">
              <w:rPr>
                <w:rFonts w:ascii="Arial" w:hAnsi="Arial" w:cs="Arial"/>
                <w:b/>
                <w:sz w:val="18"/>
                <w:szCs w:val="18"/>
              </w:rPr>
              <w:t xml:space="preserve">   </w:t>
            </w:r>
            <w:r w:rsidR="000824DB" w:rsidRPr="000824DB">
              <w:rPr>
                <w:rFonts w:ascii="Arial" w:hAnsi="Arial" w:cs="Arial"/>
                <w:b/>
                <w:sz w:val="18"/>
                <w:szCs w:val="18"/>
              </w:rPr>
              <w:t xml:space="preserve"> ● Aplikator kemasan kapas</w:t>
            </w:r>
          </w:p>
          <w:p w14:paraId="3F5EFFAC" w14:textId="77777777" w:rsidR="00D65DA3" w:rsidRPr="000824DB" w:rsidRDefault="00D65DA3" w:rsidP="00D65DA3">
            <w:pPr>
              <w:pStyle w:val="ListParagraph"/>
              <w:numPr>
                <w:ilvl w:val="0"/>
                <w:numId w:val="126"/>
              </w:numPr>
              <w:jc w:val="both"/>
              <w:rPr>
                <w:rFonts w:ascii="Arial" w:hAnsi="Arial" w:cs="Arial"/>
                <w:b/>
                <w:sz w:val="18"/>
                <w:szCs w:val="18"/>
              </w:rPr>
            </w:pPr>
            <w:r w:rsidRPr="000824DB">
              <w:rPr>
                <w:rFonts w:ascii="Arial" w:hAnsi="Arial" w:cs="Arial"/>
                <w:b/>
                <w:sz w:val="18"/>
                <w:szCs w:val="18"/>
              </w:rPr>
              <w:t>Pisau bedah ukuran 22x1 atau Gunting steril</w:t>
            </w:r>
            <w:r w:rsidR="000824DB" w:rsidRPr="000824DB">
              <w:rPr>
                <w:rFonts w:ascii="Arial" w:hAnsi="Arial" w:cs="Arial"/>
                <w:b/>
                <w:sz w:val="18"/>
                <w:szCs w:val="18"/>
              </w:rPr>
              <w:t xml:space="preserve">          ● Laryngoscope &amp; pisau (ukuran 1 Mac) x 2</w:t>
            </w:r>
          </w:p>
          <w:p w14:paraId="3A8347D2" w14:textId="77777777" w:rsidR="00D65DA3" w:rsidRPr="000824DB" w:rsidRDefault="00D65DA3" w:rsidP="00D65DA3">
            <w:pPr>
              <w:pStyle w:val="ListParagraph"/>
              <w:numPr>
                <w:ilvl w:val="0"/>
                <w:numId w:val="126"/>
              </w:numPr>
              <w:jc w:val="both"/>
              <w:rPr>
                <w:rFonts w:ascii="Arial" w:hAnsi="Arial" w:cs="Arial"/>
                <w:b/>
                <w:sz w:val="18"/>
                <w:szCs w:val="18"/>
              </w:rPr>
            </w:pPr>
            <w:r w:rsidRPr="000824DB">
              <w:rPr>
                <w:rFonts w:ascii="Arial" w:hAnsi="Arial" w:cs="Arial"/>
                <w:b/>
                <w:sz w:val="18"/>
                <w:szCs w:val="18"/>
              </w:rPr>
              <w:t>Comfeel™</w:t>
            </w:r>
            <w:r w:rsidR="000824DB" w:rsidRPr="000824DB">
              <w:rPr>
                <w:rFonts w:ascii="Arial" w:hAnsi="Arial" w:cs="Arial"/>
                <w:b/>
                <w:sz w:val="18"/>
                <w:szCs w:val="18"/>
              </w:rPr>
              <w:t xml:space="preserve">                                                           </w:t>
            </w:r>
            <w:r w:rsidR="000824DB">
              <w:rPr>
                <w:rFonts w:ascii="Arial" w:hAnsi="Arial" w:cs="Arial"/>
                <w:b/>
                <w:sz w:val="18"/>
                <w:szCs w:val="18"/>
              </w:rPr>
              <w:t xml:space="preserve">       </w:t>
            </w:r>
            <w:r w:rsidR="000824DB" w:rsidRPr="000824DB">
              <w:rPr>
                <w:rFonts w:ascii="Arial" w:hAnsi="Arial" w:cs="Arial"/>
                <w:b/>
                <w:sz w:val="18"/>
                <w:szCs w:val="18"/>
              </w:rPr>
              <w:t xml:space="preserve">  ● Baterai cadangan x 2 (AA)                                            </w:t>
            </w:r>
          </w:p>
          <w:p w14:paraId="59671110" w14:textId="77777777" w:rsidR="00D65DA3" w:rsidRPr="000824DB" w:rsidRDefault="00D65DA3" w:rsidP="00D65DA3">
            <w:pPr>
              <w:pStyle w:val="ListParagraph"/>
              <w:numPr>
                <w:ilvl w:val="0"/>
                <w:numId w:val="126"/>
              </w:numPr>
              <w:jc w:val="both"/>
              <w:rPr>
                <w:rFonts w:ascii="Arial" w:hAnsi="Arial" w:cs="Arial"/>
                <w:b/>
                <w:sz w:val="18"/>
                <w:szCs w:val="18"/>
              </w:rPr>
            </w:pPr>
            <w:r w:rsidRPr="000824DB">
              <w:rPr>
                <w:rFonts w:ascii="Arial" w:hAnsi="Arial" w:cs="Arial"/>
                <w:b/>
                <w:sz w:val="18"/>
                <w:szCs w:val="18"/>
              </w:rPr>
              <w:t>½” Leucoplast</w:t>
            </w:r>
            <w:r w:rsidR="000824DB" w:rsidRPr="000824DB">
              <w:rPr>
                <w:rFonts w:ascii="Arial" w:hAnsi="Arial" w:cs="Arial"/>
                <w:b/>
                <w:sz w:val="18"/>
                <w:szCs w:val="18"/>
              </w:rPr>
              <w:t xml:space="preserve">                                                  </w:t>
            </w:r>
            <w:r w:rsidR="000824DB">
              <w:rPr>
                <w:rFonts w:ascii="Arial" w:hAnsi="Arial" w:cs="Arial"/>
                <w:b/>
                <w:sz w:val="18"/>
                <w:szCs w:val="18"/>
              </w:rPr>
              <w:t xml:space="preserve">     </w:t>
            </w:r>
            <w:r w:rsidR="000824DB" w:rsidRPr="000824DB">
              <w:rPr>
                <w:rFonts w:ascii="Arial" w:hAnsi="Arial" w:cs="Arial"/>
                <w:b/>
                <w:sz w:val="18"/>
                <w:szCs w:val="18"/>
              </w:rPr>
              <w:t xml:space="preserve">      ● Lampu cadangan</w:t>
            </w:r>
          </w:p>
          <w:p w14:paraId="6206817B" w14:textId="77777777" w:rsidR="00D65DA3" w:rsidRPr="00D65DA3" w:rsidRDefault="00D65DA3" w:rsidP="00D65DA3">
            <w:pPr>
              <w:pStyle w:val="ListParagraph"/>
              <w:numPr>
                <w:ilvl w:val="0"/>
                <w:numId w:val="126"/>
              </w:numPr>
              <w:jc w:val="both"/>
              <w:rPr>
                <w:rFonts w:ascii="Arial" w:hAnsi="Arial" w:cs="Arial"/>
                <w:sz w:val="20"/>
                <w:szCs w:val="20"/>
              </w:rPr>
            </w:pPr>
            <w:r w:rsidRPr="000824DB">
              <w:rPr>
                <w:rFonts w:ascii="Arial" w:hAnsi="Arial" w:cs="Arial"/>
                <w:b/>
                <w:sz w:val="18"/>
                <w:szCs w:val="18"/>
              </w:rPr>
              <w:t xml:space="preserve">Cadangan Bagian </w:t>
            </w:r>
            <w:r w:rsidR="000824DB" w:rsidRPr="000824DB">
              <w:rPr>
                <w:rFonts w:ascii="Arial" w:hAnsi="Arial" w:cs="Arial"/>
                <w:b/>
                <w:sz w:val="18"/>
                <w:szCs w:val="18"/>
              </w:rPr>
              <w:t>–</w:t>
            </w:r>
            <w:r w:rsidRPr="000824DB">
              <w:rPr>
                <w:rFonts w:ascii="Arial" w:hAnsi="Arial" w:cs="Arial"/>
                <w:b/>
                <w:sz w:val="18"/>
                <w:szCs w:val="18"/>
              </w:rPr>
              <w:t xml:space="preserve"> T</w:t>
            </w:r>
            <w:r w:rsidR="000824DB" w:rsidRPr="000824DB">
              <w:rPr>
                <w:rFonts w:ascii="Arial" w:hAnsi="Arial" w:cs="Arial"/>
                <w:b/>
                <w:sz w:val="18"/>
                <w:szCs w:val="18"/>
              </w:rPr>
              <w:t xml:space="preserve">                                           </w:t>
            </w:r>
            <w:r w:rsidR="000824DB">
              <w:rPr>
                <w:rFonts w:ascii="Arial" w:hAnsi="Arial" w:cs="Arial"/>
                <w:b/>
                <w:sz w:val="18"/>
                <w:szCs w:val="18"/>
              </w:rPr>
              <w:t xml:space="preserve">    </w:t>
            </w:r>
            <w:r w:rsidR="000824DB" w:rsidRPr="000824DB">
              <w:rPr>
                <w:rFonts w:ascii="Arial" w:hAnsi="Arial" w:cs="Arial"/>
                <w:b/>
                <w:sz w:val="18"/>
                <w:szCs w:val="18"/>
              </w:rPr>
              <w:t xml:space="preserve">  ● Masker x 2</w:t>
            </w:r>
          </w:p>
        </w:tc>
      </w:tr>
      <w:tr w:rsidR="006974F1" w14:paraId="19920EEB" w14:textId="77777777" w:rsidTr="006974F1">
        <w:tc>
          <w:tcPr>
            <w:tcW w:w="2518" w:type="dxa"/>
          </w:tcPr>
          <w:p w14:paraId="1F27249A" w14:textId="77777777" w:rsidR="00A66584" w:rsidRPr="00040299" w:rsidRDefault="003929AA" w:rsidP="00BE2145">
            <w:pPr>
              <w:jc w:val="both"/>
              <w:rPr>
                <w:rFonts w:ascii="Arial" w:hAnsi="Arial" w:cs="Arial"/>
                <w:sz w:val="16"/>
                <w:szCs w:val="16"/>
              </w:rPr>
            </w:pPr>
            <w:r w:rsidRPr="00040299">
              <w:rPr>
                <w:rFonts w:ascii="Arial" w:hAnsi="Arial" w:cs="Arial"/>
                <w:sz w:val="16"/>
                <w:szCs w:val="16"/>
              </w:rPr>
              <w:t>Masker Jalan Napas Laryngeal</w:t>
            </w:r>
          </w:p>
          <w:p w14:paraId="3BB3EB3B" w14:textId="77777777" w:rsidR="003929AA" w:rsidRPr="00040299" w:rsidRDefault="003929AA" w:rsidP="003929AA">
            <w:pPr>
              <w:pStyle w:val="ListParagraph"/>
              <w:numPr>
                <w:ilvl w:val="0"/>
                <w:numId w:val="127"/>
              </w:numPr>
              <w:jc w:val="both"/>
              <w:rPr>
                <w:rFonts w:ascii="Arial" w:hAnsi="Arial" w:cs="Arial"/>
                <w:b/>
                <w:sz w:val="16"/>
                <w:szCs w:val="16"/>
              </w:rPr>
            </w:pPr>
            <w:r w:rsidRPr="00040299">
              <w:rPr>
                <w:rFonts w:ascii="Arial" w:hAnsi="Arial" w:cs="Arial"/>
                <w:b/>
                <w:sz w:val="16"/>
                <w:szCs w:val="16"/>
              </w:rPr>
              <w:t>Ukuran 1 x 1</w:t>
            </w:r>
          </w:p>
        </w:tc>
        <w:tc>
          <w:tcPr>
            <w:tcW w:w="2268" w:type="dxa"/>
          </w:tcPr>
          <w:p w14:paraId="0054149F" w14:textId="77777777" w:rsidR="00A66584" w:rsidRPr="00040299" w:rsidRDefault="003929AA" w:rsidP="00BE2145">
            <w:pPr>
              <w:jc w:val="both"/>
              <w:rPr>
                <w:rFonts w:ascii="Arial" w:hAnsi="Arial" w:cs="Arial"/>
                <w:sz w:val="16"/>
                <w:szCs w:val="16"/>
              </w:rPr>
            </w:pPr>
            <w:r w:rsidRPr="00040299">
              <w:rPr>
                <w:rFonts w:ascii="Arial" w:hAnsi="Arial" w:cs="Arial"/>
                <w:sz w:val="16"/>
                <w:szCs w:val="16"/>
              </w:rPr>
              <w:t>Jalan napas Guedel</w:t>
            </w:r>
          </w:p>
          <w:p w14:paraId="34A7D79A" w14:textId="77777777" w:rsidR="003929AA" w:rsidRPr="00040299" w:rsidRDefault="003929AA" w:rsidP="003929AA">
            <w:pPr>
              <w:pStyle w:val="ListParagraph"/>
              <w:numPr>
                <w:ilvl w:val="0"/>
                <w:numId w:val="127"/>
              </w:numPr>
              <w:jc w:val="both"/>
              <w:rPr>
                <w:rFonts w:ascii="Arial" w:hAnsi="Arial" w:cs="Arial"/>
                <w:b/>
                <w:sz w:val="16"/>
                <w:szCs w:val="16"/>
              </w:rPr>
            </w:pPr>
            <w:r w:rsidRPr="00040299">
              <w:rPr>
                <w:rFonts w:ascii="Arial" w:hAnsi="Arial" w:cs="Arial"/>
                <w:b/>
                <w:sz w:val="16"/>
                <w:szCs w:val="16"/>
              </w:rPr>
              <w:t>Ukuran 0, 00, 000</w:t>
            </w:r>
          </w:p>
        </w:tc>
        <w:tc>
          <w:tcPr>
            <w:tcW w:w="2268" w:type="dxa"/>
          </w:tcPr>
          <w:p w14:paraId="2606FF7F" w14:textId="77777777" w:rsidR="00A66584" w:rsidRPr="00040299" w:rsidRDefault="003929AA" w:rsidP="00BE2145">
            <w:pPr>
              <w:jc w:val="both"/>
              <w:rPr>
                <w:rFonts w:ascii="Arial" w:hAnsi="Arial" w:cs="Arial"/>
                <w:sz w:val="16"/>
                <w:szCs w:val="16"/>
              </w:rPr>
            </w:pPr>
            <w:r w:rsidRPr="00040299">
              <w:rPr>
                <w:rFonts w:ascii="Arial" w:hAnsi="Arial" w:cs="Arial"/>
                <w:sz w:val="16"/>
                <w:szCs w:val="16"/>
              </w:rPr>
              <w:t>Alcowipes x 6</w:t>
            </w:r>
          </w:p>
          <w:p w14:paraId="7584771C" w14:textId="77777777" w:rsidR="003929AA" w:rsidRPr="00040299" w:rsidRDefault="003929AA" w:rsidP="00BE2145">
            <w:pPr>
              <w:jc w:val="both"/>
              <w:rPr>
                <w:rFonts w:ascii="Arial" w:hAnsi="Arial" w:cs="Arial"/>
                <w:sz w:val="16"/>
                <w:szCs w:val="16"/>
              </w:rPr>
            </w:pPr>
            <w:r w:rsidRPr="00040299">
              <w:rPr>
                <w:rFonts w:ascii="Arial" w:hAnsi="Arial" w:cs="Arial"/>
                <w:sz w:val="16"/>
                <w:szCs w:val="16"/>
              </w:rPr>
              <w:t>Stetoskop</w:t>
            </w:r>
          </w:p>
        </w:tc>
        <w:tc>
          <w:tcPr>
            <w:tcW w:w="2268" w:type="dxa"/>
          </w:tcPr>
          <w:p w14:paraId="75DA746A" w14:textId="77777777" w:rsidR="00A66584" w:rsidRPr="00040299" w:rsidRDefault="003929AA" w:rsidP="00BE2145">
            <w:pPr>
              <w:jc w:val="both"/>
              <w:rPr>
                <w:rFonts w:ascii="Arial" w:hAnsi="Arial" w:cs="Arial"/>
                <w:sz w:val="16"/>
                <w:szCs w:val="16"/>
              </w:rPr>
            </w:pPr>
            <w:r w:rsidRPr="00040299">
              <w:rPr>
                <w:rFonts w:ascii="Arial" w:hAnsi="Arial" w:cs="Arial"/>
                <w:sz w:val="16"/>
                <w:szCs w:val="16"/>
              </w:rPr>
              <w:t>Jarum</w:t>
            </w:r>
          </w:p>
          <w:p w14:paraId="58B10177" w14:textId="77777777" w:rsidR="003929AA" w:rsidRPr="00040299" w:rsidRDefault="003929AA" w:rsidP="003929AA">
            <w:pPr>
              <w:pStyle w:val="ListParagraph"/>
              <w:numPr>
                <w:ilvl w:val="0"/>
                <w:numId w:val="127"/>
              </w:numPr>
              <w:jc w:val="both"/>
              <w:rPr>
                <w:rFonts w:ascii="Arial" w:hAnsi="Arial" w:cs="Arial"/>
                <w:b/>
                <w:sz w:val="16"/>
                <w:szCs w:val="16"/>
              </w:rPr>
            </w:pPr>
            <w:r w:rsidRPr="00040299">
              <w:rPr>
                <w:rFonts w:ascii="Arial" w:hAnsi="Arial" w:cs="Arial"/>
                <w:b/>
                <w:sz w:val="16"/>
                <w:szCs w:val="16"/>
              </w:rPr>
              <w:t>19 &amp; 25g x 5</w:t>
            </w:r>
          </w:p>
        </w:tc>
      </w:tr>
      <w:tr w:rsidR="006974F1" w14:paraId="0A4DADEB" w14:textId="77777777" w:rsidTr="006974F1">
        <w:tc>
          <w:tcPr>
            <w:tcW w:w="2518" w:type="dxa"/>
          </w:tcPr>
          <w:p w14:paraId="13531B4D" w14:textId="77777777" w:rsidR="00A66584" w:rsidRPr="00040299" w:rsidRDefault="003929AA" w:rsidP="00BE2145">
            <w:pPr>
              <w:jc w:val="both"/>
              <w:rPr>
                <w:rFonts w:ascii="Arial" w:hAnsi="Arial" w:cs="Arial"/>
                <w:sz w:val="16"/>
                <w:szCs w:val="16"/>
              </w:rPr>
            </w:pPr>
            <w:r w:rsidRPr="00040299">
              <w:rPr>
                <w:rFonts w:ascii="Arial" w:hAnsi="Arial" w:cs="Arial"/>
                <w:sz w:val="16"/>
                <w:szCs w:val="16"/>
              </w:rPr>
              <w:t>Penyedotan kateter</w:t>
            </w:r>
          </w:p>
          <w:p w14:paraId="764B08D9" w14:textId="77777777" w:rsidR="003929AA" w:rsidRPr="00040299" w:rsidRDefault="003929AA" w:rsidP="003929AA">
            <w:pPr>
              <w:pStyle w:val="ListParagraph"/>
              <w:numPr>
                <w:ilvl w:val="0"/>
                <w:numId w:val="127"/>
              </w:numPr>
              <w:jc w:val="both"/>
              <w:rPr>
                <w:rFonts w:ascii="Arial" w:hAnsi="Arial" w:cs="Arial"/>
                <w:b/>
                <w:sz w:val="16"/>
                <w:szCs w:val="16"/>
              </w:rPr>
            </w:pPr>
            <w:r w:rsidRPr="00040299">
              <w:rPr>
                <w:rFonts w:ascii="Arial" w:hAnsi="Arial" w:cs="Arial"/>
                <w:b/>
                <w:sz w:val="16"/>
                <w:szCs w:val="16"/>
              </w:rPr>
              <w:t>5 &amp; 6 Fg x 2</w:t>
            </w:r>
          </w:p>
          <w:p w14:paraId="379F6FA8" w14:textId="77777777" w:rsidR="003929AA" w:rsidRPr="00040299" w:rsidRDefault="003929AA" w:rsidP="003929AA">
            <w:pPr>
              <w:pStyle w:val="ListParagraph"/>
              <w:numPr>
                <w:ilvl w:val="0"/>
                <w:numId w:val="127"/>
              </w:numPr>
              <w:jc w:val="both"/>
              <w:rPr>
                <w:rFonts w:ascii="Arial" w:hAnsi="Arial" w:cs="Arial"/>
                <w:b/>
                <w:sz w:val="16"/>
                <w:szCs w:val="16"/>
              </w:rPr>
            </w:pPr>
            <w:r w:rsidRPr="00040299">
              <w:rPr>
                <w:rFonts w:ascii="Arial" w:hAnsi="Arial" w:cs="Arial"/>
                <w:b/>
                <w:sz w:val="16"/>
                <w:szCs w:val="16"/>
              </w:rPr>
              <w:t>8 Fg x 2</w:t>
            </w:r>
          </w:p>
          <w:p w14:paraId="7A8B5F90" w14:textId="77777777" w:rsidR="003929AA" w:rsidRPr="00040299" w:rsidRDefault="003929AA" w:rsidP="003929AA">
            <w:pPr>
              <w:pStyle w:val="ListParagraph"/>
              <w:numPr>
                <w:ilvl w:val="0"/>
                <w:numId w:val="127"/>
              </w:numPr>
              <w:jc w:val="both"/>
              <w:rPr>
                <w:rFonts w:ascii="Arial" w:hAnsi="Arial" w:cs="Arial"/>
                <w:sz w:val="16"/>
                <w:szCs w:val="16"/>
              </w:rPr>
            </w:pPr>
            <w:r w:rsidRPr="00040299">
              <w:rPr>
                <w:rFonts w:ascii="Arial" w:hAnsi="Arial" w:cs="Arial"/>
                <w:b/>
                <w:sz w:val="16"/>
                <w:szCs w:val="16"/>
              </w:rPr>
              <w:t>12 Fg x 2</w:t>
            </w:r>
          </w:p>
        </w:tc>
        <w:tc>
          <w:tcPr>
            <w:tcW w:w="2268" w:type="dxa"/>
          </w:tcPr>
          <w:p w14:paraId="4FDE07DB" w14:textId="77777777" w:rsidR="00A66584" w:rsidRPr="00040299" w:rsidRDefault="003929AA" w:rsidP="00BE2145">
            <w:pPr>
              <w:jc w:val="both"/>
              <w:rPr>
                <w:rFonts w:ascii="Arial" w:hAnsi="Arial" w:cs="Arial"/>
                <w:sz w:val="16"/>
                <w:szCs w:val="16"/>
              </w:rPr>
            </w:pPr>
            <w:r w:rsidRPr="00040299">
              <w:rPr>
                <w:rFonts w:ascii="Arial" w:hAnsi="Arial" w:cs="Arial"/>
                <w:sz w:val="16"/>
                <w:szCs w:val="16"/>
              </w:rPr>
              <w:t>Jarum suntik</w:t>
            </w:r>
          </w:p>
          <w:p w14:paraId="13E02FCF" w14:textId="77777777" w:rsidR="003929AA" w:rsidRPr="00040299" w:rsidRDefault="003929AA" w:rsidP="003929AA">
            <w:pPr>
              <w:pStyle w:val="ListParagraph"/>
              <w:numPr>
                <w:ilvl w:val="0"/>
                <w:numId w:val="128"/>
              </w:numPr>
              <w:jc w:val="both"/>
              <w:rPr>
                <w:rFonts w:ascii="Arial" w:hAnsi="Arial" w:cs="Arial"/>
                <w:b/>
                <w:sz w:val="16"/>
                <w:szCs w:val="16"/>
              </w:rPr>
            </w:pPr>
            <w:r w:rsidRPr="00040299">
              <w:rPr>
                <w:rFonts w:ascii="Arial" w:hAnsi="Arial" w:cs="Arial"/>
                <w:b/>
                <w:sz w:val="16"/>
                <w:szCs w:val="16"/>
              </w:rPr>
              <w:t>1ml, 2ml, 5 ml x 5</w:t>
            </w:r>
          </w:p>
          <w:p w14:paraId="1A96C41C" w14:textId="77777777" w:rsidR="003929AA" w:rsidRPr="00040299" w:rsidRDefault="003929AA" w:rsidP="003929AA">
            <w:pPr>
              <w:pStyle w:val="ListParagraph"/>
              <w:numPr>
                <w:ilvl w:val="0"/>
                <w:numId w:val="128"/>
              </w:numPr>
              <w:jc w:val="both"/>
              <w:rPr>
                <w:rFonts w:ascii="Arial" w:hAnsi="Arial" w:cs="Arial"/>
                <w:b/>
                <w:sz w:val="16"/>
                <w:szCs w:val="16"/>
              </w:rPr>
            </w:pPr>
            <w:r w:rsidRPr="00040299">
              <w:rPr>
                <w:rFonts w:ascii="Arial" w:hAnsi="Arial" w:cs="Arial"/>
                <w:b/>
                <w:sz w:val="16"/>
                <w:szCs w:val="16"/>
              </w:rPr>
              <w:t>10ml x 5</w:t>
            </w:r>
          </w:p>
          <w:p w14:paraId="24EE2A95" w14:textId="77777777" w:rsidR="003929AA" w:rsidRPr="00040299" w:rsidRDefault="003929AA" w:rsidP="003929AA">
            <w:pPr>
              <w:pStyle w:val="ListParagraph"/>
              <w:numPr>
                <w:ilvl w:val="0"/>
                <w:numId w:val="128"/>
              </w:numPr>
              <w:jc w:val="both"/>
              <w:rPr>
                <w:rFonts w:ascii="Arial" w:hAnsi="Arial" w:cs="Arial"/>
                <w:sz w:val="16"/>
                <w:szCs w:val="16"/>
              </w:rPr>
            </w:pPr>
            <w:r w:rsidRPr="00040299">
              <w:rPr>
                <w:rFonts w:ascii="Arial" w:hAnsi="Arial" w:cs="Arial"/>
                <w:b/>
                <w:sz w:val="16"/>
                <w:szCs w:val="16"/>
              </w:rPr>
              <w:t>50ml x 1</w:t>
            </w:r>
          </w:p>
        </w:tc>
        <w:tc>
          <w:tcPr>
            <w:tcW w:w="2268" w:type="dxa"/>
          </w:tcPr>
          <w:p w14:paraId="5FE469BF" w14:textId="77777777" w:rsidR="00A66584" w:rsidRDefault="003929AA" w:rsidP="00040299">
            <w:pPr>
              <w:rPr>
                <w:rFonts w:ascii="Arial" w:hAnsi="Arial" w:cs="Arial"/>
                <w:sz w:val="16"/>
                <w:szCs w:val="16"/>
              </w:rPr>
            </w:pPr>
            <w:r w:rsidRPr="00040299">
              <w:rPr>
                <w:rFonts w:ascii="Arial" w:hAnsi="Arial" w:cs="Arial"/>
                <w:sz w:val="16"/>
                <w:szCs w:val="16"/>
              </w:rPr>
              <w:t>Ukuran tabung endotracheal</w:t>
            </w:r>
          </w:p>
          <w:p w14:paraId="58B9B980" w14:textId="77777777" w:rsidR="00040299" w:rsidRPr="00040299" w:rsidRDefault="00040299" w:rsidP="00040299">
            <w:pPr>
              <w:pStyle w:val="ListParagraph"/>
              <w:numPr>
                <w:ilvl w:val="0"/>
                <w:numId w:val="129"/>
              </w:numPr>
              <w:rPr>
                <w:rFonts w:ascii="Arial" w:hAnsi="Arial" w:cs="Arial"/>
                <w:b/>
                <w:sz w:val="16"/>
                <w:szCs w:val="16"/>
              </w:rPr>
            </w:pPr>
            <w:r w:rsidRPr="00040299">
              <w:rPr>
                <w:rFonts w:ascii="Arial" w:hAnsi="Arial" w:cs="Arial"/>
                <w:b/>
                <w:sz w:val="16"/>
                <w:szCs w:val="16"/>
              </w:rPr>
              <w:t>2.5mm x 2</w:t>
            </w:r>
          </w:p>
          <w:p w14:paraId="680E39AA" w14:textId="77777777" w:rsidR="00040299" w:rsidRPr="00040299" w:rsidRDefault="00040299" w:rsidP="00040299">
            <w:pPr>
              <w:pStyle w:val="ListParagraph"/>
              <w:numPr>
                <w:ilvl w:val="0"/>
                <w:numId w:val="129"/>
              </w:numPr>
              <w:rPr>
                <w:rFonts w:ascii="Arial" w:hAnsi="Arial" w:cs="Arial"/>
                <w:b/>
                <w:sz w:val="16"/>
                <w:szCs w:val="16"/>
              </w:rPr>
            </w:pPr>
            <w:r w:rsidRPr="00040299">
              <w:rPr>
                <w:rFonts w:ascii="Arial" w:hAnsi="Arial" w:cs="Arial"/>
                <w:b/>
                <w:sz w:val="16"/>
                <w:szCs w:val="16"/>
              </w:rPr>
              <w:t>3.omm x 2</w:t>
            </w:r>
          </w:p>
          <w:p w14:paraId="04C72A9E" w14:textId="77777777" w:rsidR="00040299" w:rsidRPr="00040299" w:rsidRDefault="00040299" w:rsidP="00040299">
            <w:pPr>
              <w:pStyle w:val="ListParagraph"/>
              <w:numPr>
                <w:ilvl w:val="0"/>
                <w:numId w:val="129"/>
              </w:numPr>
              <w:rPr>
                <w:rFonts w:ascii="Arial" w:hAnsi="Arial" w:cs="Arial"/>
                <w:b/>
                <w:sz w:val="16"/>
                <w:szCs w:val="16"/>
              </w:rPr>
            </w:pPr>
            <w:r w:rsidRPr="00040299">
              <w:rPr>
                <w:rFonts w:ascii="Arial" w:hAnsi="Arial" w:cs="Arial"/>
                <w:b/>
                <w:sz w:val="16"/>
                <w:szCs w:val="16"/>
              </w:rPr>
              <w:t>3.5mm x 2</w:t>
            </w:r>
          </w:p>
          <w:p w14:paraId="67BAAC8A" w14:textId="77777777" w:rsidR="00040299" w:rsidRPr="00040299" w:rsidRDefault="00040299" w:rsidP="00040299">
            <w:pPr>
              <w:pStyle w:val="ListParagraph"/>
              <w:numPr>
                <w:ilvl w:val="0"/>
                <w:numId w:val="129"/>
              </w:numPr>
              <w:rPr>
                <w:rFonts w:ascii="Arial" w:hAnsi="Arial" w:cs="Arial"/>
                <w:sz w:val="16"/>
                <w:szCs w:val="16"/>
              </w:rPr>
            </w:pPr>
            <w:r w:rsidRPr="00040299">
              <w:rPr>
                <w:rFonts w:ascii="Arial" w:hAnsi="Arial" w:cs="Arial"/>
                <w:b/>
                <w:sz w:val="16"/>
                <w:szCs w:val="16"/>
              </w:rPr>
              <w:t>4.0mm x 2</w:t>
            </w:r>
          </w:p>
        </w:tc>
        <w:tc>
          <w:tcPr>
            <w:tcW w:w="2268" w:type="dxa"/>
          </w:tcPr>
          <w:p w14:paraId="7F7A0C5C" w14:textId="77777777" w:rsidR="00A66584" w:rsidRDefault="006974F1" w:rsidP="00BE2145">
            <w:pPr>
              <w:jc w:val="both"/>
              <w:rPr>
                <w:rFonts w:ascii="Arial" w:hAnsi="Arial" w:cs="Arial"/>
                <w:sz w:val="16"/>
                <w:szCs w:val="16"/>
              </w:rPr>
            </w:pPr>
            <w:r>
              <w:rPr>
                <w:rFonts w:ascii="Arial" w:hAnsi="Arial" w:cs="Arial"/>
                <w:sz w:val="16"/>
                <w:szCs w:val="16"/>
              </w:rPr>
              <w:t>Intravena cannulas</w:t>
            </w:r>
          </w:p>
          <w:p w14:paraId="08392AA6" w14:textId="77777777" w:rsidR="006974F1" w:rsidRPr="006974F1" w:rsidRDefault="006974F1" w:rsidP="006974F1">
            <w:pPr>
              <w:pStyle w:val="ListParagraph"/>
              <w:numPr>
                <w:ilvl w:val="0"/>
                <w:numId w:val="130"/>
              </w:numPr>
              <w:jc w:val="both"/>
              <w:rPr>
                <w:rFonts w:ascii="Arial" w:hAnsi="Arial" w:cs="Arial"/>
                <w:b/>
                <w:sz w:val="16"/>
                <w:szCs w:val="16"/>
              </w:rPr>
            </w:pPr>
            <w:r w:rsidRPr="006974F1">
              <w:rPr>
                <w:rFonts w:ascii="Arial" w:hAnsi="Arial" w:cs="Arial"/>
                <w:b/>
                <w:sz w:val="16"/>
                <w:szCs w:val="16"/>
              </w:rPr>
              <w:t>24 x 2</w:t>
            </w:r>
          </w:p>
          <w:p w14:paraId="1425D449" w14:textId="77777777" w:rsidR="006974F1" w:rsidRPr="006974F1" w:rsidRDefault="006974F1" w:rsidP="006974F1">
            <w:pPr>
              <w:pStyle w:val="ListParagraph"/>
              <w:numPr>
                <w:ilvl w:val="0"/>
                <w:numId w:val="130"/>
              </w:numPr>
              <w:jc w:val="both"/>
              <w:rPr>
                <w:rFonts w:ascii="Arial" w:hAnsi="Arial" w:cs="Arial"/>
                <w:sz w:val="16"/>
                <w:szCs w:val="16"/>
              </w:rPr>
            </w:pPr>
            <w:r w:rsidRPr="006974F1">
              <w:rPr>
                <w:rFonts w:ascii="Arial" w:hAnsi="Arial" w:cs="Arial"/>
                <w:b/>
                <w:sz w:val="16"/>
                <w:szCs w:val="16"/>
              </w:rPr>
              <w:t>20 x 2 (untuk aspirasi bukan cairan IV)</w:t>
            </w:r>
          </w:p>
        </w:tc>
      </w:tr>
      <w:tr w:rsidR="006974F1" w14:paraId="2D367718" w14:textId="77777777" w:rsidTr="006974F1">
        <w:tc>
          <w:tcPr>
            <w:tcW w:w="2518" w:type="dxa"/>
          </w:tcPr>
          <w:p w14:paraId="6115C917" w14:textId="77777777" w:rsidR="00A66584" w:rsidRPr="006974F1" w:rsidRDefault="00C71473" w:rsidP="00BE2145">
            <w:pPr>
              <w:jc w:val="both"/>
              <w:rPr>
                <w:rFonts w:ascii="Arial" w:hAnsi="Arial" w:cs="Arial"/>
                <w:sz w:val="16"/>
                <w:szCs w:val="16"/>
              </w:rPr>
            </w:pPr>
            <w:r>
              <w:rPr>
                <w:rFonts w:ascii="Arial" w:hAnsi="Arial" w:cs="Arial"/>
                <w:sz w:val="16"/>
                <w:szCs w:val="16"/>
              </w:rPr>
              <w:t xml:space="preserve">Darah O negatif (diperoleh dari bank darah ext. </w:t>
            </w:r>
            <w:r w:rsidRPr="00C71473">
              <w:rPr>
                <w:rFonts w:ascii="Arial" w:hAnsi="Arial" w:cs="Arial"/>
                <w:b/>
                <w:sz w:val="16"/>
                <w:szCs w:val="16"/>
              </w:rPr>
              <w:t>67188</w:t>
            </w:r>
            <w:r>
              <w:rPr>
                <w:rFonts w:ascii="Arial" w:hAnsi="Arial" w:cs="Arial"/>
                <w:sz w:val="16"/>
                <w:szCs w:val="16"/>
              </w:rPr>
              <w:t>)</w:t>
            </w:r>
          </w:p>
        </w:tc>
        <w:tc>
          <w:tcPr>
            <w:tcW w:w="2268" w:type="dxa"/>
          </w:tcPr>
          <w:p w14:paraId="1BD06474" w14:textId="77777777" w:rsidR="00A66584" w:rsidRDefault="00C71473" w:rsidP="00BE2145">
            <w:pPr>
              <w:jc w:val="both"/>
              <w:rPr>
                <w:rFonts w:ascii="Arial" w:hAnsi="Arial" w:cs="Arial"/>
                <w:sz w:val="16"/>
                <w:szCs w:val="16"/>
              </w:rPr>
            </w:pPr>
            <w:r>
              <w:rPr>
                <w:rFonts w:ascii="Arial" w:hAnsi="Arial" w:cs="Arial"/>
                <w:sz w:val="16"/>
                <w:szCs w:val="16"/>
              </w:rPr>
              <w:t xml:space="preserve">Aspirasi pneumothorax </w:t>
            </w:r>
            <w:r w:rsidR="00FC1D40">
              <w:rPr>
                <w:rFonts w:ascii="Arial" w:hAnsi="Arial" w:cs="Arial"/>
                <w:sz w:val="16"/>
                <w:szCs w:val="16"/>
              </w:rPr>
              <w:t>diatur x 2</w:t>
            </w:r>
          </w:p>
          <w:p w14:paraId="24AA7B9A" w14:textId="77777777" w:rsidR="00FC1D40" w:rsidRPr="00FC1D40" w:rsidRDefault="00FC1D40" w:rsidP="00FC1D40">
            <w:pPr>
              <w:pStyle w:val="ListParagraph"/>
              <w:numPr>
                <w:ilvl w:val="0"/>
                <w:numId w:val="131"/>
              </w:numPr>
              <w:jc w:val="both"/>
              <w:rPr>
                <w:rFonts w:ascii="Arial" w:hAnsi="Arial" w:cs="Arial"/>
                <w:b/>
                <w:sz w:val="16"/>
                <w:szCs w:val="16"/>
              </w:rPr>
            </w:pPr>
            <w:r w:rsidRPr="00FC1D40">
              <w:rPr>
                <w:rFonts w:ascii="Arial" w:hAnsi="Arial" w:cs="Arial"/>
                <w:b/>
                <w:sz w:val="16"/>
                <w:szCs w:val="16"/>
              </w:rPr>
              <w:t>20ml suntik x 1</w:t>
            </w:r>
          </w:p>
          <w:p w14:paraId="3B548508" w14:textId="77777777" w:rsidR="00FC1D40" w:rsidRPr="00FC1D40" w:rsidRDefault="00FC1D40" w:rsidP="00FC1D40">
            <w:pPr>
              <w:pStyle w:val="ListParagraph"/>
              <w:numPr>
                <w:ilvl w:val="0"/>
                <w:numId w:val="131"/>
              </w:numPr>
              <w:jc w:val="both"/>
              <w:rPr>
                <w:rFonts w:ascii="Arial" w:hAnsi="Arial" w:cs="Arial"/>
                <w:b/>
                <w:sz w:val="16"/>
                <w:szCs w:val="16"/>
              </w:rPr>
            </w:pPr>
            <w:r w:rsidRPr="00FC1D40">
              <w:rPr>
                <w:rFonts w:ascii="Arial" w:hAnsi="Arial" w:cs="Arial"/>
                <w:b/>
                <w:sz w:val="16"/>
                <w:szCs w:val="16"/>
              </w:rPr>
              <w:t>3 jalan tekan x 1</w:t>
            </w:r>
          </w:p>
          <w:p w14:paraId="348065B0" w14:textId="77777777" w:rsidR="00FC1D40" w:rsidRPr="00FC1D40" w:rsidRDefault="00FC1D40" w:rsidP="00FC1D40">
            <w:pPr>
              <w:pStyle w:val="ListParagraph"/>
              <w:numPr>
                <w:ilvl w:val="0"/>
                <w:numId w:val="131"/>
              </w:numPr>
              <w:jc w:val="both"/>
              <w:rPr>
                <w:rFonts w:ascii="Arial" w:hAnsi="Arial" w:cs="Arial"/>
                <w:b/>
                <w:sz w:val="16"/>
                <w:szCs w:val="16"/>
              </w:rPr>
            </w:pPr>
            <w:r w:rsidRPr="00FC1D40">
              <w:rPr>
                <w:rFonts w:ascii="Arial" w:hAnsi="Arial" w:cs="Arial"/>
                <w:b/>
                <w:sz w:val="16"/>
                <w:szCs w:val="16"/>
              </w:rPr>
              <w:t>23 mengukur kulit kepala</w:t>
            </w:r>
          </w:p>
          <w:p w14:paraId="3CC9EC5A" w14:textId="77777777" w:rsidR="00FC1D40" w:rsidRPr="00FC1D40" w:rsidRDefault="00FC1D40" w:rsidP="00FC1D40">
            <w:pPr>
              <w:jc w:val="both"/>
              <w:rPr>
                <w:rFonts w:ascii="Arial" w:hAnsi="Arial" w:cs="Arial"/>
                <w:b/>
                <w:sz w:val="16"/>
                <w:szCs w:val="16"/>
              </w:rPr>
            </w:pPr>
            <w:r w:rsidRPr="00FC1D40">
              <w:rPr>
                <w:rFonts w:ascii="Arial" w:hAnsi="Arial" w:cs="Arial"/>
                <w:b/>
                <w:sz w:val="16"/>
                <w:szCs w:val="16"/>
              </w:rPr>
              <w:t xml:space="preserve">                jarum vena x 1</w:t>
            </w:r>
          </w:p>
          <w:p w14:paraId="297D0340" w14:textId="77777777" w:rsidR="00FC1D40" w:rsidRPr="00FC1D40" w:rsidRDefault="00FC1D40" w:rsidP="00FC1D40">
            <w:pPr>
              <w:pStyle w:val="ListParagraph"/>
              <w:numPr>
                <w:ilvl w:val="0"/>
                <w:numId w:val="132"/>
              </w:numPr>
              <w:jc w:val="both"/>
              <w:rPr>
                <w:rFonts w:ascii="Arial" w:hAnsi="Arial" w:cs="Arial"/>
                <w:sz w:val="16"/>
                <w:szCs w:val="16"/>
              </w:rPr>
            </w:pPr>
            <w:r w:rsidRPr="00FC1D40">
              <w:rPr>
                <w:rFonts w:ascii="Arial" w:hAnsi="Arial" w:cs="Arial"/>
                <w:b/>
                <w:sz w:val="16"/>
                <w:szCs w:val="16"/>
              </w:rPr>
              <w:t>Alcowipe x</w:t>
            </w:r>
            <w:r>
              <w:rPr>
                <w:rFonts w:ascii="Arial" w:hAnsi="Arial" w:cs="Arial"/>
                <w:sz w:val="16"/>
                <w:szCs w:val="16"/>
              </w:rPr>
              <w:t xml:space="preserve"> 1</w:t>
            </w:r>
          </w:p>
        </w:tc>
        <w:tc>
          <w:tcPr>
            <w:tcW w:w="2268" w:type="dxa"/>
          </w:tcPr>
          <w:p w14:paraId="3BF27DD3" w14:textId="77777777" w:rsidR="00A66584" w:rsidRDefault="00FC1D40" w:rsidP="00BE2145">
            <w:pPr>
              <w:jc w:val="both"/>
              <w:rPr>
                <w:rFonts w:ascii="Arial" w:hAnsi="Arial" w:cs="Arial"/>
                <w:sz w:val="16"/>
                <w:szCs w:val="16"/>
              </w:rPr>
            </w:pPr>
            <w:r>
              <w:rPr>
                <w:rFonts w:ascii="Arial" w:hAnsi="Arial" w:cs="Arial"/>
                <w:sz w:val="16"/>
                <w:szCs w:val="16"/>
              </w:rPr>
              <w:t>Ukuran jarum vena kupu-kupu kulit kepala</w:t>
            </w:r>
          </w:p>
          <w:p w14:paraId="60D1DDBE" w14:textId="77777777" w:rsidR="00FC1D40" w:rsidRPr="00FC1D40" w:rsidRDefault="00FC1D40" w:rsidP="00FC1D40">
            <w:pPr>
              <w:pStyle w:val="ListParagraph"/>
              <w:numPr>
                <w:ilvl w:val="0"/>
                <w:numId w:val="132"/>
              </w:numPr>
              <w:jc w:val="both"/>
              <w:rPr>
                <w:rFonts w:ascii="Arial" w:hAnsi="Arial" w:cs="Arial"/>
                <w:b/>
                <w:sz w:val="16"/>
                <w:szCs w:val="16"/>
              </w:rPr>
            </w:pPr>
            <w:r w:rsidRPr="00FC1D40">
              <w:rPr>
                <w:rFonts w:ascii="Arial" w:hAnsi="Arial" w:cs="Arial"/>
                <w:b/>
                <w:sz w:val="16"/>
                <w:szCs w:val="16"/>
              </w:rPr>
              <w:t>21 x 2</w:t>
            </w:r>
          </w:p>
          <w:p w14:paraId="6E34B6E9" w14:textId="77777777" w:rsidR="00FC1D40" w:rsidRPr="00FC1D40" w:rsidRDefault="00FC1D40" w:rsidP="00FC1D40">
            <w:pPr>
              <w:pStyle w:val="ListParagraph"/>
              <w:numPr>
                <w:ilvl w:val="0"/>
                <w:numId w:val="132"/>
              </w:numPr>
              <w:jc w:val="both"/>
              <w:rPr>
                <w:rFonts w:ascii="Arial" w:hAnsi="Arial" w:cs="Arial"/>
                <w:sz w:val="16"/>
                <w:szCs w:val="16"/>
              </w:rPr>
            </w:pPr>
            <w:r w:rsidRPr="00FC1D40">
              <w:rPr>
                <w:rFonts w:ascii="Arial" w:hAnsi="Arial" w:cs="Arial"/>
                <w:b/>
                <w:sz w:val="16"/>
                <w:szCs w:val="16"/>
              </w:rPr>
              <w:t>23 x 2</w:t>
            </w:r>
          </w:p>
        </w:tc>
        <w:tc>
          <w:tcPr>
            <w:tcW w:w="2268" w:type="dxa"/>
          </w:tcPr>
          <w:p w14:paraId="7759F044" w14:textId="77777777" w:rsidR="00A66584" w:rsidRDefault="00FC1D40" w:rsidP="00BE2145">
            <w:pPr>
              <w:jc w:val="both"/>
              <w:rPr>
                <w:rFonts w:ascii="Arial" w:hAnsi="Arial" w:cs="Arial"/>
                <w:sz w:val="16"/>
                <w:szCs w:val="16"/>
              </w:rPr>
            </w:pPr>
            <w:r>
              <w:rPr>
                <w:rFonts w:ascii="Arial" w:hAnsi="Arial" w:cs="Arial"/>
                <w:sz w:val="16"/>
                <w:szCs w:val="16"/>
              </w:rPr>
              <w:t>Tabung lambung – Naso</w:t>
            </w:r>
          </w:p>
          <w:p w14:paraId="506368FF" w14:textId="77777777" w:rsidR="00FC1D40" w:rsidRPr="00885300" w:rsidRDefault="00885300" w:rsidP="00885300">
            <w:pPr>
              <w:pStyle w:val="ListParagraph"/>
              <w:numPr>
                <w:ilvl w:val="0"/>
                <w:numId w:val="133"/>
              </w:numPr>
              <w:jc w:val="both"/>
              <w:rPr>
                <w:rFonts w:ascii="Arial" w:hAnsi="Arial" w:cs="Arial"/>
                <w:b/>
                <w:sz w:val="16"/>
                <w:szCs w:val="16"/>
              </w:rPr>
            </w:pPr>
            <w:r w:rsidRPr="00885300">
              <w:rPr>
                <w:rFonts w:ascii="Arial" w:hAnsi="Arial" w:cs="Arial"/>
                <w:b/>
                <w:sz w:val="16"/>
                <w:szCs w:val="16"/>
              </w:rPr>
              <w:t>Fg 5 x 2</w:t>
            </w:r>
          </w:p>
          <w:p w14:paraId="10BFE810" w14:textId="77777777" w:rsidR="00885300" w:rsidRPr="00885300" w:rsidRDefault="00885300" w:rsidP="00885300">
            <w:pPr>
              <w:pStyle w:val="ListParagraph"/>
              <w:numPr>
                <w:ilvl w:val="0"/>
                <w:numId w:val="133"/>
              </w:numPr>
              <w:jc w:val="both"/>
              <w:rPr>
                <w:rFonts w:ascii="Arial" w:hAnsi="Arial" w:cs="Arial"/>
                <w:sz w:val="16"/>
                <w:szCs w:val="16"/>
              </w:rPr>
            </w:pPr>
            <w:r w:rsidRPr="00885300">
              <w:rPr>
                <w:rFonts w:ascii="Arial" w:hAnsi="Arial" w:cs="Arial"/>
                <w:b/>
                <w:sz w:val="16"/>
                <w:szCs w:val="16"/>
              </w:rPr>
              <w:t>Fg 8 x 2</w:t>
            </w:r>
          </w:p>
        </w:tc>
      </w:tr>
      <w:tr w:rsidR="00A66584" w14:paraId="37B8DC7F" w14:textId="77777777" w:rsidTr="006974F1">
        <w:tc>
          <w:tcPr>
            <w:tcW w:w="4786" w:type="dxa"/>
            <w:gridSpan w:val="2"/>
          </w:tcPr>
          <w:p w14:paraId="1D839FEC" w14:textId="77777777" w:rsidR="00A66584" w:rsidRDefault="00885300" w:rsidP="00BE2145">
            <w:pPr>
              <w:jc w:val="both"/>
              <w:rPr>
                <w:rFonts w:ascii="Arial" w:hAnsi="Arial" w:cs="Arial"/>
                <w:sz w:val="16"/>
                <w:szCs w:val="16"/>
              </w:rPr>
            </w:pPr>
            <w:r w:rsidRPr="00885300">
              <w:rPr>
                <w:rFonts w:ascii="Arial" w:hAnsi="Arial" w:cs="Arial"/>
                <w:sz w:val="16"/>
                <w:szCs w:val="16"/>
              </w:rPr>
              <w:t>Kate</w:t>
            </w:r>
            <w:r>
              <w:rPr>
                <w:rFonts w:ascii="Arial" w:hAnsi="Arial" w:cs="Arial"/>
                <w:sz w:val="16"/>
                <w:szCs w:val="16"/>
              </w:rPr>
              <w:t>terisasi Darirat Pusat Vena</w:t>
            </w:r>
          </w:p>
          <w:p w14:paraId="5D9AF028" w14:textId="77777777" w:rsidR="00885300" w:rsidRPr="00352D1B" w:rsidRDefault="00885300" w:rsidP="00885300">
            <w:pPr>
              <w:pStyle w:val="ListParagraph"/>
              <w:numPr>
                <w:ilvl w:val="0"/>
                <w:numId w:val="134"/>
              </w:numPr>
              <w:jc w:val="both"/>
              <w:rPr>
                <w:rFonts w:ascii="Arial" w:hAnsi="Arial" w:cs="Arial"/>
                <w:b/>
                <w:sz w:val="16"/>
                <w:szCs w:val="16"/>
              </w:rPr>
            </w:pPr>
            <w:r w:rsidRPr="00352D1B">
              <w:rPr>
                <w:rFonts w:ascii="Arial" w:hAnsi="Arial" w:cs="Arial"/>
                <w:b/>
                <w:sz w:val="16"/>
                <w:szCs w:val="16"/>
              </w:rPr>
              <w:t>Kateter argyle UA: ukuran Fg 3.5 x 1, Fg 5.9 x 1</w:t>
            </w:r>
          </w:p>
          <w:p w14:paraId="1BFC1D0E" w14:textId="77777777" w:rsidR="00885300" w:rsidRPr="00352D1B" w:rsidRDefault="000C294F" w:rsidP="00885300">
            <w:pPr>
              <w:pStyle w:val="ListParagraph"/>
              <w:numPr>
                <w:ilvl w:val="0"/>
                <w:numId w:val="134"/>
              </w:numPr>
              <w:jc w:val="both"/>
              <w:rPr>
                <w:rFonts w:ascii="Arial" w:hAnsi="Arial" w:cs="Arial"/>
                <w:b/>
                <w:sz w:val="16"/>
                <w:szCs w:val="16"/>
              </w:rPr>
            </w:pPr>
            <w:r w:rsidRPr="00352D1B">
              <w:rPr>
                <w:rFonts w:ascii="Arial" w:hAnsi="Arial" w:cs="Arial"/>
                <w:b/>
                <w:sz w:val="16"/>
                <w:szCs w:val="16"/>
              </w:rPr>
              <w:t>3 cara tekan x 1</w:t>
            </w:r>
          </w:p>
          <w:p w14:paraId="31F3527E" w14:textId="77777777" w:rsidR="000C294F" w:rsidRPr="00352D1B" w:rsidRDefault="00352D1B" w:rsidP="00885300">
            <w:pPr>
              <w:pStyle w:val="ListParagraph"/>
              <w:numPr>
                <w:ilvl w:val="0"/>
                <w:numId w:val="134"/>
              </w:numPr>
              <w:jc w:val="both"/>
              <w:rPr>
                <w:rFonts w:ascii="Arial" w:hAnsi="Arial" w:cs="Arial"/>
                <w:b/>
                <w:sz w:val="16"/>
                <w:szCs w:val="16"/>
              </w:rPr>
            </w:pPr>
            <w:r w:rsidRPr="00352D1B">
              <w:rPr>
                <w:rFonts w:ascii="Arial" w:hAnsi="Arial" w:cs="Arial"/>
                <w:b/>
                <w:sz w:val="16"/>
                <w:szCs w:val="16"/>
              </w:rPr>
              <w:t>Tali mengikat x 1</w:t>
            </w:r>
          </w:p>
          <w:p w14:paraId="5EB06C49" w14:textId="77777777" w:rsidR="00352D1B" w:rsidRPr="00352D1B" w:rsidRDefault="00352D1B" w:rsidP="00885300">
            <w:pPr>
              <w:pStyle w:val="ListParagraph"/>
              <w:numPr>
                <w:ilvl w:val="0"/>
                <w:numId w:val="134"/>
              </w:numPr>
              <w:jc w:val="both"/>
              <w:rPr>
                <w:rFonts w:ascii="Arial" w:hAnsi="Arial" w:cs="Arial"/>
                <w:b/>
                <w:sz w:val="16"/>
                <w:szCs w:val="16"/>
              </w:rPr>
            </w:pPr>
            <w:r w:rsidRPr="00352D1B">
              <w:rPr>
                <w:rFonts w:ascii="Arial" w:hAnsi="Arial" w:cs="Arial"/>
                <w:b/>
                <w:sz w:val="16"/>
                <w:szCs w:val="16"/>
              </w:rPr>
              <w:t>Pisau bedah ukuran 22 x 1</w:t>
            </w:r>
          </w:p>
          <w:p w14:paraId="3137156C" w14:textId="77777777" w:rsidR="00352D1B" w:rsidRPr="00352D1B" w:rsidRDefault="00352D1B" w:rsidP="00885300">
            <w:pPr>
              <w:pStyle w:val="ListParagraph"/>
              <w:numPr>
                <w:ilvl w:val="0"/>
                <w:numId w:val="134"/>
              </w:numPr>
              <w:jc w:val="both"/>
              <w:rPr>
                <w:rFonts w:ascii="Arial" w:hAnsi="Arial" w:cs="Arial"/>
                <w:b/>
                <w:sz w:val="16"/>
                <w:szCs w:val="16"/>
              </w:rPr>
            </w:pPr>
            <w:r w:rsidRPr="00352D1B">
              <w:rPr>
                <w:rFonts w:ascii="Arial" w:hAnsi="Arial" w:cs="Arial"/>
                <w:b/>
                <w:sz w:val="16"/>
                <w:szCs w:val="16"/>
              </w:rPr>
              <w:t>Tali jahit 3.0 x 1</w:t>
            </w:r>
          </w:p>
          <w:p w14:paraId="293D8F1A" w14:textId="77777777" w:rsidR="00352D1B" w:rsidRPr="00885300" w:rsidRDefault="00352D1B" w:rsidP="00885300">
            <w:pPr>
              <w:pStyle w:val="ListParagraph"/>
              <w:numPr>
                <w:ilvl w:val="0"/>
                <w:numId w:val="134"/>
              </w:numPr>
              <w:jc w:val="both"/>
              <w:rPr>
                <w:rFonts w:ascii="Arial" w:hAnsi="Arial" w:cs="Arial"/>
                <w:sz w:val="16"/>
                <w:szCs w:val="16"/>
              </w:rPr>
            </w:pPr>
            <w:r w:rsidRPr="00352D1B">
              <w:rPr>
                <w:rFonts w:ascii="Arial" w:hAnsi="Arial" w:cs="Arial"/>
                <w:b/>
                <w:sz w:val="16"/>
                <w:szCs w:val="16"/>
              </w:rPr>
              <w:t>Pemegang jarum</w:t>
            </w:r>
          </w:p>
        </w:tc>
        <w:tc>
          <w:tcPr>
            <w:tcW w:w="4536" w:type="dxa"/>
            <w:gridSpan w:val="2"/>
          </w:tcPr>
          <w:p w14:paraId="39A79B22" w14:textId="77777777" w:rsidR="00A66584" w:rsidRDefault="00352D1B" w:rsidP="00BE2145">
            <w:pPr>
              <w:jc w:val="both"/>
              <w:rPr>
                <w:rFonts w:ascii="Arial" w:hAnsi="Arial" w:cs="Arial"/>
                <w:sz w:val="16"/>
                <w:szCs w:val="16"/>
              </w:rPr>
            </w:pPr>
            <w:r w:rsidRPr="00352D1B">
              <w:rPr>
                <w:rFonts w:ascii="Arial" w:hAnsi="Arial" w:cs="Arial"/>
                <w:sz w:val="16"/>
                <w:szCs w:val="16"/>
              </w:rPr>
              <w:t xml:space="preserve">Obat </w:t>
            </w:r>
            <w:r>
              <w:rPr>
                <w:rFonts w:ascii="Arial" w:hAnsi="Arial" w:cs="Arial"/>
                <w:sz w:val="16"/>
                <w:szCs w:val="16"/>
              </w:rPr>
              <w:t>darurat dan perluas volume</w:t>
            </w:r>
          </w:p>
          <w:p w14:paraId="6DF73427" w14:textId="77777777" w:rsidR="00352D1B" w:rsidRPr="00352D1B" w:rsidRDefault="00352D1B" w:rsidP="00352D1B">
            <w:pPr>
              <w:pStyle w:val="ListParagraph"/>
              <w:numPr>
                <w:ilvl w:val="0"/>
                <w:numId w:val="135"/>
              </w:numPr>
              <w:jc w:val="both"/>
              <w:rPr>
                <w:rFonts w:ascii="Arial" w:hAnsi="Arial" w:cs="Arial"/>
                <w:b/>
                <w:sz w:val="16"/>
                <w:szCs w:val="16"/>
              </w:rPr>
            </w:pPr>
            <w:r w:rsidRPr="00352D1B">
              <w:rPr>
                <w:rFonts w:ascii="Arial" w:hAnsi="Arial" w:cs="Arial"/>
                <w:b/>
                <w:sz w:val="16"/>
                <w:szCs w:val="16"/>
              </w:rPr>
              <w:t>Adrenalin 1:10000 x 2</w:t>
            </w:r>
          </w:p>
          <w:p w14:paraId="3F989CFA" w14:textId="77777777" w:rsidR="00352D1B" w:rsidRPr="00352D1B" w:rsidRDefault="00352D1B" w:rsidP="00352D1B">
            <w:pPr>
              <w:pStyle w:val="ListParagraph"/>
              <w:numPr>
                <w:ilvl w:val="0"/>
                <w:numId w:val="135"/>
              </w:numPr>
              <w:jc w:val="both"/>
              <w:rPr>
                <w:rFonts w:ascii="Arial" w:hAnsi="Arial" w:cs="Arial"/>
                <w:b/>
                <w:sz w:val="16"/>
                <w:szCs w:val="16"/>
              </w:rPr>
            </w:pPr>
            <w:r w:rsidRPr="00352D1B">
              <w:rPr>
                <w:rFonts w:ascii="Arial" w:hAnsi="Arial" w:cs="Arial"/>
                <w:b/>
                <w:sz w:val="16"/>
                <w:szCs w:val="16"/>
              </w:rPr>
              <w:t>Sodium bicarbonate 8.4% x 2</w:t>
            </w:r>
          </w:p>
          <w:p w14:paraId="5CCAF05F" w14:textId="77777777" w:rsidR="00352D1B" w:rsidRPr="00352D1B" w:rsidRDefault="00352D1B" w:rsidP="00352D1B">
            <w:pPr>
              <w:pStyle w:val="ListParagraph"/>
              <w:numPr>
                <w:ilvl w:val="0"/>
                <w:numId w:val="135"/>
              </w:numPr>
              <w:jc w:val="both"/>
              <w:rPr>
                <w:rFonts w:ascii="Arial" w:hAnsi="Arial" w:cs="Arial"/>
                <w:b/>
                <w:sz w:val="16"/>
                <w:szCs w:val="16"/>
              </w:rPr>
            </w:pPr>
            <w:r w:rsidRPr="00352D1B">
              <w:rPr>
                <w:rFonts w:ascii="Arial" w:hAnsi="Arial" w:cs="Arial"/>
                <w:b/>
                <w:sz w:val="16"/>
                <w:szCs w:val="16"/>
              </w:rPr>
              <w:t>Normal Saline 10ml x 5</w:t>
            </w:r>
          </w:p>
          <w:p w14:paraId="70744646" w14:textId="77777777" w:rsidR="00352D1B" w:rsidRPr="00352D1B" w:rsidRDefault="00352D1B" w:rsidP="00352D1B">
            <w:pPr>
              <w:pStyle w:val="ListParagraph"/>
              <w:numPr>
                <w:ilvl w:val="0"/>
                <w:numId w:val="135"/>
              </w:numPr>
              <w:jc w:val="both"/>
              <w:rPr>
                <w:rFonts w:ascii="Arial" w:hAnsi="Arial" w:cs="Arial"/>
                <w:sz w:val="16"/>
                <w:szCs w:val="16"/>
              </w:rPr>
            </w:pPr>
            <w:r w:rsidRPr="00352D1B">
              <w:rPr>
                <w:rFonts w:ascii="Arial" w:hAnsi="Arial" w:cs="Arial"/>
                <w:b/>
                <w:sz w:val="16"/>
                <w:szCs w:val="16"/>
              </w:rPr>
              <w:t>Naloxone 400 ug dalam 1ml x 2</w:t>
            </w:r>
          </w:p>
        </w:tc>
      </w:tr>
    </w:tbl>
    <w:p w14:paraId="49EFD1B9" w14:textId="77777777" w:rsidR="00A66584" w:rsidRDefault="00A66584" w:rsidP="00BE2145">
      <w:pPr>
        <w:spacing w:after="0"/>
        <w:jc w:val="both"/>
        <w:rPr>
          <w:rFonts w:ascii="Arial" w:hAnsi="Arial" w:cs="Arial"/>
          <w:b/>
          <w:sz w:val="24"/>
          <w:szCs w:val="24"/>
        </w:rPr>
      </w:pPr>
    </w:p>
    <w:p w14:paraId="104D7B07" w14:textId="77777777" w:rsidR="00A66584" w:rsidRDefault="00F8139A" w:rsidP="00BE2145">
      <w:pPr>
        <w:spacing w:after="0"/>
        <w:jc w:val="both"/>
        <w:rPr>
          <w:rFonts w:ascii="Arial" w:hAnsi="Arial" w:cs="Arial"/>
          <w:b/>
          <w:sz w:val="24"/>
          <w:szCs w:val="24"/>
        </w:rPr>
      </w:pPr>
      <w:r>
        <w:rPr>
          <w:rFonts w:ascii="Arial" w:hAnsi="Arial" w:cs="Arial"/>
          <w:b/>
          <w:sz w:val="24"/>
          <w:szCs w:val="24"/>
        </w:rPr>
        <w:t>Prosedur Respon Darurat Neonatal</w:t>
      </w:r>
    </w:p>
    <w:p w14:paraId="077586B3" w14:textId="77777777" w:rsidR="00F8139A" w:rsidRDefault="000F2C9E" w:rsidP="00BE2145">
      <w:pPr>
        <w:spacing w:after="0"/>
        <w:jc w:val="both"/>
        <w:rPr>
          <w:rFonts w:ascii="Arial" w:hAnsi="Arial" w:cs="Arial"/>
          <w:sz w:val="24"/>
          <w:szCs w:val="24"/>
        </w:rPr>
      </w:pPr>
      <w:r>
        <w:rPr>
          <w:rFonts w:ascii="Arial" w:hAnsi="Arial" w:cs="Arial"/>
          <w:sz w:val="24"/>
          <w:szCs w:val="24"/>
        </w:rPr>
        <w:t>Keberadaan dari kesepakatan kardiorespirasi neonatal dinilai dengan menggunakan parameter berikut:</w:t>
      </w:r>
    </w:p>
    <w:p w14:paraId="42BD3B9F" w14:textId="77777777" w:rsidR="000F2C9E" w:rsidRDefault="00662E4C" w:rsidP="000F2C9E">
      <w:pPr>
        <w:pStyle w:val="ListParagraph"/>
        <w:numPr>
          <w:ilvl w:val="0"/>
          <w:numId w:val="136"/>
        </w:numPr>
        <w:spacing w:after="0"/>
        <w:jc w:val="both"/>
        <w:rPr>
          <w:rFonts w:ascii="Arial" w:hAnsi="Arial" w:cs="Arial"/>
          <w:sz w:val="24"/>
          <w:szCs w:val="24"/>
        </w:rPr>
      </w:pPr>
      <w:r>
        <w:rPr>
          <w:rFonts w:ascii="Arial" w:hAnsi="Arial" w:cs="Arial"/>
          <w:sz w:val="24"/>
          <w:szCs w:val="24"/>
        </w:rPr>
        <w:t xml:space="preserve">Perubahan dalam </w:t>
      </w:r>
      <w:r w:rsidRPr="00662E4C">
        <w:rPr>
          <w:rFonts w:ascii="Arial" w:hAnsi="Arial" w:cs="Arial"/>
          <w:b/>
          <w:sz w:val="24"/>
          <w:szCs w:val="24"/>
        </w:rPr>
        <w:t>warna</w:t>
      </w:r>
      <w:r>
        <w:rPr>
          <w:rFonts w:ascii="Arial" w:hAnsi="Arial" w:cs="Arial"/>
          <w:sz w:val="24"/>
          <w:szCs w:val="24"/>
        </w:rPr>
        <w:t xml:space="preserve"> misalnya pucat, cyanosis, bintik;</w:t>
      </w:r>
    </w:p>
    <w:p w14:paraId="70A51E3F" w14:textId="77777777" w:rsidR="00662E4C" w:rsidRDefault="00662E4C" w:rsidP="000F2C9E">
      <w:pPr>
        <w:pStyle w:val="ListParagraph"/>
        <w:numPr>
          <w:ilvl w:val="0"/>
          <w:numId w:val="136"/>
        </w:numPr>
        <w:spacing w:after="0"/>
        <w:jc w:val="both"/>
        <w:rPr>
          <w:rFonts w:ascii="Arial" w:hAnsi="Arial" w:cs="Arial"/>
          <w:sz w:val="24"/>
          <w:szCs w:val="24"/>
        </w:rPr>
      </w:pPr>
      <w:r w:rsidRPr="00662E4C">
        <w:rPr>
          <w:rFonts w:ascii="Arial" w:hAnsi="Arial" w:cs="Arial"/>
          <w:b/>
          <w:sz w:val="24"/>
          <w:szCs w:val="24"/>
        </w:rPr>
        <w:t>Pola pernapasan</w:t>
      </w:r>
      <w:r>
        <w:rPr>
          <w:rFonts w:ascii="Arial" w:hAnsi="Arial" w:cs="Arial"/>
          <w:sz w:val="24"/>
          <w:szCs w:val="24"/>
        </w:rPr>
        <w:t xml:space="preserve"> berubah misalnya mendengkur, terengah-engah atau tidak ada pernapasan;</w:t>
      </w:r>
    </w:p>
    <w:p w14:paraId="09864EC7" w14:textId="77777777" w:rsidR="00662E4C" w:rsidRDefault="00662E4C" w:rsidP="00662E4C">
      <w:pPr>
        <w:spacing w:after="0"/>
        <w:jc w:val="both"/>
        <w:rPr>
          <w:rFonts w:ascii="Arial" w:hAnsi="Arial" w:cs="Arial"/>
          <w:sz w:val="24"/>
          <w:szCs w:val="24"/>
        </w:rPr>
      </w:pPr>
      <w:r>
        <w:rPr>
          <w:rFonts w:ascii="Arial" w:hAnsi="Arial" w:cs="Arial"/>
          <w:sz w:val="24"/>
          <w:szCs w:val="24"/>
        </w:rPr>
        <w:t xml:space="preserve">           dan </w:t>
      </w:r>
    </w:p>
    <w:p w14:paraId="0088CD63" w14:textId="77777777" w:rsidR="00662E4C" w:rsidRDefault="00662E4C" w:rsidP="00662E4C">
      <w:pPr>
        <w:pStyle w:val="ListParagraph"/>
        <w:numPr>
          <w:ilvl w:val="0"/>
          <w:numId w:val="137"/>
        </w:numPr>
        <w:spacing w:after="0"/>
        <w:jc w:val="both"/>
        <w:rPr>
          <w:rFonts w:ascii="Arial" w:hAnsi="Arial" w:cs="Arial"/>
          <w:sz w:val="24"/>
          <w:szCs w:val="24"/>
        </w:rPr>
      </w:pPr>
      <w:r w:rsidRPr="00662E4C">
        <w:rPr>
          <w:rFonts w:ascii="Arial" w:hAnsi="Arial" w:cs="Arial"/>
          <w:b/>
          <w:sz w:val="24"/>
          <w:szCs w:val="24"/>
        </w:rPr>
        <w:t>Denyut jantung</w:t>
      </w:r>
      <w:r>
        <w:rPr>
          <w:rFonts w:ascii="Arial" w:hAnsi="Arial" w:cs="Arial"/>
          <w:sz w:val="24"/>
          <w:szCs w:val="24"/>
        </w:rPr>
        <w:t xml:space="preserve"> berubah yaitu kurang dari 100bpm.</w:t>
      </w:r>
    </w:p>
    <w:p w14:paraId="1B3BFF12" w14:textId="77777777" w:rsidR="00054476" w:rsidRDefault="00054476" w:rsidP="00662E4C">
      <w:pPr>
        <w:spacing w:after="0"/>
        <w:jc w:val="both"/>
        <w:rPr>
          <w:rFonts w:ascii="Arial" w:hAnsi="Arial" w:cs="Arial"/>
          <w:sz w:val="24"/>
          <w:szCs w:val="24"/>
        </w:rPr>
      </w:pPr>
    </w:p>
    <w:p w14:paraId="67B5208B" w14:textId="77777777" w:rsidR="00662E4C" w:rsidRDefault="00662E4C" w:rsidP="00662E4C">
      <w:pPr>
        <w:spacing w:after="0"/>
        <w:jc w:val="both"/>
        <w:rPr>
          <w:rFonts w:ascii="Arial" w:hAnsi="Arial" w:cs="Arial"/>
          <w:sz w:val="24"/>
          <w:szCs w:val="24"/>
        </w:rPr>
      </w:pPr>
      <w:r>
        <w:rPr>
          <w:rFonts w:ascii="Arial" w:hAnsi="Arial" w:cs="Arial"/>
          <w:sz w:val="24"/>
          <w:szCs w:val="24"/>
        </w:rPr>
        <w:t>Darurat neonatal lain yang membutuhkan penilaian medis mendesak termasuk tetapi tidak terbatas pada hal berikut:</w:t>
      </w:r>
    </w:p>
    <w:p w14:paraId="2AAE5305" w14:textId="77777777" w:rsidR="00662E4C" w:rsidRDefault="00662E4C" w:rsidP="00662E4C">
      <w:pPr>
        <w:pStyle w:val="ListParagraph"/>
        <w:numPr>
          <w:ilvl w:val="0"/>
          <w:numId w:val="137"/>
        </w:numPr>
        <w:spacing w:after="0"/>
        <w:jc w:val="both"/>
        <w:rPr>
          <w:rFonts w:ascii="Arial" w:hAnsi="Arial" w:cs="Arial"/>
          <w:sz w:val="24"/>
          <w:szCs w:val="24"/>
        </w:rPr>
      </w:pPr>
      <w:r>
        <w:rPr>
          <w:rFonts w:ascii="Arial" w:hAnsi="Arial" w:cs="Arial"/>
          <w:sz w:val="24"/>
          <w:szCs w:val="24"/>
        </w:rPr>
        <w:t>Kejang;</w:t>
      </w:r>
    </w:p>
    <w:p w14:paraId="7CB3B2CA" w14:textId="77777777" w:rsidR="00662E4C" w:rsidRDefault="00662E4C" w:rsidP="00662E4C">
      <w:pPr>
        <w:pStyle w:val="ListParagraph"/>
        <w:numPr>
          <w:ilvl w:val="0"/>
          <w:numId w:val="137"/>
        </w:numPr>
        <w:spacing w:after="0"/>
        <w:jc w:val="both"/>
        <w:rPr>
          <w:rFonts w:ascii="Arial" w:hAnsi="Arial" w:cs="Arial"/>
          <w:sz w:val="24"/>
          <w:szCs w:val="24"/>
        </w:rPr>
      </w:pPr>
      <w:r>
        <w:rPr>
          <w:rFonts w:ascii="Arial" w:hAnsi="Arial" w:cs="Arial"/>
          <w:sz w:val="24"/>
          <w:szCs w:val="24"/>
        </w:rPr>
        <w:t>Pendarahan; dan</w:t>
      </w:r>
    </w:p>
    <w:p w14:paraId="14DEF6A2" w14:textId="77777777" w:rsidR="00662E4C" w:rsidRDefault="00662E4C" w:rsidP="00662E4C">
      <w:pPr>
        <w:pStyle w:val="ListParagraph"/>
        <w:numPr>
          <w:ilvl w:val="0"/>
          <w:numId w:val="137"/>
        </w:numPr>
        <w:spacing w:after="0"/>
        <w:jc w:val="both"/>
        <w:rPr>
          <w:rFonts w:ascii="Arial" w:hAnsi="Arial" w:cs="Arial"/>
          <w:sz w:val="24"/>
          <w:szCs w:val="24"/>
        </w:rPr>
      </w:pPr>
      <w:r>
        <w:rPr>
          <w:rFonts w:ascii="Arial" w:hAnsi="Arial" w:cs="Arial"/>
          <w:sz w:val="24"/>
          <w:szCs w:val="24"/>
        </w:rPr>
        <w:t>Perubahan dalam suara dan responsif.</w:t>
      </w:r>
    </w:p>
    <w:p w14:paraId="48A85315" w14:textId="77777777" w:rsidR="00054476" w:rsidRDefault="00054476" w:rsidP="00662E4C">
      <w:pPr>
        <w:spacing w:after="0"/>
        <w:jc w:val="both"/>
        <w:rPr>
          <w:rFonts w:ascii="Arial" w:hAnsi="Arial" w:cs="Arial"/>
          <w:b/>
          <w:sz w:val="24"/>
          <w:szCs w:val="24"/>
        </w:rPr>
      </w:pPr>
    </w:p>
    <w:p w14:paraId="7C88293D" w14:textId="77777777" w:rsidR="00054476" w:rsidRDefault="00054476" w:rsidP="00662E4C">
      <w:pPr>
        <w:spacing w:after="0"/>
        <w:jc w:val="both"/>
        <w:rPr>
          <w:rFonts w:ascii="Arial" w:hAnsi="Arial" w:cs="Arial"/>
          <w:b/>
          <w:sz w:val="24"/>
          <w:szCs w:val="24"/>
        </w:rPr>
      </w:pPr>
    </w:p>
    <w:p w14:paraId="0EA2F67C" w14:textId="77777777" w:rsidR="00054476" w:rsidRDefault="00054476" w:rsidP="00662E4C">
      <w:pPr>
        <w:spacing w:after="0"/>
        <w:jc w:val="both"/>
        <w:rPr>
          <w:rFonts w:ascii="Arial" w:hAnsi="Arial" w:cs="Arial"/>
          <w:b/>
          <w:sz w:val="24"/>
          <w:szCs w:val="24"/>
        </w:rPr>
      </w:pPr>
    </w:p>
    <w:p w14:paraId="1CD6A720" w14:textId="77777777" w:rsidR="00054476" w:rsidRDefault="00054476" w:rsidP="00662E4C">
      <w:pPr>
        <w:spacing w:after="0"/>
        <w:jc w:val="both"/>
        <w:rPr>
          <w:rFonts w:ascii="Arial" w:hAnsi="Arial" w:cs="Arial"/>
          <w:b/>
          <w:sz w:val="24"/>
          <w:szCs w:val="24"/>
        </w:rPr>
      </w:pPr>
    </w:p>
    <w:p w14:paraId="71D63350" w14:textId="77777777" w:rsidR="00662E4C" w:rsidRPr="005235C8" w:rsidRDefault="00662E4C" w:rsidP="00662E4C">
      <w:pPr>
        <w:spacing w:after="0"/>
        <w:jc w:val="both"/>
        <w:rPr>
          <w:rFonts w:ascii="Arial" w:hAnsi="Arial" w:cs="Arial"/>
          <w:b/>
          <w:sz w:val="24"/>
          <w:szCs w:val="24"/>
        </w:rPr>
      </w:pPr>
      <w:r w:rsidRPr="005235C8">
        <w:rPr>
          <w:rFonts w:ascii="Arial" w:hAnsi="Arial" w:cs="Arial"/>
          <w:b/>
          <w:sz w:val="24"/>
          <w:szCs w:val="24"/>
        </w:rPr>
        <w:t>Langkah-langkah berikut harus diikuti untuk terjadinya KODE BIRU:</w:t>
      </w:r>
    </w:p>
    <w:p w14:paraId="417B8936" w14:textId="77777777" w:rsidR="00662E4C" w:rsidRDefault="00A334B1" w:rsidP="00662E4C">
      <w:pPr>
        <w:pStyle w:val="ListParagraph"/>
        <w:numPr>
          <w:ilvl w:val="0"/>
          <w:numId w:val="138"/>
        </w:numPr>
        <w:spacing w:after="0"/>
        <w:jc w:val="both"/>
        <w:rPr>
          <w:rFonts w:ascii="Arial" w:hAnsi="Arial" w:cs="Arial"/>
          <w:sz w:val="24"/>
          <w:szCs w:val="24"/>
        </w:rPr>
      </w:pPr>
      <w:r>
        <w:rPr>
          <w:rFonts w:ascii="Arial" w:hAnsi="Arial" w:cs="Arial"/>
          <w:sz w:val="24"/>
          <w:szCs w:val="24"/>
        </w:rPr>
        <w:t>Orang yang menemukan bayi memulai resusitasi.</w:t>
      </w:r>
    </w:p>
    <w:p w14:paraId="3B4BADEA" w14:textId="77777777" w:rsidR="00A334B1" w:rsidRDefault="00A334B1" w:rsidP="00662E4C">
      <w:pPr>
        <w:pStyle w:val="ListParagraph"/>
        <w:numPr>
          <w:ilvl w:val="0"/>
          <w:numId w:val="138"/>
        </w:numPr>
        <w:spacing w:after="0"/>
        <w:jc w:val="both"/>
        <w:rPr>
          <w:rFonts w:ascii="Arial" w:hAnsi="Arial" w:cs="Arial"/>
          <w:sz w:val="24"/>
          <w:szCs w:val="24"/>
        </w:rPr>
      </w:pPr>
      <w:r>
        <w:rPr>
          <w:rFonts w:ascii="Arial" w:hAnsi="Arial" w:cs="Arial"/>
          <w:sz w:val="24"/>
          <w:szCs w:val="24"/>
        </w:rPr>
        <w:t>Panggilan untuk bantuan.</w:t>
      </w:r>
    </w:p>
    <w:p w14:paraId="615BC6EB" w14:textId="77777777" w:rsidR="00A334B1" w:rsidRDefault="00A334B1" w:rsidP="00A334B1">
      <w:pPr>
        <w:pStyle w:val="ListParagraph"/>
        <w:numPr>
          <w:ilvl w:val="0"/>
          <w:numId w:val="139"/>
        </w:numPr>
        <w:spacing w:after="0"/>
        <w:jc w:val="both"/>
        <w:rPr>
          <w:rFonts w:ascii="Arial" w:hAnsi="Arial" w:cs="Arial"/>
          <w:sz w:val="24"/>
          <w:szCs w:val="24"/>
        </w:rPr>
      </w:pPr>
      <w:r>
        <w:rPr>
          <w:rFonts w:ascii="Arial" w:hAnsi="Arial" w:cs="Arial"/>
          <w:sz w:val="24"/>
          <w:szCs w:val="24"/>
        </w:rPr>
        <w:t>Asisten memanggil Tim Respon Darurat Neonatal.</w:t>
      </w:r>
    </w:p>
    <w:p w14:paraId="18EB0834" w14:textId="77777777" w:rsidR="00A334B1" w:rsidRDefault="00A334B1" w:rsidP="00A334B1">
      <w:pPr>
        <w:pStyle w:val="ListParagraph"/>
        <w:numPr>
          <w:ilvl w:val="0"/>
          <w:numId w:val="140"/>
        </w:numPr>
        <w:spacing w:after="0"/>
        <w:jc w:val="both"/>
        <w:rPr>
          <w:rFonts w:ascii="Arial" w:hAnsi="Arial" w:cs="Arial"/>
          <w:sz w:val="24"/>
          <w:szCs w:val="24"/>
        </w:rPr>
      </w:pPr>
      <w:r>
        <w:rPr>
          <w:rFonts w:ascii="Arial" w:hAnsi="Arial" w:cs="Arial"/>
          <w:sz w:val="24"/>
          <w:szCs w:val="24"/>
        </w:rPr>
        <w:t>Kamar bayi/</w:t>
      </w:r>
      <w:r w:rsidR="00B26B62">
        <w:rPr>
          <w:rFonts w:ascii="Arial" w:hAnsi="Arial" w:cs="Arial"/>
          <w:sz w:val="24"/>
          <w:szCs w:val="24"/>
        </w:rPr>
        <w:t>Unit Stabil Neonatal Grantley – tekan panggilan darurat</w:t>
      </w:r>
    </w:p>
    <w:p w14:paraId="0BA67CC6" w14:textId="77777777" w:rsidR="00B26B62" w:rsidRPr="005235C8" w:rsidRDefault="00B26B62" w:rsidP="00A334B1">
      <w:pPr>
        <w:pStyle w:val="ListParagraph"/>
        <w:numPr>
          <w:ilvl w:val="0"/>
          <w:numId w:val="140"/>
        </w:numPr>
        <w:spacing w:after="0"/>
        <w:jc w:val="both"/>
        <w:rPr>
          <w:rFonts w:ascii="Arial" w:hAnsi="Arial" w:cs="Arial"/>
          <w:sz w:val="24"/>
          <w:szCs w:val="24"/>
        </w:rPr>
      </w:pPr>
      <w:r>
        <w:rPr>
          <w:rFonts w:ascii="Arial" w:hAnsi="Arial" w:cs="Arial"/>
          <w:sz w:val="24"/>
          <w:szCs w:val="24"/>
        </w:rPr>
        <w:t xml:space="preserve">Paska – yang berhubungan </w:t>
      </w:r>
      <w:r w:rsidR="00642FAC">
        <w:rPr>
          <w:rFonts w:ascii="Arial" w:hAnsi="Arial" w:cs="Arial"/>
          <w:sz w:val="24"/>
          <w:szCs w:val="24"/>
        </w:rPr>
        <w:t xml:space="preserve">dengan kelahiran/Kamar operasi </w:t>
      </w:r>
      <w:r>
        <w:rPr>
          <w:rFonts w:ascii="Arial" w:hAnsi="Arial" w:cs="Arial"/>
          <w:sz w:val="24"/>
          <w:szCs w:val="24"/>
        </w:rPr>
        <w:t xml:space="preserve">/DEM </w:t>
      </w:r>
      <w:r w:rsidR="005235C8">
        <w:rPr>
          <w:rFonts w:ascii="Arial" w:hAnsi="Arial" w:cs="Arial"/>
          <w:sz w:val="24"/>
          <w:szCs w:val="24"/>
        </w:rPr>
        <w:t>–</w:t>
      </w:r>
      <w:r>
        <w:rPr>
          <w:rFonts w:ascii="Arial" w:hAnsi="Arial" w:cs="Arial"/>
          <w:sz w:val="24"/>
          <w:szCs w:val="24"/>
        </w:rPr>
        <w:t xml:space="preserve"> </w:t>
      </w:r>
      <w:r w:rsidR="005235C8">
        <w:rPr>
          <w:rFonts w:ascii="Arial" w:hAnsi="Arial" w:cs="Arial"/>
          <w:sz w:val="24"/>
          <w:szCs w:val="24"/>
        </w:rPr>
        <w:t xml:space="preserve">hubungi </w:t>
      </w:r>
      <w:r w:rsidR="005235C8" w:rsidRPr="005235C8">
        <w:rPr>
          <w:rFonts w:ascii="Arial" w:hAnsi="Arial" w:cs="Arial"/>
          <w:b/>
          <w:sz w:val="24"/>
          <w:szCs w:val="24"/>
        </w:rPr>
        <w:t>64333</w:t>
      </w:r>
    </w:p>
    <w:p w14:paraId="0D0D6F28" w14:textId="77777777" w:rsidR="005235C8" w:rsidRDefault="00054476" w:rsidP="00A334B1">
      <w:pPr>
        <w:pStyle w:val="ListParagraph"/>
        <w:numPr>
          <w:ilvl w:val="0"/>
          <w:numId w:val="140"/>
        </w:numPr>
        <w:spacing w:after="0"/>
        <w:jc w:val="both"/>
        <w:rPr>
          <w:rFonts w:ascii="Arial" w:hAnsi="Arial" w:cs="Arial"/>
          <w:sz w:val="24"/>
          <w:szCs w:val="24"/>
        </w:rPr>
      </w:pPr>
      <w:r>
        <w:rPr>
          <w:rFonts w:ascii="Arial" w:hAnsi="Arial" w:cs="Arial"/>
          <w:sz w:val="24"/>
          <w:szCs w:val="24"/>
        </w:rPr>
        <w:t>Menyatakan bahwa Tim Respon Darurat Neonatal diperlukan</w:t>
      </w:r>
    </w:p>
    <w:p w14:paraId="576DFFFC" w14:textId="77777777" w:rsidR="00054476" w:rsidRDefault="00054476" w:rsidP="00A334B1">
      <w:pPr>
        <w:pStyle w:val="ListParagraph"/>
        <w:numPr>
          <w:ilvl w:val="0"/>
          <w:numId w:val="140"/>
        </w:numPr>
        <w:spacing w:after="0"/>
        <w:jc w:val="both"/>
        <w:rPr>
          <w:rFonts w:ascii="Arial" w:hAnsi="Arial" w:cs="Arial"/>
          <w:sz w:val="24"/>
          <w:szCs w:val="24"/>
        </w:rPr>
      </w:pPr>
      <w:r>
        <w:rPr>
          <w:rFonts w:ascii="Arial" w:hAnsi="Arial" w:cs="Arial"/>
          <w:sz w:val="24"/>
          <w:szCs w:val="24"/>
        </w:rPr>
        <w:t>Lokasi keadaan bayi</w:t>
      </w:r>
    </w:p>
    <w:p w14:paraId="32025810" w14:textId="77777777" w:rsidR="00054476" w:rsidRDefault="00054476" w:rsidP="00A334B1">
      <w:pPr>
        <w:pStyle w:val="ListParagraph"/>
        <w:numPr>
          <w:ilvl w:val="0"/>
          <w:numId w:val="140"/>
        </w:numPr>
        <w:spacing w:after="0"/>
        <w:jc w:val="both"/>
        <w:rPr>
          <w:rFonts w:ascii="Arial" w:hAnsi="Arial" w:cs="Arial"/>
          <w:sz w:val="24"/>
          <w:szCs w:val="24"/>
        </w:rPr>
      </w:pPr>
      <w:r>
        <w:rPr>
          <w:rFonts w:ascii="Arial" w:hAnsi="Arial" w:cs="Arial"/>
          <w:sz w:val="24"/>
          <w:szCs w:val="24"/>
        </w:rPr>
        <w:t>Mejelaskan dengan singkat mas</w:t>
      </w:r>
      <w:r w:rsidR="00642FAC">
        <w:rPr>
          <w:rFonts w:ascii="Arial" w:hAnsi="Arial" w:cs="Arial"/>
          <w:sz w:val="24"/>
          <w:szCs w:val="24"/>
        </w:rPr>
        <w:t>alah</w:t>
      </w:r>
      <w:r>
        <w:rPr>
          <w:rFonts w:ascii="Arial" w:hAnsi="Arial" w:cs="Arial"/>
          <w:sz w:val="24"/>
          <w:szCs w:val="24"/>
        </w:rPr>
        <w:t xml:space="preserve"> bayi</w:t>
      </w:r>
    </w:p>
    <w:p w14:paraId="1EF93EC6" w14:textId="77777777" w:rsidR="00054476" w:rsidRDefault="00054476" w:rsidP="00054476">
      <w:pPr>
        <w:spacing w:after="0"/>
        <w:jc w:val="both"/>
        <w:rPr>
          <w:rFonts w:ascii="Arial" w:hAnsi="Arial" w:cs="Arial"/>
          <w:sz w:val="24"/>
          <w:szCs w:val="24"/>
        </w:rPr>
      </w:pPr>
    </w:p>
    <w:p w14:paraId="5AE9E70D" w14:textId="77777777" w:rsidR="00054476" w:rsidRPr="00054476" w:rsidRDefault="00054476" w:rsidP="00054476">
      <w:pPr>
        <w:spacing w:after="0"/>
        <w:jc w:val="both"/>
        <w:rPr>
          <w:rFonts w:ascii="Arial" w:hAnsi="Arial" w:cs="Arial"/>
          <w:sz w:val="24"/>
          <w:szCs w:val="24"/>
        </w:rPr>
      </w:pPr>
      <w:r>
        <w:rPr>
          <w:rFonts w:ascii="Arial" w:hAnsi="Arial" w:cs="Arial"/>
          <w:sz w:val="24"/>
          <w:szCs w:val="24"/>
        </w:rPr>
        <w:t>Lanjutkan dengan resusitasi seusai dengan langkah-langkah yang diidentifikasi dalam Algoritma Resusitasi Neonatal.</w:t>
      </w:r>
    </w:p>
    <w:p w14:paraId="5A51D59B" w14:textId="77777777" w:rsidR="00A66584" w:rsidRDefault="00A66584" w:rsidP="00BE2145">
      <w:pPr>
        <w:spacing w:after="0"/>
        <w:jc w:val="both"/>
        <w:rPr>
          <w:rFonts w:ascii="Arial" w:hAnsi="Arial" w:cs="Arial"/>
          <w:b/>
          <w:sz w:val="24"/>
          <w:szCs w:val="24"/>
        </w:rPr>
      </w:pPr>
    </w:p>
    <w:p w14:paraId="107C8D21" w14:textId="77777777" w:rsidR="00A66584" w:rsidRDefault="00A66584" w:rsidP="00BE2145">
      <w:pPr>
        <w:spacing w:after="0"/>
        <w:jc w:val="both"/>
        <w:rPr>
          <w:rFonts w:ascii="Arial" w:hAnsi="Arial" w:cs="Arial"/>
          <w:b/>
          <w:sz w:val="24"/>
          <w:szCs w:val="24"/>
        </w:rPr>
      </w:pPr>
    </w:p>
    <w:p w14:paraId="153EDB18" w14:textId="77777777" w:rsidR="00A66584" w:rsidRDefault="00A66584" w:rsidP="00BE2145">
      <w:pPr>
        <w:spacing w:after="0"/>
        <w:jc w:val="both"/>
        <w:rPr>
          <w:rFonts w:ascii="Arial" w:hAnsi="Arial" w:cs="Arial"/>
          <w:b/>
          <w:sz w:val="24"/>
          <w:szCs w:val="24"/>
        </w:rPr>
      </w:pPr>
    </w:p>
    <w:p w14:paraId="2767F2B9" w14:textId="77777777" w:rsidR="00A66584" w:rsidRDefault="00A66584" w:rsidP="00BE2145">
      <w:pPr>
        <w:spacing w:after="0"/>
        <w:jc w:val="both"/>
        <w:rPr>
          <w:rFonts w:ascii="Arial" w:hAnsi="Arial" w:cs="Arial"/>
          <w:b/>
          <w:sz w:val="24"/>
          <w:szCs w:val="24"/>
        </w:rPr>
      </w:pPr>
    </w:p>
    <w:p w14:paraId="59D7763A" w14:textId="77777777" w:rsidR="00A66584" w:rsidRDefault="00A66584" w:rsidP="00BE2145">
      <w:pPr>
        <w:spacing w:after="0"/>
        <w:jc w:val="both"/>
        <w:rPr>
          <w:rFonts w:ascii="Arial" w:hAnsi="Arial" w:cs="Arial"/>
          <w:b/>
          <w:sz w:val="24"/>
          <w:szCs w:val="24"/>
        </w:rPr>
      </w:pPr>
    </w:p>
    <w:p w14:paraId="39DF72CD" w14:textId="77777777" w:rsidR="00A66584" w:rsidRDefault="00A66584" w:rsidP="00BE2145">
      <w:pPr>
        <w:spacing w:after="0"/>
        <w:jc w:val="both"/>
        <w:rPr>
          <w:rFonts w:ascii="Arial" w:hAnsi="Arial" w:cs="Arial"/>
          <w:b/>
          <w:sz w:val="24"/>
          <w:szCs w:val="24"/>
        </w:rPr>
      </w:pPr>
    </w:p>
    <w:p w14:paraId="4C43F33F" w14:textId="77777777" w:rsidR="00A66584" w:rsidRDefault="00A66584" w:rsidP="00BE2145">
      <w:pPr>
        <w:spacing w:after="0"/>
        <w:jc w:val="both"/>
        <w:rPr>
          <w:rFonts w:ascii="Arial" w:hAnsi="Arial" w:cs="Arial"/>
          <w:b/>
          <w:sz w:val="24"/>
          <w:szCs w:val="24"/>
        </w:rPr>
      </w:pPr>
    </w:p>
    <w:p w14:paraId="65D78A61" w14:textId="77777777" w:rsidR="00A66584" w:rsidRDefault="00A66584" w:rsidP="00BE2145">
      <w:pPr>
        <w:spacing w:after="0"/>
        <w:jc w:val="both"/>
        <w:rPr>
          <w:rFonts w:ascii="Arial" w:hAnsi="Arial" w:cs="Arial"/>
          <w:b/>
          <w:sz w:val="24"/>
          <w:szCs w:val="24"/>
        </w:rPr>
      </w:pPr>
    </w:p>
    <w:p w14:paraId="18E4AAEB" w14:textId="77777777" w:rsidR="00A66584" w:rsidRDefault="00A66584" w:rsidP="00BE2145">
      <w:pPr>
        <w:spacing w:after="0"/>
        <w:jc w:val="both"/>
        <w:rPr>
          <w:rFonts w:ascii="Arial" w:hAnsi="Arial" w:cs="Arial"/>
          <w:b/>
          <w:sz w:val="24"/>
          <w:szCs w:val="24"/>
        </w:rPr>
      </w:pPr>
    </w:p>
    <w:p w14:paraId="177DC0A1" w14:textId="77777777" w:rsidR="00A66584" w:rsidRDefault="00A66584" w:rsidP="00BE2145">
      <w:pPr>
        <w:spacing w:after="0"/>
        <w:jc w:val="both"/>
        <w:rPr>
          <w:rFonts w:ascii="Arial" w:hAnsi="Arial" w:cs="Arial"/>
          <w:b/>
          <w:sz w:val="24"/>
          <w:szCs w:val="24"/>
        </w:rPr>
      </w:pPr>
    </w:p>
    <w:p w14:paraId="4E53B05C" w14:textId="77777777" w:rsidR="00A66584" w:rsidRDefault="00A66584" w:rsidP="00BE2145">
      <w:pPr>
        <w:spacing w:after="0"/>
        <w:jc w:val="both"/>
        <w:rPr>
          <w:rFonts w:ascii="Arial" w:hAnsi="Arial" w:cs="Arial"/>
          <w:b/>
          <w:sz w:val="24"/>
          <w:szCs w:val="24"/>
        </w:rPr>
      </w:pPr>
    </w:p>
    <w:p w14:paraId="7BA1AB62" w14:textId="77777777" w:rsidR="00A66584" w:rsidRDefault="00A66584" w:rsidP="00BE2145">
      <w:pPr>
        <w:spacing w:after="0"/>
        <w:jc w:val="both"/>
        <w:rPr>
          <w:rFonts w:ascii="Arial" w:hAnsi="Arial" w:cs="Arial"/>
          <w:b/>
          <w:sz w:val="24"/>
          <w:szCs w:val="24"/>
        </w:rPr>
      </w:pPr>
    </w:p>
    <w:p w14:paraId="0438D95F" w14:textId="77777777" w:rsidR="00A66584" w:rsidRDefault="00A66584" w:rsidP="00BE2145">
      <w:pPr>
        <w:spacing w:after="0"/>
        <w:jc w:val="both"/>
        <w:rPr>
          <w:rFonts w:ascii="Arial" w:hAnsi="Arial" w:cs="Arial"/>
          <w:b/>
          <w:sz w:val="24"/>
          <w:szCs w:val="24"/>
        </w:rPr>
      </w:pPr>
    </w:p>
    <w:p w14:paraId="13F7D447" w14:textId="77777777" w:rsidR="00A66584" w:rsidRDefault="00A66584" w:rsidP="00BE2145">
      <w:pPr>
        <w:spacing w:after="0"/>
        <w:jc w:val="both"/>
        <w:rPr>
          <w:rFonts w:ascii="Arial" w:hAnsi="Arial" w:cs="Arial"/>
          <w:b/>
          <w:sz w:val="24"/>
          <w:szCs w:val="24"/>
        </w:rPr>
      </w:pPr>
    </w:p>
    <w:p w14:paraId="25975534" w14:textId="77777777" w:rsidR="00A66584" w:rsidRDefault="00A66584" w:rsidP="00BE2145">
      <w:pPr>
        <w:spacing w:after="0"/>
        <w:jc w:val="both"/>
        <w:rPr>
          <w:rFonts w:ascii="Arial" w:hAnsi="Arial" w:cs="Arial"/>
          <w:b/>
          <w:sz w:val="24"/>
          <w:szCs w:val="24"/>
        </w:rPr>
      </w:pPr>
    </w:p>
    <w:p w14:paraId="39AC6237" w14:textId="77777777" w:rsidR="00A66584" w:rsidRDefault="00A66584" w:rsidP="00BE2145">
      <w:pPr>
        <w:spacing w:after="0"/>
        <w:jc w:val="both"/>
        <w:rPr>
          <w:rFonts w:ascii="Arial" w:hAnsi="Arial" w:cs="Arial"/>
          <w:b/>
          <w:sz w:val="24"/>
          <w:szCs w:val="24"/>
        </w:rPr>
      </w:pPr>
    </w:p>
    <w:p w14:paraId="2540A5E8" w14:textId="77777777" w:rsidR="00A66584" w:rsidRDefault="00A66584" w:rsidP="00BE2145">
      <w:pPr>
        <w:spacing w:after="0"/>
        <w:jc w:val="both"/>
        <w:rPr>
          <w:rFonts w:ascii="Arial" w:hAnsi="Arial" w:cs="Arial"/>
          <w:b/>
          <w:sz w:val="24"/>
          <w:szCs w:val="24"/>
        </w:rPr>
      </w:pPr>
    </w:p>
    <w:p w14:paraId="3C298B86" w14:textId="77777777" w:rsidR="00A66584" w:rsidRDefault="00A66584" w:rsidP="00BE2145">
      <w:pPr>
        <w:spacing w:after="0"/>
        <w:jc w:val="both"/>
        <w:rPr>
          <w:rFonts w:ascii="Arial" w:hAnsi="Arial" w:cs="Arial"/>
          <w:b/>
          <w:sz w:val="24"/>
          <w:szCs w:val="24"/>
        </w:rPr>
      </w:pPr>
    </w:p>
    <w:p w14:paraId="20DA7025" w14:textId="77777777" w:rsidR="00A66584" w:rsidRDefault="00A66584" w:rsidP="00BE2145">
      <w:pPr>
        <w:spacing w:after="0"/>
        <w:jc w:val="both"/>
        <w:rPr>
          <w:rFonts w:ascii="Arial" w:hAnsi="Arial" w:cs="Arial"/>
          <w:b/>
          <w:sz w:val="24"/>
          <w:szCs w:val="24"/>
        </w:rPr>
      </w:pPr>
    </w:p>
    <w:p w14:paraId="770CF475" w14:textId="77777777" w:rsidR="00A66584" w:rsidRDefault="00A66584" w:rsidP="00BE2145">
      <w:pPr>
        <w:spacing w:after="0"/>
        <w:jc w:val="both"/>
        <w:rPr>
          <w:rFonts w:ascii="Arial" w:hAnsi="Arial" w:cs="Arial"/>
          <w:b/>
          <w:sz w:val="24"/>
          <w:szCs w:val="24"/>
        </w:rPr>
      </w:pPr>
    </w:p>
    <w:p w14:paraId="470B3579" w14:textId="77777777" w:rsidR="00A66584" w:rsidRDefault="00A66584" w:rsidP="00BE2145">
      <w:pPr>
        <w:spacing w:after="0"/>
        <w:jc w:val="both"/>
        <w:rPr>
          <w:rFonts w:ascii="Arial" w:hAnsi="Arial" w:cs="Arial"/>
          <w:b/>
          <w:sz w:val="24"/>
          <w:szCs w:val="24"/>
        </w:rPr>
      </w:pPr>
    </w:p>
    <w:p w14:paraId="140F3E4C" w14:textId="77777777" w:rsidR="00A66584" w:rsidRDefault="00A66584" w:rsidP="00BE2145">
      <w:pPr>
        <w:spacing w:after="0"/>
        <w:jc w:val="both"/>
        <w:rPr>
          <w:rFonts w:ascii="Arial" w:hAnsi="Arial" w:cs="Arial"/>
          <w:b/>
          <w:sz w:val="24"/>
          <w:szCs w:val="24"/>
        </w:rPr>
      </w:pPr>
    </w:p>
    <w:p w14:paraId="27D5AD32" w14:textId="77777777" w:rsidR="00A66584" w:rsidRDefault="00A66584" w:rsidP="00BE2145">
      <w:pPr>
        <w:spacing w:after="0"/>
        <w:jc w:val="both"/>
        <w:rPr>
          <w:rFonts w:ascii="Arial" w:hAnsi="Arial" w:cs="Arial"/>
          <w:b/>
          <w:sz w:val="24"/>
          <w:szCs w:val="24"/>
        </w:rPr>
      </w:pPr>
    </w:p>
    <w:p w14:paraId="4B622ADC" w14:textId="77777777" w:rsidR="00A66584" w:rsidRDefault="00A66584" w:rsidP="00BE2145">
      <w:pPr>
        <w:spacing w:after="0"/>
        <w:jc w:val="both"/>
        <w:rPr>
          <w:rFonts w:ascii="Arial" w:hAnsi="Arial" w:cs="Arial"/>
          <w:b/>
          <w:sz w:val="24"/>
          <w:szCs w:val="24"/>
        </w:rPr>
      </w:pPr>
    </w:p>
    <w:p w14:paraId="10130FA5" w14:textId="77777777" w:rsidR="00A66584" w:rsidRDefault="00A66584" w:rsidP="00BE2145">
      <w:pPr>
        <w:spacing w:after="0"/>
        <w:jc w:val="both"/>
        <w:rPr>
          <w:rFonts w:ascii="Arial" w:hAnsi="Arial" w:cs="Arial"/>
          <w:b/>
          <w:sz w:val="24"/>
          <w:szCs w:val="24"/>
        </w:rPr>
      </w:pPr>
    </w:p>
    <w:p w14:paraId="464BD8A0" w14:textId="77777777" w:rsidR="00A66584" w:rsidRDefault="00A66584" w:rsidP="00BE2145">
      <w:pPr>
        <w:spacing w:after="0"/>
        <w:jc w:val="both"/>
        <w:rPr>
          <w:rFonts w:ascii="Arial" w:hAnsi="Arial" w:cs="Arial"/>
          <w:b/>
          <w:sz w:val="24"/>
          <w:szCs w:val="24"/>
        </w:rPr>
      </w:pPr>
    </w:p>
    <w:p w14:paraId="66C247FE" w14:textId="77777777" w:rsidR="00A66584" w:rsidRDefault="00A66584" w:rsidP="00BE2145">
      <w:pPr>
        <w:spacing w:after="0"/>
        <w:jc w:val="both"/>
        <w:rPr>
          <w:rFonts w:ascii="Arial" w:hAnsi="Arial" w:cs="Arial"/>
          <w:b/>
          <w:sz w:val="24"/>
          <w:szCs w:val="24"/>
        </w:rPr>
      </w:pPr>
    </w:p>
    <w:p w14:paraId="4650BB42" w14:textId="77777777" w:rsidR="00A66584" w:rsidRDefault="00A66584" w:rsidP="00BE2145">
      <w:pPr>
        <w:spacing w:after="0"/>
        <w:jc w:val="both"/>
        <w:rPr>
          <w:rFonts w:ascii="Arial" w:hAnsi="Arial" w:cs="Arial"/>
          <w:b/>
          <w:sz w:val="24"/>
          <w:szCs w:val="24"/>
        </w:rPr>
      </w:pPr>
    </w:p>
    <w:p w14:paraId="222CA09B" w14:textId="77777777" w:rsidR="00A66584" w:rsidRDefault="00A66584" w:rsidP="00BE2145">
      <w:pPr>
        <w:spacing w:after="0"/>
        <w:jc w:val="both"/>
        <w:rPr>
          <w:rFonts w:ascii="Arial" w:hAnsi="Arial" w:cs="Arial"/>
          <w:b/>
          <w:sz w:val="24"/>
          <w:szCs w:val="24"/>
        </w:rPr>
      </w:pPr>
    </w:p>
    <w:p w14:paraId="251A14AE" w14:textId="77777777" w:rsidR="002A286F" w:rsidRPr="00054476" w:rsidRDefault="00EF7EA3" w:rsidP="00BE2145">
      <w:pPr>
        <w:spacing w:after="0"/>
        <w:jc w:val="both"/>
        <w:rPr>
          <w:rFonts w:ascii="Arial" w:hAnsi="Arial" w:cs="Arial"/>
          <w:b/>
          <w:sz w:val="18"/>
          <w:szCs w:val="18"/>
        </w:rPr>
      </w:pPr>
      <w:r>
        <w:rPr>
          <w:rFonts w:ascii="Arial" w:hAnsi="Arial" w:cs="Arial"/>
          <w:noProof/>
          <w:sz w:val="24"/>
          <w:szCs w:val="24"/>
          <w:lang w:eastAsia="id-ID"/>
        </w:rPr>
        <w:pict w14:anchorId="33AB74B7">
          <v:shape id="_x0000_s1365" type="#_x0000_t32" style="position:absolute;left:0;text-align:left;margin-left:138pt;margin-top:-2.25pt;width:0;height:524.7pt;z-index:251981824" o:connectortype="straight" strokeweight="1pt">
            <v:stroke dashstyle="1 1" endarrow="block"/>
          </v:shape>
        </w:pict>
      </w:r>
      <w:r>
        <w:rPr>
          <w:rFonts w:ascii="Arial" w:hAnsi="Arial" w:cs="Arial"/>
          <w:b/>
          <w:noProof/>
          <w:sz w:val="24"/>
          <w:szCs w:val="24"/>
          <w:lang w:eastAsia="id-ID"/>
        </w:rPr>
        <w:pict w14:anchorId="53A960E1">
          <v:shape id="_x0000_s1333" type="#_x0000_t32" style="position:absolute;left:0;text-align:left;margin-left:248.3pt;margin-top:11.4pt;width:.05pt;height:29.85pt;flip:x;z-index:251950080" o:connectortype="straight" strokecolor="black [3213]" strokeweight="1.5pt">
            <v:stroke endarrow="block"/>
          </v:shape>
        </w:pict>
      </w:r>
      <w:r>
        <w:rPr>
          <w:rFonts w:ascii="Arial" w:hAnsi="Arial" w:cs="Arial"/>
          <w:noProof/>
          <w:sz w:val="24"/>
          <w:szCs w:val="24"/>
          <w:lang w:eastAsia="id-ID"/>
        </w:rPr>
        <w:pict w14:anchorId="23F66DC2">
          <v:shape id="_x0000_s1358" type="#_x0000_t32" style="position:absolute;left:0;text-align:left;margin-left:103.5pt;margin-top:3.4pt;width:0;height:129.35pt;z-index:251974656" o:connectortype="straight"/>
        </w:pict>
      </w:r>
      <w:r>
        <w:rPr>
          <w:rFonts w:ascii="Arial" w:hAnsi="Arial" w:cs="Arial"/>
          <w:noProof/>
          <w:sz w:val="24"/>
          <w:szCs w:val="24"/>
          <w:lang w:eastAsia="id-ID"/>
        </w:rPr>
        <w:pict w14:anchorId="3FDD7309">
          <v:shape id="_x0000_s1357" type="#_x0000_t32" style="position:absolute;left:0;text-align:left;margin-left:103.5pt;margin-top:3.35pt;width:21pt;height:.05pt;z-index:251973632" o:connectortype="straight"/>
        </w:pict>
      </w:r>
      <w:r>
        <w:rPr>
          <w:rFonts w:ascii="Arial" w:hAnsi="Arial" w:cs="Arial"/>
          <w:b/>
          <w:noProof/>
          <w:sz w:val="24"/>
          <w:szCs w:val="24"/>
          <w:lang w:eastAsia="id-ID"/>
        </w:rPr>
        <w:pict w14:anchorId="2D92E5A8">
          <v:shape id="_x0000_s1330" type="#_x0000_t32" style="position:absolute;left:0;text-align:left;margin-left:285.2pt;margin-top:45pt;width:2.8pt;height:.95pt;flip:x;z-index:251947008" o:connectortype="straight"/>
        </w:pict>
      </w:r>
      <w:r w:rsidR="00054476">
        <w:rPr>
          <w:rFonts w:ascii="Arial" w:hAnsi="Arial" w:cs="Arial"/>
          <w:b/>
          <w:sz w:val="24"/>
          <w:szCs w:val="24"/>
        </w:rPr>
        <w:t xml:space="preserve">                                                        </w:t>
      </w:r>
      <w:r w:rsidR="00873E7E">
        <w:rPr>
          <w:rFonts w:ascii="Arial" w:hAnsi="Arial" w:cs="Arial"/>
          <w:b/>
          <w:sz w:val="24"/>
          <w:szCs w:val="24"/>
        </w:rPr>
        <w:t xml:space="preserve">          </w:t>
      </w:r>
      <w:r w:rsidR="00054476">
        <w:rPr>
          <w:rFonts w:ascii="Arial" w:hAnsi="Arial" w:cs="Arial"/>
          <w:b/>
          <w:sz w:val="18"/>
          <w:szCs w:val="18"/>
        </w:rPr>
        <w:t>KELAHIRAN</w:t>
      </w:r>
    </w:p>
    <w:p w14:paraId="74981DCA" w14:textId="77777777" w:rsidR="002A286F" w:rsidRPr="002A286F" w:rsidRDefault="002A286F" w:rsidP="002A286F">
      <w:pPr>
        <w:rPr>
          <w:rFonts w:ascii="Arial" w:hAnsi="Arial" w:cs="Arial"/>
          <w:sz w:val="24"/>
          <w:szCs w:val="24"/>
        </w:rPr>
      </w:pPr>
    </w:p>
    <w:p w14:paraId="0ABBD2A3" w14:textId="77777777" w:rsidR="002A286F" w:rsidRPr="00054476" w:rsidRDefault="00EF7EA3" w:rsidP="00054476">
      <w:pPr>
        <w:pStyle w:val="ListParagraph"/>
        <w:rPr>
          <w:rFonts w:ascii="Arial" w:hAnsi="Arial" w:cs="Arial"/>
          <w:b/>
          <w:noProof/>
          <w:sz w:val="24"/>
          <w:szCs w:val="24"/>
          <w:lang w:eastAsia="id-ID"/>
        </w:rPr>
      </w:pPr>
      <w:r>
        <w:rPr>
          <w:rFonts w:ascii="Arial" w:hAnsi="Arial" w:cs="Arial"/>
          <w:noProof/>
          <w:sz w:val="24"/>
          <w:szCs w:val="24"/>
          <w:lang w:eastAsia="id-ID"/>
        </w:rPr>
        <w:pict w14:anchorId="77811926">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77" type="#_x0000_t15" style="position:absolute;left:0;text-align:left;margin-left:162.75pt;margin-top:3.5pt;width:169.15pt;height:67.5pt;z-index:251994112">
            <v:textbox>
              <w:txbxContent>
                <w:p w14:paraId="466B8718" w14:textId="77777777" w:rsidR="00EF7EA3" w:rsidRDefault="00EF7EA3" w:rsidP="009B40B9">
                  <w:pPr>
                    <w:pStyle w:val="ListParagraph"/>
                    <w:numPr>
                      <w:ilvl w:val="0"/>
                      <w:numId w:val="141"/>
                    </w:numPr>
                    <w:spacing w:after="0"/>
                    <w:rPr>
                      <w:rFonts w:ascii="Arial" w:hAnsi="Arial" w:cs="Arial"/>
                      <w:sz w:val="18"/>
                      <w:szCs w:val="18"/>
                    </w:rPr>
                  </w:pPr>
                  <w:r>
                    <w:rPr>
                      <w:rFonts w:ascii="Arial" w:hAnsi="Arial" w:cs="Arial"/>
                      <w:sz w:val="18"/>
                      <w:szCs w:val="18"/>
                    </w:rPr>
                    <w:t>Jangka kehamilan?</w:t>
                  </w:r>
                </w:p>
                <w:p w14:paraId="262A8F18" w14:textId="77777777" w:rsidR="00EF7EA3" w:rsidRDefault="00EF7EA3" w:rsidP="009B40B9">
                  <w:pPr>
                    <w:pStyle w:val="ListParagraph"/>
                    <w:numPr>
                      <w:ilvl w:val="0"/>
                      <w:numId w:val="141"/>
                    </w:numPr>
                    <w:spacing w:after="0"/>
                    <w:rPr>
                      <w:rFonts w:ascii="Arial" w:hAnsi="Arial" w:cs="Arial"/>
                      <w:sz w:val="18"/>
                      <w:szCs w:val="18"/>
                    </w:rPr>
                  </w:pPr>
                  <w:r>
                    <w:rPr>
                      <w:rFonts w:ascii="Arial" w:hAnsi="Arial" w:cs="Arial"/>
                      <w:sz w:val="18"/>
                      <w:szCs w:val="18"/>
                    </w:rPr>
                    <w:t>Cairan ketuban yang jelas?</w:t>
                  </w:r>
                </w:p>
                <w:p w14:paraId="49C04A5C" w14:textId="77777777" w:rsidR="00EF7EA3" w:rsidRDefault="00EF7EA3" w:rsidP="009B40B9">
                  <w:pPr>
                    <w:pStyle w:val="ListParagraph"/>
                    <w:numPr>
                      <w:ilvl w:val="0"/>
                      <w:numId w:val="141"/>
                    </w:numPr>
                    <w:spacing w:after="0"/>
                    <w:rPr>
                      <w:rFonts w:ascii="Arial" w:hAnsi="Arial" w:cs="Arial"/>
                      <w:sz w:val="18"/>
                      <w:szCs w:val="18"/>
                    </w:rPr>
                  </w:pPr>
                  <w:r>
                    <w:rPr>
                      <w:rFonts w:ascii="Arial" w:hAnsi="Arial" w:cs="Arial"/>
                      <w:sz w:val="18"/>
                      <w:szCs w:val="18"/>
                    </w:rPr>
                    <w:t>Bernapas atau menangis?</w:t>
                  </w:r>
                </w:p>
                <w:p w14:paraId="70F17F90" w14:textId="77777777" w:rsidR="00EF7EA3" w:rsidRPr="00904061" w:rsidRDefault="00EF7EA3" w:rsidP="009B40B9">
                  <w:pPr>
                    <w:pStyle w:val="ListParagraph"/>
                    <w:numPr>
                      <w:ilvl w:val="0"/>
                      <w:numId w:val="141"/>
                    </w:numPr>
                    <w:spacing w:after="0"/>
                    <w:rPr>
                      <w:rFonts w:ascii="Arial" w:hAnsi="Arial" w:cs="Arial"/>
                      <w:sz w:val="18"/>
                      <w:szCs w:val="18"/>
                    </w:rPr>
                  </w:pPr>
                  <w:r>
                    <w:rPr>
                      <w:rFonts w:ascii="Arial" w:hAnsi="Arial" w:cs="Arial"/>
                      <w:sz w:val="18"/>
                      <w:szCs w:val="18"/>
                    </w:rPr>
                    <w:t>Otot yang baik?</w:t>
                  </w:r>
                </w:p>
              </w:txbxContent>
            </v:textbox>
          </v:shape>
        </w:pict>
      </w:r>
      <w:r w:rsidR="00054476" w:rsidRPr="00054476">
        <w:rPr>
          <w:rFonts w:ascii="Arial" w:hAnsi="Arial" w:cs="Arial"/>
          <w:sz w:val="24"/>
          <w:szCs w:val="24"/>
        </w:rPr>
        <w:t xml:space="preserve">              </w:t>
      </w:r>
      <w:r w:rsidR="00054476">
        <w:rPr>
          <w:rFonts w:ascii="Arial" w:hAnsi="Arial" w:cs="Arial"/>
          <w:sz w:val="24"/>
          <w:szCs w:val="24"/>
        </w:rPr>
        <w:t xml:space="preserve">                                            </w:t>
      </w:r>
    </w:p>
    <w:p w14:paraId="628C5B41" w14:textId="77777777" w:rsidR="002A286F" w:rsidRPr="00054476" w:rsidRDefault="00054476" w:rsidP="002A286F">
      <w:pPr>
        <w:rPr>
          <w:rFonts w:ascii="Arial" w:hAnsi="Arial" w:cs="Arial"/>
          <w:noProof/>
          <w:sz w:val="16"/>
          <w:szCs w:val="16"/>
          <w:lang w:eastAsia="id-ID"/>
        </w:rPr>
      </w:pPr>
      <w:r>
        <w:rPr>
          <w:rFonts w:ascii="Arial" w:hAnsi="Arial" w:cs="Arial"/>
          <w:b/>
          <w:noProof/>
          <w:sz w:val="24"/>
          <w:szCs w:val="24"/>
          <w:lang w:eastAsia="id-ID"/>
        </w:rPr>
        <w:t xml:space="preserve">                                                                    </w:t>
      </w:r>
      <w:r w:rsidRPr="00054476">
        <w:rPr>
          <w:rFonts w:ascii="Arial" w:hAnsi="Arial" w:cs="Arial"/>
          <w:b/>
          <w:noProof/>
          <w:sz w:val="16"/>
          <w:szCs w:val="16"/>
          <w:lang w:eastAsia="id-ID"/>
        </w:rPr>
        <w:t xml:space="preserve"> </w:t>
      </w:r>
    </w:p>
    <w:p w14:paraId="3D95B49D" w14:textId="77777777" w:rsidR="00904061" w:rsidRPr="007705E1" w:rsidRDefault="00EF7EA3" w:rsidP="002A286F">
      <w:pPr>
        <w:rPr>
          <w:rFonts w:ascii="Arial" w:hAnsi="Arial" w:cs="Arial"/>
          <w:b/>
          <w:i/>
          <w:sz w:val="24"/>
          <w:szCs w:val="24"/>
        </w:rPr>
      </w:pPr>
      <w:r>
        <w:rPr>
          <w:rFonts w:ascii="Arial" w:hAnsi="Arial" w:cs="Arial"/>
          <w:b/>
          <w:noProof/>
          <w:sz w:val="24"/>
          <w:szCs w:val="24"/>
          <w:lang w:eastAsia="id-ID"/>
        </w:rPr>
        <w:pict w14:anchorId="2EAEACB5">
          <v:shape id="_x0000_s1334" type="#_x0000_t32" style="position:absolute;margin-left:254.1pt;margin-top:17.05pt;width:.2pt;height:21.35pt;flip:x;z-index:251951104" o:connectortype="straight" strokecolor="black [3213]" strokeweight="1.5pt">
            <v:stroke endarrow="block"/>
          </v:shape>
        </w:pict>
      </w:r>
      <w:r w:rsidR="00BC087B">
        <w:rPr>
          <w:rFonts w:ascii="Arial" w:hAnsi="Arial" w:cs="Arial"/>
          <w:sz w:val="24"/>
          <w:szCs w:val="24"/>
        </w:rPr>
        <w:t xml:space="preserve">                            </w:t>
      </w:r>
      <w:r w:rsidR="007705E1">
        <w:rPr>
          <w:rFonts w:ascii="Arial" w:hAnsi="Arial" w:cs="Arial"/>
          <w:sz w:val="24"/>
          <w:szCs w:val="24"/>
        </w:rPr>
        <w:t xml:space="preserve">                           </w:t>
      </w:r>
    </w:p>
    <w:p w14:paraId="333EC95F" w14:textId="77777777" w:rsidR="00904061" w:rsidRPr="007705E1" w:rsidRDefault="00EF7EA3" w:rsidP="002A286F">
      <w:pPr>
        <w:rPr>
          <w:rFonts w:ascii="Arial" w:hAnsi="Arial" w:cs="Arial"/>
          <w:b/>
          <w:i/>
          <w:sz w:val="18"/>
          <w:szCs w:val="18"/>
        </w:rPr>
      </w:pPr>
      <w:r>
        <w:rPr>
          <w:rFonts w:ascii="Arial" w:hAnsi="Arial" w:cs="Arial"/>
          <w:b/>
          <w:noProof/>
          <w:sz w:val="18"/>
          <w:szCs w:val="18"/>
          <w:lang w:eastAsia="id-ID"/>
        </w:rPr>
        <w:pict w14:anchorId="7E2476CA">
          <v:rect id="_x0000_s1335" style="position:absolute;margin-left:162.75pt;margin-top:12.5pt;width:184.15pt;height:54.4pt;z-index:251952128">
            <v:textbox>
              <w:txbxContent>
                <w:p w14:paraId="51EE35F0" w14:textId="77777777" w:rsidR="00EF7EA3" w:rsidRDefault="00EF7EA3" w:rsidP="009B40B9">
                  <w:pPr>
                    <w:pStyle w:val="ListParagraph"/>
                    <w:numPr>
                      <w:ilvl w:val="0"/>
                      <w:numId w:val="142"/>
                    </w:numPr>
                    <w:spacing w:after="0"/>
                    <w:rPr>
                      <w:rFonts w:ascii="Arial" w:hAnsi="Arial" w:cs="Arial"/>
                      <w:sz w:val="18"/>
                      <w:szCs w:val="18"/>
                    </w:rPr>
                  </w:pPr>
                  <w:r>
                    <w:rPr>
                      <w:rFonts w:ascii="Arial" w:hAnsi="Arial" w:cs="Arial"/>
                      <w:sz w:val="18"/>
                      <w:szCs w:val="18"/>
                    </w:rPr>
                    <w:t>Memberikan penghangat</w:t>
                  </w:r>
                </w:p>
                <w:p w14:paraId="3A981E51" w14:textId="77777777" w:rsidR="00EF7EA3" w:rsidRDefault="00EF7EA3" w:rsidP="009B40B9">
                  <w:pPr>
                    <w:pStyle w:val="ListParagraph"/>
                    <w:numPr>
                      <w:ilvl w:val="0"/>
                      <w:numId w:val="142"/>
                    </w:numPr>
                    <w:spacing w:after="0"/>
                    <w:rPr>
                      <w:rFonts w:ascii="Arial" w:hAnsi="Arial" w:cs="Arial"/>
                      <w:sz w:val="18"/>
                      <w:szCs w:val="18"/>
                    </w:rPr>
                  </w:pPr>
                  <w:r>
                    <w:rPr>
                      <w:rFonts w:ascii="Arial" w:hAnsi="Arial" w:cs="Arial"/>
                      <w:sz w:val="18"/>
                      <w:szCs w:val="18"/>
                    </w:rPr>
                    <w:t>Posisi; bersihkan jalan napas* (bila perlu)</w:t>
                  </w:r>
                </w:p>
                <w:p w14:paraId="78CFD301" w14:textId="77777777" w:rsidR="00EF7EA3" w:rsidRPr="007705E1" w:rsidRDefault="00EF7EA3" w:rsidP="009B40B9">
                  <w:pPr>
                    <w:pStyle w:val="ListParagraph"/>
                    <w:numPr>
                      <w:ilvl w:val="0"/>
                      <w:numId w:val="142"/>
                    </w:numPr>
                    <w:spacing w:after="0"/>
                    <w:rPr>
                      <w:rFonts w:ascii="Arial" w:hAnsi="Arial" w:cs="Arial"/>
                      <w:sz w:val="18"/>
                      <w:szCs w:val="18"/>
                    </w:rPr>
                  </w:pPr>
                  <w:r>
                    <w:rPr>
                      <w:rFonts w:ascii="Arial" w:hAnsi="Arial" w:cs="Arial"/>
                      <w:sz w:val="18"/>
                      <w:szCs w:val="18"/>
                    </w:rPr>
                    <w:t>Kering, merangsang, reposisi</w:t>
                  </w:r>
                </w:p>
              </w:txbxContent>
            </v:textbox>
          </v:rect>
        </w:pict>
      </w:r>
      <w:r w:rsidR="007705E1" w:rsidRPr="007705E1">
        <w:rPr>
          <w:rFonts w:ascii="Arial" w:hAnsi="Arial" w:cs="Arial"/>
          <w:b/>
          <w:i/>
          <w:sz w:val="24"/>
          <w:szCs w:val="24"/>
        </w:rPr>
        <w:t xml:space="preserve">                                                  </w:t>
      </w:r>
      <w:r w:rsidR="007705E1" w:rsidRPr="007705E1">
        <w:rPr>
          <w:rFonts w:ascii="Arial" w:hAnsi="Arial" w:cs="Arial"/>
          <w:b/>
          <w:i/>
          <w:sz w:val="18"/>
          <w:szCs w:val="18"/>
        </w:rPr>
        <w:t>Tidak</w:t>
      </w:r>
    </w:p>
    <w:p w14:paraId="0AC00F4A" w14:textId="77777777" w:rsidR="002A286F" w:rsidRPr="00904061" w:rsidRDefault="00EF7EA3" w:rsidP="002A286F">
      <w:pPr>
        <w:rPr>
          <w:rFonts w:ascii="Arial" w:hAnsi="Arial" w:cs="Arial"/>
          <w:sz w:val="18"/>
          <w:szCs w:val="18"/>
        </w:rPr>
      </w:pPr>
      <w:r>
        <w:rPr>
          <w:rFonts w:ascii="Arial" w:hAnsi="Arial" w:cs="Arial"/>
          <w:noProof/>
          <w:sz w:val="24"/>
          <w:szCs w:val="24"/>
          <w:lang w:eastAsia="id-ID"/>
        </w:rPr>
        <w:pict w14:anchorId="57EE17D2">
          <v:shape id="_x0000_s1378" type="#_x0000_t32" style="position:absolute;margin-left:105pt;margin-top:17.05pt;width:.05pt;height:77.45pt;flip:y;z-index:251995136" o:connectortype="straight"/>
        </w:pict>
      </w:r>
      <w:r w:rsidR="00904061">
        <w:rPr>
          <w:rFonts w:ascii="Arial" w:hAnsi="Arial" w:cs="Arial"/>
          <w:sz w:val="24"/>
          <w:szCs w:val="24"/>
        </w:rPr>
        <w:t xml:space="preserve">                        </w:t>
      </w:r>
      <w:r w:rsidR="00BC087B" w:rsidRPr="00904061">
        <w:rPr>
          <w:rFonts w:ascii="Arial" w:hAnsi="Arial" w:cs="Arial"/>
          <w:sz w:val="18"/>
          <w:szCs w:val="18"/>
        </w:rPr>
        <w:t>30</w:t>
      </w:r>
      <w:r w:rsidR="00904061" w:rsidRPr="00904061">
        <w:rPr>
          <w:rFonts w:ascii="Arial" w:hAnsi="Arial" w:cs="Arial"/>
          <w:sz w:val="18"/>
          <w:szCs w:val="18"/>
        </w:rPr>
        <w:t xml:space="preserve"> </w:t>
      </w:r>
      <w:r w:rsidR="00904061">
        <w:rPr>
          <w:rFonts w:ascii="Arial" w:hAnsi="Arial" w:cs="Arial"/>
          <w:sz w:val="18"/>
          <w:szCs w:val="18"/>
        </w:rPr>
        <w:t>detik</w:t>
      </w:r>
      <w:r w:rsidR="00904061" w:rsidRPr="00904061">
        <w:rPr>
          <w:rFonts w:ascii="Arial" w:hAnsi="Arial" w:cs="Arial"/>
          <w:sz w:val="18"/>
          <w:szCs w:val="18"/>
        </w:rPr>
        <w:t xml:space="preserve">                                   </w:t>
      </w:r>
      <w:r w:rsidR="007705E1">
        <w:rPr>
          <w:rFonts w:ascii="Arial" w:hAnsi="Arial" w:cs="Arial"/>
          <w:sz w:val="18"/>
          <w:szCs w:val="18"/>
        </w:rPr>
        <w:t xml:space="preserve">                                                               </w:t>
      </w:r>
      <w:r w:rsidR="00292FE0">
        <w:rPr>
          <w:rFonts w:ascii="Arial" w:hAnsi="Arial" w:cs="Arial"/>
          <w:sz w:val="18"/>
          <w:szCs w:val="18"/>
        </w:rPr>
        <w:t xml:space="preserve">        </w:t>
      </w:r>
      <w:r w:rsidR="007705E1">
        <w:rPr>
          <w:rFonts w:ascii="Arial" w:hAnsi="Arial" w:cs="Arial"/>
          <w:sz w:val="18"/>
          <w:szCs w:val="18"/>
        </w:rPr>
        <w:t xml:space="preserve">    </w:t>
      </w:r>
      <w:r w:rsidR="007705E1" w:rsidRPr="007705E1">
        <w:rPr>
          <w:rFonts w:ascii="Arial" w:hAnsi="Arial" w:cs="Arial"/>
          <w:b/>
          <w:sz w:val="18"/>
          <w:szCs w:val="18"/>
        </w:rPr>
        <w:t xml:space="preserve"> A</w:t>
      </w:r>
    </w:p>
    <w:p w14:paraId="05175231" w14:textId="77777777" w:rsidR="002A286F" w:rsidRDefault="00EF7EA3" w:rsidP="002A286F">
      <w:pPr>
        <w:rPr>
          <w:rFonts w:ascii="Arial" w:hAnsi="Arial" w:cs="Arial"/>
          <w:sz w:val="24"/>
          <w:szCs w:val="24"/>
        </w:rPr>
      </w:pPr>
      <w:r>
        <w:rPr>
          <w:rFonts w:ascii="Arial" w:hAnsi="Arial" w:cs="Arial"/>
          <w:b/>
          <w:noProof/>
          <w:sz w:val="24"/>
          <w:szCs w:val="24"/>
          <w:lang w:eastAsia="id-ID"/>
        </w:rPr>
        <w:pict w14:anchorId="6414B79E">
          <v:shape id="_x0000_s1336" type="#_x0000_t32" style="position:absolute;margin-left:254.1pt;margin-top:23.1pt;width:.15pt;height:27.05pt;z-index:251953152" o:connectortype="straight" strokecolor="black [3213]" strokeweight="1.5pt">
            <v:stroke endarrow="block"/>
          </v:shape>
        </w:pict>
      </w:r>
    </w:p>
    <w:p w14:paraId="6AB8E024" w14:textId="77777777" w:rsidR="002A286F" w:rsidRDefault="00EF7EA3" w:rsidP="002A286F">
      <w:pPr>
        <w:rPr>
          <w:rFonts w:ascii="Arial" w:hAnsi="Arial" w:cs="Arial"/>
          <w:sz w:val="24"/>
          <w:szCs w:val="24"/>
        </w:rPr>
      </w:pPr>
      <w:r>
        <w:rPr>
          <w:rFonts w:ascii="Arial" w:hAnsi="Arial" w:cs="Arial"/>
          <w:noProof/>
          <w:sz w:val="24"/>
          <w:szCs w:val="24"/>
          <w:lang w:eastAsia="id-ID"/>
        </w:rPr>
        <w:pict w14:anchorId="09D50A8F">
          <v:shape id="_x0000_s1379" type="#_x0000_t15" style="position:absolute;margin-left:163.1pt;margin-top:24.3pt;width:149.65pt;height:66.7pt;z-index:251996160">
            <v:textbox>
              <w:txbxContent>
                <w:p w14:paraId="15E36F12" w14:textId="77777777" w:rsidR="00EF7EA3" w:rsidRDefault="00EF7EA3" w:rsidP="007705E1">
                  <w:pPr>
                    <w:spacing w:after="0"/>
                    <w:rPr>
                      <w:rFonts w:ascii="Arial" w:hAnsi="Arial" w:cs="Arial"/>
                      <w:b/>
                      <w:sz w:val="18"/>
                      <w:szCs w:val="18"/>
                    </w:rPr>
                  </w:pPr>
                  <w:r w:rsidRPr="00873E7E">
                    <w:rPr>
                      <w:rFonts w:ascii="Arial" w:hAnsi="Arial" w:cs="Arial"/>
                      <w:b/>
                      <w:sz w:val="18"/>
                      <w:szCs w:val="18"/>
                    </w:rPr>
                    <w:t>Mengevaluasi</w:t>
                  </w:r>
                </w:p>
                <w:p w14:paraId="5128AFCC" w14:textId="77777777" w:rsidR="00EF7EA3" w:rsidRDefault="00EF7EA3" w:rsidP="009B40B9">
                  <w:pPr>
                    <w:pStyle w:val="ListParagraph"/>
                    <w:numPr>
                      <w:ilvl w:val="0"/>
                      <w:numId w:val="143"/>
                    </w:numPr>
                    <w:spacing w:after="0"/>
                    <w:rPr>
                      <w:rFonts w:ascii="Arial" w:hAnsi="Arial" w:cs="Arial"/>
                      <w:sz w:val="18"/>
                      <w:szCs w:val="18"/>
                    </w:rPr>
                  </w:pPr>
                  <w:r>
                    <w:rPr>
                      <w:rFonts w:ascii="Arial" w:hAnsi="Arial" w:cs="Arial"/>
                      <w:sz w:val="18"/>
                      <w:szCs w:val="18"/>
                    </w:rPr>
                    <w:t>Respirasi</w:t>
                  </w:r>
                </w:p>
                <w:p w14:paraId="20ED1009" w14:textId="77777777" w:rsidR="00EF7EA3" w:rsidRDefault="00EF7EA3" w:rsidP="009B40B9">
                  <w:pPr>
                    <w:pStyle w:val="ListParagraph"/>
                    <w:numPr>
                      <w:ilvl w:val="0"/>
                      <w:numId w:val="143"/>
                    </w:numPr>
                    <w:spacing w:after="0"/>
                    <w:rPr>
                      <w:rFonts w:ascii="Arial" w:hAnsi="Arial" w:cs="Arial"/>
                      <w:sz w:val="18"/>
                      <w:szCs w:val="18"/>
                    </w:rPr>
                  </w:pPr>
                  <w:r>
                    <w:rPr>
                      <w:rFonts w:ascii="Arial" w:hAnsi="Arial" w:cs="Arial"/>
                      <w:sz w:val="18"/>
                      <w:szCs w:val="18"/>
                    </w:rPr>
                    <w:t>Denyut Jantung</w:t>
                  </w:r>
                </w:p>
                <w:p w14:paraId="418CE477" w14:textId="77777777" w:rsidR="00EF7EA3" w:rsidRPr="00873E7E" w:rsidRDefault="00EF7EA3" w:rsidP="009B40B9">
                  <w:pPr>
                    <w:pStyle w:val="ListParagraph"/>
                    <w:numPr>
                      <w:ilvl w:val="0"/>
                      <w:numId w:val="143"/>
                    </w:numPr>
                    <w:spacing w:after="0"/>
                    <w:rPr>
                      <w:rFonts w:ascii="Arial" w:hAnsi="Arial" w:cs="Arial"/>
                      <w:sz w:val="18"/>
                      <w:szCs w:val="18"/>
                    </w:rPr>
                  </w:pPr>
                  <w:r>
                    <w:rPr>
                      <w:rFonts w:ascii="Arial" w:hAnsi="Arial" w:cs="Arial"/>
                      <w:sz w:val="18"/>
                      <w:szCs w:val="18"/>
                    </w:rPr>
                    <w:t>Warna</w:t>
                  </w:r>
                </w:p>
              </w:txbxContent>
            </v:textbox>
          </v:shape>
        </w:pict>
      </w:r>
    </w:p>
    <w:p w14:paraId="517BA3B6" w14:textId="77777777" w:rsidR="00A66584" w:rsidRPr="00536B76" w:rsidRDefault="00EF7EA3" w:rsidP="00BC087B">
      <w:pPr>
        <w:shd w:val="clear" w:color="auto" w:fill="FFFFFF" w:themeFill="background1"/>
        <w:tabs>
          <w:tab w:val="left" w:pos="6209"/>
        </w:tabs>
        <w:rPr>
          <w:rFonts w:ascii="Arial" w:hAnsi="Arial" w:cs="Arial"/>
          <w:sz w:val="14"/>
          <w:szCs w:val="14"/>
        </w:rPr>
      </w:pPr>
      <w:r>
        <w:rPr>
          <w:rFonts w:ascii="Arial" w:hAnsi="Arial" w:cs="Arial"/>
          <w:noProof/>
          <w:sz w:val="24"/>
          <w:szCs w:val="24"/>
          <w:lang w:eastAsia="id-ID"/>
        </w:rPr>
        <w:pict w14:anchorId="4D02C17A">
          <v:shapetype id="_x0000_t202" coordsize="21600,21600" o:spt="202" path="m0,0l0,21600,21600,21600,21600,0xe">
            <v:stroke joinstyle="miter"/>
            <v:path gradientshapeok="t" o:connecttype="rect"/>
          </v:shapetype>
          <v:shape id="_x0000_s1383" type="#_x0000_t202" style="position:absolute;margin-left:36.75pt;margin-top:8.85pt;width:29.25pt;height:102.75pt;z-index:251997184">
            <v:textbox style="layout-flow:vertical;mso-layout-flow-alt:bottom-to-top">
              <w:txbxContent>
                <w:p w14:paraId="183C7C94" w14:textId="77777777" w:rsidR="00EF7EA3" w:rsidRPr="008A10D1" w:rsidRDefault="00EF7EA3" w:rsidP="008A10D1">
                  <w:pPr>
                    <w:jc w:val="center"/>
                    <w:rPr>
                      <w:rFonts w:ascii="Arial" w:hAnsi="Arial" w:cs="Arial"/>
                      <w:b/>
                      <w:sz w:val="18"/>
                      <w:szCs w:val="18"/>
                    </w:rPr>
                  </w:pPr>
                  <w:r w:rsidRPr="008A10D1">
                    <w:rPr>
                      <w:rFonts w:ascii="Arial" w:hAnsi="Arial" w:cs="Arial"/>
                      <w:b/>
                      <w:sz w:val="18"/>
                      <w:szCs w:val="18"/>
                    </w:rPr>
                    <w:t xml:space="preserve">Perkiraan </w:t>
                  </w:r>
                  <w:r>
                    <w:rPr>
                      <w:rFonts w:ascii="Arial" w:hAnsi="Arial" w:cs="Arial"/>
                      <w:b/>
                      <w:sz w:val="18"/>
                      <w:szCs w:val="18"/>
                    </w:rPr>
                    <w:t xml:space="preserve"> </w:t>
                  </w:r>
                  <w:r w:rsidRPr="008A10D1">
                    <w:rPr>
                      <w:rFonts w:ascii="Arial" w:hAnsi="Arial" w:cs="Arial"/>
                      <w:b/>
                      <w:sz w:val="18"/>
                      <w:szCs w:val="18"/>
                    </w:rPr>
                    <w:t>waktu</w:t>
                  </w:r>
                </w:p>
              </w:txbxContent>
            </v:textbox>
          </v:shape>
        </w:pict>
      </w:r>
      <w:r>
        <w:rPr>
          <w:rFonts w:ascii="Arial" w:hAnsi="Arial" w:cs="Arial"/>
          <w:b/>
          <w:noProof/>
          <w:sz w:val="24"/>
          <w:szCs w:val="24"/>
          <w:lang w:eastAsia="id-ID"/>
        </w:rPr>
        <w:pict w14:anchorId="7DC541A1">
          <v:shape id="_x0000_s1360" type="#_x0000_t32" style="position:absolute;margin-left:105pt;margin-top:20.85pt;width:24pt;height:.05pt;z-index:251976704" o:connectortype="straight"/>
        </w:pict>
      </w:r>
      <w:r w:rsidR="00BC087B">
        <w:rPr>
          <w:rFonts w:ascii="Arial" w:hAnsi="Arial" w:cs="Arial"/>
          <w:sz w:val="24"/>
          <w:szCs w:val="24"/>
        </w:rPr>
        <w:t xml:space="preserve">  </w:t>
      </w:r>
      <w:r w:rsidR="00536B76">
        <w:rPr>
          <w:rFonts w:ascii="Arial" w:hAnsi="Arial" w:cs="Arial"/>
          <w:sz w:val="24"/>
          <w:szCs w:val="24"/>
        </w:rPr>
        <w:t xml:space="preserve">          </w:t>
      </w:r>
    </w:p>
    <w:p w14:paraId="0F4466C5" w14:textId="77777777" w:rsidR="00BC087B" w:rsidRPr="00536B76" w:rsidRDefault="00EF7EA3" w:rsidP="00BC087B">
      <w:pPr>
        <w:shd w:val="clear" w:color="auto" w:fill="FFFFFF" w:themeFill="background1"/>
        <w:tabs>
          <w:tab w:val="left" w:pos="6209"/>
        </w:tabs>
        <w:rPr>
          <w:rFonts w:ascii="Arial" w:hAnsi="Arial" w:cs="Arial"/>
          <w:i/>
          <w:sz w:val="14"/>
          <w:szCs w:val="14"/>
        </w:rPr>
      </w:pPr>
      <w:r>
        <w:rPr>
          <w:rFonts w:ascii="Arial" w:hAnsi="Arial" w:cs="Arial"/>
          <w:b/>
          <w:noProof/>
          <w:sz w:val="14"/>
          <w:szCs w:val="14"/>
          <w:lang w:eastAsia="id-ID"/>
        </w:rPr>
        <w:pict w14:anchorId="1373B54D">
          <v:shape id="_x0000_s1345" type="#_x0000_t32" style="position:absolute;margin-left:293.9pt;margin-top:13.4pt;width:0;height:14.25pt;z-index:251962368" o:connectortype="straight" strokecolor="black [3213]" strokeweight="1.5pt">
            <v:stroke endarrow="block"/>
          </v:shape>
        </w:pict>
      </w:r>
      <w:r w:rsidR="00536B76" w:rsidRPr="00536B76">
        <w:rPr>
          <w:rFonts w:ascii="Arial" w:hAnsi="Arial" w:cs="Arial"/>
          <w:i/>
          <w:sz w:val="14"/>
          <w:szCs w:val="14"/>
        </w:rPr>
        <w:t xml:space="preserve">                                                                                                                                                                   </w:t>
      </w:r>
    </w:p>
    <w:p w14:paraId="4E274B63" w14:textId="77777777" w:rsidR="00BC087B" w:rsidRPr="00873E7E" w:rsidRDefault="00873E7E" w:rsidP="00BC087B">
      <w:pPr>
        <w:shd w:val="clear" w:color="auto" w:fill="FFFFFF" w:themeFill="background1"/>
        <w:tabs>
          <w:tab w:val="left" w:pos="6209"/>
        </w:tabs>
        <w:rPr>
          <w:rFonts w:ascii="Arial" w:hAnsi="Arial" w:cs="Arial"/>
          <w:sz w:val="18"/>
          <w:szCs w:val="18"/>
        </w:rPr>
      </w:pPr>
      <w:r>
        <w:rPr>
          <w:rFonts w:ascii="Arial" w:hAnsi="Arial" w:cs="Arial"/>
          <w:sz w:val="24"/>
          <w:szCs w:val="24"/>
        </w:rPr>
        <w:t xml:space="preserve">                                                                                              </w:t>
      </w:r>
      <w:r w:rsidR="00CB7E9B">
        <w:rPr>
          <w:rFonts w:ascii="Arial" w:hAnsi="Arial" w:cs="Arial"/>
          <w:sz w:val="24"/>
          <w:szCs w:val="24"/>
        </w:rPr>
        <w:t xml:space="preserve">  </w:t>
      </w:r>
    </w:p>
    <w:p w14:paraId="5483FB2B" w14:textId="77777777" w:rsidR="00873E7E" w:rsidRPr="00820783" w:rsidRDefault="00EF7EA3" w:rsidP="00BC087B">
      <w:pPr>
        <w:shd w:val="clear" w:color="auto" w:fill="FFFFFF" w:themeFill="background1"/>
        <w:tabs>
          <w:tab w:val="left" w:pos="6209"/>
        </w:tabs>
        <w:rPr>
          <w:rFonts w:ascii="Arial" w:hAnsi="Arial" w:cs="Arial"/>
          <w:sz w:val="16"/>
          <w:szCs w:val="16"/>
        </w:rPr>
      </w:pPr>
      <w:r>
        <w:rPr>
          <w:rFonts w:ascii="Arial" w:hAnsi="Arial" w:cs="Arial"/>
          <w:b/>
          <w:noProof/>
          <w:sz w:val="14"/>
          <w:szCs w:val="14"/>
          <w:lang w:eastAsia="id-ID"/>
        </w:rPr>
        <w:pict w14:anchorId="58FF0F88">
          <v:shape id="_x0000_s1343" type="#_x0000_t32" style="position:absolute;margin-left:258.65pt;margin-top:9.95pt;width:.05pt;height:85.3pt;z-index:251960320" o:connectortype="straight" strokecolor="black [3213]" strokeweight="1.5pt">
            <v:stroke endarrow="block"/>
          </v:shape>
        </w:pict>
      </w:r>
      <w:r>
        <w:rPr>
          <w:rFonts w:ascii="Arial" w:hAnsi="Arial" w:cs="Arial"/>
          <w:b/>
          <w:noProof/>
          <w:sz w:val="24"/>
          <w:szCs w:val="24"/>
          <w:lang w:eastAsia="id-ID"/>
        </w:rPr>
        <w:pict w14:anchorId="4C03B5F6">
          <v:shape id="_x0000_s1347" type="#_x0000_t32" style="position:absolute;margin-left:272.1pt;margin-top:5.25pt;width:0;height:27.95pt;z-index:251964416" o:connectortype="straight" strokecolor="black [3213]" strokeweight="1.5pt">
            <v:stroke endarrow="block"/>
          </v:shape>
        </w:pict>
      </w:r>
      <w:r>
        <w:rPr>
          <w:rFonts w:ascii="Arial" w:hAnsi="Arial" w:cs="Arial"/>
          <w:noProof/>
          <w:sz w:val="24"/>
          <w:szCs w:val="24"/>
          <w:lang w:eastAsia="id-ID"/>
        </w:rPr>
        <w:pict w14:anchorId="45688B3D">
          <v:shape id="_x0000_s1363" type="#_x0000_t32" style="position:absolute;margin-left:106.5pt;margin-top:15.75pt;width:0;height:121.55pt;z-index:251979776" o:connectortype="straight"/>
        </w:pict>
      </w:r>
      <w:r w:rsidR="00873E7E">
        <w:rPr>
          <w:rFonts w:ascii="Arial" w:hAnsi="Arial" w:cs="Arial"/>
          <w:sz w:val="24"/>
          <w:szCs w:val="24"/>
        </w:rPr>
        <w:t xml:space="preserve">          </w:t>
      </w:r>
      <w:r w:rsidR="00536B76">
        <w:rPr>
          <w:rFonts w:ascii="Arial" w:hAnsi="Arial" w:cs="Arial"/>
          <w:sz w:val="24"/>
          <w:szCs w:val="24"/>
        </w:rPr>
        <w:t xml:space="preserve">                  </w:t>
      </w:r>
      <w:r w:rsidR="00873E7E">
        <w:rPr>
          <w:rFonts w:ascii="Arial" w:hAnsi="Arial" w:cs="Arial"/>
          <w:sz w:val="24"/>
          <w:szCs w:val="24"/>
        </w:rPr>
        <w:t xml:space="preserve"> </w:t>
      </w:r>
      <w:r w:rsidR="00873E7E" w:rsidRPr="00873E7E">
        <w:rPr>
          <w:rFonts w:ascii="Arial" w:hAnsi="Arial" w:cs="Arial"/>
          <w:sz w:val="18"/>
          <w:szCs w:val="18"/>
        </w:rPr>
        <w:t>30 detik</w:t>
      </w:r>
      <w:r w:rsidR="00820783">
        <w:rPr>
          <w:rFonts w:ascii="Arial" w:hAnsi="Arial" w:cs="Arial"/>
          <w:sz w:val="18"/>
          <w:szCs w:val="18"/>
        </w:rPr>
        <w:t xml:space="preserve">                                                               </w:t>
      </w:r>
      <w:r w:rsidR="00820783">
        <w:rPr>
          <w:rFonts w:ascii="Arial" w:hAnsi="Arial" w:cs="Arial"/>
          <w:sz w:val="16"/>
          <w:szCs w:val="16"/>
        </w:rPr>
        <w:t>Pernapasan, HR&gt;100 bpm tetapi cyanotic</w:t>
      </w:r>
    </w:p>
    <w:p w14:paraId="6647712B" w14:textId="77777777" w:rsidR="00536B76" w:rsidRDefault="00EF7EA3" w:rsidP="00BC087B">
      <w:pPr>
        <w:shd w:val="clear" w:color="auto" w:fill="FFFFFF" w:themeFill="background1"/>
        <w:tabs>
          <w:tab w:val="left" w:pos="6209"/>
        </w:tabs>
        <w:rPr>
          <w:rFonts w:ascii="Arial" w:hAnsi="Arial" w:cs="Arial"/>
          <w:sz w:val="24"/>
          <w:szCs w:val="24"/>
        </w:rPr>
      </w:pPr>
      <w:r>
        <w:rPr>
          <w:rFonts w:ascii="Arial" w:hAnsi="Arial" w:cs="Arial"/>
          <w:b/>
          <w:noProof/>
          <w:sz w:val="24"/>
          <w:szCs w:val="24"/>
          <w:lang w:eastAsia="id-ID"/>
        </w:rPr>
        <w:pict w14:anchorId="56B27A13">
          <v:rect id="_x0000_s1344" style="position:absolute;margin-left:264.8pt;margin-top:11.3pt;width:132.1pt;height:32.25pt;z-index:251961344">
            <v:textbox>
              <w:txbxContent>
                <w:p w14:paraId="5B3C06A3" w14:textId="77777777" w:rsidR="00EF7EA3" w:rsidRPr="00CB7E9B" w:rsidRDefault="00EF7EA3" w:rsidP="009B40B9">
                  <w:pPr>
                    <w:pStyle w:val="ListParagraph"/>
                    <w:numPr>
                      <w:ilvl w:val="0"/>
                      <w:numId w:val="144"/>
                    </w:numPr>
                    <w:spacing w:after="0"/>
                    <w:rPr>
                      <w:rFonts w:ascii="Arial" w:hAnsi="Arial" w:cs="Arial"/>
                      <w:sz w:val="18"/>
                      <w:szCs w:val="18"/>
                    </w:rPr>
                  </w:pPr>
                  <w:r w:rsidRPr="00CB7E9B">
                    <w:rPr>
                      <w:rFonts w:ascii="Arial" w:hAnsi="Arial" w:cs="Arial"/>
                      <w:sz w:val="18"/>
                      <w:szCs w:val="18"/>
                    </w:rPr>
                    <w:t>Memberikan oksigen tambahan</w:t>
                  </w:r>
                </w:p>
              </w:txbxContent>
            </v:textbox>
          </v:rect>
        </w:pict>
      </w:r>
      <w:r w:rsidR="00873E7E">
        <w:rPr>
          <w:rFonts w:ascii="Arial" w:hAnsi="Arial" w:cs="Arial"/>
          <w:sz w:val="24"/>
          <w:szCs w:val="24"/>
        </w:rPr>
        <w:t xml:space="preserve">                                            </w:t>
      </w:r>
    </w:p>
    <w:p w14:paraId="5DCD6293" w14:textId="77777777" w:rsidR="00536B76" w:rsidRDefault="00536B76" w:rsidP="00BC087B">
      <w:pPr>
        <w:shd w:val="clear" w:color="auto" w:fill="FFFFFF" w:themeFill="background1"/>
        <w:tabs>
          <w:tab w:val="left" w:pos="6209"/>
        </w:tabs>
        <w:rPr>
          <w:rFonts w:ascii="Arial" w:hAnsi="Arial" w:cs="Arial"/>
          <w:sz w:val="24"/>
          <w:szCs w:val="24"/>
        </w:rPr>
      </w:pPr>
    </w:p>
    <w:p w14:paraId="2B4B8715" w14:textId="77777777" w:rsidR="00BC087B" w:rsidRPr="00873E7E" w:rsidRDefault="00536B76" w:rsidP="00BC087B">
      <w:pPr>
        <w:shd w:val="clear" w:color="auto" w:fill="FFFFFF" w:themeFill="background1"/>
        <w:tabs>
          <w:tab w:val="left" w:pos="6209"/>
        </w:tabs>
        <w:rPr>
          <w:rFonts w:ascii="Arial" w:hAnsi="Arial" w:cs="Arial"/>
          <w:i/>
          <w:sz w:val="18"/>
          <w:szCs w:val="18"/>
        </w:rPr>
      </w:pPr>
      <w:r>
        <w:rPr>
          <w:rFonts w:ascii="Arial" w:hAnsi="Arial" w:cs="Arial"/>
          <w:sz w:val="24"/>
          <w:szCs w:val="24"/>
        </w:rPr>
        <w:t xml:space="preserve">                                           </w:t>
      </w:r>
      <w:r w:rsidR="00873E7E" w:rsidRPr="00873E7E">
        <w:rPr>
          <w:rFonts w:ascii="Arial" w:hAnsi="Arial" w:cs="Arial"/>
          <w:i/>
          <w:sz w:val="18"/>
          <w:szCs w:val="18"/>
        </w:rPr>
        <w:t>Apneic atau HR &lt; 100 bpm</w:t>
      </w:r>
    </w:p>
    <w:p w14:paraId="0B89F6C4" w14:textId="77777777" w:rsidR="00820783" w:rsidRPr="00820783" w:rsidRDefault="00EF7EA3" w:rsidP="00BC087B">
      <w:pPr>
        <w:shd w:val="clear" w:color="auto" w:fill="FFFFFF" w:themeFill="background1"/>
        <w:tabs>
          <w:tab w:val="left" w:pos="6209"/>
        </w:tabs>
        <w:rPr>
          <w:rFonts w:ascii="Arial" w:hAnsi="Arial" w:cs="Arial"/>
          <w:b/>
          <w:sz w:val="18"/>
          <w:szCs w:val="18"/>
        </w:rPr>
      </w:pPr>
      <w:r>
        <w:rPr>
          <w:rFonts w:ascii="Arial" w:hAnsi="Arial" w:cs="Arial"/>
          <w:b/>
          <w:noProof/>
          <w:sz w:val="24"/>
          <w:szCs w:val="24"/>
          <w:lang w:eastAsia="id-ID"/>
        </w:rPr>
        <w:pict w14:anchorId="18021FB8">
          <v:rect id="_x0000_s1346" style="position:absolute;margin-left:219pt;margin-top:-.3pt;width:118.45pt;height:33.4pt;z-index:251963392" strokeweight="2.25pt">
            <v:textbox>
              <w:txbxContent>
                <w:p w14:paraId="6E8416CE" w14:textId="77777777" w:rsidR="00EF7EA3" w:rsidRDefault="00EF7EA3" w:rsidP="00CB7E9B">
                  <w:pPr>
                    <w:spacing w:after="0"/>
                    <w:rPr>
                      <w:rFonts w:ascii="Arial" w:hAnsi="Arial" w:cs="Arial"/>
                      <w:sz w:val="18"/>
                      <w:szCs w:val="18"/>
                    </w:rPr>
                  </w:pPr>
                  <w:r>
                    <w:rPr>
                      <w:rFonts w:ascii="Arial" w:hAnsi="Arial" w:cs="Arial"/>
                      <w:sz w:val="18"/>
                      <w:szCs w:val="18"/>
                    </w:rPr>
                    <w:t>Memberikan positif –</w:t>
                  </w:r>
                </w:p>
                <w:p w14:paraId="5C6BCD27" w14:textId="77777777" w:rsidR="00EF7EA3" w:rsidRPr="00CB7E9B" w:rsidRDefault="00EF7EA3" w:rsidP="00CB7E9B">
                  <w:pPr>
                    <w:spacing w:after="0"/>
                    <w:rPr>
                      <w:rFonts w:ascii="Arial" w:hAnsi="Arial" w:cs="Arial"/>
                      <w:sz w:val="18"/>
                      <w:szCs w:val="18"/>
                    </w:rPr>
                  </w:pPr>
                  <w:r>
                    <w:rPr>
                      <w:rFonts w:ascii="Arial" w:hAnsi="Arial" w:cs="Arial"/>
                      <w:sz w:val="18"/>
                      <w:szCs w:val="18"/>
                    </w:rPr>
                    <w:t>Tekanan ventilasi *</w:t>
                  </w:r>
                </w:p>
              </w:txbxContent>
            </v:textbox>
          </v:rect>
        </w:pict>
      </w:r>
      <w:r w:rsidR="00820783">
        <w:rPr>
          <w:rFonts w:ascii="Arial" w:hAnsi="Arial" w:cs="Arial"/>
          <w:sz w:val="24"/>
          <w:szCs w:val="24"/>
        </w:rPr>
        <w:t xml:space="preserve">                                                                                                                      </w:t>
      </w:r>
      <w:r w:rsidR="00820783">
        <w:rPr>
          <w:rFonts w:ascii="Arial" w:hAnsi="Arial" w:cs="Arial"/>
          <w:b/>
          <w:sz w:val="18"/>
          <w:szCs w:val="18"/>
        </w:rPr>
        <w:t>B</w:t>
      </w:r>
    </w:p>
    <w:p w14:paraId="46CC7147" w14:textId="77777777" w:rsidR="00E520A2" w:rsidRPr="00292FE0" w:rsidRDefault="00EF7EA3" w:rsidP="00BC087B">
      <w:pPr>
        <w:shd w:val="clear" w:color="auto" w:fill="FFFFFF" w:themeFill="background1"/>
        <w:tabs>
          <w:tab w:val="left" w:pos="6209"/>
        </w:tabs>
        <w:rPr>
          <w:rFonts w:ascii="Arial" w:hAnsi="Arial" w:cs="Arial"/>
          <w:b/>
          <w:sz w:val="18"/>
          <w:szCs w:val="18"/>
        </w:rPr>
      </w:pPr>
      <w:r>
        <w:rPr>
          <w:rFonts w:ascii="Arial" w:hAnsi="Arial" w:cs="Arial"/>
          <w:b/>
          <w:noProof/>
          <w:sz w:val="24"/>
          <w:szCs w:val="24"/>
          <w:lang w:eastAsia="id-ID"/>
        </w:rPr>
        <w:pict w14:anchorId="24879024">
          <v:shape id="_x0000_s1349" type="#_x0000_t32" style="position:absolute;margin-left:254.3pt;margin-top:13.85pt;width:0;height:28.2pt;z-index:251966464" o:connectortype="straight" strokecolor="black [3213]" strokeweight="1.5pt">
            <v:stroke endarrow="block"/>
          </v:shape>
        </w:pict>
      </w:r>
      <w:r>
        <w:rPr>
          <w:rFonts w:ascii="Arial" w:hAnsi="Arial" w:cs="Arial"/>
          <w:b/>
          <w:noProof/>
          <w:sz w:val="24"/>
          <w:szCs w:val="24"/>
          <w:lang w:eastAsia="id-ID"/>
        </w:rPr>
        <w:pict w14:anchorId="7FB174B0">
          <v:shape id="_x0000_s1350" type="#_x0000_t32" style="position:absolute;margin-left:264.75pt;margin-top:11.2pt;width:.05pt;height:29.85pt;flip:y;z-index:251967488" o:connectortype="straight" strokecolor="black [3213]" strokeweight="1.5pt">
            <v:stroke endarrow="block"/>
          </v:shape>
        </w:pict>
      </w:r>
      <w:r w:rsidR="00820783">
        <w:rPr>
          <w:rFonts w:ascii="Arial" w:hAnsi="Arial" w:cs="Arial"/>
          <w:sz w:val="24"/>
          <w:szCs w:val="24"/>
        </w:rPr>
        <w:t xml:space="preserve">                                                                          </w:t>
      </w:r>
      <w:r>
        <w:rPr>
          <w:rFonts w:ascii="Arial" w:hAnsi="Arial" w:cs="Arial"/>
          <w:noProof/>
          <w:sz w:val="24"/>
          <w:szCs w:val="24"/>
          <w:lang w:eastAsia="id-ID"/>
        </w:rPr>
        <w:pict w14:anchorId="55D68C4E">
          <v:shape id="_x0000_s1371" type="#_x0000_t32" style="position:absolute;margin-left:106.5pt;margin-top:19.85pt;width:19.5pt;height:.05pt;z-index:251987968;mso-position-horizontal-relative:text;mso-position-vertical-relative:text" o:connectortype="straight"/>
        </w:pict>
      </w:r>
      <w:r w:rsidR="00292FE0">
        <w:rPr>
          <w:rFonts w:ascii="Arial" w:hAnsi="Arial" w:cs="Arial"/>
          <w:sz w:val="24"/>
          <w:szCs w:val="24"/>
        </w:rPr>
        <w:t xml:space="preserve">                                                                                                                         </w:t>
      </w:r>
      <w:r w:rsidR="00820783">
        <w:rPr>
          <w:rFonts w:ascii="Arial" w:hAnsi="Arial" w:cs="Arial"/>
          <w:sz w:val="24"/>
          <w:szCs w:val="24"/>
        </w:rPr>
        <w:t xml:space="preserve">     </w:t>
      </w:r>
      <w:r w:rsidR="00292FE0" w:rsidRPr="00292FE0">
        <w:rPr>
          <w:rFonts w:ascii="Arial" w:hAnsi="Arial" w:cs="Arial"/>
          <w:b/>
          <w:sz w:val="18"/>
          <w:szCs w:val="18"/>
        </w:rPr>
        <w:t xml:space="preserve">                                                                                                       </w:t>
      </w:r>
    </w:p>
    <w:p w14:paraId="2C2293DA" w14:textId="77777777" w:rsidR="00E520A2" w:rsidRPr="00CD156F" w:rsidRDefault="00EF7EA3" w:rsidP="00BC087B">
      <w:pPr>
        <w:shd w:val="clear" w:color="auto" w:fill="FFFFFF" w:themeFill="background1"/>
        <w:tabs>
          <w:tab w:val="left" w:pos="6209"/>
        </w:tabs>
        <w:rPr>
          <w:rFonts w:ascii="Arial" w:hAnsi="Arial" w:cs="Arial"/>
          <w:sz w:val="18"/>
          <w:szCs w:val="18"/>
        </w:rPr>
      </w:pPr>
      <w:r>
        <w:rPr>
          <w:rFonts w:ascii="Arial" w:hAnsi="Arial" w:cs="Arial"/>
          <w:b/>
          <w:noProof/>
          <w:sz w:val="24"/>
          <w:szCs w:val="24"/>
          <w:lang w:eastAsia="id-ID"/>
        </w:rPr>
        <w:pict w14:anchorId="22D17CA8">
          <v:rect id="_x0000_s1348" style="position:absolute;margin-left:169.65pt;margin-top:19.15pt;width:201pt;height:42.65pt;z-index:251965440">
            <v:textbox>
              <w:txbxContent>
                <w:p w14:paraId="52DEAAC6" w14:textId="77777777" w:rsidR="00EF7EA3" w:rsidRDefault="00EF7EA3" w:rsidP="009B40B9">
                  <w:pPr>
                    <w:pStyle w:val="ListParagraph"/>
                    <w:numPr>
                      <w:ilvl w:val="0"/>
                      <w:numId w:val="145"/>
                    </w:numPr>
                    <w:spacing w:after="0"/>
                    <w:rPr>
                      <w:rFonts w:ascii="Arial" w:hAnsi="Arial" w:cs="Arial"/>
                      <w:sz w:val="18"/>
                      <w:szCs w:val="18"/>
                    </w:rPr>
                  </w:pPr>
                  <w:r>
                    <w:rPr>
                      <w:rFonts w:ascii="Arial" w:hAnsi="Arial" w:cs="Arial"/>
                      <w:sz w:val="18"/>
                      <w:szCs w:val="18"/>
                    </w:rPr>
                    <w:t>Memberikan positif- tekanan ventilasi*</w:t>
                  </w:r>
                </w:p>
                <w:p w14:paraId="434A5BB3" w14:textId="77777777" w:rsidR="00EF7EA3" w:rsidRPr="00CD156F" w:rsidRDefault="00EF7EA3" w:rsidP="009B40B9">
                  <w:pPr>
                    <w:pStyle w:val="ListParagraph"/>
                    <w:numPr>
                      <w:ilvl w:val="0"/>
                      <w:numId w:val="145"/>
                    </w:numPr>
                    <w:spacing w:after="0"/>
                    <w:rPr>
                      <w:rFonts w:ascii="Arial" w:hAnsi="Arial" w:cs="Arial"/>
                      <w:sz w:val="18"/>
                      <w:szCs w:val="18"/>
                    </w:rPr>
                  </w:pPr>
                  <w:r>
                    <w:rPr>
                      <w:rFonts w:ascii="Arial" w:hAnsi="Arial" w:cs="Arial"/>
                      <w:sz w:val="18"/>
                      <w:szCs w:val="18"/>
                    </w:rPr>
                    <w:t>Pemberian kompresi dada*</w:t>
                  </w:r>
                </w:p>
              </w:txbxContent>
            </v:textbox>
          </v:rect>
        </w:pict>
      </w:r>
      <w:r>
        <w:rPr>
          <w:rFonts w:ascii="Arial" w:hAnsi="Arial" w:cs="Arial"/>
          <w:noProof/>
          <w:sz w:val="24"/>
          <w:szCs w:val="24"/>
          <w:lang w:eastAsia="id-ID"/>
        </w:rPr>
        <w:pict w14:anchorId="59A7F738">
          <v:shape id="_x0000_s1368" type="#_x0000_t32" style="position:absolute;margin-left:107.95pt;margin-top:16.5pt;width:.05pt;height:55.55pt;z-index:251984896" o:connectortype="straight"/>
        </w:pict>
      </w:r>
      <w:r>
        <w:rPr>
          <w:rFonts w:ascii="Arial" w:hAnsi="Arial" w:cs="Arial"/>
          <w:b/>
          <w:noProof/>
          <w:sz w:val="24"/>
          <w:szCs w:val="24"/>
          <w:lang w:eastAsia="id-ID"/>
        </w:rPr>
        <w:pict w14:anchorId="1BC41668">
          <v:shape id="_x0000_s1370" type="#_x0000_t32" style="position:absolute;margin-left:108pt;margin-top:16.5pt;width:18pt;height:0;z-index:251986944" o:connectortype="straight"/>
        </w:pict>
      </w:r>
      <w:r w:rsidR="00CB7E9B">
        <w:rPr>
          <w:rFonts w:ascii="Arial" w:hAnsi="Arial" w:cs="Arial"/>
          <w:sz w:val="24"/>
          <w:szCs w:val="24"/>
        </w:rPr>
        <w:t xml:space="preserve">                                             </w:t>
      </w:r>
      <w:r w:rsidR="00CD156F">
        <w:rPr>
          <w:rFonts w:ascii="Arial" w:hAnsi="Arial" w:cs="Arial"/>
          <w:sz w:val="24"/>
          <w:szCs w:val="24"/>
        </w:rPr>
        <w:t xml:space="preserve">  </w:t>
      </w:r>
      <w:r w:rsidR="00004410">
        <w:rPr>
          <w:rFonts w:ascii="Arial" w:hAnsi="Arial" w:cs="Arial"/>
          <w:sz w:val="24"/>
          <w:szCs w:val="24"/>
        </w:rPr>
        <w:t xml:space="preserve"> </w:t>
      </w:r>
      <w:r w:rsidR="00CD156F">
        <w:rPr>
          <w:rFonts w:ascii="Arial" w:hAnsi="Arial" w:cs="Arial"/>
          <w:sz w:val="18"/>
          <w:szCs w:val="18"/>
        </w:rPr>
        <w:t xml:space="preserve">HR &lt; 60 bpm                                        </w:t>
      </w:r>
      <w:r w:rsidR="00004410">
        <w:rPr>
          <w:rFonts w:ascii="Arial" w:hAnsi="Arial" w:cs="Arial"/>
          <w:sz w:val="18"/>
          <w:szCs w:val="18"/>
        </w:rPr>
        <w:t xml:space="preserve">   </w:t>
      </w:r>
      <w:r w:rsidR="00CD156F">
        <w:rPr>
          <w:rFonts w:ascii="Arial" w:hAnsi="Arial" w:cs="Arial"/>
          <w:sz w:val="18"/>
          <w:szCs w:val="18"/>
        </w:rPr>
        <w:t xml:space="preserve"> </w:t>
      </w:r>
      <w:r w:rsidR="00CD156F" w:rsidRPr="00CD156F">
        <w:rPr>
          <w:rFonts w:ascii="Arial" w:hAnsi="Arial" w:cs="Arial"/>
          <w:sz w:val="18"/>
          <w:szCs w:val="18"/>
        </w:rPr>
        <w:t>HR</w:t>
      </w:r>
      <w:r w:rsidR="00CD156F">
        <w:rPr>
          <w:rFonts w:ascii="Arial" w:hAnsi="Arial" w:cs="Arial"/>
          <w:sz w:val="18"/>
          <w:szCs w:val="18"/>
        </w:rPr>
        <w:t xml:space="preserve"> &gt; 60 bpm</w:t>
      </w:r>
    </w:p>
    <w:p w14:paraId="458ECA9E" w14:textId="77777777" w:rsidR="00E520A2" w:rsidRPr="00292FE0" w:rsidRDefault="00292FE0" w:rsidP="00BC087B">
      <w:pPr>
        <w:shd w:val="clear" w:color="auto" w:fill="FFFFFF" w:themeFill="background1"/>
        <w:tabs>
          <w:tab w:val="left" w:pos="6209"/>
        </w:tabs>
        <w:rPr>
          <w:rFonts w:ascii="Arial" w:hAnsi="Arial" w:cs="Arial"/>
          <w:b/>
          <w:sz w:val="18"/>
          <w:szCs w:val="18"/>
        </w:rPr>
      </w:pPr>
      <w:r>
        <w:rPr>
          <w:rFonts w:ascii="Arial" w:hAnsi="Arial" w:cs="Arial"/>
          <w:sz w:val="24"/>
          <w:szCs w:val="24"/>
        </w:rPr>
        <w:t xml:space="preserve">                                                                                                                      </w:t>
      </w:r>
      <w:r>
        <w:rPr>
          <w:rFonts w:ascii="Arial" w:hAnsi="Arial" w:cs="Arial"/>
          <w:b/>
          <w:sz w:val="18"/>
          <w:szCs w:val="18"/>
        </w:rPr>
        <w:t>C</w:t>
      </w:r>
    </w:p>
    <w:p w14:paraId="11FFE0A0" w14:textId="77777777" w:rsidR="00CD156F" w:rsidRDefault="00EF7EA3" w:rsidP="00BC087B">
      <w:pPr>
        <w:shd w:val="clear" w:color="auto" w:fill="FFFFFF" w:themeFill="background1"/>
        <w:tabs>
          <w:tab w:val="left" w:pos="6209"/>
        </w:tabs>
        <w:rPr>
          <w:rFonts w:ascii="Arial" w:hAnsi="Arial" w:cs="Arial"/>
          <w:sz w:val="24"/>
          <w:szCs w:val="24"/>
        </w:rPr>
      </w:pPr>
      <w:r>
        <w:rPr>
          <w:rFonts w:ascii="Arial" w:hAnsi="Arial" w:cs="Arial"/>
          <w:b/>
          <w:noProof/>
          <w:sz w:val="24"/>
          <w:szCs w:val="24"/>
          <w:lang w:eastAsia="id-ID"/>
        </w:rPr>
        <w:pict w14:anchorId="4C9C5F4F">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53" type="#_x0000_t5" style="position:absolute;margin-left:272.1pt;margin-top:18pt;width:13.05pt;height:16.5pt;z-index:251969536" adj="10832"/>
        </w:pict>
      </w:r>
      <w:r>
        <w:rPr>
          <w:rFonts w:ascii="Arial" w:hAnsi="Arial" w:cs="Arial"/>
          <w:b/>
          <w:noProof/>
          <w:sz w:val="24"/>
          <w:szCs w:val="24"/>
          <w:lang w:eastAsia="id-ID"/>
        </w:rPr>
        <w:pict w14:anchorId="26013723">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1352" type="#_x0000_t19" style="position:absolute;margin-left:254.1pt;margin-top:18pt;width:23.7pt;height:38.4pt;rotation:12187695fd;z-index:251968512" coordsize="43015,21600" adj="-11308357,-65455,21418" path="wr-182,,43018,43200,,18800,43015,21223nfewr-182,,43018,43200,,18800,43015,21223l21418,21600nsxe" strokeweight="2.25pt">
            <v:path o:connectlocs="0,18800;43015,21223;21418,21600"/>
          </v:shape>
        </w:pict>
      </w:r>
      <w:r w:rsidR="00292FE0">
        <w:rPr>
          <w:rFonts w:ascii="Arial" w:hAnsi="Arial" w:cs="Arial"/>
          <w:sz w:val="24"/>
          <w:szCs w:val="24"/>
        </w:rPr>
        <w:t xml:space="preserve">                                                                                                                      </w:t>
      </w:r>
    </w:p>
    <w:p w14:paraId="205909B5" w14:textId="77777777" w:rsidR="00E520A2" w:rsidRPr="00CD156F" w:rsidRDefault="00EF7EA3" w:rsidP="00BC087B">
      <w:pPr>
        <w:shd w:val="clear" w:color="auto" w:fill="FFFFFF" w:themeFill="background1"/>
        <w:tabs>
          <w:tab w:val="left" w:pos="6209"/>
        </w:tabs>
        <w:rPr>
          <w:rFonts w:ascii="Arial" w:hAnsi="Arial" w:cs="Arial"/>
          <w:sz w:val="18"/>
          <w:szCs w:val="18"/>
        </w:rPr>
      </w:pPr>
      <w:r>
        <w:rPr>
          <w:rFonts w:ascii="Arial" w:hAnsi="Arial" w:cs="Arial"/>
          <w:noProof/>
          <w:sz w:val="24"/>
          <w:szCs w:val="24"/>
          <w:lang w:eastAsia="id-ID"/>
        </w:rPr>
        <w:pict w14:anchorId="17AD009A">
          <v:shape id="_x0000_s1372" type="#_x0000_t32" style="position:absolute;margin-left:107.95pt;margin-top:11.95pt;width:0;height:35.45pt;z-index:251988992" o:connectortype="straight"/>
        </w:pict>
      </w:r>
      <w:r w:rsidR="00CD156F">
        <w:rPr>
          <w:rFonts w:ascii="Arial" w:hAnsi="Arial" w:cs="Arial"/>
          <w:sz w:val="24"/>
          <w:szCs w:val="24"/>
        </w:rPr>
        <w:t xml:space="preserve">                          </w:t>
      </w:r>
      <w:r w:rsidR="00CD156F">
        <w:rPr>
          <w:rFonts w:ascii="Arial" w:hAnsi="Arial" w:cs="Arial"/>
          <w:sz w:val="18"/>
          <w:szCs w:val="18"/>
        </w:rPr>
        <w:t>30 detik</w:t>
      </w:r>
    </w:p>
    <w:p w14:paraId="12D62558" w14:textId="77777777" w:rsidR="00292FE0" w:rsidRPr="00292FE0" w:rsidRDefault="00EF7EA3" w:rsidP="00820783">
      <w:pPr>
        <w:shd w:val="clear" w:color="auto" w:fill="FFFFFF" w:themeFill="background1"/>
        <w:tabs>
          <w:tab w:val="left" w:pos="6209"/>
        </w:tabs>
        <w:rPr>
          <w:rFonts w:ascii="Arial" w:hAnsi="Arial" w:cs="Arial"/>
          <w:b/>
          <w:sz w:val="18"/>
          <w:szCs w:val="18"/>
        </w:rPr>
      </w:pPr>
      <w:r>
        <w:rPr>
          <w:rFonts w:ascii="Arial" w:hAnsi="Arial" w:cs="Arial"/>
          <w:b/>
          <w:noProof/>
          <w:sz w:val="24"/>
          <w:szCs w:val="24"/>
          <w:lang w:eastAsia="id-ID"/>
        </w:rPr>
        <w:pict w14:anchorId="62FCC0FA">
          <v:rect id="_x0000_s1354" style="position:absolute;margin-left:207.15pt;margin-top:8.65pt;width:163.5pt;height:29.1pt;z-index:251970560">
            <v:textbox>
              <w:txbxContent>
                <w:p w14:paraId="7C485E76" w14:textId="77777777" w:rsidR="00EF7EA3" w:rsidRPr="00004410" w:rsidRDefault="00EF7EA3" w:rsidP="009B40B9">
                  <w:pPr>
                    <w:pStyle w:val="ListParagraph"/>
                    <w:numPr>
                      <w:ilvl w:val="0"/>
                      <w:numId w:val="146"/>
                    </w:numPr>
                    <w:spacing w:after="0"/>
                    <w:rPr>
                      <w:rFonts w:ascii="Arial" w:hAnsi="Arial" w:cs="Arial"/>
                      <w:sz w:val="18"/>
                      <w:szCs w:val="18"/>
                    </w:rPr>
                  </w:pPr>
                  <w:r>
                    <w:rPr>
                      <w:rFonts w:ascii="Arial" w:hAnsi="Arial" w:cs="Arial"/>
                      <w:sz w:val="18"/>
                      <w:szCs w:val="18"/>
                    </w:rPr>
                    <w:t>Pemberian epinephrine*</w:t>
                  </w:r>
                </w:p>
              </w:txbxContent>
            </v:textbox>
          </v:rect>
        </w:pict>
      </w:r>
      <w:r>
        <w:rPr>
          <w:rFonts w:ascii="Arial" w:hAnsi="Arial" w:cs="Arial"/>
          <w:noProof/>
          <w:sz w:val="24"/>
          <w:szCs w:val="24"/>
          <w:lang w:eastAsia="id-ID"/>
        </w:rPr>
        <w:pict w14:anchorId="15841708">
          <v:shape id="_x0000_s1373" type="#_x0000_t32" style="position:absolute;margin-left:106.5pt;margin-top:25.5pt;width:18pt;height:0;z-index:251990016" o:connectortype="straight"/>
        </w:pict>
      </w:r>
      <w:r w:rsidR="00E520A2">
        <w:rPr>
          <w:rFonts w:ascii="Arial" w:hAnsi="Arial" w:cs="Arial"/>
          <w:sz w:val="24"/>
          <w:szCs w:val="24"/>
        </w:rPr>
        <w:t xml:space="preserve">                       </w:t>
      </w:r>
      <w:r w:rsidR="00CD156F">
        <w:rPr>
          <w:rFonts w:ascii="Arial" w:hAnsi="Arial" w:cs="Arial"/>
          <w:sz w:val="24"/>
          <w:szCs w:val="24"/>
        </w:rPr>
        <w:t xml:space="preserve">                      </w:t>
      </w:r>
      <w:r w:rsidR="00CD156F" w:rsidRPr="00CD156F">
        <w:rPr>
          <w:rFonts w:ascii="Arial" w:hAnsi="Arial" w:cs="Arial"/>
          <w:i/>
          <w:sz w:val="18"/>
          <w:szCs w:val="18"/>
        </w:rPr>
        <w:t>HR &lt; 60 bpm</w:t>
      </w:r>
      <w:r w:rsidR="00E520A2" w:rsidRPr="00CD156F">
        <w:rPr>
          <w:rFonts w:ascii="Arial" w:hAnsi="Arial" w:cs="Arial"/>
          <w:i/>
          <w:sz w:val="24"/>
          <w:szCs w:val="24"/>
        </w:rPr>
        <w:t xml:space="preserve">      </w:t>
      </w:r>
      <w:r w:rsidR="00CD156F" w:rsidRPr="00CD156F">
        <w:rPr>
          <w:rFonts w:ascii="Arial" w:hAnsi="Arial" w:cs="Arial"/>
          <w:i/>
          <w:sz w:val="24"/>
          <w:szCs w:val="24"/>
        </w:rPr>
        <w:t xml:space="preserve"> </w:t>
      </w:r>
      <w:r w:rsidR="00820783">
        <w:rPr>
          <w:rFonts w:ascii="Arial" w:hAnsi="Arial" w:cs="Arial"/>
          <w:i/>
          <w:sz w:val="24"/>
          <w:szCs w:val="24"/>
        </w:rPr>
        <w:t xml:space="preserve">                                                  </w:t>
      </w:r>
      <w:r w:rsidR="00820783" w:rsidRPr="00820783">
        <w:rPr>
          <w:rFonts w:ascii="Arial" w:hAnsi="Arial" w:cs="Arial"/>
          <w:b/>
          <w:sz w:val="18"/>
          <w:szCs w:val="18"/>
        </w:rPr>
        <w:t>D</w:t>
      </w:r>
      <w:r w:rsidR="00CD156F" w:rsidRPr="00CD156F">
        <w:rPr>
          <w:rFonts w:ascii="Arial" w:hAnsi="Arial" w:cs="Arial"/>
          <w:i/>
          <w:sz w:val="24"/>
          <w:szCs w:val="24"/>
        </w:rPr>
        <w:t xml:space="preserve">            </w:t>
      </w:r>
      <w:r w:rsidR="00820783">
        <w:rPr>
          <w:rFonts w:ascii="Arial" w:hAnsi="Arial" w:cs="Arial"/>
          <w:i/>
          <w:sz w:val="24"/>
          <w:szCs w:val="24"/>
        </w:rPr>
        <w:t xml:space="preserve">                                       </w:t>
      </w:r>
      <w:r w:rsidR="00292FE0">
        <w:rPr>
          <w:rFonts w:ascii="Arial" w:hAnsi="Arial" w:cs="Arial"/>
          <w:sz w:val="24"/>
          <w:szCs w:val="24"/>
        </w:rPr>
        <w:t xml:space="preserve">                                                                                                                         </w:t>
      </w:r>
    </w:p>
    <w:p w14:paraId="3C636A79" w14:textId="77777777" w:rsidR="00004410" w:rsidRPr="00004410" w:rsidRDefault="00EF7EA3" w:rsidP="00BC087B">
      <w:pPr>
        <w:shd w:val="clear" w:color="auto" w:fill="FFFFFF" w:themeFill="background1"/>
        <w:tabs>
          <w:tab w:val="left" w:pos="6209"/>
        </w:tabs>
        <w:rPr>
          <w:rFonts w:ascii="Arial" w:hAnsi="Arial" w:cs="Arial"/>
          <w:sz w:val="18"/>
          <w:szCs w:val="18"/>
        </w:rPr>
      </w:pPr>
      <w:r>
        <w:rPr>
          <w:rFonts w:ascii="Arial" w:hAnsi="Arial" w:cs="Arial"/>
          <w:b/>
          <w:noProof/>
          <w:sz w:val="24"/>
          <w:szCs w:val="24"/>
          <w:lang w:eastAsia="id-ID"/>
        </w:rPr>
        <w:pict w14:anchorId="07744A14">
          <v:rect id="_x0000_s1355" style="position:absolute;margin-left:-7.75pt;margin-top:20.4pt;width:231.3pt;height:31.25pt;z-index:251971584">
            <v:textbox style="mso-next-textbox:#_x0000_s1355">
              <w:txbxContent>
                <w:p w14:paraId="2918F1D6" w14:textId="77777777" w:rsidR="00EF7EA3" w:rsidRPr="00004410" w:rsidRDefault="00EF7EA3" w:rsidP="00004410">
                  <w:pPr>
                    <w:spacing w:after="0"/>
                    <w:rPr>
                      <w:rFonts w:ascii="Arial" w:hAnsi="Arial" w:cs="Arial"/>
                      <w:sz w:val="18"/>
                      <w:szCs w:val="18"/>
                    </w:rPr>
                  </w:pPr>
                  <w:r>
                    <w:rPr>
                      <w:rFonts w:ascii="Arial" w:hAnsi="Arial" w:cs="Arial"/>
                      <w:sz w:val="18"/>
                      <w:szCs w:val="18"/>
                    </w:rPr>
                    <w:t>*Intubasi endotracheal dapat dipertimbangkan dalam beberapa langkah</w:t>
                  </w:r>
                </w:p>
              </w:txbxContent>
            </v:textbox>
          </v:rect>
        </w:pict>
      </w:r>
      <w:r w:rsidR="00004410">
        <w:rPr>
          <w:rFonts w:ascii="Arial" w:hAnsi="Arial" w:cs="Arial"/>
          <w:sz w:val="18"/>
          <w:szCs w:val="18"/>
        </w:rPr>
        <w:t xml:space="preserve">                                                                                   </w:t>
      </w:r>
    </w:p>
    <w:p w14:paraId="4CF88510" w14:textId="77777777" w:rsidR="00E520A2" w:rsidRDefault="00820783" w:rsidP="00820783">
      <w:pPr>
        <w:shd w:val="clear" w:color="auto" w:fill="FFFFFF" w:themeFill="background1"/>
        <w:tabs>
          <w:tab w:val="left" w:pos="6209"/>
        </w:tabs>
        <w:spacing w:after="0"/>
        <w:rPr>
          <w:rFonts w:ascii="Arial" w:hAnsi="Arial" w:cs="Arial"/>
          <w:sz w:val="18"/>
          <w:szCs w:val="18"/>
        </w:rPr>
      </w:pPr>
      <w:r>
        <w:rPr>
          <w:rFonts w:ascii="Arial" w:hAnsi="Arial" w:cs="Arial"/>
          <w:sz w:val="24"/>
          <w:szCs w:val="24"/>
        </w:rPr>
        <w:t xml:space="preserve">                                                                            </w:t>
      </w:r>
      <w:r w:rsidRPr="00820783">
        <w:rPr>
          <w:rFonts w:ascii="Arial" w:hAnsi="Arial" w:cs="Arial"/>
          <w:sz w:val="18"/>
          <w:szCs w:val="18"/>
        </w:rPr>
        <w:t>Asosiasi Jantung</w:t>
      </w:r>
      <w:r>
        <w:rPr>
          <w:rFonts w:ascii="Arial" w:hAnsi="Arial" w:cs="Arial"/>
          <w:sz w:val="18"/>
          <w:szCs w:val="18"/>
        </w:rPr>
        <w:t xml:space="preserve"> Amerika (2006)</w:t>
      </w:r>
    </w:p>
    <w:p w14:paraId="7515A03C" w14:textId="77777777" w:rsidR="00820783" w:rsidRDefault="00820783" w:rsidP="00820783">
      <w:pPr>
        <w:shd w:val="clear" w:color="auto" w:fill="FFFFFF" w:themeFill="background1"/>
        <w:tabs>
          <w:tab w:val="left" w:pos="6209"/>
        </w:tabs>
        <w:spacing w:after="0"/>
        <w:rPr>
          <w:rFonts w:ascii="Arial" w:hAnsi="Arial" w:cs="Arial"/>
          <w:sz w:val="18"/>
          <w:szCs w:val="18"/>
        </w:rPr>
      </w:pPr>
      <w:r>
        <w:rPr>
          <w:rFonts w:ascii="Arial" w:hAnsi="Arial" w:cs="Arial"/>
          <w:sz w:val="18"/>
          <w:szCs w:val="18"/>
        </w:rPr>
        <w:t xml:space="preserve">                                                                                                      Buku Resusitasi Neonatal Edisi kelima</w:t>
      </w:r>
    </w:p>
    <w:p w14:paraId="59B10D70" w14:textId="77777777" w:rsidR="00820783" w:rsidRPr="00820783" w:rsidRDefault="00820783" w:rsidP="00BC087B">
      <w:pPr>
        <w:shd w:val="clear" w:color="auto" w:fill="FFFFFF" w:themeFill="background1"/>
        <w:tabs>
          <w:tab w:val="left" w:pos="6209"/>
        </w:tabs>
        <w:rPr>
          <w:rFonts w:ascii="Arial" w:hAnsi="Arial" w:cs="Arial"/>
          <w:sz w:val="18"/>
          <w:szCs w:val="18"/>
        </w:rPr>
      </w:pPr>
      <w:r>
        <w:rPr>
          <w:rFonts w:ascii="Arial" w:hAnsi="Arial" w:cs="Arial"/>
          <w:sz w:val="18"/>
          <w:szCs w:val="18"/>
        </w:rPr>
        <w:t xml:space="preserve">                                                                                                      </w:t>
      </w:r>
    </w:p>
    <w:p w14:paraId="785D7466" w14:textId="77777777" w:rsidR="00E520A2" w:rsidRDefault="00E520A2" w:rsidP="00BC087B">
      <w:pPr>
        <w:shd w:val="clear" w:color="auto" w:fill="FFFFFF" w:themeFill="background1"/>
        <w:tabs>
          <w:tab w:val="left" w:pos="6209"/>
        </w:tabs>
        <w:rPr>
          <w:rFonts w:ascii="Arial" w:hAnsi="Arial" w:cs="Arial"/>
          <w:sz w:val="24"/>
          <w:szCs w:val="24"/>
        </w:rPr>
      </w:pPr>
    </w:p>
    <w:p w14:paraId="344770C8" w14:textId="77777777" w:rsidR="00544C49" w:rsidRDefault="00544C49" w:rsidP="00BC087B">
      <w:pPr>
        <w:shd w:val="clear" w:color="auto" w:fill="FFFFFF" w:themeFill="background1"/>
        <w:tabs>
          <w:tab w:val="left" w:pos="6209"/>
        </w:tabs>
        <w:rPr>
          <w:rFonts w:ascii="Arial" w:hAnsi="Arial" w:cs="Arial"/>
          <w:sz w:val="24"/>
          <w:szCs w:val="24"/>
        </w:rPr>
      </w:pPr>
    </w:p>
    <w:p w14:paraId="33BE68B9" w14:textId="77777777" w:rsidR="00544C49" w:rsidRDefault="00544C49" w:rsidP="00BC087B">
      <w:pPr>
        <w:shd w:val="clear" w:color="auto" w:fill="FFFFFF" w:themeFill="background1"/>
        <w:tabs>
          <w:tab w:val="left" w:pos="6209"/>
        </w:tabs>
        <w:rPr>
          <w:rFonts w:ascii="Arial" w:hAnsi="Arial" w:cs="Arial"/>
          <w:sz w:val="24"/>
          <w:szCs w:val="24"/>
        </w:rPr>
      </w:pPr>
    </w:p>
    <w:p w14:paraId="2AC4404C" w14:textId="77777777" w:rsidR="00544C49" w:rsidRDefault="00544C49" w:rsidP="00BC087B">
      <w:pPr>
        <w:shd w:val="clear" w:color="auto" w:fill="FFFFFF" w:themeFill="background1"/>
        <w:tabs>
          <w:tab w:val="left" w:pos="6209"/>
        </w:tabs>
        <w:rPr>
          <w:rFonts w:ascii="Arial" w:hAnsi="Arial" w:cs="Arial"/>
          <w:sz w:val="24"/>
          <w:szCs w:val="24"/>
        </w:rPr>
      </w:pPr>
    </w:p>
    <w:p w14:paraId="45E37B33" w14:textId="77777777" w:rsidR="00544C49" w:rsidRDefault="00544C49" w:rsidP="00544C49">
      <w:pPr>
        <w:shd w:val="clear" w:color="auto" w:fill="FFFFFF" w:themeFill="background1"/>
        <w:tabs>
          <w:tab w:val="left" w:pos="6209"/>
        </w:tabs>
        <w:spacing w:after="0"/>
        <w:jc w:val="both"/>
        <w:rPr>
          <w:rFonts w:ascii="Arial" w:hAnsi="Arial" w:cs="Arial"/>
          <w:b/>
          <w:sz w:val="24"/>
          <w:szCs w:val="24"/>
        </w:rPr>
      </w:pPr>
      <w:r w:rsidRPr="00544C49">
        <w:rPr>
          <w:rFonts w:ascii="Arial" w:hAnsi="Arial" w:cs="Arial"/>
          <w:b/>
          <w:sz w:val="24"/>
          <w:szCs w:val="24"/>
        </w:rPr>
        <w:lastRenderedPageBreak/>
        <w:t>Langkah-langkah dalam Resusitasi</w:t>
      </w:r>
    </w:p>
    <w:p w14:paraId="42FA3A54" w14:textId="77777777" w:rsidR="00544C49" w:rsidRPr="00544C49" w:rsidRDefault="00EF7EA3" w:rsidP="00544C49">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eastAsia="id-ID"/>
        </w:rPr>
        <w:pict w14:anchorId="134A8F46">
          <v:rect id="_x0000_s1384" style="position:absolute;left:0;text-align:left;margin-left:24.75pt;margin-top:13.4pt;width:141.75pt;height:65.25pt;z-index:251998208">
            <v:textbox>
              <w:txbxContent>
                <w:p w14:paraId="1DDC7739" w14:textId="77777777" w:rsidR="00EF7EA3" w:rsidRPr="00BD5709" w:rsidRDefault="00EF7EA3" w:rsidP="00F07E80">
                  <w:pPr>
                    <w:spacing w:after="0"/>
                    <w:jc w:val="center"/>
                    <w:rPr>
                      <w:rFonts w:ascii="Arial" w:hAnsi="Arial" w:cs="Arial"/>
                      <w:b/>
                      <w:sz w:val="18"/>
                      <w:szCs w:val="18"/>
                    </w:rPr>
                  </w:pPr>
                  <w:r w:rsidRPr="00BD5709">
                    <w:rPr>
                      <w:rFonts w:ascii="Arial" w:hAnsi="Arial" w:cs="Arial"/>
                      <w:b/>
                      <w:sz w:val="18"/>
                      <w:szCs w:val="18"/>
                    </w:rPr>
                    <w:t>MENILAI dalam 30 detik</w:t>
                  </w:r>
                </w:p>
                <w:p w14:paraId="2DD69369" w14:textId="77777777" w:rsidR="00EF7EA3" w:rsidRPr="00BD5709" w:rsidRDefault="00EF7EA3" w:rsidP="00F07E80">
                  <w:pPr>
                    <w:spacing w:after="0"/>
                    <w:jc w:val="center"/>
                    <w:rPr>
                      <w:rFonts w:ascii="Arial" w:hAnsi="Arial" w:cs="Arial"/>
                      <w:sz w:val="18"/>
                      <w:szCs w:val="18"/>
                    </w:rPr>
                  </w:pPr>
                  <w:r w:rsidRPr="00BD5709">
                    <w:rPr>
                      <w:rFonts w:ascii="Arial" w:hAnsi="Arial" w:cs="Arial"/>
                      <w:sz w:val="18"/>
                      <w:szCs w:val="18"/>
                    </w:rPr>
                    <w:t>Bersih dari meconium?</w:t>
                  </w:r>
                </w:p>
                <w:p w14:paraId="1BE1E47C" w14:textId="77777777" w:rsidR="00EF7EA3" w:rsidRPr="00BD5709" w:rsidRDefault="00EF7EA3" w:rsidP="00F07E80">
                  <w:pPr>
                    <w:spacing w:after="0"/>
                    <w:jc w:val="center"/>
                    <w:rPr>
                      <w:rFonts w:ascii="Arial" w:hAnsi="Arial" w:cs="Arial"/>
                      <w:sz w:val="18"/>
                      <w:szCs w:val="18"/>
                    </w:rPr>
                  </w:pPr>
                  <w:r w:rsidRPr="00BD5709">
                    <w:rPr>
                      <w:rFonts w:ascii="Arial" w:hAnsi="Arial" w:cs="Arial"/>
                      <w:sz w:val="18"/>
                      <w:szCs w:val="18"/>
                    </w:rPr>
                    <w:t>Respirasi/menangis OK?</w:t>
                  </w:r>
                </w:p>
                <w:p w14:paraId="44072B82" w14:textId="77777777" w:rsidR="00EF7EA3" w:rsidRPr="00BD5709" w:rsidRDefault="00EF7EA3" w:rsidP="00F07E80">
                  <w:pPr>
                    <w:spacing w:after="0"/>
                    <w:jc w:val="center"/>
                    <w:rPr>
                      <w:rFonts w:ascii="Arial" w:hAnsi="Arial" w:cs="Arial"/>
                      <w:sz w:val="18"/>
                      <w:szCs w:val="18"/>
                    </w:rPr>
                  </w:pPr>
                  <w:r w:rsidRPr="00BD5709">
                    <w:rPr>
                      <w:rFonts w:ascii="Arial" w:hAnsi="Arial" w:cs="Arial"/>
                      <w:sz w:val="18"/>
                      <w:szCs w:val="18"/>
                    </w:rPr>
                    <w:t>Bunyi OK?</w:t>
                  </w:r>
                </w:p>
                <w:p w14:paraId="621CF87C" w14:textId="77777777" w:rsidR="00EF7EA3" w:rsidRPr="00BD5709" w:rsidRDefault="00EF7EA3" w:rsidP="00F07E80">
                  <w:pPr>
                    <w:spacing w:after="0"/>
                    <w:jc w:val="center"/>
                    <w:rPr>
                      <w:rFonts w:ascii="Arial" w:hAnsi="Arial" w:cs="Arial"/>
                      <w:sz w:val="18"/>
                      <w:szCs w:val="18"/>
                    </w:rPr>
                  </w:pPr>
                  <w:r w:rsidRPr="00BD5709">
                    <w:rPr>
                      <w:rFonts w:ascii="Arial" w:hAnsi="Arial" w:cs="Arial"/>
                      <w:sz w:val="18"/>
                      <w:szCs w:val="18"/>
                    </w:rPr>
                    <w:t>Merah muda?</w:t>
                  </w:r>
                </w:p>
              </w:txbxContent>
            </v:textbox>
          </v:rect>
        </w:pict>
      </w:r>
    </w:p>
    <w:p w14:paraId="149C8A73" w14:textId="77777777" w:rsidR="00F07E80" w:rsidRDefault="00EF7EA3" w:rsidP="00F07E80">
      <w:pPr>
        <w:shd w:val="clear" w:color="auto" w:fill="FFFFFF" w:themeFill="background1"/>
        <w:tabs>
          <w:tab w:val="left" w:pos="6209"/>
        </w:tabs>
        <w:jc w:val="both"/>
        <w:rPr>
          <w:rFonts w:ascii="Arial" w:hAnsi="Arial" w:cs="Arial"/>
          <w:sz w:val="24"/>
          <w:szCs w:val="24"/>
        </w:rPr>
      </w:pPr>
      <w:r>
        <w:rPr>
          <w:rFonts w:ascii="Arial" w:hAnsi="Arial" w:cs="Arial"/>
          <w:noProof/>
          <w:sz w:val="24"/>
          <w:szCs w:val="24"/>
          <w:lang w:eastAsia="id-ID"/>
        </w:rPr>
        <w:pict w14:anchorId="2E673823">
          <v:rect id="_x0000_s1385" style="position:absolute;left:0;text-align:left;margin-left:237.75pt;margin-top:10.25pt;width:103.5pt;height:42.75pt;z-index:251999232">
            <v:textbox>
              <w:txbxContent>
                <w:p w14:paraId="16AA22C6" w14:textId="77777777" w:rsidR="00EF7EA3" w:rsidRPr="00F07E80" w:rsidRDefault="00EF7EA3" w:rsidP="00F07E80">
                  <w:pPr>
                    <w:jc w:val="center"/>
                    <w:rPr>
                      <w:rFonts w:ascii="Arial" w:hAnsi="Arial" w:cs="Arial"/>
                      <w:b/>
                      <w:sz w:val="18"/>
                      <w:szCs w:val="18"/>
                    </w:rPr>
                  </w:pPr>
                  <w:r w:rsidRPr="00F07E80">
                    <w:rPr>
                      <w:rFonts w:ascii="Arial" w:hAnsi="Arial" w:cs="Arial"/>
                      <w:b/>
                      <w:sz w:val="18"/>
                      <w:szCs w:val="18"/>
                    </w:rPr>
                    <w:t>Resusitasi tidak diperlukan.</w:t>
                  </w:r>
                </w:p>
              </w:txbxContent>
            </v:textbox>
          </v:rect>
        </w:pict>
      </w:r>
      <w:r>
        <w:rPr>
          <w:rFonts w:ascii="Arial" w:hAnsi="Arial" w:cs="Arial"/>
          <w:noProof/>
          <w:sz w:val="24"/>
          <w:szCs w:val="24"/>
          <w:lang w:eastAsia="id-ID"/>
        </w:rPr>
        <w:pict w14:anchorId="48E16A09">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88" type="#_x0000_t13" style="position:absolute;left:0;text-align:left;margin-left:166.5pt;margin-top:22.25pt;width:71.25pt;height:12.75pt;z-index:252000256" fillcolor="black [3213]"/>
        </w:pict>
      </w:r>
    </w:p>
    <w:p w14:paraId="547820C3" w14:textId="77777777" w:rsidR="00F07E80" w:rsidRDefault="00F07E80" w:rsidP="00F07E80">
      <w:pPr>
        <w:shd w:val="clear" w:color="auto" w:fill="FFFFFF" w:themeFill="background1"/>
        <w:tabs>
          <w:tab w:val="left" w:pos="6209"/>
        </w:tabs>
        <w:jc w:val="both"/>
        <w:rPr>
          <w:rFonts w:ascii="Arial" w:hAnsi="Arial" w:cs="Arial"/>
          <w:sz w:val="24"/>
          <w:szCs w:val="24"/>
        </w:rPr>
      </w:pPr>
    </w:p>
    <w:p w14:paraId="1F8DC184" w14:textId="77777777" w:rsidR="00F07E80" w:rsidRPr="00BD5709" w:rsidRDefault="00BD5709" w:rsidP="00F07E80">
      <w:pPr>
        <w:shd w:val="clear" w:color="auto" w:fill="FFFFFF" w:themeFill="background1"/>
        <w:tabs>
          <w:tab w:val="left" w:pos="6209"/>
        </w:tabs>
        <w:jc w:val="both"/>
        <w:rPr>
          <w:rFonts w:ascii="Arial" w:hAnsi="Arial" w:cs="Arial"/>
          <w:b/>
          <w:sz w:val="18"/>
          <w:szCs w:val="18"/>
        </w:rPr>
      </w:pPr>
      <w:r>
        <w:rPr>
          <w:rFonts w:ascii="Arial" w:hAnsi="Arial" w:cs="Arial"/>
          <w:b/>
          <w:sz w:val="18"/>
          <w:szCs w:val="18"/>
        </w:rPr>
        <w:t xml:space="preserve">                                                                       </w:t>
      </w:r>
      <w:r w:rsidR="00F07E80" w:rsidRPr="00BD5709">
        <w:rPr>
          <w:rFonts w:ascii="Arial" w:hAnsi="Arial" w:cs="Arial"/>
          <w:b/>
          <w:sz w:val="18"/>
          <w:szCs w:val="18"/>
        </w:rPr>
        <w:t>YA</w:t>
      </w:r>
    </w:p>
    <w:p w14:paraId="1C45B547" w14:textId="77777777" w:rsidR="00BC087B" w:rsidRDefault="00EF7EA3" w:rsidP="00F07E80">
      <w:pPr>
        <w:shd w:val="clear" w:color="auto" w:fill="FFFFFF" w:themeFill="background1"/>
        <w:tabs>
          <w:tab w:val="left" w:pos="6209"/>
        </w:tabs>
        <w:jc w:val="both"/>
        <w:rPr>
          <w:rFonts w:ascii="Arial" w:hAnsi="Arial" w:cs="Arial"/>
          <w:sz w:val="24"/>
          <w:szCs w:val="24"/>
        </w:rPr>
      </w:pPr>
      <w:r>
        <w:rPr>
          <w:rFonts w:ascii="Arial" w:hAnsi="Arial" w:cs="Arial"/>
          <w:noProof/>
          <w:sz w:val="24"/>
          <w:szCs w:val="24"/>
          <w:lang w:eastAsia="id-ID"/>
        </w:rPr>
        <w:pict w14:anchorId="0AADB48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89" type="#_x0000_t67" style="position:absolute;left:0;text-align:left;margin-left:197.25pt;margin-top:37.85pt;width:11.65pt;height:58.5pt;z-index:252001280" fillcolor="black [3213]">
            <v:textbox style="layout-flow:vertical-ideographic"/>
          </v:shape>
        </w:pict>
      </w:r>
      <w:r w:rsidR="00BD5709">
        <w:rPr>
          <w:rFonts w:ascii="Arial" w:hAnsi="Arial" w:cs="Arial"/>
          <w:sz w:val="24"/>
          <w:szCs w:val="24"/>
        </w:rPr>
        <w:t>Faktor di atas perlu dinilai. Menjawab tidak untuk semua faktor-faktor ini merupakan indikator untuk inisiasi resusitasi dengan urutan sebagai berikut:</w:t>
      </w:r>
    </w:p>
    <w:p w14:paraId="394833D8" w14:textId="77777777" w:rsidR="00BD5709" w:rsidRDefault="00EF7EA3" w:rsidP="00F07E80">
      <w:pPr>
        <w:shd w:val="clear" w:color="auto" w:fill="FFFFFF" w:themeFill="background1"/>
        <w:tabs>
          <w:tab w:val="left" w:pos="6209"/>
        </w:tabs>
        <w:jc w:val="both"/>
        <w:rPr>
          <w:rFonts w:ascii="Arial" w:hAnsi="Arial" w:cs="Arial"/>
          <w:sz w:val="24"/>
          <w:szCs w:val="24"/>
        </w:rPr>
      </w:pPr>
      <w:r>
        <w:rPr>
          <w:rFonts w:ascii="Arial" w:hAnsi="Arial" w:cs="Arial"/>
          <w:noProof/>
          <w:sz w:val="24"/>
          <w:szCs w:val="24"/>
          <w:lang w:eastAsia="id-ID"/>
        </w:rPr>
        <w:pict w14:anchorId="44F2C5E1">
          <v:rect id="_x0000_s1390" style="position:absolute;left:0;text-align:left;margin-left:107.6pt;margin-top:54.65pt;width:193.5pt;height:52.5pt;z-index:252002304">
            <v:textbox>
              <w:txbxContent>
                <w:p w14:paraId="09DC0A5A" w14:textId="77777777" w:rsidR="00EF7EA3" w:rsidRPr="00BD5709" w:rsidRDefault="00EF7EA3" w:rsidP="00BD5709">
                  <w:pPr>
                    <w:spacing w:after="0"/>
                    <w:jc w:val="center"/>
                    <w:rPr>
                      <w:rFonts w:ascii="Arial" w:hAnsi="Arial" w:cs="Arial"/>
                      <w:b/>
                      <w:sz w:val="18"/>
                      <w:szCs w:val="18"/>
                    </w:rPr>
                  </w:pPr>
                  <w:r w:rsidRPr="00BD5709">
                    <w:rPr>
                      <w:rFonts w:ascii="Arial" w:hAnsi="Arial" w:cs="Arial"/>
                      <w:b/>
                      <w:sz w:val="18"/>
                      <w:szCs w:val="18"/>
                    </w:rPr>
                    <w:t>Untuk troli resusitasi</w:t>
                  </w:r>
                </w:p>
                <w:p w14:paraId="5985D039" w14:textId="77777777" w:rsidR="00EF7EA3" w:rsidRDefault="00EF7EA3" w:rsidP="00BD5709">
                  <w:pPr>
                    <w:spacing w:after="0"/>
                    <w:jc w:val="center"/>
                    <w:rPr>
                      <w:rFonts w:ascii="Arial" w:hAnsi="Arial" w:cs="Arial"/>
                      <w:sz w:val="18"/>
                      <w:szCs w:val="18"/>
                    </w:rPr>
                  </w:pPr>
                  <w:r>
                    <w:rPr>
                      <w:rFonts w:ascii="Arial" w:hAnsi="Arial" w:cs="Arial"/>
                      <w:sz w:val="18"/>
                      <w:szCs w:val="18"/>
                    </w:rPr>
                    <w:t>Posisi telentang – bersihkan jalan napas*</w:t>
                  </w:r>
                </w:p>
                <w:p w14:paraId="7D91F704" w14:textId="77777777" w:rsidR="00EF7EA3" w:rsidRDefault="00EF7EA3" w:rsidP="00BD5709">
                  <w:pPr>
                    <w:spacing w:after="0"/>
                    <w:jc w:val="center"/>
                    <w:rPr>
                      <w:rFonts w:ascii="Arial" w:hAnsi="Arial" w:cs="Arial"/>
                      <w:sz w:val="18"/>
                      <w:szCs w:val="18"/>
                    </w:rPr>
                  </w:pPr>
                  <w:r>
                    <w:rPr>
                      <w:rFonts w:ascii="Arial" w:hAnsi="Arial" w:cs="Arial"/>
                      <w:sz w:val="18"/>
                      <w:szCs w:val="18"/>
                    </w:rPr>
                    <w:t>Kering dan menstimulasi</w:t>
                  </w:r>
                </w:p>
                <w:p w14:paraId="63BE4C43" w14:textId="77777777" w:rsidR="00EF7EA3" w:rsidRDefault="00EF7EA3" w:rsidP="00BD5709">
                  <w:pPr>
                    <w:spacing w:after="0"/>
                    <w:jc w:val="center"/>
                    <w:rPr>
                      <w:rFonts w:ascii="Arial" w:hAnsi="Arial" w:cs="Arial"/>
                      <w:sz w:val="18"/>
                      <w:szCs w:val="18"/>
                    </w:rPr>
                  </w:pPr>
                  <w:r>
                    <w:rPr>
                      <w:rFonts w:ascii="Arial" w:hAnsi="Arial" w:cs="Arial"/>
                      <w:sz w:val="18"/>
                      <w:szCs w:val="18"/>
                    </w:rPr>
                    <w:t>Berikan O2</w:t>
                  </w:r>
                </w:p>
                <w:p w14:paraId="16809144" w14:textId="77777777" w:rsidR="00EF7EA3" w:rsidRPr="00BD5709" w:rsidRDefault="00EF7EA3" w:rsidP="00BD5709">
                  <w:pPr>
                    <w:spacing w:after="0"/>
                    <w:rPr>
                      <w:rFonts w:ascii="Arial" w:hAnsi="Arial" w:cs="Arial"/>
                      <w:sz w:val="18"/>
                      <w:szCs w:val="18"/>
                    </w:rPr>
                  </w:pPr>
                </w:p>
              </w:txbxContent>
            </v:textbox>
          </v:rect>
        </w:pict>
      </w:r>
      <w:r w:rsidR="00BD5709">
        <w:rPr>
          <w:rFonts w:ascii="Arial" w:hAnsi="Arial" w:cs="Arial"/>
          <w:sz w:val="24"/>
          <w:szCs w:val="24"/>
        </w:rPr>
        <w:t xml:space="preserve">                                              </w:t>
      </w:r>
    </w:p>
    <w:p w14:paraId="21F9B126" w14:textId="77777777" w:rsidR="00BD5709" w:rsidRPr="00BD5709" w:rsidRDefault="00BD5709" w:rsidP="00BD5709">
      <w:pPr>
        <w:shd w:val="clear" w:color="auto" w:fill="FFFFFF" w:themeFill="background1"/>
        <w:tabs>
          <w:tab w:val="left" w:pos="6209"/>
        </w:tabs>
        <w:jc w:val="both"/>
        <w:rPr>
          <w:rFonts w:ascii="Arial" w:hAnsi="Arial" w:cs="Arial"/>
          <w:b/>
          <w:sz w:val="18"/>
          <w:szCs w:val="18"/>
        </w:rPr>
      </w:pPr>
      <w:r>
        <w:rPr>
          <w:rFonts w:ascii="Arial" w:hAnsi="Arial" w:cs="Arial"/>
          <w:sz w:val="24"/>
          <w:szCs w:val="24"/>
        </w:rPr>
        <w:t xml:space="preserve">                                           </w:t>
      </w:r>
      <w:r>
        <w:rPr>
          <w:rFonts w:ascii="Arial" w:hAnsi="Arial" w:cs="Arial"/>
          <w:b/>
          <w:sz w:val="18"/>
          <w:szCs w:val="18"/>
        </w:rPr>
        <w:t>TIDAK</w:t>
      </w:r>
    </w:p>
    <w:p w14:paraId="030DC3D1" w14:textId="77777777" w:rsidR="00BD5709" w:rsidRDefault="00BD5709" w:rsidP="00F07E80">
      <w:pPr>
        <w:shd w:val="clear" w:color="auto" w:fill="FFFFFF" w:themeFill="background1"/>
        <w:tabs>
          <w:tab w:val="left" w:pos="6209"/>
        </w:tabs>
        <w:jc w:val="both"/>
        <w:rPr>
          <w:rFonts w:ascii="Arial" w:hAnsi="Arial" w:cs="Arial"/>
          <w:sz w:val="24"/>
          <w:szCs w:val="24"/>
        </w:rPr>
      </w:pPr>
      <w:r>
        <w:rPr>
          <w:rFonts w:ascii="Arial" w:hAnsi="Arial" w:cs="Arial"/>
          <w:sz w:val="24"/>
          <w:szCs w:val="24"/>
        </w:rPr>
        <w:t xml:space="preserve">    </w:t>
      </w:r>
    </w:p>
    <w:p w14:paraId="421DE791" w14:textId="77777777" w:rsidR="00BD5709" w:rsidRDefault="00BD5709" w:rsidP="00F07E80">
      <w:pPr>
        <w:shd w:val="clear" w:color="auto" w:fill="FFFFFF" w:themeFill="background1"/>
        <w:tabs>
          <w:tab w:val="left" w:pos="6209"/>
        </w:tabs>
        <w:jc w:val="both"/>
        <w:rPr>
          <w:rFonts w:ascii="Arial" w:hAnsi="Arial" w:cs="Arial"/>
          <w:sz w:val="24"/>
          <w:szCs w:val="24"/>
        </w:rPr>
      </w:pPr>
    </w:p>
    <w:p w14:paraId="104979D3" w14:textId="77777777" w:rsidR="00BD5709" w:rsidRDefault="00BD5709" w:rsidP="00F07E80">
      <w:pPr>
        <w:shd w:val="clear" w:color="auto" w:fill="FFFFFF" w:themeFill="background1"/>
        <w:tabs>
          <w:tab w:val="left" w:pos="6209"/>
        </w:tabs>
        <w:jc w:val="both"/>
        <w:rPr>
          <w:rFonts w:ascii="Arial" w:hAnsi="Arial" w:cs="Arial"/>
          <w:sz w:val="24"/>
          <w:szCs w:val="24"/>
        </w:rPr>
      </w:pPr>
    </w:p>
    <w:p w14:paraId="6DD35D74" w14:textId="77777777" w:rsidR="00BD5709" w:rsidRDefault="00D26900" w:rsidP="00516030">
      <w:pPr>
        <w:shd w:val="clear" w:color="auto" w:fill="FFFFFF" w:themeFill="background1"/>
        <w:tabs>
          <w:tab w:val="left" w:pos="6209"/>
        </w:tabs>
        <w:spacing w:after="0"/>
        <w:jc w:val="both"/>
        <w:rPr>
          <w:rFonts w:ascii="Arial" w:hAnsi="Arial" w:cs="Arial"/>
          <w:b/>
          <w:i/>
          <w:sz w:val="24"/>
          <w:szCs w:val="24"/>
        </w:rPr>
      </w:pPr>
      <w:r w:rsidRPr="00D26900">
        <w:rPr>
          <w:rFonts w:ascii="Arial" w:hAnsi="Arial" w:cs="Arial"/>
          <w:b/>
          <w:i/>
          <w:sz w:val="24"/>
          <w:szCs w:val="24"/>
        </w:rPr>
        <w:t>Langkah-langkah awal</w:t>
      </w:r>
    </w:p>
    <w:p w14:paraId="60B5281F" w14:textId="77777777" w:rsidR="00516030" w:rsidRDefault="00516030" w:rsidP="00516030">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Memunculkan lingkungan thermal netral</w:t>
      </w:r>
    </w:p>
    <w:p w14:paraId="20D10634" w14:textId="77777777" w:rsidR="00516030" w:rsidRDefault="00516030" w:rsidP="009B40B9">
      <w:pPr>
        <w:pStyle w:val="ListParagraph"/>
        <w:numPr>
          <w:ilvl w:val="0"/>
          <w:numId w:val="14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Tempatkan di bawah radiasi hangat dan keringkan bayi;</w:t>
      </w:r>
    </w:p>
    <w:p w14:paraId="0DE7C3AC" w14:textId="77777777" w:rsidR="00516030" w:rsidRDefault="00516030" w:rsidP="009B40B9">
      <w:pPr>
        <w:pStyle w:val="ListParagraph"/>
        <w:numPr>
          <w:ilvl w:val="0"/>
          <w:numId w:val="14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Melepaskan ka</w:t>
      </w:r>
      <w:r w:rsidR="00642FAC">
        <w:rPr>
          <w:rFonts w:ascii="Arial" w:hAnsi="Arial" w:cs="Arial"/>
          <w:sz w:val="24"/>
          <w:szCs w:val="24"/>
        </w:rPr>
        <w:t>i</w:t>
      </w:r>
      <w:r>
        <w:rPr>
          <w:rFonts w:ascii="Arial" w:hAnsi="Arial" w:cs="Arial"/>
          <w:sz w:val="24"/>
          <w:szCs w:val="24"/>
        </w:rPr>
        <w:t xml:space="preserve">n basah; dan </w:t>
      </w:r>
    </w:p>
    <w:p w14:paraId="0F4A5B9A" w14:textId="77777777" w:rsidR="00516030" w:rsidRDefault="00516030" w:rsidP="009B40B9">
      <w:pPr>
        <w:pStyle w:val="ListParagraph"/>
        <w:numPr>
          <w:ilvl w:val="0"/>
          <w:numId w:val="14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menutup bayi dengan selimut karena hal ini mencegah panas mencapai bayi.</w:t>
      </w:r>
    </w:p>
    <w:p w14:paraId="32A8ECAD" w14:textId="77777777" w:rsidR="00516030" w:rsidRDefault="00516030" w:rsidP="00516030">
      <w:pPr>
        <w:shd w:val="clear" w:color="auto" w:fill="FFFFFF" w:themeFill="background1"/>
        <w:tabs>
          <w:tab w:val="left" w:pos="6209"/>
        </w:tabs>
        <w:spacing w:after="0"/>
        <w:jc w:val="both"/>
        <w:rPr>
          <w:rFonts w:ascii="Arial" w:hAnsi="Arial" w:cs="Arial"/>
          <w:sz w:val="24"/>
          <w:szCs w:val="24"/>
        </w:rPr>
      </w:pPr>
    </w:p>
    <w:p w14:paraId="158C7880" w14:textId="77777777" w:rsidR="00516030" w:rsidRDefault="00516030" w:rsidP="00516030">
      <w:pPr>
        <w:shd w:val="clear" w:color="auto" w:fill="FFFFFF" w:themeFill="background1"/>
        <w:tabs>
          <w:tab w:val="left" w:pos="6209"/>
        </w:tabs>
        <w:spacing w:after="0"/>
        <w:jc w:val="both"/>
        <w:rPr>
          <w:rFonts w:ascii="Arial" w:hAnsi="Arial" w:cs="Arial"/>
          <w:b/>
          <w:i/>
          <w:sz w:val="24"/>
          <w:szCs w:val="24"/>
        </w:rPr>
      </w:pPr>
      <w:r w:rsidRPr="00516030">
        <w:rPr>
          <w:rFonts w:ascii="Arial" w:hAnsi="Arial" w:cs="Arial"/>
          <w:b/>
          <w:i/>
          <w:sz w:val="24"/>
          <w:szCs w:val="24"/>
        </w:rPr>
        <w:t>Penanganan Jalan Napas</w:t>
      </w:r>
    </w:p>
    <w:p w14:paraId="48F77D33" w14:textId="77777777" w:rsidR="00516030" w:rsidRDefault="00984178" w:rsidP="00516030">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Posisi</w:t>
      </w:r>
    </w:p>
    <w:p w14:paraId="598AD7EE" w14:textId="77777777" w:rsidR="00984178" w:rsidRDefault="00984178" w:rsidP="009B40B9">
      <w:pPr>
        <w:pStyle w:val="ListParagraph"/>
        <w:numPr>
          <w:ilvl w:val="0"/>
          <w:numId w:val="14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Terlentang datang dalam ‘posisi menghirup’ – kepala sedikit </w:t>
      </w:r>
      <w:r w:rsidR="002A647D">
        <w:rPr>
          <w:rFonts w:ascii="Arial" w:hAnsi="Arial" w:cs="Arial"/>
          <w:sz w:val="24"/>
          <w:szCs w:val="24"/>
        </w:rPr>
        <w:t>diluruskan.</w:t>
      </w:r>
    </w:p>
    <w:p w14:paraId="3E8AAD76" w14:textId="77777777" w:rsidR="002A647D" w:rsidRDefault="002A647D" w:rsidP="009B40B9">
      <w:pPr>
        <w:pStyle w:val="ListParagraph"/>
        <w:numPr>
          <w:ilvl w:val="0"/>
          <w:numId w:val="14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Hindari hyperextension atau flexion.</w:t>
      </w:r>
    </w:p>
    <w:p w14:paraId="692D6633" w14:textId="77777777" w:rsidR="002A647D" w:rsidRDefault="003A3BC5" w:rsidP="002A647D">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03328" behindDoc="0" locked="0" layoutInCell="1" allowOverlap="1" wp14:anchorId="309E1CBC" wp14:editId="3CC12387">
            <wp:simplePos x="0" y="0"/>
            <wp:positionH relativeFrom="column">
              <wp:posOffset>1019175</wp:posOffset>
            </wp:positionH>
            <wp:positionV relativeFrom="paragraph">
              <wp:posOffset>119380</wp:posOffset>
            </wp:positionV>
            <wp:extent cx="3381375" cy="2371725"/>
            <wp:effectExtent l="19050" t="0" r="9525" b="0"/>
            <wp:wrapThrough wrapText="bothSides">
              <wp:wrapPolygon edited="0">
                <wp:start x="-122" y="0"/>
                <wp:lineTo x="-122" y="21513"/>
                <wp:lineTo x="21661" y="21513"/>
                <wp:lineTo x="21661" y="0"/>
                <wp:lineTo x="-122" y="0"/>
              </wp:wrapPolygon>
            </wp:wrapThrough>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3381375" cy="2371725"/>
                    </a:xfrm>
                    <a:prstGeom prst="rect">
                      <a:avLst/>
                    </a:prstGeom>
                    <a:noFill/>
                    <a:ln w="9525">
                      <a:noFill/>
                      <a:miter lim="800000"/>
                      <a:headEnd/>
                      <a:tailEnd/>
                    </a:ln>
                  </pic:spPr>
                </pic:pic>
              </a:graphicData>
            </a:graphic>
          </wp:anchor>
        </w:drawing>
      </w:r>
    </w:p>
    <w:p w14:paraId="0DB6A6AB" w14:textId="77777777" w:rsidR="002A647D" w:rsidRDefault="002A647D" w:rsidP="002A647D">
      <w:pPr>
        <w:shd w:val="clear" w:color="auto" w:fill="FFFFFF" w:themeFill="background1"/>
        <w:tabs>
          <w:tab w:val="left" w:pos="6209"/>
        </w:tabs>
        <w:spacing w:after="0"/>
        <w:jc w:val="both"/>
        <w:rPr>
          <w:rFonts w:ascii="Arial" w:hAnsi="Arial" w:cs="Arial"/>
          <w:sz w:val="24"/>
          <w:szCs w:val="24"/>
        </w:rPr>
      </w:pPr>
    </w:p>
    <w:p w14:paraId="3324B66E"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2277584E"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5783609B"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661E03F5"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288AAC31"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6AFC93A3"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76B8CB1F"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2A556EA8"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2A82E964"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7B406A4E"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713B2F63"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0695EF51"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410A9DC3" w14:textId="77777777" w:rsidR="003A3BC5" w:rsidRDefault="003A3BC5" w:rsidP="002A647D">
      <w:pPr>
        <w:shd w:val="clear" w:color="auto" w:fill="FFFFFF" w:themeFill="background1"/>
        <w:tabs>
          <w:tab w:val="left" w:pos="6209"/>
        </w:tabs>
        <w:spacing w:after="0"/>
        <w:jc w:val="both"/>
        <w:rPr>
          <w:rFonts w:ascii="Arial" w:hAnsi="Arial" w:cs="Arial"/>
          <w:sz w:val="24"/>
          <w:szCs w:val="24"/>
        </w:rPr>
      </w:pPr>
    </w:p>
    <w:p w14:paraId="4F53298A" w14:textId="77777777" w:rsidR="003A3BC5" w:rsidRDefault="003A3BC5" w:rsidP="002A647D">
      <w:pPr>
        <w:shd w:val="clear" w:color="auto" w:fill="FFFFFF" w:themeFill="background1"/>
        <w:tabs>
          <w:tab w:val="left" w:pos="6209"/>
        </w:tabs>
        <w:spacing w:after="0"/>
        <w:jc w:val="both"/>
        <w:rPr>
          <w:rFonts w:ascii="Arial" w:hAnsi="Arial" w:cs="Arial"/>
          <w:b/>
          <w:sz w:val="24"/>
          <w:szCs w:val="24"/>
        </w:rPr>
      </w:pPr>
      <w:r w:rsidRPr="003A3BC5">
        <w:rPr>
          <w:rFonts w:ascii="Arial" w:hAnsi="Arial" w:cs="Arial"/>
          <w:b/>
          <w:sz w:val="24"/>
          <w:szCs w:val="24"/>
        </w:rPr>
        <w:lastRenderedPageBreak/>
        <w:t>Penyedotan oropharynx bayi kemudian nares</w:t>
      </w:r>
    </w:p>
    <w:p w14:paraId="446D7BF5" w14:textId="77777777" w:rsidR="003A3BC5" w:rsidRDefault="003A3BC5" w:rsidP="009B40B9">
      <w:pPr>
        <w:pStyle w:val="ListParagraph"/>
        <w:numPr>
          <w:ilvl w:val="0"/>
          <w:numId w:val="149"/>
        </w:numPr>
        <w:shd w:val="clear" w:color="auto" w:fill="FFFFFF" w:themeFill="background1"/>
        <w:tabs>
          <w:tab w:val="left" w:pos="6209"/>
        </w:tabs>
        <w:spacing w:after="0"/>
        <w:jc w:val="both"/>
        <w:rPr>
          <w:rFonts w:ascii="Arial" w:hAnsi="Arial" w:cs="Arial"/>
          <w:sz w:val="24"/>
          <w:szCs w:val="24"/>
        </w:rPr>
      </w:pPr>
      <w:r w:rsidRPr="003A3BC5">
        <w:rPr>
          <w:rFonts w:ascii="Arial" w:hAnsi="Arial" w:cs="Arial"/>
          <w:sz w:val="24"/>
          <w:szCs w:val="24"/>
        </w:rPr>
        <w:t>Penyisipan kateter</w:t>
      </w:r>
      <w:r w:rsidR="00F40B75">
        <w:rPr>
          <w:rFonts w:ascii="Arial" w:hAnsi="Arial" w:cs="Arial"/>
          <w:sz w:val="24"/>
          <w:szCs w:val="24"/>
        </w:rPr>
        <w:t xml:space="preserve"> kedalaman maksimum 4-5cm</w:t>
      </w:r>
      <w:r w:rsidR="00585B08">
        <w:rPr>
          <w:rFonts w:ascii="Arial" w:hAnsi="Arial" w:cs="Arial"/>
          <w:sz w:val="24"/>
          <w:szCs w:val="24"/>
        </w:rPr>
        <w:t xml:space="preserve"> </w:t>
      </w:r>
      <w:r w:rsidR="00F40B75">
        <w:rPr>
          <w:rFonts w:ascii="Arial" w:hAnsi="Arial" w:cs="Arial"/>
          <w:sz w:val="24"/>
          <w:szCs w:val="24"/>
        </w:rPr>
        <w:t>(tergantung pada ukuran bayi).</w:t>
      </w:r>
    </w:p>
    <w:p w14:paraId="37394444" w14:textId="77777777" w:rsidR="00F40B75" w:rsidRDefault="00F40B75" w:rsidP="009B40B9">
      <w:pPr>
        <w:pStyle w:val="ListParagraph"/>
        <w:numPr>
          <w:ilvl w:val="0"/>
          <w:numId w:val="14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Tekanan penyedotan tidak melebihi 100mmHg.</w:t>
      </w:r>
    </w:p>
    <w:p w14:paraId="2AFCAB83" w14:textId="77777777" w:rsidR="00F40B75" w:rsidRDefault="00F40B75" w:rsidP="00F40B75">
      <w:pPr>
        <w:shd w:val="clear" w:color="auto" w:fill="FFFFFF" w:themeFill="background1"/>
        <w:tabs>
          <w:tab w:val="left" w:pos="6209"/>
        </w:tabs>
        <w:spacing w:after="0"/>
        <w:jc w:val="both"/>
        <w:rPr>
          <w:rFonts w:ascii="Arial" w:hAnsi="Arial" w:cs="Arial"/>
          <w:sz w:val="24"/>
          <w:szCs w:val="24"/>
        </w:rPr>
      </w:pPr>
    </w:p>
    <w:p w14:paraId="3A4C8D04" w14:textId="77777777" w:rsidR="00F40B75" w:rsidRDefault="00F40B75" w:rsidP="00F40B75">
      <w:pPr>
        <w:shd w:val="clear" w:color="auto" w:fill="FFFFFF" w:themeFill="background1"/>
        <w:tabs>
          <w:tab w:val="left" w:pos="6209"/>
        </w:tabs>
        <w:spacing w:after="0"/>
        <w:jc w:val="both"/>
        <w:rPr>
          <w:rFonts w:ascii="Arial" w:hAnsi="Arial" w:cs="Arial"/>
          <w:b/>
          <w:sz w:val="24"/>
          <w:szCs w:val="24"/>
        </w:rPr>
      </w:pPr>
      <w:r w:rsidRPr="00F40B75">
        <w:rPr>
          <w:rFonts w:ascii="Arial" w:hAnsi="Arial" w:cs="Arial"/>
          <w:b/>
          <w:sz w:val="24"/>
          <w:szCs w:val="24"/>
        </w:rPr>
        <w:t>Kering, menstimulasi, reposisi</w:t>
      </w:r>
    </w:p>
    <w:p w14:paraId="25CAB6C9" w14:textId="77777777" w:rsidR="00F40B75" w:rsidRDefault="00406DD9" w:rsidP="009B40B9">
      <w:pPr>
        <w:pStyle w:val="ListParagraph"/>
        <w:numPr>
          <w:ilvl w:val="0"/>
          <w:numId w:val="1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Setelah melahirkan, pengeringan selanjutnya memberikan stimulasi.</w:t>
      </w:r>
    </w:p>
    <w:p w14:paraId="6CD2F8CF" w14:textId="77777777" w:rsidR="00406DD9" w:rsidRDefault="00406DD9" w:rsidP="009B40B9">
      <w:pPr>
        <w:pStyle w:val="ListParagraph"/>
        <w:numPr>
          <w:ilvl w:val="0"/>
          <w:numId w:val="1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Metode yang aman lainnya termasuk menggosok punggung, telapak kaki.</w:t>
      </w:r>
    </w:p>
    <w:p w14:paraId="74A01B73" w14:textId="77777777" w:rsidR="00406DD9" w:rsidRDefault="00406DD9" w:rsidP="009B40B9">
      <w:pPr>
        <w:pStyle w:val="ListParagraph"/>
        <w:numPr>
          <w:ilvl w:val="0"/>
          <w:numId w:val="1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bertahan dengan stimulasi berkepanjangan apnoeic bayi – pindahkan ke ventilasi tekanan positif.</w:t>
      </w:r>
    </w:p>
    <w:p w14:paraId="3D4A0D87" w14:textId="77777777" w:rsidR="00406DD9" w:rsidRDefault="00406DD9" w:rsidP="009B40B9">
      <w:pPr>
        <w:pStyle w:val="ListParagraph"/>
        <w:numPr>
          <w:ilvl w:val="0"/>
          <w:numId w:val="1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Reposisi untuk mempertahankan jalan napas optimal.</w:t>
      </w:r>
    </w:p>
    <w:p w14:paraId="5CF5CC88" w14:textId="77777777" w:rsidR="00406DD9" w:rsidRDefault="00406DD9" w:rsidP="00406DD9">
      <w:pPr>
        <w:shd w:val="clear" w:color="auto" w:fill="FFFFFF" w:themeFill="background1"/>
        <w:tabs>
          <w:tab w:val="left" w:pos="6209"/>
        </w:tabs>
        <w:spacing w:after="0"/>
        <w:jc w:val="both"/>
        <w:rPr>
          <w:rFonts w:ascii="Arial" w:hAnsi="Arial" w:cs="Arial"/>
          <w:sz w:val="24"/>
          <w:szCs w:val="24"/>
        </w:rPr>
      </w:pPr>
    </w:p>
    <w:p w14:paraId="5CB46B1A" w14:textId="77777777" w:rsidR="00406DD9" w:rsidRDefault="00406DD9" w:rsidP="00406DD9">
      <w:pPr>
        <w:shd w:val="clear" w:color="auto" w:fill="FFFFFF" w:themeFill="background1"/>
        <w:tabs>
          <w:tab w:val="left" w:pos="6209"/>
        </w:tabs>
        <w:spacing w:after="0"/>
        <w:jc w:val="both"/>
        <w:rPr>
          <w:rFonts w:ascii="Arial" w:hAnsi="Arial" w:cs="Arial"/>
          <w:b/>
          <w:sz w:val="24"/>
          <w:szCs w:val="24"/>
        </w:rPr>
      </w:pPr>
      <w:r w:rsidRPr="00406DD9">
        <w:rPr>
          <w:rFonts w:ascii="Arial" w:hAnsi="Arial" w:cs="Arial"/>
          <w:b/>
          <w:sz w:val="24"/>
          <w:szCs w:val="24"/>
        </w:rPr>
        <w:t xml:space="preserve">Memberikan aliran </w:t>
      </w:r>
      <w:r>
        <w:rPr>
          <w:rFonts w:ascii="Arial" w:hAnsi="Arial" w:cs="Arial"/>
          <w:b/>
          <w:sz w:val="24"/>
          <w:szCs w:val="24"/>
        </w:rPr>
        <w:t xml:space="preserve">bebas </w:t>
      </w:r>
      <w:r w:rsidRPr="00406DD9">
        <w:rPr>
          <w:rFonts w:ascii="Arial" w:hAnsi="Arial" w:cs="Arial"/>
          <w:b/>
          <w:sz w:val="24"/>
          <w:szCs w:val="24"/>
        </w:rPr>
        <w:t xml:space="preserve">oksigen </w:t>
      </w:r>
    </w:p>
    <w:p w14:paraId="107D9B4A" w14:textId="77777777" w:rsidR="00ED6692" w:rsidRDefault="00ED6692" w:rsidP="009B40B9">
      <w:pPr>
        <w:pStyle w:val="ListParagraph"/>
        <w:numPr>
          <w:ilvl w:val="0"/>
          <w:numId w:val="151"/>
        </w:numPr>
        <w:shd w:val="clear" w:color="auto" w:fill="FFFFFF" w:themeFill="background1"/>
        <w:tabs>
          <w:tab w:val="left" w:pos="6209"/>
        </w:tabs>
        <w:spacing w:after="0"/>
        <w:jc w:val="both"/>
        <w:rPr>
          <w:rFonts w:ascii="Arial" w:hAnsi="Arial" w:cs="Arial"/>
          <w:sz w:val="24"/>
          <w:szCs w:val="24"/>
        </w:rPr>
      </w:pPr>
      <w:r w:rsidRPr="00ED6692">
        <w:rPr>
          <w:rFonts w:ascii="Arial" w:hAnsi="Arial" w:cs="Arial"/>
          <w:sz w:val="24"/>
          <w:szCs w:val="24"/>
        </w:rPr>
        <w:t xml:space="preserve">Bayi HARUS </w:t>
      </w:r>
      <w:r>
        <w:rPr>
          <w:rFonts w:ascii="Arial" w:hAnsi="Arial" w:cs="Arial"/>
          <w:sz w:val="24"/>
          <w:szCs w:val="24"/>
        </w:rPr>
        <w:t>bernapas spontan – jika tidak pindahkan ke ventilasi tekanan positif.</w:t>
      </w:r>
    </w:p>
    <w:p w14:paraId="3DBB2D5D" w14:textId="77777777" w:rsidR="00ED6692" w:rsidRDefault="00ED6692" w:rsidP="009B40B9">
      <w:pPr>
        <w:pStyle w:val="ListParagraph"/>
        <w:numPr>
          <w:ilvl w:val="0"/>
          <w:numId w:val="1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Mulai menggunakan 100% oksigen untuk resusitasi neonatal.</w:t>
      </w:r>
    </w:p>
    <w:p w14:paraId="50C82D90" w14:textId="77777777" w:rsidR="00ED6692" w:rsidRDefault="00ED6692" w:rsidP="009B40B9">
      <w:pPr>
        <w:pStyle w:val="ListParagraph"/>
        <w:numPr>
          <w:ilvl w:val="0"/>
          <w:numId w:val="1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Tingkat aliran 5L/menit</w:t>
      </w:r>
    </w:p>
    <w:p w14:paraId="2A88D2EB" w14:textId="77777777" w:rsidR="00ED6692" w:rsidRDefault="00ED6692" w:rsidP="009B40B9">
      <w:pPr>
        <w:pStyle w:val="ListParagraph"/>
        <w:numPr>
          <w:ilvl w:val="0"/>
          <w:numId w:val="1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Dapat diberikan melalui:</w:t>
      </w:r>
    </w:p>
    <w:p w14:paraId="5E104089" w14:textId="77777777" w:rsidR="00ED6692" w:rsidRDefault="00ED6692" w:rsidP="009B40B9">
      <w:pPr>
        <w:pStyle w:val="ListParagraph"/>
        <w:numPr>
          <w:ilvl w:val="0"/>
          <w:numId w:val="15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Tabung oksigen </w:t>
      </w:r>
      <w:r w:rsidR="007A7CEA">
        <w:rPr>
          <w:rFonts w:ascii="Arial" w:hAnsi="Arial" w:cs="Arial"/>
          <w:sz w:val="24"/>
          <w:szCs w:val="24"/>
        </w:rPr>
        <w:t>ditangkupkan dengan tangan di atas wajah bayi;</w:t>
      </w:r>
    </w:p>
    <w:p w14:paraId="3088A655" w14:textId="77777777" w:rsidR="007A7CEA" w:rsidRDefault="007A7CEA" w:rsidP="009B40B9">
      <w:pPr>
        <w:pStyle w:val="ListParagraph"/>
        <w:numPr>
          <w:ilvl w:val="0"/>
          <w:numId w:val="15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menempel pada kantong CPAP bagian siku dan tabung oksigen dengan akhir tersumbat;</w:t>
      </w:r>
    </w:p>
    <w:p w14:paraId="0561C733" w14:textId="77777777" w:rsidR="007A7CEA" w:rsidRDefault="007A7CEA" w:rsidP="009B40B9">
      <w:pPr>
        <w:pStyle w:val="ListParagraph"/>
        <w:numPr>
          <w:ilvl w:val="0"/>
          <w:numId w:val="15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Masker menempel pada kantong </w:t>
      </w:r>
      <w:r w:rsidR="000A200D">
        <w:rPr>
          <w:rFonts w:ascii="Arial" w:hAnsi="Arial" w:cs="Arial"/>
          <w:sz w:val="24"/>
          <w:szCs w:val="24"/>
        </w:rPr>
        <w:t>memompa aliran ditempatkan di atas muka bayi; dan</w:t>
      </w:r>
    </w:p>
    <w:p w14:paraId="1323AB79" w14:textId="77777777" w:rsidR="000A200D" w:rsidRDefault="000A200D" w:rsidP="009B40B9">
      <w:pPr>
        <w:pStyle w:val="ListParagraph"/>
        <w:numPr>
          <w:ilvl w:val="0"/>
          <w:numId w:val="15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menempel pada bagian – T perangkat resusitasi;</w:t>
      </w:r>
    </w:p>
    <w:p w14:paraId="5A76006C" w14:textId="77777777" w:rsidR="000A200D" w:rsidRPr="00EC33AE" w:rsidRDefault="00E67762" w:rsidP="009B40B9">
      <w:pPr>
        <w:pStyle w:val="ListParagraph"/>
        <w:numPr>
          <w:ilvl w:val="0"/>
          <w:numId w:val="153"/>
        </w:num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2005376" behindDoc="0" locked="0" layoutInCell="1" allowOverlap="1" wp14:anchorId="587CB39B" wp14:editId="430318AD">
            <wp:simplePos x="0" y="0"/>
            <wp:positionH relativeFrom="column">
              <wp:posOffset>2114550</wp:posOffset>
            </wp:positionH>
            <wp:positionV relativeFrom="paragraph">
              <wp:posOffset>260985</wp:posOffset>
            </wp:positionV>
            <wp:extent cx="1143000" cy="1076325"/>
            <wp:effectExtent l="19050" t="0" r="0" b="0"/>
            <wp:wrapThrough wrapText="bothSides">
              <wp:wrapPolygon edited="0">
                <wp:start x="-360" y="0"/>
                <wp:lineTo x="-360" y="21409"/>
                <wp:lineTo x="21600" y="21409"/>
                <wp:lineTo x="21600" y="0"/>
                <wp:lineTo x="-360" y="0"/>
              </wp:wrapPolygon>
            </wp:wrapThrough>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1143000" cy="1076325"/>
                    </a:xfrm>
                    <a:prstGeom prst="rect">
                      <a:avLst/>
                    </a:prstGeom>
                    <a:noFill/>
                    <a:ln w="9525">
                      <a:noFill/>
                      <a:miter lim="800000"/>
                      <a:headEnd/>
                      <a:tailEnd/>
                    </a:ln>
                  </pic:spPr>
                </pic:pic>
              </a:graphicData>
            </a:graphic>
          </wp:anchor>
        </w:drawing>
      </w:r>
      <w:r w:rsidR="000A200D" w:rsidRPr="000A200D">
        <w:rPr>
          <w:rFonts w:ascii="Arial" w:hAnsi="Arial" w:cs="Arial"/>
          <w:b/>
          <w:sz w:val="24"/>
          <w:szCs w:val="24"/>
        </w:rPr>
        <w:t>Catatan:</w:t>
      </w:r>
      <w:r w:rsidR="000A200D">
        <w:rPr>
          <w:rFonts w:ascii="Arial" w:hAnsi="Arial" w:cs="Arial"/>
          <w:b/>
          <w:sz w:val="24"/>
          <w:szCs w:val="24"/>
        </w:rPr>
        <w:t xml:space="preserve"> </w:t>
      </w:r>
      <w:r w:rsidR="00EC33AE">
        <w:rPr>
          <w:rFonts w:ascii="Arial" w:hAnsi="Arial" w:cs="Arial"/>
          <w:sz w:val="24"/>
          <w:szCs w:val="24"/>
        </w:rPr>
        <w:t>Jangan mencoba untuk memberikan oksigen melalui kantong memompa sendiri.</w:t>
      </w:r>
    </w:p>
    <w:p w14:paraId="7BFB034D" w14:textId="77777777" w:rsidR="00EC33AE" w:rsidRDefault="00E67762" w:rsidP="00EC33AE">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2006400" behindDoc="0" locked="0" layoutInCell="1" allowOverlap="1" wp14:anchorId="68D676BE" wp14:editId="06964552">
            <wp:simplePos x="0" y="0"/>
            <wp:positionH relativeFrom="column">
              <wp:posOffset>3733800</wp:posOffset>
            </wp:positionH>
            <wp:positionV relativeFrom="paragraph">
              <wp:posOffset>9525</wp:posOffset>
            </wp:positionV>
            <wp:extent cx="1304925" cy="914400"/>
            <wp:effectExtent l="19050" t="0" r="9525" b="0"/>
            <wp:wrapThrough wrapText="bothSides">
              <wp:wrapPolygon edited="0">
                <wp:start x="-315" y="0"/>
                <wp:lineTo x="-315" y="21150"/>
                <wp:lineTo x="21758" y="21150"/>
                <wp:lineTo x="21758" y="0"/>
                <wp:lineTo x="-315" y="0"/>
              </wp:wrapPolygon>
            </wp:wrapThrough>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1304925" cy="914400"/>
                    </a:xfrm>
                    <a:prstGeom prst="rect">
                      <a:avLst/>
                    </a:prstGeom>
                    <a:noFill/>
                    <a:ln w="9525">
                      <a:noFill/>
                      <a:miter lim="800000"/>
                      <a:headEnd/>
                      <a:tailEnd/>
                    </a:ln>
                  </pic:spPr>
                </pic:pic>
              </a:graphicData>
            </a:graphic>
          </wp:anchor>
        </w:drawing>
      </w:r>
      <w:r>
        <w:rPr>
          <w:rFonts w:ascii="Arial" w:hAnsi="Arial" w:cs="Arial"/>
          <w:b/>
          <w:noProof/>
          <w:sz w:val="24"/>
          <w:szCs w:val="24"/>
          <w:lang w:val="en-US"/>
        </w:rPr>
        <w:drawing>
          <wp:anchor distT="0" distB="0" distL="114300" distR="114300" simplePos="0" relativeHeight="252004352" behindDoc="0" locked="0" layoutInCell="1" allowOverlap="1" wp14:anchorId="4DEE1CA7" wp14:editId="42CDFF8B">
            <wp:simplePos x="0" y="0"/>
            <wp:positionH relativeFrom="column">
              <wp:posOffset>552450</wp:posOffset>
            </wp:positionH>
            <wp:positionV relativeFrom="paragraph">
              <wp:posOffset>9525</wp:posOffset>
            </wp:positionV>
            <wp:extent cx="1133475" cy="914400"/>
            <wp:effectExtent l="19050" t="0" r="9525" b="0"/>
            <wp:wrapThrough wrapText="bothSides">
              <wp:wrapPolygon edited="0">
                <wp:start x="-363" y="0"/>
                <wp:lineTo x="-363" y="21150"/>
                <wp:lineTo x="21782" y="21150"/>
                <wp:lineTo x="21782" y="0"/>
                <wp:lineTo x="-363" y="0"/>
              </wp:wrapPolygon>
            </wp:wrapThrough>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133475" cy="914400"/>
                    </a:xfrm>
                    <a:prstGeom prst="rect">
                      <a:avLst/>
                    </a:prstGeom>
                    <a:noFill/>
                    <a:ln w="9525">
                      <a:noFill/>
                      <a:miter lim="800000"/>
                      <a:headEnd/>
                      <a:tailEnd/>
                    </a:ln>
                  </pic:spPr>
                </pic:pic>
              </a:graphicData>
            </a:graphic>
          </wp:anchor>
        </w:drawing>
      </w:r>
    </w:p>
    <w:p w14:paraId="67BA9988" w14:textId="77777777" w:rsidR="00EC33AE" w:rsidRPr="00EC33AE" w:rsidRDefault="00EC33AE" w:rsidP="00EC33AE">
      <w:pPr>
        <w:shd w:val="clear" w:color="auto" w:fill="FFFFFF" w:themeFill="background1"/>
        <w:tabs>
          <w:tab w:val="left" w:pos="6209"/>
        </w:tabs>
        <w:spacing w:after="0"/>
        <w:jc w:val="both"/>
        <w:rPr>
          <w:rFonts w:ascii="Arial" w:hAnsi="Arial" w:cs="Arial"/>
          <w:sz w:val="24"/>
          <w:szCs w:val="24"/>
        </w:rPr>
      </w:pPr>
    </w:p>
    <w:p w14:paraId="7CA0DA48" w14:textId="77777777" w:rsidR="00406DD9" w:rsidRPr="00ED6692" w:rsidRDefault="00406DD9" w:rsidP="00ED6692">
      <w:pPr>
        <w:pStyle w:val="ListParagraph"/>
        <w:shd w:val="clear" w:color="auto" w:fill="FFFFFF" w:themeFill="background1"/>
        <w:tabs>
          <w:tab w:val="left" w:pos="6209"/>
        </w:tabs>
        <w:spacing w:after="0"/>
        <w:jc w:val="both"/>
        <w:rPr>
          <w:rFonts w:ascii="Arial" w:hAnsi="Arial" w:cs="Arial"/>
          <w:sz w:val="24"/>
          <w:szCs w:val="24"/>
        </w:rPr>
      </w:pPr>
    </w:p>
    <w:p w14:paraId="41E3013B" w14:textId="77777777" w:rsidR="00F40B75" w:rsidRPr="003A3BC5" w:rsidRDefault="00F40B75" w:rsidP="00E67762"/>
    <w:p w14:paraId="3CB2FEB0" w14:textId="77777777" w:rsidR="00BD5709" w:rsidRPr="00E67762" w:rsidRDefault="00E67762" w:rsidP="00E67762">
      <w:pPr>
        <w:shd w:val="clear" w:color="auto" w:fill="FFFFFF" w:themeFill="background1"/>
        <w:tabs>
          <w:tab w:val="left" w:pos="6209"/>
        </w:tabs>
        <w:spacing w:after="0"/>
        <w:jc w:val="both"/>
        <w:rPr>
          <w:rFonts w:ascii="Arial" w:hAnsi="Arial" w:cs="Arial"/>
          <w:b/>
          <w:sz w:val="16"/>
          <w:szCs w:val="16"/>
        </w:rPr>
      </w:pPr>
      <w:r>
        <w:rPr>
          <w:rFonts w:ascii="Arial" w:hAnsi="Arial" w:cs="Arial"/>
          <w:sz w:val="20"/>
          <w:szCs w:val="20"/>
        </w:rPr>
        <w:t xml:space="preserve">         </w:t>
      </w:r>
      <w:r w:rsidRPr="00E67762">
        <w:rPr>
          <w:rFonts w:ascii="Arial" w:hAnsi="Arial" w:cs="Arial"/>
          <w:sz w:val="20"/>
          <w:szCs w:val="20"/>
        </w:rPr>
        <w:t xml:space="preserve"> </w:t>
      </w:r>
      <w:r w:rsidRPr="00E67762">
        <w:rPr>
          <w:rFonts w:ascii="Arial" w:hAnsi="Arial" w:cs="Arial"/>
          <w:b/>
          <w:sz w:val="16"/>
          <w:szCs w:val="16"/>
        </w:rPr>
        <w:t>(A) Tabung oksigen                     (B) Masker melekat pada                         (C) Masker melekat pada</w:t>
      </w:r>
    </w:p>
    <w:p w14:paraId="39E18001" w14:textId="77777777" w:rsidR="00E67762" w:rsidRPr="00E67762" w:rsidRDefault="00E67762" w:rsidP="00F07E80">
      <w:pPr>
        <w:shd w:val="clear" w:color="auto" w:fill="FFFFFF" w:themeFill="background1"/>
        <w:tabs>
          <w:tab w:val="left" w:pos="6209"/>
        </w:tabs>
        <w:jc w:val="both"/>
        <w:rPr>
          <w:rFonts w:ascii="Arial" w:hAnsi="Arial" w:cs="Arial"/>
          <w:b/>
          <w:sz w:val="16"/>
          <w:szCs w:val="16"/>
        </w:rPr>
      </w:pPr>
      <w:r w:rsidRPr="00E67762">
        <w:rPr>
          <w:rFonts w:ascii="Arial" w:hAnsi="Arial" w:cs="Arial"/>
          <w:b/>
          <w:noProof/>
          <w:sz w:val="16"/>
          <w:szCs w:val="16"/>
          <w:lang w:val="en-US"/>
        </w:rPr>
        <w:drawing>
          <wp:anchor distT="0" distB="0" distL="114300" distR="114300" simplePos="0" relativeHeight="252007424" behindDoc="0" locked="0" layoutInCell="1" allowOverlap="1" wp14:anchorId="73D15F45" wp14:editId="4240C9DC">
            <wp:simplePos x="0" y="0"/>
            <wp:positionH relativeFrom="column">
              <wp:posOffset>2314575</wp:posOffset>
            </wp:positionH>
            <wp:positionV relativeFrom="paragraph">
              <wp:posOffset>198120</wp:posOffset>
            </wp:positionV>
            <wp:extent cx="1143000" cy="1466850"/>
            <wp:effectExtent l="19050" t="0" r="0" b="0"/>
            <wp:wrapThrough wrapText="bothSides">
              <wp:wrapPolygon edited="0">
                <wp:start x="-360" y="0"/>
                <wp:lineTo x="-360" y="21319"/>
                <wp:lineTo x="21600" y="21319"/>
                <wp:lineTo x="21600" y="0"/>
                <wp:lineTo x="-360" y="0"/>
              </wp:wrapPolygon>
            </wp:wrapThrough>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1143000" cy="1466850"/>
                    </a:xfrm>
                    <a:prstGeom prst="rect">
                      <a:avLst/>
                    </a:prstGeom>
                    <a:noFill/>
                    <a:ln w="9525">
                      <a:noFill/>
                      <a:miter lim="800000"/>
                      <a:headEnd/>
                      <a:tailEnd/>
                    </a:ln>
                  </pic:spPr>
                </pic:pic>
              </a:graphicData>
            </a:graphic>
          </wp:anchor>
        </w:drawing>
      </w:r>
      <w:r w:rsidRPr="00E67762">
        <w:rPr>
          <w:rFonts w:ascii="Arial" w:hAnsi="Arial" w:cs="Arial"/>
          <w:b/>
          <w:sz w:val="16"/>
          <w:szCs w:val="16"/>
        </w:rPr>
        <w:t xml:space="preserve">                                                                        bagian siku                                         </w:t>
      </w:r>
      <w:r w:rsidR="009D4950">
        <w:rPr>
          <w:rFonts w:ascii="Arial" w:hAnsi="Arial" w:cs="Arial"/>
          <w:b/>
          <w:sz w:val="16"/>
          <w:szCs w:val="16"/>
        </w:rPr>
        <w:t xml:space="preserve">    </w:t>
      </w:r>
      <w:r w:rsidRPr="00E67762">
        <w:rPr>
          <w:rFonts w:ascii="Arial" w:hAnsi="Arial" w:cs="Arial"/>
          <w:b/>
          <w:sz w:val="16"/>
          <w:szCs w:val="16"/>
        </w:rPr>
        <w:t>kantong memompa aliran</w:t>
      </w:r>
    </w:p>
    <w:p w14:paraId="1AF86694" w14:textId="77777777" w:rsidR="00E67762" w:rsidRPr="00E67762" w:rsidRDefault="00E67762" w:rsidP="00F07E80">
      <w:pPr>
        <w:shd w:val="clear" w:color="auto" w:fill="FFFFFF" w:themeFill="background1"/>
        <w:tabs>
          <w:tab w:val="left" w:pos="6209"/>
        </w:tabs>
        <w:jc w:val="both"/>
        <w:rPr>
          <w:rFonts w:ascii="Arial" w:hAnsi="Arial" w:cs="Arial"/>
          <w:sz w:val="18"/>
          <w:szCs w:val="18"/>
        </w:rPr>
      </w:pPr>
    </w:p>
    <w:p w14:paraId="468408CB" w14:textId="77777777" w:rsidR="00BD5709" w:rsidRDefault="00BD5709" w:rsidP="00F07E80">
      <w:pPr>
        <w:shd w:val="clear" w:color="auto" w:fill="FFFFFF" w:themeFill="background1"/>
        <w:tabs>
          <w:tab w:val="left" w:pos="6209"/>
        </w:tabs>
        <w:jc w:val="both"/>
        <w:rPr>
          <w:rFonts w:ascii="Arial" w:hAnsi="Arial" w:cs="Arial"/>
          <w:sz w:val="24"/>
          <w:szCs w:val="24"/>
        </w:rPr>
      </w:pPr>
    </w:p>
    <w:p w14:paraId="52522318" w14:textId="77777777" w:rsidR="00BD5709" w:rsidRDefault="00BD5709" w:rsidP="00F07E80">
      <w:pPr>
        <w:shd w:val="clear" w:color="auto" w:fill="FFFFFF" w:themeFill="background1"/>
        <w:tabs>
          <w:tab w:val="left" w:pos="6209"/>
        </w:tabs>
        <w:jc w:val="both"/>
        <w:rPr>
          <w:rFonts w:ascii="Arial" w:hAnsi="Arial" w:cs="Arial"/>
          <w:sz w:val="24"/>
          <w:szCs w:val="24"/>
        </w:rPr>
      </w:pPr>
    </w:p>
    <w:p w14:paraId="34193745" w14:textId="77777777" w:rsidR="00BD5709" w:rsidRDefault="00BD5709" w:rsidP="00F07E80">
      <w:pPr>
        <w:shd w:val="clear" w:color="auto" w:fill="FFFFFF" w:themeFill="background1"/>
        <w:tabs>
          <w:tab w:val="left" w:pos="6209"/>
        </w:tabs>
        <w:jc w:val="both"/>
        <w:rPr>
          <w:rFonts w:ascii="Arial" w:hAnsi="Arial" w:cs="Arial"/>
          <w:sz w:val="24"/>
          <w:szCs w:val="24"/>
        </w:rPr>
      </w:pPr>
      <w:r>
        <w:rPr>
          <w:rFonts w:ascii="Arial" w:hAnsi="Arial" w:cs="Arial"/>
          <w:sz w:val="24"/>
          <w:szCs w:val="24"/>
        </w:rPr>
        <w:t xml:space="preserve">                                       </w:t>
      </w:r>
    </w:p>
    <w:p w14:paraId="466A2CF4" w14:textId="77777777" w:rsidR="00E67762" w:rsidRPr="00E97A18" w:rsidRDefault="00E67762" w:rsidP="00E67762">
      <w:pPr>
        <w:shd w:val="clear" w:color="auto" w:fill="FFFFFF" w:themeFill="background1"/>
        <w:tabs>
          <w:tab w:val="left" w:pos="6209"/>
        </w:tabs>
        <w:spacing w:after="0"/>
        <w:jc w:val="both"/>
        <w:rPr>
          <w:rFonts w:ascii="Arial" w:hAnsi="Arial" w:cs="Arial"/>
          <w:b/>
          <w:sz w:val="24"/>
          <w:szCs w:val="24"/>
        </w:rPr>
      </w:pPr>
    </w:p>
    <w:p w14:paraId="724B7324" w14:textId="77777777" w:rsidR="00E67762" w:rsidRDefault="00E67762" w:rsidP="00E67762">
      <w:pPr>
        <w:shd w:val="clear" w:color="auto" w:fill="FFFFFF" w:themeFill="background1"/>
        <w:tabs>
          <w:tab w:val="left" w:pos="6209"/>
        </w:tabs>
        <w:spacing w:after="0"/>
        <w:jc w:val="both"/>
        <w:rPr>
          <w:rFonts w:ascii="Arial" w:hAnsi="Arial" w:cs="Arial"/>
          <w:b/>
          <w:sz w:val="24"/>
          <w:szCs w:val="24"/>
        </w:rPr>
      </w:pPr>
      <w:r w:rsidRPr="00E97A18">
        <w:rPr>
          <w:rFonts w:ascii="Arial" w:hAnsi="Arial" w:cs="Arial"/>
          <w:b/>
          <w:sz w:val="24"/>
          <w:szCs w:val="24"/>
        </w:rPr>
        <w:t xml:space="preserve">                                        </w:t>
      </w:r>
      <w:r w:rsidRPr="00E97A18">
        <w:rPr>
          <w:rFonts w:ascii="Arial" w:hAnsi="Arial" w:cs="Arial"/>
          <w:b/>
          <w:sz w:val="16"/>
          <w:szCs w:val="16"/>
        </w:rPr>
        <w:t>Perangkat Resusitasi Bagian – T (Neopuff™)</w:t>
      </w:r>
      <w:r w:rsidRPr="00E97A18">
        <w:rPr>
          <w:rFonts w:ascii="Arial" w:hAnsi="Arial" w:cs="Arial"/>
          <w:b/>
          <w:sz w:val="24"/>
          <w:szCs w:val="24"/>
        </w:rPr>
        <w:t xml:space="preserve">   </w:t>
      </w:r>
    </w:p>
    <w:p w14:paraId="538D1880" w14:textId="77777777" w:rsidR="008266E9" w:rsidRDefault="008266E9" w:rsidP="00E67762">
      <w:pPr>
        <w:shd w:val="clear" w:color="auto" w:fill="FFFFFF" w:themeFill="background1"/>
        <w:tabs>
          <w:tab w:val="left" w:pos="6209"/>
        </w:tabs>
        <w:spacing w:after="0"/>
        <w:jc w:val="both"/>
        <w:rPr>
          <w:rFonts w:ascii="Arial" w:hAnsi="Arial" w:cs="Arial"/>
          <w:b/>
          <w:sz w:val="24"/>
          <w:szCs w:val="24"/>
        </w:rPr>
      </w:pPr>
    </w:p>
    <w:p w14:paraId="66F1BA0B" w14:textId="77777777" w:rsidR="008266E9" w:rsidRDefault="008266E9" w:rsidP="00E67762">
      <w:pPr>
        <w:shd w:val="clear" w:color="auto" w:fill="FFFFFF" w:themeFill="background1"/>
        <w:tabs>
          <w:tab w:val="left" w:pos="6209"/>
        </w:tabs>
        <w:spacing w:after="0"/>
        <w:jc w:val="both"/>
        <w:rPr>
          <w:rFonts w:ascii="Arial" w:hAnsi="Arial" w:cs="Arial"/>
          <w:b/>
          <w:sz w:val="24"/>
          <w:szCs w:val="24"/>
        </w:rPr>
      </w:pPr>
    </w:p>
    <w:p w14:paraId="627B2624" w14:textId="77777777" w:rsidR="008266E9" w:rsidRDefault="008266E9" w:rsidP="00E67762">
      <w:pPr>
        <w:shd w:val="clear" w:color="auto" w:fill="FFFFFF" w:themeFill="background1"/>
        <w:tabs>
          <w:tab w:val="left" w:pos="6209"/>
        </w:tabs>
        <w:spacing w:after="0"/>
        <w:jc w:val="both"/>
        <w:rPr>
          <w:rFonts w:ascii="Arial" w:hAnsi="Arial" w:cs="Arial"/>
          <w:b/>
          <w:sz w:val="24"/>
          <w:szCs w:val="24"/>
        </w:rPr>
      </w:pPr>
    </w:p>
    <w:p w14:paraId="29730D5E" w14:textId="77777777" w:rsidR="008266E9" w:rsidRDefault="008266E9" w:rsidP="008266E9">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lastRenderedPageBreak/>
        <w:t>Mengevaluasi Denyut Jantung, Laju Pernapasan dan Warna</w:t>
      </w:r>
    </w:p>
    <w:p w14:paraId="3DD4A444" w14:textId="77777777" w:rsidR="008266E9" w:rsidRDefault="00EF7EA3" w:rsidP="008266E9">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eastAsia="id-ID"/>
        </w:rPr>
        <w:pict w14:anchorId="4A8CD70F">
          <v:shape id="_x0000_s1391" type="#_x0000_t67" style="position:absolute;left:0;text-align:left;margin-left:147.75pt;margin-top:10.4pt;width:11.65pt;height:166.5pt;z-index:252008448" fillcolor="black [3200]" strokecolor="#f2f2f2 [3041]" strokeweight="3pt">
            <v:shadow type="perspective" color="#7f7f7f [1601]" opacity=".5" offset="1pt" offset2="-1pt"/>
            <v:textbox style="layout-flow:vertical-ideographic"/>
          </v:shape>
        </w:pict>
      </w:r>
      <w:r>
        <w:rPr>
          <w:rFonts w:ascii="Arial" w:hAnsi="Arial" w:cs="Arial"/>
          <w:noProof/>
          <w:sz w:val="20"/>
          <w:szCs w:val="20"/>
          <w:lang w:eastAsia="id-ID"/>
        </w:rPr>
        <w:pict w14:anchorId="182347FF">
          <v:shape id="_x0000_s1393" type="#_x0000_t67" style="position:absolute;left:0;text-align:left;margin-left:216.75pt;margin-top:10.4pt;width:12pt;height:54pt;z-index:252010496" fillcolor="black [3200]" strokecolor="#f2f2f2 [3041]" strokeweight="3pt">
            <v:shadow type="perspective" color="#7f7f7f [1601]" opacity=".5" offset="1pt" offset2="-1pt"/>
            <v:textbox style="layout-flow:vertical-ideographic"/>
          </v:shape>
        </w:pict>
      </w:r>
    </w:p>
    <w:p w14:paraId="21AEABBB" w14:textId="77777777" w:rsidR="001F0260" w:rsidRPr="001F0260" w:rsidRDefault="001F0260" w:rsidP="008266E9">
      <w:pPr>
        <w:shd w:val="clear" w:color="auto" w:fill="FFFFFF" w:themeFill="background1"/>
        <w:tabs>
          <w:tab w:val="left" w:pos="6209"/>
        </w:tabs>
        <w:spacing w:after="0"/>
        <w:jc w:val="both"/>
        <w:rPr>
          <w:rFonts w:ascii="Arial" w:hAnsi="Arial" w:cs="Arial"/>
          <w:sz w:val="20"/>
          <w:szCs w:val="20"/>
        </w:rPr>
      </w:pPr>
      <w:r>
        <w:rPr>
          <w:rFonts w:ascii="Arial" w:hAnsi="Arial" w:cs="Arial"/>
          <w:sz w:val="20"/>
          <w:szCs w:val="20"/>
        </w:rPr>
        <w:t xml:space="preserve">      </w:t>
      </w:r>
      <w:r w:rsidRPr="001F0260">
        <w:rPr>
          <w:rFonts w:ascii="Arial" w:hAnsi="Arial" w:cs="Arial"/>
          <w:sz w:val="20"/>
          <w:szCs w:val="20"/>
        </w:rPr>
        <w:t>Apneic atau HR &lt; 100 bpm</w:t>
      </w:r>
    </w:p>
    <w:p w14:paraId="44FEF568" w14:textId="77777777" w:rsidR="00E67762" w:rsidRPr="001F0260" w:rsidRDefault="001F0260" w:rsidP="00F07E80">
      <w:pPr>
        <w:shd w:val="clear" w:color="auto" w:fill="FFFFFF" w:themeFill="background1"/>
        <w:tabs>
          <w:tab w:val="left" w:pos="6209"/>
        </w:tabs>
        <w:jc w:val="both"/>
        <w:rPr>
          <w:rFonts w:ascii="Arial" w:hAnsi="Arial" w:cs="Arial"/>
          <w:sz w:val="18"/>
          <w:szCs w:val="18"/>
        </w:rPr>
      </w:pPr>
      <w:r>
        <w:rPr>
          <w:rFonts w:ascii="Arial" w:hAnsi="Arial" w:cs="Arial"/>
          <w:sz w:val="24"/>
          <w:szCs w:val="24"/>
        </w:rPr>
        <w:t xml:space="preserve">                                                                          </w:t>
      </w:r>
      <w:r>
        <w:rPr>
          <w:rFonts w:ascii="Arial" w:hAnsi="Arial" w:cs="Arial"/>
          <w:sz w:val="18"/>
          <w:szCs w:val="18"/>
        </w:rPr>
        <w:t>Pernapasan, HR &gt;100 bpm tetapi cyanotic</w:t>
      </w:r>
    </w:p>
    <w:p w14:paraId="041973C5" w14:textId="77777777" w:rsidR="00E67762" w:rsidRDefault="00EF7EA3" w:rsidP="00F07E80">
      <w:pPr>
        <w:shd w:val="clear" w:color="auto" w:fill="FFFFFF" w:themeFill="background1"/>
        <w:tabs>
          <w:tab w:val="left" w:pos="6209"/>
        </w:tabs>
        <w:jc w:val="both"/>
        <w:rPr>
          <w:rFonts w:ascii="Arial" w:hAnsi="Arial" w:cs="Arial"/>
          <w:sz w:val="24"/>
          <w:szCs w:val="24"/>
        </w:rPr>
      </w:pPr>
      <w:r>
        <w:rPr>
          <w:rFonts w:ascii="Arial" w:hAnsi="Arial" w:cs="Arial"/>
          <w:noProof/>
          <w:sz w:val="24"/>
          <w:szCs w:val="24"/>
          <w:lang w:eastAsia="id-ID"/>
        </w:rPr>
        <w:pict w14:anchorId="1C8DCA8B">
          <v:rect id="_x0000_s1392" style="position:absolute;left:0;text-align:left;margin-left:168pt;margin-top:20.15pt;width:135pt;height:43.5pt;z-index:252009472">
            <v:textbox>
              <w:txbxContent>
                <w:p w14:paraId="1E637611" w14:textId="77777777" w:rsidR="00EF7EA3" w:rsidRPr="001F0260" w:rsidRDefault="00EF7EA3" w:rsidP="009B40B9">
                  <w:pPr>
                    <w:pStyle w:val="ListParagraph"/>
                    <w:numPr>
                      <w:ilvl w:val="0"/>
                      <w:numId w:val="154"/>
                    </w:numPr>
                    <w:rPr>
                      <w:rFonts w:ascii="Arial" w:hAnsi="Arial" w:cs="Arial"/>
                      <w:sz w:val="18"/>
                      <w:szCs w:val="18"/>
                    </w:rPr>
                  </w:pPr>
                  <w:r w:rsidRPr="001F0260">
                    <w:rPr>
                      <w:rFonts w:ascii="Arial" w:hAnsi="Arial" w:cs="Arial"/>
                      <w:sz w:val="18"/>
                      <w:szCs w:val="18"/>
                    </w:rPr>
                    <w:t>Memberikan oksigen tambahan</w:t>
                  </w:r>
                </w:p>
              </w:txbxContent>
            </v:textbox>
          </v:rect>
        </w:pict>
      </w:r>
      <w:r w:rsidR="00E67762">
        <w:rPr>
          <w:rFonts w:ascii="Arial" w:hAnsi="Arial" w:cs="Arial"/>
          <w:sz w:val="24"/>
          <w:szCs w:val="24"/>
        </w:rPr>
        <w:t xml:space="preserve">                                                                         </w:t>
      </w:r>
    </w:p>
    <w:p w14:paraId="5F7B1000" w14:textId="77777777" w:rsidR="00E67762" w:rsidRDefault="00E67762" w:rsidP="00E6776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                                </w:t>
      </w:r>
    </w:p>
    <w:p w14:paraId="0F21BC20" w14:textId="77777777" w:rsidR="00084851" w:rsidRDefault="00084851" w:rsidP="00F07E80">
      <w:pPr>
        <w:shd w:val="clear" w:color="auto" w:fill="FFFFFF" w:themeFill="background1"/>
        <w:tabs>
          <w:tab w:val="left" w:pos="6209"/>
        </w:tabs>
        <w:jc w:val="both"/>
        <w:rPr>
          <w:rFonts w:ascii="Arial" w:hAnsi="Arial" w:cs="Arial"/>
          <w:b/>
          <w:sz w:val="18"/>
          <w:szCs w:val="18"/>
        </w:rPr>
      </w:pPr>
    </w:p>
    <w:p w14:paraId="1C3ACF39" w14:textId="77777777" w:rsidR="00084851" w:rsidRPr="00084851" w:rsidRDefault="00EF7EA3" w:rsidP="00F07E80">
      <w:pPr>
        <w:shd w:val="clear" w:color="auto" w:fill="FFFFFF" w:themeFill="background1"/>
        <w:tabs>
          <w:tab w:val="left" w:pos="6209"/>
        </w:tabs>
        <w:jc w:val="both"/>
        <w:rPr>
          <w:rFonts w:ascii="Arial" w:hAnsi="Arial" w:cs="Arial"/>
          <w:sz w:val="18"/>
          <w:szCs w:val="18"/>
        </w:rPr>
      </w:pPr>
      <w:r>
        <w:rPr>
          <w:rFonts w:ascii="Arial" w:hAnsi="Arial" w:cs="Arial"/>
          <w:b/>
          <w:noProof/>
          <w:sz w:val="18"/>
          <w:szCs w:val="18"/>
          <w:lang w:eastAsia="id-ID"/>
        </w:rPr>
        <w:pict w14:anchorId="06A00639">
          <v:shape id="_x0000_s1394" type="#_x0000_t67" style="position:absolute;left:0;text-align:left;margin-left:216.75pt;margin-top:5.25pt;width:12pt;height:76.5pt;z-index:252011520" fillcolor="black [3200]" strokecolor="#f2f2f2 [3041]" strokeweight="3pt">
            <v:shadow type="perspective" color="#7f7f7f [1601]" opacity=".5" offset="1pt" offset2="-1pt"/>
            <v:textbox style="layout-flow:vertical-ideographic"/>
          </v:shape>
        </w:pict>
      </w:r>
      <w:r w:rsidR="00084851">
        <w:rPr>
          <w:rFonts w:ascii="Arial" w:hAnsi="Arial" w:cs="Arial"/>
          <w:b/>
          <w:sz w:val="18"/>
          <w:szCs w:val="18"/>
        </w:rPr>
        <w:t xml:space="preserve">                                                                                                                                </w:t>
      </w:r>
      <w:r w:rsidR="00084851" w:rsidRPr="00084851">
        <w:rPr>
          <w:rFonts w:ascii="Arial" w:hAnsi="Arial" w:cs="Arial"/>
          <w:sz w:val="18"/>
          <w:szCs w:val="18"/>
        </w:rPr>
        <w:t>Terus-menerus</w:t>
      </w:r>
      <w:r w:rsidR="00084851">
        <w:rPr>
          <w:rFonts w:ascii="Arial" w:hAnsi="Arial" w:cs="Arial"/>
          <w:sz w:val="18"/>
          <w:szCs w:val="18"/>
        </w:rPr>
        <w:t xml:space="preserve"> cyanotic</w:t>
      </w:r>
    </w:p>
    <w:p w14:paraId="172C8F02" w14:textId="77777777" w:rsidR="00084851" w:rsidRDefault="00084851" w:rsidP="00F07E80">
      <w:pPr>
        <w:shd w:val="clear" w:color="auto" w:fill="FFFFFF" w:themeFill="background1"/>
        <w:tabs>
          <w:tab w:val="left" w:pos="6209"/>
        </w:tabs>
        <w:jc w:val="both"/>
        <w:rPr>
          <w:rFonts w:ascii="Arial" w:hAnsi="Arial" w:cs="Arial"/>
          <w:b/>
          <w:sz w:val="18"/>
          <w:szCs w:val="18"/>
        </w:rPr>
      </w:pPr>
    </w:p>
    <w:p w14:paraId="2376F647" w14:textId="77777777" w:rsidR="00084851" w:rsidRDefault="00084851" w:rsidP="00F07E80">
      <w:pPr>
        <w:shd w:val="clear" w:color="auto" w:fill="FFFFFF" w:themeFill="background1"/>
        <w:tabs>
          <w:tab w:val="left" w:pos="6209"/>
        </w:tabs>
        <w:jc w:val="both"/>
        <w:rPr>
          <w:rFonts w:ascii="Arial" w:hAnsi="Arial" w:cs="Arial"/>
          <w:b/>
          <w:sz w:val="18"/>
          <w:szCs w:val="18"/>
        </w:rPr>
      </w:pPr>
    </w:p>
    <w:p w14:paraId="25D2BE43" w14:textId="77777777" w:rsidR="00084851" w:rsidRDefault="00EF7EA3" w:rsidP="00F07E80">
      <w:pPr>
        <w:shd w:val="clear" w:color="auto" w:fill="FFFFFF" w:themeFill="background1"/>
        <w:tabs>
          <w:tab w:val="left" w:pos="6209"/>
        </w:tabs>
        <w:jc w:val="both"/>
        <w:rPr>
          <w:rFonts w:ascii="Arial" w:hAnsi="Arial" w:cs="Arial"/>
          <w:b/>
          <w:sz w:val="18"/>
          <w:szCs w:val="18"/>
        </w:rPr>
      </w:pPr>
      <w:r>
        <w:rPr>
          <w:rFonts w:ascii="Arial" w:hAnsi="Arial" w:cs="Arial"/>
          <w:b/>
          <w:noProof/>
          <w:sz w:val="18"/>
          <w:szCs w:val="18"/>
          <w:lang w:eastAsia="id-ID"/>
        </w:rPr>
        <w:pict w14:anchorId="441B7660">
          <v:rect id="_x0000_s1395" style="position:absolute;left:0;text-align:left;margin-left:116.25pt;margin-top:9.3pt;width:186.75pt;height:31.5pt;z-index:252012544">
            <v:textbox>
              <w:txbxContent>
                <w:p w14:paraId="06CF4663" w14:textId="77777777" w:rsidR="00EF7EA3" w:rsidRPr="00084851" w:rsidRDefault="00EF7EA3" w:rsidP="009B40B9">
                  <w:pPr>
                    <w:pStyle w:val="ListParagraph"/>
                    <w:numPr>
                      <w:ilvl w:val="0"/>
                      <w:numId w:val="155"/>
                    </w:numPr>
                    <w:rPr>
                      <w:rFonts w:ascii="Arial" w:hAnsi="Arial" w:cs="Arial"/>
                      <w:sz w:val="18"/>
                      <w:szCs w:val="18"/>
                    </w:rPr>
                  </w:pPr>
                  <w:r w:rsidRPr="00084851">
                    <w:rPr>
                      <w:rFonts w:ascii="Arial" w:hAnsi="Arial" w:cs="Arial"/>
                      <w:sz w:val="18"/>
                      <w:szCs w:val="18"/>
                    </w:rPr>
                    <w:t>Memberikan ventilasi tekanan positif*</w:t>
                  </w:r>
                </w:p>
              </w:txbxContent>
            </v:textbox>
          </v:rect>
        </w:pict>
      </w:r>
    </w:p>
    <w:p w14:paraId="20D9DA39" w14:textId="77777777" w:rsidR="00084851" w:rsidRDefault="00084851" w:rsidP="00F07E80">
      <w:pPr>
        <w:shd w:val="clear" w:color="auto" w:fill="FFFFFF" w:themeFill="background1"/>
        <w:tabs>
          <w:tab w:val="left" w:pos="6209"/>
        </w:tabs>
        <w:jc w:val="both"/>
        <w:rPr>
          <w:rFonts w:ascii="Arial" w:hAnsi="Arial" w:cs="Arial"/>
          <w:b/>
          <w:sz w:val="18"/>
          <w:szCs w:val="18"/>
        </w:rPr>
      </w:pPr>
    </w:p>
    <w:p w14:paraId="609573ED" w14:textId="77777777" w:rsidR="00084851" w:rsidRDefault="00084851" w:rsidP="00F07E80">
      <w:pPr>
        <w:shd w:val="clear" w:color="auto" w:fill="FFFFFF" w:themeFill="background1"/>
        <w:tabs>
          <w:tab w:val="left" w:pos="6209"/>
        </w:tabs>
        <w:jc w:val="both"/>
        <w:rPr>
          <w:rFonts w:ascii="Arial" w:hAnsi="Arial" w:cs="Arial"/>
          <w:b/>
          <w:sz w:val="18"/>
          <w:szCs w:val="18"/>
        </w:rPr>
      </w:pPr>
    </w:p>
    <w:p w14:paraId="608D4647" w14:textId="77777777" w:rsidR="00084851" w:rsidRDefault="00084851" w:rsidP="00F07E80">
      <w:pPr>
        <w:shd w:val="clear" w:color="auto" w:fill="FFFFFF" w:themeFill="background1"/>
        <w:tabs>
          <w:tab w:val="left" w:pos="6209"/>
        </w:tabs>
        <w:jc w:val="both"/>
        <w:rPr>
          <w:rFonts w:ascii="Arial" w:hAnsi="Arial" w:cs="Arial"/>
          <w:sz w:val="18"/>
          <w:szCs w:val="18"/>
        </w:rPr>
      </w:pPr>
      <w:r>
        <w:rPr>
          <w:rFonts w:ascii="Arial" w:hAnsi="Arial" w:cs="Arial"/>
          <w:sz w:val="18"/>
          <w:szCs w:val="18"/>
        </w:rPr>
        <w:t>*Intubasi endotracheal mungkin menjadi perlu jika tekanan positif dengan masker tidak berhasil.</w:t>
      </w:r>
    </w:p>
    <w:p w14:paraId="26CE0350" w14:textId="77777777" w:rsidR="00084851" w:rsidRDefault="008E4C41" w:rsidP="008E4C41">
      <w:pPr>
        <w:shd w:val="clear" w:color="auto" w:fill="FFFFFF" w:themeFill="background1"/>
        <w:tabs>
          <w:tab w:val="left" w:pos="6209"/>
        </w:tabs>
        <w:spacing w:after="0"/>
        <w:jc w:val="both"/>
        <w:rPr>
          <w:rFonts w:ascii="Arial" w:hAnsi="Arial" w:cs="Arial"/>
          <w:b/>
          <w:sz w:val="24"/>
          <w:szCs w:val="24"/>
        </w:rPr>
      </w:pPr>
      <w:r w:rsidRPr="008E4C41">
        <w:rPr>
          <w:rFonts w:ascii="Arial" w:hAnsi="Arial" w:cs="Arial"/>
          <w:b/>
          <w:sz w:val="24"/>
          <w:szCs w:val="24"/>
        </w:rPr>
        <w:t>Ventilasi Tekanan Positif</w:t>
      </w:r>
    </w:p>
    <w:p w14:paraId="4861CEA8" w14:textId="77777777" w:rsidR="008E4C41" w:rsidRDefault="008E4C41" w:rsidP="008E4C41">
      <w:pPr>
        <w:shd w:val="clear" w:color="auto" w:fill="FFFFFF" w:themeFill="background1"/>
        <w:tabs>
          <w:tab w:val="left" w:pos="6209"/>
        </w:tabs>
        <w:spacing w:after="0"/>
        <w:jc w:val="both"/>
        <w:rPr>
          <w:rFonts w:ascii="Arial" w:hAnsi="Arial" w:cs="Arial"/>
          <w:sz w:val="24"/>
          <w:szCs w:val="24"/>
        </w:rPr>
      </w:pPr>
      <w:r w:rsidRPr="008E4C41">
        <w:rPr>
          <w:rFonts w:ascii="Arial" w:hAnsi="Arial" w:cs="Arial"/>
          <w:sz w:val="24"/>
          <w:szCs w:val="24"/>
        </w:rPr>
        <w:t xml:space="preserve">Ventilasi </w:t>
      </w:r>
      <w:r>
        <w:rPr>
          <w:rFonts w:ascii="Arial" w:hAnsi="Arial" w:cs="Arial"/>
          <w:sz w:val="24"/>
          <w:szCs w:val="24"/>
        </w:rPr>
        <w:t>t</w:t>
      </w:r>
      <w:r w:rsidRPr="008E4C41">
        <w:rPr>
          <w:rFonts w:ascii="Arial" w:hAnsi="Arial" w:cs="Arial"/>
          <w:sz w:val="24"/>
          <w:szCs w:val="24"/>
        </w:rPr>
        <w:t xml:space="preserve">ekanan </w:t>
      </w:r>
      <w:r>
        <w:rPr>
          <w:rFonts w:ascii="Arial" w:hAnsi="Arial" w:cs="Arial"/>
          <w:sz w:val="24"/>
          <w:szCs w:val="24"/>
        </w:rPr>
        <w:t>p</w:t>
      </w:r>
      <w:r w:rsidRPr="008E4C41">
        <w:rPr>
          <w:rFonts w:ascii="Arial" w:hAnsi="Arial" w:cs="Arial"/>
          <w:sz w:val="24"/>
          <w:szCs w:val="24"/>
        </w:rPr>
        <w:t>ositif</w:t>
      </w:r>
      <w:r>
        <w:rPr>
          <w:rFonts w:ascii="Arial" w:hAnsi="Arial" w:cs="Arial"/>
          <w:sz w:val="24"/>
          <w:szCs w:val="24"/>
        </w:rPr>
        <w:t xml:space="preserve"> dapat diberikan melalui tabung endotracheal atau masker wajah, </w:t>
      </w:r>
      <w:r w:rsidR="00A108C2">
        <w:rPr>
          <w:rFonts w:ascii="Arial" w:hAnsi="Arial" w:cs="Arial"/>
          <w:sz w:val="24"/>
          <w:szCs w:val="24"/>
        </w:rPr>
        <w:t xml:space="preserve">baik </w:t>
      </w:r>
      <w:r>
        <w:rPr>
          <w:rFonts w:ascii="Arial" w:hAnsi="Arial" w:cs="Arial"/>
          <w:sz w:val="24"/>
          <w:szCs w:val="24"/>
        </w:rPr>
        <w:t>menggunakan</w:t>
      </w:r>
      <w:r w:rsidR="00A108C2">
        <w:rPr>
          <w:rFonts w:ascii="Arial" w:hAnsi="Arial" w:cs="Arial"/>
          <w:sz w:val="24"/>
          <w:szCs w:val="24"/>
        </w:rPr>
        <w:t xml:space="preserve"> memompa aliran, kantong memompa sendiri atau perangkat resusitasi bagian T.</w:t>
      </w:r>
    </w:p>
    <w:p w14:paraId="6B41DE84" w14:textId="77777777" w:rsidR="00A108C2" w:rsidRDefault="00A108C2" w:rsidP="009B40B9">
      <w:pPr>
        <w:pStyle w:val="ListParagraph"/>
        <w:numPr>
          <w:ilvl w:val="0"/>
          <w:numId w:val="1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silikon/empuk dengan segel efektif fasilitas ukuran yang sesuai dan ventilasi efektif dan mengurangi resiko cedera neonatal.</w:t>
      </w:r>
    </w:p>
    <w:p w14:paraId="590265D6" w14:textId="77777777" w:rsidR="00A108C2" w:rsidRDefault="00A108C2" w:rsidP="00A108C2">
      <w:pPr>
        <w:shd w:val="clear" w:color="auto" w:fill="FFFFFF" w:themeFill="background1"/>
        <w:tabs>
          <w:tab w:val="left" w:pos="6209"/>
        </w:tabs>
        <w:spacing w:after="0"/>
        <w:jc w:val="both"/>
        <w:rPr>
          <w:rFonts w:ascii="Arial" w:hAnsi="Arial" w:cs="Arial"/>
          <w:sz w:val="24"/>
          <w:szCs w:val="24"/>
        </w:rPr>
      </w:pPr>
    </w:p>
    <w:p w14:paraId="4C09B48F" w14:textId="77777777" w:rsidR="00A108C2" w:rsidRDefault="00A108C2" w:rsidP="00A108C2">
      <w:pPr>
        <w:shd w:val="clear" w:color="auto" w:fill="FFFFFF" w:themeFill="background1"/>
        <w:tabs>
          <w:tab w:val="left" w:pos="6209"/>
        </w:tabs>
        <w:spacing w:after="0"/>
        <w:jc w:val="both"/>
        <w:rPr>
          <w:rFonts w:ascii="Arial" w:hAnsi="Arial" w:cs="Arial"/>
          <w:b/>
          <w:i/>
          <w:sz w:val="24"/>
          <w:szCs w:val="24"/>
        </w:rPr>
      </w:pPr>
      <w:r w:rsidRPr="00A108C2">
        <w:rPr>
          <w:rFonts w:ascii="Arial" w:hAnsi="Arial" w:cs="Arial"/>
          <w:b/>
          <w:i/>
          <w:sz w:val="24"/>
          <w:szCs w:val="24"/>
        </w:rPr>
        <w:t>Menggunakan masker wajah</w:t>
      </w:r>
    </w:p>
    <w:p w14:paraId="2B60A86B" w14:textId="77777777" w:rsidR="00A108C2" w:rsidRDefault="0057693F" w:rsidP="009B40B9">
      <w:pPr>
        <w:pStyle w:val="ListParagraph"/>
        <w:numPr>
          <w:ilvl w:val="0"/>
          <w:numId w:val="1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harus memiliki tepi yang empuk atau terbuat dari silikon.</w:t>
      </w:r>
    </w:p>
    <w:p w14:paraId="3629DBE0" w14:textId="77777777" w:rsidR="0057693F" w:rsidRDefault="0057693F" w:rsidP="009B40B9">
      <w:pPr>
        <w:pStyle w:val="ListParagraph"/>
        <w:numPr>
          <w:ilvl w:val="0"/>
          <w:numId w:val="1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yang baik bulat atau berbentuk anatomis.</w:t>
      </w:r>
    </w:p>
    <w:p w14:paraId="7EE4F364" w14:textId="77777777" w:rsidR="0057693F" w:rsidRDefault="0057693F" w:rsidP="009B40B9">
      <w:pPr>
        <w:pStyle w:val="ListParagraph"/>
        <w:numPr>
          <w:ilvl w:val="0"/>
          <w:numId w:val="1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berbentuk anatomis dilengkapi dengan ujung yang sempit di atas hidung bayi.</w:t>
      </w:r>
    </w:p>
    <w:p w14:paraId="305A4D6C" w14:textId="77777777" w:rsidR="0057693F" w:rsidRDefault="0057693F" w:rsidP="009B40B9">
      <w:pPr>
        <w:pStyle w:val="ListParagraph"/>
        <w:numPr>
          <w:ilvl w:val="0"/>
          <w:numId w:val="1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yang terlalu besar tidak akan menutup dengan baik dan dapat menggan</w:t>
      </w:r>
      <w:r w:rsidR="003715CB">
        <w:rPr>
          <w:rFonts w:ascii="Arial" w:hAnsi="Arial" w:cs="Arial"/>
          <w:sz w:val="24"/>
          <w:szCs w:val="24"/>
        </w:rPr>
        <w:t>ggu mata bayi.</w:t>
      </w:r>
    </w:p>
    <w:p w14:paraId="1358F916" w14:textId="77777777" w:rsidR="003715CB" w:rsidRDefault="003715CB" w:rsidP="009B40B9">
      <w:pPr>
        <w:pStyle w:val="ListParagraph"/>
        <w:numPr>
          <w:ilvl w:val="0"/>
          <w:numId w:val="1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yang terlalu kecil tidak akan menutupi mulut dan hidung dan mungkin menyumbat hidung.</w:t>
      </w:r>
    </w:p>
    <w:p w14:paraId="57587418" w14:textId="77777777" w:rsidR="003715CB" w:rsidRDefault="003715CB" w:rsidP="003715CB">
      <w:pPr>
        <w:shd w:val="clear" w:color="auto" w:fill="FFFFFF" w:themeFill="background1"/>
        <w:tabs>
          <w:tab w:val="left" w:pos="6209"/>
        </w:tabs>
        <w:spacing w:after="0"/>
        <w:jc w:val="both"/>
        <w:rPr>
          <w:rFonts w:ascii="Arial" w:hAnsi="Arial" w:cs="Arial"/>
          <w:sz w:val="24"/>
          <w:szCs w:val="24"/>
        </w:rPr>
      </w:pPr>
    </w:p>
    <w:p w14:paraId="776A91E9" w14:textId="77777777" w:rsidR="003715CB" w:rsidRDefault="003715CB" w:rsidP="003715CB">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Sekat antara masker dan wajah bayi sangat penting dalam mencapai inflasi dada yang memadai.</w:t>
      </w:r>
    </w:p>
    <w:p w14:paraId="4E6C85A4" w14:textId="77777777" w:rsidR="003715CB" w:rsidRDefault="003715CB" w:rsidP="003715CB">
      <w:pPr>
        <w:pStyle w:val="ListParagraph"/>
        <w:numPr>
          <w:ilvl w:val="0"/>
          <w:numId w:val="15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menutupi hidung dan mulut;</w:t>
      </w:r>
    </w:p>
    <w:p w14:paraId="344FB0EE" w14:textId="77777777" w:rsidR="003715CB" w:rsidRDefault="003715CB" w:rsidP="003715CB">
      <w:pPr>
        <w:pStyle w:val="ListParagraph"/>
        <w:numPr>
          <w:ilvl w:val="0"/>
          <w:numId w:val="15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Ujung dagu terletak dalam tepi masker;</w:t>
      </w:r>
    </w:p>
    <w:p w14:paraId="704377D2" w14:textId="77777777" w:rsidR="003715CB" w:rsidRDefault="003715CB" w:rsidP="003715CB">
      <w:pPr>
        <w:pStyle w:val="ListParagraph"/>
        <w:numPr>
          <w:ilvl w:val="0"/>
          <w:numId w:val="15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Masker dipegang dengan posisi menggunakan ibu jari, telunjuk dan jari tengah, melingkari tepi masker;</w:t>
      </w:r>
    </w:p>
    <w:p w14:paraId="67589990" w14:textId="77777777" w:rsidR="003715CB" w:rsidRDefault="003715CB" w:rsidP="003715CB">
      <w:pPr>
        <w:pStyle w:val="ListParagraph"/>
        <w:numPr>
          <w:ilvl w:val="0"/>
          <w:numId w:val="15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Dagu dipertahankan dalam posisi dengan jari keempat dan kelima;</w:t>
      </w:r>
    </w:p>
    <w:p w14:paraId="4D082744" w14:textId="77777777" w:rsidR="003715CB" w:rsidRDefault="003715CB" w:rsidP="003715CB">
      <w:pPr>
        <w:pStyle w:val="ListParagraph"/>
        <w:numPr>
          <w:ilvl w:val="0"/>
          <w:numId w:val="15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Perawatan harus dilakukan untuk menghindari ‘hambatan’ masker ke wajah; dan</w:t>
      </w:r>
    </w:p>
    <w:p w14:paraId="4CD74281" w14:textId="77777777" w:rsidR="003715CB" w:rsidRDefault="003715CB" w:rsidP="003715CB">
      <w:pPr>
        <w:pStyle w:val="ListParagraph"/>
        <w:numPr>
          <w:ilvl w:val="0"/>
          <w:numId w:val="15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Menghindari tangan atau jari bertumpu pada mata bayi.</w:t>
      </w:r>
    </w:p>
    <w:p w14:paraId="791F30CB" w14:textId="77777777" w:rsidR="003715CB" w:rsidRDefault="003715CB" w:rsidP="003715CB">
      <w:pPr>
        <w:shd w:val="clear" w:color="auto" w:fill="FFFFFF" w:themeFill="background1"/>
        <w:tabs>
          <w:tab w:val="left" w:pos="6209"/>
        </w:tabs>
        <w:spacing w:after="0"/>
        <w:jc w:val="both"/>
        <w:rPr>
          <w:rFonts w:ascii="Arial" w:hAnsi="Arial" w:cs="Arial"/>
          <w:sz w:val="24"/>
          <w:szCs w:val="24"/>
        </w:rPr>
      </w:pPr>
    </w:p>
    <w:p w14:paraId="3C9FC519" w14:textId="77777777" w:rsidR="003715CB" w:rsidRPr="003715CB" w:rsidRDefault="000C417C" w:rsidP="003715CB">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13568" behindDoc="0" locked="0" layoutInCell="1" allowOverlap="1" wp14:anchorId="6C990728" wp14:editId="45B471E8">
            <wp:simplePos x="0" y="0"/>
            <wp:positionH relativeFrom="column">
              <wp:posOffset>1876425</wp:posOffset>
            </wp:positionH>
            <wp:positionV relativeFrom="paragraph">
              <wp:posOffset>30480</wp:posOffset>
            </wp:positionV>
            <wp:extent cx="1657350" cy="1457325"/>
            <wp:effectExtent l="19050" t="0" r="0" b="0"/>
            <wp:wrapThrough wrapText="bothSides">
              <wp:wrapPolygon edited="0">
                <wp:start x="-248" y="0"/>
                <wp:lineTo x="-248" y="21459"/>
                <wp:lineTo x="21600" y="21459"/>
                <wp:lineTo x="21600" y="0"/>
                <wp:lineTo x="-248" y="0"/>
              </wp:wrapPolygon>
            </wp:wrapThrough>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1657350" cy="1457325"/>
                    </a:xfrm>
                    <a:prstGeom prst="rect">
                      <a:avLst/>
                    </a:prstGeom>
                    <a:noFill/>
                    <a:ln w="9525">
                      <a:noFill/>
                      <a:miter lim="800000"/>
                      <a:headEnd/>
                      <a:tailEnd/>
                    </a:ln>
                  </pic:spPr>
                </pic:pic>
              </a:graphicData>
            </a:graphic>
          </wp:anchor>
        </w:drawing>
      </w:r>
    </w:p>
    <w:p w14:paraId="5859128B" w14:textId="77777777" w:rsidR="008E4C41" w:rsidRPr="008E4C41" w:rsidRDefault="008E4C41" w:rsidP="008E4C41">
      <w:pPr>
        <w:shd w:val="clear" w:color="auto" w:fill="FFFFFF" w:themeFill="background1"/>
        <w:tabs>
          <w:tab w:val="left" w:pos="6209"/>
        </w:tabs>
        <w:spacing w:after="0"/>
        <w:jc w:val="both"/>
        <w:rPr>
          <w:rFonts w:ascii="Arial" w:hAnsi="Arial" w:cs="Arial"/>
          <w:sz w:val="24"/>
          <w:szCs w:val="24"/>
        </w:rPr>
      </w:pPr>
    </w:p>
    <w:p w14:paraId="6C293CC1" w14:textId="77777777" w:rsidR="008E4C41" w:rsidRPr="008E4C41" w:rsidRDefault="008E4C41" w:rsidP="008E4C41">
      <w:pPr>
        <w:shd w:val="clear" w:color="auto" w:fill="FFFFFF" w:themeFill="background1"/>
        <w:tabs>
          <w:tab w:val="left" w:pos="6209"/>
        </w:tabs>
        <w:spacing w:after="0"/>
        <w:jc w:val="both"/>
        <w:rPr>
          <w:rFonts w:ascii="Arial" w:hAnsi="Arial" w:cs="Arial"/>
          <w:sz w:val="24"/>
          <w:szCs w:val="24"/>
        </w:rPr>
      </w:pPr>
    </w:p>
    <w:p w14:paraId="050CA54A" w14:textId="77777777" w:rsidR="008E4C41" w:rsidRDefault="008E4C41" w:rsidP="00F07E80">
      <w:pPr>
        <w:shd w:val="clear" w:color="auto" w:fill="FFFFFF" w:themeFill="background1"/>
        <w:tabs>
          <w:tab w:val="left" w:pos="6209"/>
        </w:tabs>
        <w:jc w:val="both"/>
        <w:rPr>
          <w:rFonts w:ascii="Arial" w:hAnsi="Arial" w:cs="Arial"/>
          <w:b/>
          <w:sz w:val="24"/>
          <w:szCs w:val="24"/>
        </w:rPr>
      </w:pPr>
    </w:p>
    <w:p w14:paraId="512DAE05" w14:textId="77777777" w:rsidR="000C417C" w:rsidRDefault="000C417C" w:rsidP="00F07E80">
      <w:pPr>
        <w:shd w:val="clear" w:color="auto" w:fill="FFFFFF" w:themeFill="background1"/>
        <w:tabs>
          <w:tab w:val="left" w:pos="6209"/>
        </w:tabs>
        <w:jc w:val="both"/>
        <w:rPr>
          <w:rFonts w:ascii="Arial" w:hAnsi="Arial" w:cs="Arial"/>
          <w:b/>
          <w:sz w:val="24"/>
          <w:szCs w:val="24"/>
        </w:rPr>
      </w:pPr>
    </w:p>
    <w:p w14:paraId="6079E11D" w14:textId="77777777" w:rsidR="000C417C" w:rsidRDefault="000C417C" w:rsidP="00F07E80">
      <w:pPr>
        <w:shd w:val="clear" w:color="auto" w:fill="FFFFFF" w:themeFill="background1"/>
        <w:tabs>
          <w:tab w:val="left" w:pos="6209"/>
        </w:tabs>
        <w:jc w:val="both"/>
        <w:rPr>
          <w:rFonts w:ascii="Arial" w:hAnsi="Arial" w:cs="Arial"/>
          <w:b/>
          <w:sz w:val="24"/>
          <w:szCs w:val="24"/>
        </w:rPr>
      </w:pPr>
    </w:p>
    <w:p w14:paraId="3EBDF392" w14:textId="77777777" w:rsidR="000C417C" w:rsidRDefault="000C417C" w:rsidP="00F07E80">
      <w:pPr>
        <w:shd w:val="clear" w:color="auto" w:fill="FFFFFF" w:themeFill="background1"/>
        <w:tabs>
          <w:tab w:val="left" w:pos="6209"/>
        </w:tabs>
        <w:jc w:val="both"/>
        <w:rPr>
          <w:rFonts w:ascii="Arial" w:hAnsi="Arial" w:cs="Arial"/>
          <w:b/>
          <w:sz w:val="24"/>
          <w:szCs w:val="24"/>
        </w:rPr>
      </w:pPr>
      <w:r>
        <w:rPr>
          <w:rFonts w:ascii="Arial" w:hAnsi="Arial" w:cs="Arial"/>
          <w:b/>
          <w:sz w:val="24"/>
          <w:szCs w:val="24"/>
        </w:rPr>
        <w:t xml:space="preserve">                                               </w:t>
      </w:r>
      <w:r>
        <w:rPr>
          <w:rFonts w:ascii="Arial" w:hAnsi="Arial" w:cs="Arial"/>
          <w:b/>
          <w:sz w:val="20"/>
          <w:szCs w:val="20"/>
        </w:rPr>
        <w:t>Menggunakan masker wajah</w:t>
      </w:r>
      <w:r>
        <w:rPr>
          <w:rFonts w:ascii="Arial" w:hAnsi="Arial" w:cs="Arial"/>
          <w:b/>
          <w:sz w:val="24"/>
          <w:szCs w:val="24"/>
        </w:rPr>
        <w:t xml:space="preserve"> </w:t>
      </w:r>
    </w:p>
    <w:p w14:paraId="1836004F" w14:textId="77777777" w:rsidR="000C417C" w:rsidRPr="000B09C7" w:rsidRDefault="000C417C" w:rsidP="000C417C">
      <w:pPr>
        <w:shd w:val="clear" w:color="auto" w:fill="FFFFFF" w:themeFill="background1"/>
        <w:tabs>
          <w:tab w:val="left" w:pos="6209"/>
        </w:tabs>
        <w:spacing w:after="0"/>
        <w:jc w:val="both"/>
        <w:rPr>
          <w:rFonts w:ascii="Arial" w:hAnsi="Arial" w:cs="Arial"/>
          <w:b/>
          <w:i/>
          <w:sz w:val="24"/>
          <w:szCs w:val="24"/>
        </w:rPr>
      </w:pPr>
      <w:r w:rsidRPr="000B09C7">
        <w:rPr>
          <w:rFonts w:ascii="Arial" w:hAnsi="Arial" w:cs="Arial"/>
          <w:b/>
          <w:i/>
          <w:sz w:val="24"/>
          <w:szCs w:val="24"/>
        </w:rPr>
        <w:t>Dekompresi lambung untuk ventilasi</w:t>
      </w:r>
    </w:p>
    <w:p w14:paraId="6AB68920" w14:textId="77777777" w:rsidR="000C417C" w:rsidRDefault="000C417C" w:rsidP="000C417C">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Bayi baru lahir </w:t>
      </w:r>
      <w:r w:rsidR="00DF2C68">
        <w:rPr>
          <w:rFonts w:ascii="Arial" w:hAnsi="Arial" w:cs="Arial"/>
          <w:sz w:val="24"/>
          <w:szCs w:val="24"/>
        </w:rPr>
        <w:t>yang memerlukan tekanan positif ventilasi melalui masker wajah selama lebih dari beberapa menit harus dimasukkan tabung oro-gastric.</w:t>
      </w:r>
    </w:p>
    <w:p w14:paraId="77B773D4" w14:textId="77777777" w:rsidR="00DF2C68" w:rsidRDefault="00DF2C68" w:rsidP="00DF2C68">
      <w:pPr>
        <w:pStyle w:val="ListParagraph"/>
        <w:numPr>
          <w:ilvl w:val="0"/>
          <w:numId w:val="15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Jumlah besar gas dipaksa kedalam perut selama resusitasi dengan masker wajah dapat menghambat ventilasi dengan mengerahkan tekanan pada difragma.</w:t>
      </w:r>
    </w:p>
    <w:p w14:paraId="53E378BC" w14:textId="77777777" w:rsidR="00DF2C68" w:rsidRDefault="00DF2C68" w:rsidP="00DF2C68">
      <w:pPr>
        <w:pStyle w:val="ListParagraph"/>
        <w:numPr>
          <w:ilvl w:val="0"/>
          <w:numId w:val="15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Tabung harus disedot untuk mengeluarkan udara dan kemungkinan isi lambung.</w:t>
      </w:r>
    </w:p>
    <w:p w14:paraId="589BB3B7" w14:textId="77777777" w:rsidR="00DF2C68" w:rsidRDefault="00DF2C68" w:rsidP="00DF2C68">
      <w:pPr>
        <w:pStyle w:val="ListParagraph"/>
        <w:numPr>
          <w:ilvl w:val="0"/>
          <w:numId w:val="15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Ada juga resiko bayi muntah, dan aspirasi muntahan selama resusitasi.</w:t>
      </w:r>
    </w:p>
    <w:p w14:paraId="684A5124" w14:textId="77777777" w:rsidR="00DF2C68" w:rsidRDefault="00DF2C68" w:rsidP="00DF2C68">
      <w:pPr>
        <w:shd w:val="clear" w:color="auto" w:fill="FFFFFF" w:themeFill="background1"/>
        <w:tabs>
          <w:tab w:val="left" w:pos="6209"/>
        </w:tabs>
        <w:spacing w:after="0"/>
        <w:jc w:val="both"/>
        <w:rPr>
          <w:rFonts w:ascii="Arial" w:hAnsi="Arial" w:cs="Arial"/>
          <w:sz w:val="24"/>
          <w:szCs w:val="24"/>
        </w:rPr>
      </w:pPr>
    </w:p>
    <w:p w14:paraId="0617ADDF" w14:textId="77777777" w:rsidR="00DF2C68" w:rsidRPr="000B09C7" w:rsidRDefault="00DF2C68" w:rsidP="00DF2C68">
      <w:pPr>
        <w:shd w:val="clear" w:color="auto" w:fill="FFFFFF" w:themeFill="background1"/>
        <w:tabs>
          <w:tab w:val="left" w:pos="6209"/>
        </w:tabs>
        <w:spacing w:after="0"/>
        <w:jc w:val="both"/>
        <w:rPr>
          <w:rFonts w:ascii="Arial" w:hAnsi="Arial" w:cs="Arial"/>
          <w:b/>
          <w:i/>
          <w:sz w:val="24"/>
          <w:szCs w:val="24"/>
        </w:rPr>
      </w:pPr>
      <w:r w:rsidRPr="000B09C7">
        <w:rPr>
          <w:rFonts w:ascii="Arial" w:hAnsi="Arial" w:cs="Arial"/>
          <w:b/>
          <w:i/>
          <w:sz w:val="24"/>
          <w:szCs w:val="24"/>
        </w:rPr>
        <w:t>Prinsip-prinsip panduan inti selama resusitasi</w:t>
      </w:r>
    </w:p>
    <w:p w14:paraId="5575E4AE" w14:textId="77777777" w:rsidR="000C417C" w:rsidRDefault="00173D5F"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Reposisi bayi – terlentang datar, kepala sedikit diluruskan;</w:t>
      </w:r>
    </w:p>
    <w:p w14:paraId="26D2C88B" w14:textId="77777777" w:rsidR="00173D5F" w:rsidRDefault="00173D5F"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Ventilasi bayi antara 40-60 napas per menit</w:t>
      </w:r>
    </w:p>
    <w:p w14:paraId="7F645475" w14:textId="77777777" w:rsidR="00173D5F" w:rsidRDefault="00173D5F"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Menggunakan tekanan yang cukup untuk menyebabkan jumlah naik turunnya dinding dada sama</w:t>
      </w:r>
      <w:r w:rsidR="001758AE">
        <w:rPr>
          <w:rFonts w:ascii="Arial" w:hAnsi="Arial" w:cs="Arial"/>
          <w:sz w:val="24"/>
          <w:szCs w:val="24"/>
        </w:rPr>
        <w:t xml:space="preserve"> dengan respirasi yang normal;</w:t>
      </w:r>
    </w:p>
    <w:p w14:paraId="47091626" w14:textId="77777777" w:rsidR="001758AE" w:rsidRDefault="001758AE"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Gerakan dinding dada yang lemah mencerminkan rendahnya volume gas memasuki paru-paru yang mungkin tidak cukup untuk pertukaran gas yang memadai;</w:t>
      </w:r>
    </w:p>
    <w:p w14:paraId="42A37D35" w14:textId="77777777" w:rsidR="001758AE" w:rsidRDefault="001758AE"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Gerakan dinding dada signifikan menunjukkan inflasi yang berlebih dari paru-paru dan meningkatkan resiko dari kebocoran udara paru;</w:t>
      </w:r>
    </w:p>
    <w:p w14:paraId="15072616" w14:textId="77777777" w:rsidR="001758AE" w:rsidRDefault="001758AE"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Beberpa napas pertama dalam hidup mungkin memerlukan tekanan yang tinggi dan waktu inflasi yang lama untuk membentuk kapasitas residual fungsional; dan</w:t>
      </w:r>
    </w:p>
    <w:p w14:paraId="4E4CC693" w14:textId="77777777" w:rsidR="001758AE" w:rsidRDefault="001758AE" w:rsidP="00173D5F">
      <w:pPr>
        <w:pStyle w:val="ListParagraph"/>
        <w:numPr>
          <w:ilvl w:val="0"/>
          <w:numId w:val="158"/>
        </w:numPr>
        <w:shd w:val="clear" w:color="auto" w:fill="FFFFFF" w:themeFill="background1"/>
        <w:tabs>
          <w:tab w:val="left" w:pos="6209"/>
        </w:tabs>
        <w:jc w:val="both"/>
        <w:rPr>
          <w:rFonts w:ascii="Arial" w:hAnsi="Arial" w:cs="Arial"/>
          <w:sz w:val="24"/>
          <w:szCs w:val="24"/>
        </w:rPr>
      </w:pPr>
      <w:r>
        <w:rPr>
          <w:rFonts w:ascii="Arial" w:hAnsi="Arial" w:cs="Arial"/>
          <w:sz w:val="24"/>
          <w:szCs w:val="24"/>
        </w:rPr>
        <w:t>Mulai menggunakan 100% oksigen.</w:t>
      </w:r>
    </w:p>
    <w:p w14:paraId="726AD229" w14:textId="77777777" w:rsidR="001758AE" w:rsidRDefault="001758AE" w:rsidP="001758AE">
      <w:pPr>
        <w:shd w:val="clear" w:color="auto" w:fill="FFFFFF" w:themeFill="background1"/>
        <w:tabs>
          <w:tab w:val="left" w:pos="6209"/>
        </w:tabs>
        <w:jc w:val="both"/>
        <w:rPr>
          <w:rFonts w:ascii="Arial" w:hAnsi="Arial" w:cs="Arial"/>
          <w:sz w:val="24"/>
          <w:szCs w:val="24"/>
        </w:rPr>
      </w:pPr>
    </w:p>
    <w:p w14:paraId="070D6A28" w14:textId="77777777" w:rsidR="001758AE" w:rsidRDefault="001758AE" w:rsidP="001758AE">
      <w:pPr>
        <w:shd w:val="clear" w:color="auto" w:fill="FFFFFF" w:themeFill="background1"/>
        <w:tabs>
          <w:tab w:val="left" w:pos="6209"/>
        </w:tabs>
        <w:jc w:val="both"/>
        <w:rPr>
          <w:rFonts w:ascii="Arial" w:hAnsi="Arial" w:cs="Arial"/>
          <w:sz w:val="24"/>
          <w:szCs w:val="24"/>
        </w:rPr>
      </w:pPr>
    </w:p>
    <w:p w14:paraId="28AE2C5E" w14:textId="77777777" w:rsidR="001758AE" w:rsidRDefault="001758AE" w:rsidP="001758AE">
      <w:pPr>
        <w:shd w:val="clear" w:color="auto" w:fill="FFFFFF" w:themeFill="background1"/>
        <w:tabs>
          <w:tab w:val="left" w:pos="6209"/>
        </w:tabs>
        <w:jc w:val="both"/>
        <w:rPr>
          <w:rFonts w:ascii="Arial" w:hAnsi="Arial" w:cs="Arial"/>
          <w:sz w:val="24"/>
          <w:szCs w:val="24"/>
        </w:rPr>
      </w:pPr>
    </w:p>
    <w:p w14:paraId="3CE8CF97" w14:textId="77777777" w:rsidR="001758AE" w:rsidRPr="000B09C7" w:rsidRDefault="00925783" w:rsidP="00925783">
      <w:pPr>
        <w:shd w:val="clear" w:color="auto" w:fill="FFFFFF" w:themeFill="background1"/>
        <w:tabs>
          <w:tab w:val="left" w:pos="6209"/>
        </w:tabs>
        <w:spacing w:after="0"/>
        <w:jc w:val="both"/>
        <w:rPr>
          <w:rFonts w:ascii="Arial" w:hAnsi="Arial" w:cs="Arial"/>
          <w:b/>
          <w:i/>
          <w:sz w:val="24"/>
          <w:szCs w:val="24"/>
        </w:rPr>
      </w:pPr>
      <w:r w:rsidRPr="000B09C7">
        <w:rPr>
          <w:rFonts w:ascii="Arial" w:hAnsi="Arial" w:cs="Arial"/>
          <w:b/>
          <w:i/>
          <w:sz w:val="24"/>
          <w:szCs w:val="24"/>
        </w:rPr>
        <w:lastRenderedPageBreak/>
        <w:t>Pemilihan kantong resusitasi/perangkat</w:t>
      </w:r>
    </w:p>
    <w:p w14:paraId="4A70AB99" w14:textId="77777777" w:rsidR="00925783" w:rsidRDefault="006F4DB6" w:rsidP="00A04DF0">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Pilihan antara </w:t>
      </w:r>
      <w:r w:rsidR="00A04DF0">
        <w:rPr>
          <w:rFonts w:ascii="Arial" w:hAnsi="Arial" w:cs="Arial"/>
          <w:sz w:val="24"/>
          <w:szCs w:val="24"/>
        </w:rPr>
        <w:t>kantong memompa sendiri, memompa aliran dan perangkat resusitator bagian – T untuk ventilasi tekanan positif berdasarkan pada ketersediaan peralatan dan kemampuan operator. Setiap jenis peralatan memiliki keuntungan dan kerugian. Yang terpenting operator HARUS mengembangkan kompetensi setidaknya satu jenis kantong atau peragkat.</w:t>
      </w:r>
    </w:p>
    <w:p w14:paraId="5F73DAF5" w14:textId="77777777" w:rsidR="00A04DF0" w:rsidRDefault="00A04DF0" w:rsidP="00A04DF0">
      <w:pPr>
        <w:shd w:val="clear" w:color="auto" w:fill="FFFFFF" w:themeFill="background1"/>
        <w:tabs>
          <w:tab w:val="left" w:pos="6209"/>
        </w:tabs>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3080"/>
        <w:gridCol w:w="3081"/>
        <w:gridCol w:w="3081"/>
      </w:tblGrid>
      <w:tr w:rsidR="00A04DF0" w14:paraId="5D08297D" w14:textId="77777777" w:rsidTr="00A04DF0">
        <w:tc>
          <w:tcPr>
            <w:tcW w:w="3080" w:type="dxa"/>
            <w:shd w:val="clear" w:color="auto" w:fill="000000" w:themeFill="text1"/>
          </w:tcPr>
          <w:p w14:paraId="7AA3C2B1" w14:textId="77777777" w:rsidR="00A04DF0" w:rsidRPr="00A04DF0" w:rsidRDefault="00A04DF0" w:rsidP="00A04DF0">
            <w:pPr>
              <w:tabs>
                <w:tab w:val="left" w:pos="6209"/>
              </w:tabs>
              <w:jc w:val="center"/>
              <w:rPr>
                <w:rFonts w:ascii="Arial" w:hAnsi="Arial" w:cs="Arial"/>
                <w:b/>
                <w:sz w:val="20"/>
                <w:szCs w:val="20"/>
              </w:rPr>
            </w:pPr>
            <w:r>
              <w:rPr>
                <w:rFonts w:ascii="Arial" w:hAnsi="Arial" w:cs="Arial"/>
                <w:b/>
                <w:sz w:val="20"/>
                <w:szCs w:val="20"/>
              </w:rPr>
              <w:t>Perangkat</w:t>
            </w:r>
          </w:p>
        </w:tc>
        <w:tc>
          <w:tcPr>
            <w:tcW w:w="3081" w:type="dxa"/>
            <w:shd w:val="clear" w:color="auto" w:fill="000000" w:themeFill="text1"/>
          </w:tcPr>
          <w:p w14:paraId="7770EA65" w14:textId="77777777" w:rsidR="00A04DF0" w:rsidRPr="00A04DF0" w:rsidRDefault="00A04DF0" w:rsidP="00A04DF0">
            <w:pPr>
              <w:tabs>
                <w:tab w:val="left" w:pos="6209"/>
              </w:tabs>
              <w:jc w:val="center"/>
              <w:rPr>
                <w:rFonts w:ascii="Arial" w:hAnsi="Arial" w:cs="Arial"/>
                <w:b/>
                <w:sz w:val="20"/>
                <w:szCs w:val="20"/>
              </w:rPr>
            </w:pPr>
            <w:r w:rsidRPr="00A04DF0">
              <w:rPr>
                <w:rFonts w:ascii="Arial" w:hAnsi="Arial" w:cs="Arial"/>
                <w:b/>
                <w:sz w:val="20"/>
                <w:szCs w:val="20"/>
              </w:rPr>
              <w:t>Keuntungan</w:t>
            </w:r>
          </w:p>
        </w:tc>
        <w:tc>
          <w:tcPr>
            <w:tcW w:w="3081" w:type="dxa"/>
            <w:shd w:val="clear" w:color="auto" w:fill="000000" w:themeFill="text1"/>
          </w:tcPr>
          <w:p w14:paraId="41DD2CB0" w14:textId="77777777" w:rsidR="00A04DF0" w:rsidRPr="00A04DF0" w:rsidRDefault="00A04DF0" w:rsidP="00A04DF0">
            <w:pPr>
              <w:tabs>
                <w:tab w:val="left" w:pos="6209"/>
              </w:tabs>
              <w:jc w:val="center"/>
              <w:rPr>
                <w:rFonts w:ascii="Arial" w:hAnsi="Arial" w:cs="Arial"/>
                <w:b/>
                <w:sz w:val="20"/>
                <w:szCs w:val="20"/>
              </w:rPr>
            </w:pPr>
            <w:r>
              <w:rPr>
                <w:rFonts w:ascii="Arial" w:hAnsi="Arial" w:cs="Arial"/>
                <w:b/>
                <w:sz w:val="20"/>
                <w:szCs w:val="20"/>
              </w:rPr>
              <w:t>Kerugian</w:t>
            </w:r>
          </w:p>
        </w:tc>
      </w:tr>
      <w:tr w:rsidR="00A04DF0" w:rsidRPr="00A20C62" w14:paraId="760CC0E0" w14:textId="77777777" w:rsidTr="00A04DF0">
        <w:tc>
          <w:tcPr>
            <w:tcW w:w="3080" w:type="dxa"/>
          </w:tcPr>
          <w:p w14:paraId="1D2C7A2D" w14:textId="77777777" w:rsidR="00A04DF0" w:rsidRPr="00A20C62" w:rsidRDefault="00A20C62" w:rsidP="00A04DF0">
            <w:pPr>
              <w:tabs>
                <w:tab w:val="left" w:pos="6209"/>
              </w:tabs>
              <w:jc w:val="both"/>
              <w:rPr>
                <w:rFonts w:ascii="Arial" w:hAnsi="Arial" w:cs="Arial"/>
                <w:b/>
                <w:sz w:val="18"/>
                <w:szCs w:val="18"/>
              </w:rPr>
            </w:pPr>
            <w:r w:rsidRPr="00A20C62">
              <w:rPr>
                <w:rFonts w:ascii="Arial" w:hAnsi="Arial" w:cs="Arial"/>
                <w:b/>
                <w:sz w:val="18"/>
                <w:szCs w:val="18"/>
              </w:rPr>
              <w:t>Kantong memompa aliran</w:t>
            </w:r>
          </w:p>
        </w:tc>
        <w:tc>
          <w:tcPr>
            <w:tcW w:w="3081" w:type="dxa"/>
          </w:tcPr>
          <w:p w14:paraId="4E57DB0D" w14:textId="77777777" w:rsidR="00A04DF0" w:rsidRDefault="00A20C62" w:rsidP="00A04DF0">
            <w:pPr>
              <w:tabs>
                <w:tab w:val="left" w:pos="6209"/>
              </w:tabs>
              <w:jc w:val="both"/>
              <w:rPr>
                <w:rFonts w:ascii="Arial" w:hAnsi="Arial" w:cs="Arial"/>
                <w:sz w:val="18"/>
                <w:szCs w:val="18"/>
              </w:rPr>
            </w:pPr>
            <w:r>
              <w:rPr>
                <w:rFonts w:ascii="Arial" w:hAnsi="Arial" w:cs="Arial"/>
                <w:sz w:val="18"/>
                <w:szCs w:val="18"/>
              </w:rPr>
              <w:t>Memberikan 100 % oksigen</w:t>
            </w:r>
          </w:p>
          <w:p w14:paraId="1B7B5F3C" w14:textId="77777777" w:rsidR="00A20C62" w:rsidRDefault="00A20C62" w:rsidP="00A04DF0">
            <w:pPr>
              <w:tabs>
                <w:tab w:val="left" w:pos="6209"/>
              </w:tabs>
              <w:jc w:val="both"/>
              <w:rPr>
                <w:rFonts w:ascii="Arial" w:hAnsi="Arial" w:cs="Arial"/>
                <w:sz w:val="18"/>
                <w:szCs w:val="18"/>
              </w:rPr>
            </w:pPr>
            <w:r>
              <w:rPr>
                <w:rFonts w:ascii="Arial" w:hAnsi="Arial" w:cs="Arial"/>
                <w:sz w:val="18"/>
                <w:szCs w:val="18"/>
              </w:rPr>
              <w:t>Mudah untuk menentukan kapan ada  sekat pada wajah bayi</w:t>
            </w:r>
          </w:p>
          <w:p w14:paraId="67014EA5" w14:textId="77777777" w:rsidR="00A20C62" w:rsidRDefault="00A20C62" w:rsidP="00A04DF0">
            <w:pPr>
              <w:tabs>
                <w:tab w:val="left" w:pos="6209"/>
              </w:tabs>
              <w:jc w:val="both"/>
              <w:rPr>
                <w:rFonts w:ascii="Arial" w:hAnsi="Arial" w:cs="Arial"/>
                <w:sz w:val="18"/>
                <w:szCs w:val="18"/>
              </w:rPr>
            </w:pPr>
            <w:r>
              <w:rPr>
                <w:rFonts w:ascii="Arial" w:hAnsi="Arial" w:cs="Arial"/>
                <w:sz w:val="18"/>
                <w:szCs w:val="18"/>
              </w:rPr>
              <w:t>Kekakuan paru-paru dapat ‘terasa’ ketika menekan kantong</w:t>
            </w:r>
          </w:p>
          <w:p w14:paraId="38330594" w14:textId="77777777" w:rsidR="00A20C62" w:rsidRPr="00A20C62" w:rsidRDefault="00A20C62" w:rsidP="00A04DF0">
            <w:pPr>
              <w:tabs>
                <w:tab w:val="left" w:pos="6209"/>
              </w:tabs>
              <w:jc w:val="both"/>
              <w:rPr>
                <w:rFonts w:ascii="Arial" w:hAnsi="Arial" w:cs="Arial"/>
                <w:sz w:val="18"/>
                <w:szCs w:val="18"/>
              </w:rPr>
            </w:pPr>
            <w:r>
              <w:rPr>
                <w:rFonts w:ascii="Arial" w:hAnsi="Arial" w:cs="Arial"/>
                <w:sz w:val="18"/>
                <w:szCs w:val="18"/>
              </w:rPr>
              <w:t>Dapat digunakan utuk memberikan aliran oksigen bebas</w:t>
            </w:r>
          </w:p>
        </w:tc>
        <w:tc>
          <w:tcPr>
            <w:tcW w:w="3081" w:type="dxa"/>
          </w:tcPr>
          <w:p w14:paraId="1869DF5A" w14:textId="77777777" w:rsidR="00A04DF0" w:rsidRDefault="00A20C62" w:rsidP="00A04DF0">
            <w:pPr>
              <w:tabs>
                <w:tab w:val="left" w:pos="6209"/>
              </w:tabs>
              <w:jc w:val="both"/>
              <w:rPr>
                <w:rFonts w:ascii="Arial" w:hAnsi="Arial" w:cs="Arial"/>
                <w:sz w:val="18"/>
                <w:szCs w:val="18"/>
              </w:rPr>
            </w:pPr>
            <w:r>
              <w:rPr>
                <w:rFonts w:ascii="Arial" w:hAnsi="Arial" w:cs="Arial"/>
                <w:sz w:val="18"/>
                <w:szCs w:val="18"/>
              </w:rPr>
              <w:t>Membutuhkan sekat yang kuat antara masker dan pasien untuk pemompaan meningkat</w:t>
            </w:r>
          </w:p>
          <w:p w14:paraId="30AA3858" w14:textId="77777777" w:rsidR="00A20C62" w:rsidRDefault="00A20C62" w:rsidP="00A04DF0">
            <w:pPr>
              <w:tabs>
                <w:tab w:val="left" w:pos="6209"/>
              </w:tabs>
              <w:jc w:val="both"/>
              <w:rPr>
                <w:rFonts w:ascii="Arial" w:hAnsi="Arial" w:cs="Arial"/>
                <w:sz w:val="18"/>
                <w:szCs w:val="18"/>
              </w:rPr>
            </w:pPr>
            <w:r>
              <w:rPr>
                <w:rFonts w:ascii="Arial" w:hAnsi="Arial" w:cs="Arial"/>
                <w:sz w:val="18"/>
                <w:szCs w:val="18"/>
              </w:rPr>
              <w:t>Membutuhkan sumber gas untuk mengembang</w:t>
            </w:r>
          </w:p>
          <w:p w14:paraId="0D4047BC" w14:textId="77777777" w:rsidR="00A20C62" w:rsidRPr="00A20C62" w:rsidRDefault="00A20C62" w:rsidP="00A04DF0">
            <w:pPr>
              <w:tabs>
                <w:tab w:val="left" w:pos="6209"/>
              </w:tabs>
              <w:jc w:val="both"/>
              <w:rPr>
                <w:rFonts w:ascii="Arial" w:hAnsi="Arial" w:cs="Arial"/>
                <w:sz w:val="18"/>
                <w:szCs w:val="18"/>
              </w:rPr>
            </w:pPr>
            <w:r>
              <w:rPr>
                <w:rFonts w:ascii="Arial" w:hAnsi="Arial" w:cs="Arial"/>
                <w:sz w:val="18"/>
                <w:szCs w:val="18"/>
              </w:rPr>
              <w:t>Tidak dilengkapi dengan katup pengaman ‘pop-off’</w:t>
            </w:r>
          </w:p>
        </w:tc>
      </w:tr>
      <w:tr w:rsidR="00A04DF0" w:rsidRPr="00A20C62" w14:paraId="1F9D9D3F" w14:textId="77777777" w:rsidTr="00A04DF0">
        <w:tc>
          <w:tcPr>
            <w:tcW w:w="3080" w:type="dxa"/>
          </w:tcPr>
          <w:p w14:paraId="62503973" w14:textId="77777777" w:rsidR="00A04DF0" w:rsidRPr="00A20C62" w:rsidRDefault="000A798F" w:rsidP="00A04DF0">
            <w:pPr>
              <w:tabs>
                <w:tab w:val="left" w:pos="6209"/>
              </w:tabs>
              <w:jc w:val="both"/>
              <w:rPr>
                <w:rFonts w:ascii="Arial" w:hAnsi="Arial" w:cs="Arial"/>
                <w:b/>
                <w:sz w:val="18"/>
                <w:szCs w:val="18"/>
              </w:rPr>
            </w:pPr>
            <w:r>
              <w:rPr>
                <w:rFonts w:ascii="Arial" w:hAnsi="Arial" w:cs="Arial"/>
                <w:b/>
                <w:sz w:val="18"/>
                <w:szCs w:val="18"/>
              </w:rPr>
              <w:t>Kantong memompa sendiri</w:t>
            </w:r>
          </w:p>
        </w:tc>
        <w:tc>
          <w:tcPr>
            <w:tcW w:w="3081" w:type="dxa"/>
          </w:tcPr>
          <w:p w14:paraId="3AB8D628" w14:textId="77777777" w:rsidR="00A04DF0" w:rsidRDefault="000A798F" w:rsidP="000A798F">
            <w:pPr>
              <w:tabs>
                <w:tab w:val="left" w:pos="6209"/>
              </w:tabs>
              <w:jc w:val="both"/>
              <w:rPr>
                <w:rFonts w:ascii="Arial" w:hAnsi="Arial" w:cs="Arial"/>
                <w:sz w:val="18"/>
                <w:szCs w:val="18"/>
              </w:rPr>
            </w:pPr>
            <w:r>
              <w:rPr>
                <w:rFonts w:ascii="Arial" w:hAnsi="Arial" w:cs="Arial"/>
                <w:sz w:val="18"/>
                <w:szCs w:val="18"/>
              </w:rPr>
              <w:t xml:space="preserve">Tidak memerlukan kompresi sumber gas </w:t>
            </w:r>
          </w:p>
          <w:p w14:paraId="5FFC8D27" w14:textId="77777777" w:rsidR="000A798F" w:rsidRPr="00A20C62" w:rsidRDefault="000A798F" w:rsidP="000A798F">
            <w:pPr>
              <w:tabs>
                <w:tab w:val="left" w:pos="6209"/>
              </w:tabs>
              <w:jc w:val="both"/>
              <w:rPr>
                <w:rFonts w:ascii="Arial" w:hAnsi="Arial" w:cs="Arial"/>
                <w:sz w:val="18"/>
                <w:szCs w:val="18"/>
              </w:rPr>
            </w:pPr>
            <w:r>
              <w:rPr>
                <w:rFonts w:ascii="Arial" w:hAnsi="Arial" w:cs="Arial"/>
                <w:sz w:val="18"/>
                <w:szCs w:val="18"/>
              </w:rPr>
              <w:t>Jika tekanan melepas katup yang terpasang, membuat inflasi kemungkinan lebih kecil</w:t>
            </w:r>
          </w:p>
        </w:tc>
        <w:tc>
          <w:tcPr>
            <w:tcW w:w="3081" w:type="dxa"/>
          </w:tcPr>
          <w:p w14:paraId="76BFFC16" w14:textId="77777777" w:rsidR="00A04DF0" w:rsidRDefault="000A798F" w:rsidP="00A04DF0">
            <w:pPr>
              <w:tabs>
                <w:tab w:val="left" w:pos="6209"/>
              </w:tabs>
              <w:jc w:val="both"/>
              <w:rPr>
                <w:rFonts w:ascii="Arial" w:hAnsi="Arial" w:cs="Arial"/>
                <w:sz w:val="18"/>
                <w:szCs w:val="18"/>
              </w:rPr>
            </w:pPr>
            <w:r>
              <w:rPr>
                <w:rFonts w:ascii="Arial" w:hAnsi="Arial" w:cs="Arial"/>
                <w:sz w:val="18"/>
                <w:szCs w:val="18"/>
              </w:rPr>
              <w:t>Akan mengembang bahkan tanpa sekat antara masker dan wajah (tidak ada saran dari operator)</w:t>
            </w:r>
          </w:p>
          <w:p w14:paraId="3E36DFEA" w14:textId="77777777" w:rsidR="000A798F" w:rsidRDefault="001C186D" w:rsidP="00A04DF0">
            <w:pPr>
              <w:tabs>
                <w:tab w:val="left" w:pos="6209"/>
              </w:tabs>
              <w:jc w:val="both"/>
              <w:rPr>
                <w:rFonts w:ascii="Arial" w:hAnsi="Arial" w:cs="Arial"/>
                <w:sz w:val="18"/>
                <w:szCs w:val="18"/>
              </w:rPr>
            </w:pPr>
            <w:r>
              <w:rPr>
                <w:rFonts w:ascii="Arial" w:hAnsi="Arial" w:cs="Arial"/>
                <w:sz w:val="18"/>
                <w:szCs w:val="18"/>
              </w:rPr>
              <w:t xml:space="preserve">Memerlukan pelekat penampung untuk memberikan hampir 100% oksigen </w:t>
            </w:r>
          </w:p>
          <w:p w14:paraId="5A38DAAA" w14:textId="77777777" w:rsidR="001C186D" w:rsidRDefault="001C186D" w:rsidP="00A04DF0">
            <w:pPr>
              <w:tabs>
                <w:tab w:val="left" w:pos="6209"/>
              </w:tabs>
              <w:jc w:val="both"/>
              <w:rPr>
                <w:rFonts w:ascii="Arial" w:hAnsi="Arial" w:cs="Arial"/>
                <w:sz w:val="18"/>
                <w:szCs w:val="18"/>
              </w:rPr>
            </w:pPr>
            <w:r>
              <w:rPr>
                <w:rFonts w:ascii="Arial" w:hAnsi="Arial" w:cs="Arial"/>
                <w:sz w:val="18"/>
                <w:szCs w:val="18"/>
              </w:rPr>
              <w:t>Tidak dapat digunakan untuk diandalkan dalam pemberian aliran oksigen bebas</w:t>
            </w:r>
          </w:p>
          <w:p w14:paraId="5229909C" w14:textId="77777777" w:rsidR="001C186D" w:rsidRPr="00A20C62" w:rsidRDefault="001C186D" w:rsidP="00A04DF0">
            <w:pPr>
              <w:tabs>
                <w:tab w:val="left" w:pos="6209"/>
              </w:tabs>
              <w:jc w:val="both"/>
              <w:rPr>
                <w:rFonts w:ascii="Arial" w:hAnsi="Arial" w:cs="Arial"/>
                <w:sz w:val="18"/>
                <w:szCs w:val="18"/>
              </w:rPr>
            </w:pPr>
            <w:r>
              <w:rPr>
                <w:rFonts w:ascii="Arial" w:hAnsi="Arial" w:cs="Arial"/>
                <w:sz w:val="18"/>
                <w:szCs w:val="18"/>
              </w:rPr>
              <w:t>Tidak dapat digunakan untuk memberikan terus-menerus tekanan jalan napas positif</w:t>
            </w:r>
          </w:p>
        </w:tc>
      </w:tr>
      <w:tr w:rsidR="00A04DF0" w:rsidRPr="00A20C62" w14:paraId="33B23066" w14:textId="77777777" w:rsidTr="00A04DF0">
        <w:tc>
          <w:tcPr>
            <w:tcW w:w="3080" w:type="dxa"/>
          </w:tcPr>
          <w:p w14:paraId="7CA634ED" w14:textId="77777777" w:rsidR="00A04DF0" w:rsidRPr="00A20C62" w:rsidRDefault="001C186D" w:rsidP="00A04DF0">
            <w:pPr>
              <w:tabs>
                <w:tab w:val="left" w:pos="6209"/>
              </w:tabs>
              <w:jc w:val="both"/>
              <w:rPr>
                <w:rFonts w:ascii="Arial" w:hAnsi="Arial" w:cs="Arial"/>
                <w:b/>
                <w:sz w:val="18"/>
                <w:szCs w:val="18"/>
              </w:rPr>
            </w:pPr>
            <w:r>
              <w:rPr>
                <w:rFonts w:ascii="Arial" w:hAnsi="Arial" w:cs="Arial"/>
                <w:b/>
                <w:sz w:val="18"/>
                <w:szCs w:val="18"/>
              </w:rPr>
              <w:t>Resuscitator bagian-T (misalnya, perangkat Neopuff)</w:t>
            </w:r>
          </w:p>
        </w:tc>
        <w:tc>
          <w:tcPr>
            <w:tcW w:w="3081" w:type="dxa"/>
          </w:tcPr>
          <w:p w14:paraId="0F496D66" w14:textId="77777777" w:rsidR="00A04DF0" w:rsidRDefault="004B0349" w:rsidP="00A04DF0">
            <w:pPr>
              <w:tabs>
                <w:tab w:val="left" w:pos="6209"/>
              </w:tabs>
              <w:jc w:val="both"/>
              <w:rPr>
                <w:rFonts w:ascii="Arial" w:hAnsi="Arial" w:cs="Arial"/>
                <w:sz w:val="18"/>
                <w:szCs w:val="18"/>
              </w:rPr>
            </w:pPr>
            <w:r>
              <w:rPr>
                <w:rFonts w:ascii="Arial" w:hAnsi="Arial" w:cs="Arial"/>
                <w:sz w:val="18"/>
                <w:szCs w:val="18"/>
              </w:rPr>
              <w:t>Menambahkan keselamat</w:t>
            </w:r>
            <w:r w:rsidR="00F11EAE">
              <w:rPr>
                <w:rFonts w:ascii="Arial" w:hAnsi="Arial" w:cs="Arial"/>
                <w:sz w:val="18"/>
                <w:szCs w:val="18"/>
              </w:rPr>
              <w:t>a</w:t>
            </w:r>
            <w:r>
              <w:rPr>
                <w:rFonts w:ascii="Arial" w:hAnsi="Arial" w:cs="Arial"/>
                <w:sz w:val="18"/>
                <w:szCs w:val="18"/>
              </w:rPr>
              <w:t>n mekanis membatasi tekanan jalan napas</w:t>
            </w:r>
          </w:p>
          <w:p w14:paraId="0EF69AEE" w14:textId="77777777" w:rsidR="004B0349" w:rsidRDefault="004B0349" w:rsidP="00A04DF0">
            <w:pPr>
              <w:tabs>
                <w:tab w:val="left" w:pos="6209"/>
              </w:tabs>
              <w:jc w:val="both"/>
              <w:rPr>
                <w:rFonts w:ascii="Arial" w:hAnsi="Arial" w:cs="Arial"/>
                <w:sz w:val="18"/>
                <w:szCs w:val="18"/>
              </w:rPr>
            </w:pPr>
            <w:r>
              <w:rPr>
                <w:rFonts w:ascii="Arial" w:hAnsi="Arial" w:cs="Arial"/>
                <w:sz w:val="18"/>
                <w:szCs w:val="18"/>
              </w:rPr>
              <w:t xml:space="preserve">Kontrol yang dapat dipercaya dari puncak inspirasi dan </w:t>
            </w:r>
            <w:r w:rsidR="00F11EAE">
              <w:rPr>
                <w:rFonts w:ascii="Arial" w:hAnsi="Arial" w:cs="Arial"/>
                <w:sz w:val="18"/>
                <w:szCs w:val="18"/>
              </w:rPr>
              <w:t>tekanan eksoirasi akhir positif</w:t>
            </w:r>
          </w:p>
          <w:p w14:paraId="25A24AC5" w14:textId="77777777" w:rsidR="00F11EAE" w:rsidRDefault="00F11EAE" w:rsidP="00A04DF0">
            <w:pPr>
              <w:tabs>
                <w:tab w:val="left" w:pos="6209"/>
              </w:tabs>
              <w:jc w:val="both"/>
              <w:rPr>
                <w:rFonts w:ascii="Arial" w:hAnsi="Arial" w:cs="Arial"/>
                <w:sz w:val="18"/>
                <w:szCs w:val="18"/>
              </w:rPr>
            </w:pPr>
            <w:r>
              <w:rPr>
                <w:rFonts w:ascii="Arial" w:hAnsi="Arial" w:cs="Arial"/>
                <w:sz w:val="18"/>
                <w:szCs w:val="18"/>
              </w:rPr>
              <w:t>Pemberian 100% oksigen yang dapat diandalkan</w:t>
            </w:r>
          </w:p>
          <w:p w14:paraId="5E1B24C8" w14:textId="77777777" w:rsidR="00F11EAE" w:rsidRDefault="00F11EAE" w:rsidP="00A04DF0">
            <w:pPr>
              <w:tabs>
                <w:tab w:val="left" w:pos="6209"/>
              </w:tabs>
              <w:jc w:val="both"/>
              <w:rPr>
                <w:rFonts w:ascii="Arial" w:hAnsi="Arial" w:cs="Arial"/>
                <w:sz w:val="18"/>
                <w:szCs w:val="18"/>
              </w:rPr>
            </w:pPr>
            <w:r>
              <w:rPr>
                <w:rFonts w:ascii="Arial" w:hAnsi="Arial" w:cs="Arial"/>
                <w:sz w:val="18"/>
                <w:szCs w:val="18"/>
              </w:rPr>
              <w:t>Operator tidak menjadi lelah</w:t>
            </w:r>
          </w:p>
          <w:p w14:paraId="525EF5DB" w14:textId="77777777" w:rsidR="00F11EAE" w:rsidRPr="00A20C62" w:rsidRDefault="00F11EAE" w:rsidP="00A04DF0">
            <w:pPr>
              <w:tabs>
                <w:tab w:val="left" w:pos="6209"/>
              </w:tabs>
              <w:jc w:val="both"/>
              <w:rPr>
                <w:rFonts w:ascii="Arial" w:hAnsi="Arial" w:cs="Arial"/>
                <w:sz w:val="18"/>
                <w:szCs w:val="18"/>
              </w:rPr>
            </w:pPr>
          </w:p>
        </w:tc>
        <w:tc>
          <w:tcPr>
            <w:tcW w:w="3081" w:type="dxa"/>
          </w:tcPr>
          <w:p w14:paraId="200AAD4D" w14:textId="77777777" w:rsidR="00A04DF0" w:rsidRDefault="00F11EAE" w:rsidP="00A04DF0">
            <w:pPr>
              <w:tabs>
                <w:tab w:val="left" w:pos="6209"/>
              </w:tabs>
              <w:jc w:val="both"/>
              <w:rPr>
                <w:rFonts w:ascii="Arial" w:hAnsi="Arial" w:cs="Arial"/>
                <w:sz w:val="18"/>
                <w:szCs w:val="18"/>
              </w:rPr>
            </w:pPr>
            <w:r>
              <w:rPr>
                <w:rFonts w:ascii="Arial" w:hAnsi="Arial" w:cs="Arial"/>
                <w:sz w:val="18"/>
                <w:szCs w:val="18"/>
              </w:rPr>
              <w:t>Membutuhkan sumber gas</w:t>
            </w:r>
          </w:p>
          <w:p w14:paraId="54A7152C" w14:textId="77777777" w:rsidR="00F11EAE" w:rsidRDefault="00F11EAE" w:rsidP="00A04DF0">
            <w:pPr>
              <w:tabs>
                <w:tab w:val="left" w:pos="6209"/>
              </w:tabs>
              <w:jc w:val="both"/>
              <w:rPr>
                <w:rFonts w:ascii="Arial" w:hAnsi="Arial" w:cs="Arial"/>
                <w:sz w:val="18"/>
                <w:szCs w:val="18"/>
              </w:rPr>
            </w:pPr>
            <w:r>
              <w:rPr>
                <w:rFonts w:ascii="Arial" w:hAnsi="Arial" w:cs="Arial"/>
                <w:sz w:val="18"/>
                <w:szCs w:val="18"/>
              </w:rPr>
              <w:t>Pemenuhan paru-paru tidak dapat ‘terasa’</w:t>
            </w:r>
          </w:p>
          <w:p w14:paraId="28E42DA6" w14:textId="77777777" w:rsidR="00F11EAE" w:rsidRDefault="00F11EAE" w:rsidP="00A04DF0">
            <w:pPr>
              <w:tabs>
                <w:tab w:val="left" w:pos="6209"/>
              </w:tabs>
              <w:jc w:val="both"/>
              <w:rPr>
                <w:rFonts w:ascii="Arial" w:hAnsi="Arial" w:cs="Arial"/>
                <w:sz w:val="18"/>
                <w:szCs w:val="18"/>
              </w:rPr>
            </w:pPr>
            <w:r>
              <w:rPr>
                <w:rFonts w:ascii="Arial" w:hAnsi="Arial" w:cs="Arial"/>
                <w:sz w:val="18"/>
                <w:szCs w:val="18"/>
              </w:rPr>
              <w:t>Tekanan harus ditetapkan sebelum digunakan</w:t>
            </w:r>
          </w:p>
          <w:p w14:paraId="54B80C06" w14:textId="77777777" w:rsidR="00F11EAE" w:rsidRPr="00A20C62" w:rsidRDefault="00F11EAE" w:rsidP="00A04DF0">
            <w:pPr>
              <w:tabs>
                <w:tab w:val="left" w:pos="6209"/>
              </w:tabs>
              <w:jc w:val="both"/>
              <w:rPr>
                <w:rFonts w:ascii="Arial" w:hAnsi="Arial" w:cs="Arial"/>
                <w:sz w:val="18"/>
                <w:szCs w:val="18"/>
              </w:rPr>
            </w:pPr>
            <w:r>
              <w:rPr>
                <w:rFonts w:ascii="Arial" w:hAnsi="Arial" w:cs="Arial"/>
                <w:sz w:val="18"/>
                <w:szCs w:val="18"/>
              </w:rPr>
              <w:t>Merubah tekanan inflasi selama resusitasi lebih sulit</w:t>
            </w:r>
          </w:p>
        </w:tc>
      </w:tr>
    </w:tbl>
    <w:p w14:paraId="55F79A50" w14:textId="77777777" w:rsidR="00A04DF0" w:rsidRPr="00A20C62" w:rsidRDefault="00A04DF0" w:rsidP="00A04DF0">
      <w:pPr>
        <w:shd w:val="clear" w:color="auto" w:fill="FFFFFF" w:themeFill="background1"/>
        <w:tabs>
          <w:tab w:val="left" w:pos="6209"/>
        </w:tabs>
        <w:spacing w:after="0"/>
        <w:jc w:val="both"/>
        <w:rPr>
          <w:rFonts w:ascii="Arial" w:hAnsi="Arial" w:cs="Arial"/>
          <w:sz w:val="24"/>
          <w:szCs w:val="24"/>
        </w:rPr>
      </w:pPr>
    </w:p>
    <w:p w14:paraId="16E7C010" w14:textId="77777777" w:rsidR="001758AE" w:rsidRPr="000B09C7" w:rsidRDefault="005E5693" w:rsidP="005E5693">
      <w:pPr>
        <w:shd w:val="clear" w:color="auto" w:fill="FFFFFF" w:themeFill="background1"/>
        <w:tabs>
          <w:tab w:val="left" w:pos="6209"/>
        </w:tabs>
        <w:spacing w:after="0"/>
        <w:jc w:val="both"/>
        <w:rPr>
          <w:rFonts w:ascii="Arial" w:hAnsi="Arial" w:cs="Arial"/>
          <w:b/>
          <w:i/>
          <w:sz w:val="24"/>
          <w:szCs w:val="24"/>
        </w:rPr>
      </w:pPr>
      <w:r w:rsidRPr="000B09C7">
        <w:rPr>
          <w:rFonts w:ascii="Arial" w:hAnsi="Arial" w:cs="Arial"/>
          <w:b/>
          <w:i/>
          <w:sz w:val="24"/>
          <w:szCs w:val="24"/>
        </w:rPr>
        <w:t>Melanjutkan ventilasi tekanan positif setelah resusitasi awal dan sebelum pemindahan ke Perawatan Intensif Kamar Anak</w:t>
      </w:r>
    </w:p>
    <w:p w14:paraId="53BFE6D9" w14:textId="77777777" w:rsidR="005E5693" w:rsidRDefault="00DA6392" w:rsidP="00DA6392">
      <w:pPr>
        <w:pStyle w:val="ListParagraph"/>
        <w:numPr>
          <w:ilvl w:val="0"/>
          <w:numId w:val="15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Ventilasi </w:t>
      </w:r>
      <w:r w:rsidR="000B09C7">
        <w:rPr>
          <w:rFonts w:ascii="Arial" w:hAnsi="Arial" w:cs="Arial"/>
          <w:sz w:val="24"/>
          <w:szCs w:val="24"/>
        </w:rPr>
        <w:t>tekanan positif berkepanjangan baik menggunakan kantong memompa aliran atau memompa sendiri tidak dianjurkan karena tekanan ventilasi yang dihasilkan tidak merata dan peningkatan resiko kebocoran udara paru.</w:t>
      </w:r>
    </w:p>
    <w:p w14:paraId="04080627" w14:textId="77777777" w:rsidR="000B09C7" w:rsidRDefault="000B09C7" w:rsidP="00DA6392">
      <w:pPr>
        <w:pStyle w:val="ListParagraph"/>
        <w:numPr>
          <w:ilvl w:val="0"/>
          <w:numId w:val="15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Penggunaan </w:t>
      </w:r>
      <w:r w:rsidR="00585B08">
        <w:rPr>
          <w:rFonts w:ascii="Arial" w:hAnsi="Arial" w:cs="Arial"/>
          <w:sz w:val="24"/>
          <w:szCs w:val="24"/>
        </w:rPr>
        <w:t>menghasilkan tekanan Resuscitato</w:t>
      </w:r>
      <w:r>
        <w:rPr>
          <w:rFonts w:ascii="Arial" w:hAnsi="Arial" w:cs="Arial"/>
          <w:sz w:val="24"/>
          <w:szCs w:val="24"/>
        </w:rPr>
        <w:t>r Bagian-T (misalnya Neopuff TM) dianjurkan untuk memungkinkan puncak dan tekanan akhir yang akan ditetapkan, dan tingkat yang akan dikendalikan secara manual yang meningkatkan kontrol ventilasi.</w:t>
      </w:r>
    </w:p>
    <w:p w14:paraId="42E0A830" w14:textId="77777777" w:rsidR="000B09C7" w:rsidRDefault="000B09C7" w:rsidP="000B09C7">
      <w:pPr>
        <w:shd w:val="clear" w:color="auto" w:fill="FFFFFF" w:themeFill="background1"/>
        <w:tabs>
          <w:tab w:val="left" w:pos="6209"/>
        </w:tabs>
        <w:spacing w:after="0"/>
        <w:jc w:val="both"/>
        <w:rPr>
          <w:rFonts w:ascii="Arial" w:hAnsi="Arial" w:cs="Arial"/>
          <w:sz w:val="24"/>
          <w:szCs w:val="24"/>
        </w:rPr>
      </w:pPr>
    </w:p>
    <w:p w14:paraId="3FA0FEBF" w14:textId="77777777" w:rsidR="000B09C7" w:rsidRDefault="000B09C7" w:rsidP="000B09C7">
      <w:pPr>
        <w:shd w:val="clear" w:color="auto" w:fill="FFFFFF" w:themeFill="background1"/>
        <w:tabs>
          <w:tab w:val="left" w:pos="6209"/>
        </w:tabs>
        <w:spacing w:after="0"/>
        <w:jc w:val="both"/>
        <w:rPr>
          <w:rFonts w:ascii="Arial" w:hAnsi="Arial" w:cs="Arial"/>
          <w:sz w:val="24"/>
          <w:szCs w:val="24"/>
        </w:rPr>
      </w:pPr>
    </w:p>
    <w:p w14:paraId="1E59BFE7" w14:textId="77777777" w:rsidR="000B09C7" w:rsidRDefault="000B09C7" w:rsidP="000B09C7">
      <w:pPr>
        <w:shd w:val="clear" w:color="auto" w:fill="FFFFFF" w:themeFill="background1"/>
        <w:tabs>
          <w:tab w:val="left" w:pos="6209"/>
        </w:tabs>
        <w:spacing w:after="0"/>
        <w:jc w:val="both"/>
        <w:rPr>
          <w:rFonts w:ascii="Arial" w:hAnsi="Arial" w:cs="Arial"/>
          <w:sz w:val="24"/>
          <w:szCs w:val="24"/>
        </w:rPr>
      </w:pPr>
    </w:p>
    <w:p w14:paraId="7423C493" w14:textId="77777777" w:rsidR="000B09C7" w:rsidRDefault="000B09C7" w:rsidP="000B09C7">
      <w:pPr>
        <w:shd w:val="clear" w:color="auto" w:fill="FFFFFF" w:themeFill="background1"/>
        <w:tabs>
          <w:tab w:val="left" w:pos="6209"/>
        </w:tabs>
        <w:spacing w:after="0"/>
        <w:jc w:val="both"/>
        <w:rPr>
          <w:rFonts w:ascii="Arial" w:hAnsi="Arial" w:cs="Arial"/>
          <w:sz w:val="24"/>
          <w:szCs w:val="24"/>
        </w:rPr>
      </w:pPr>
    </w:p>
    <w:p w14:paraId="1B393C6E" w14:textId="77777777" w:rsidR="000B09C7" w:rsidRDefault="000B09C7" w:rsidP="000B09C7">
      <w:pPr>
        <w:shd w:val="clear" w:color="auto" w:fill="FFFFFF" w:themeFill="background1"/>
        <w:tabs>
          <w:tab w:val="left" w:pos="6209"/>
        </w:tabs>
        <w:spacing w:after="0"/>
        <w:jc w:val="both"/>
        <w:rPr>
          <w:rFonts w:ascii="Arial" w:hAnsi="Arial" w:cs="Arial"/>
          <w:sz w:val="24"/>
          <w:szCs w:val="24"/>
        </w:rPr>
      </w:pPr>
    </w:p>
    <w:p w14:paraId="7DD019B4" w14:textId="77777777" w:rsidR="000B09C7" w:rsidRDefault="000B09C7" w:rsidP="000B09C7">
      <w:pPr>
        <w:shd w:val="clear" w:color="auto" w:fill="FFFFFF" w:themeFill="background1"/>
        <w:tabs>
          <w:tab w:val="left" w:pos="6209"/>
        </w:tabs>
        <w:spacing w:after="0"/>
        <w:jc w:val="both"/>
        <w:rPr>
          <w:rFonts w:ascii="Arial" w:hAnsi="Arial" w:cs="Arial"/>
          <w:sz w:val="24"/>
          <w:szCs w:val="24"/>
        </w:rPr>
      </w:pPr>
    </w:p>
    <w:p w14:paraId="3377151D" w14:textId="77777777" w:rsidR="000B09C7" w:rsidRDefault="000B09C7" w:rsidP="000B09C7">
      <w:pPr>
        <w:shd w:val="clear" w:color="auto" w:fill="FFFFFF" w:themeFill="background1"/>
        <w:tabs>
          <w:tab w:val="left" w:pos="6209"/>
        </w:tabs>
        <w:spacing w:after="0"/>
        <w:jc w:val="both"/>
        <w:rPr>
          <w:rFonts w:ascii="Arial" w:hAnsi="Arial" w:cs="Arial"/>
          <w:b/>
          <w:i/>
          <w:sz w:val="24"/>
          <w:szCs w:val="24"/>
        </w:rPr>
      </w:pPr>
      <w:r w:rsidRPr="000B09C7">
        <w:rPr>
          <w:rFonts w:ascii="Arial" w:hAnsi="Arial" w:cs="Arial"/>
          <w:b/>
          <w:i/>
          <w:sz w:val="24"/>
          <w:szCs w:val="24"/>
        </w:rPr>
        <w:lastRenderedPageBreak/>
        <w:t>Menilai efektifitas dari Ventilasi Tekanan Positif</w:t>
      </w:r>
    </w:p>
    <w:p w14:paraId="7A71C3C9" w14:textId="77777777" w:rsidR="000B09C7" w:rsidRDefault="00CE5FDB" w:rsidP="000B09C7">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Menilai Denyut Jantung, Laju Pernapasan dan Warna setelah 30 detik ventilasi tekanan positif yang efektif</w:t>
      </w:r>
    </w:p>
    <w:p w14:paraId="7970F672" w14:textId="77777777" w:rsidR="00CE5FDB" w:rsidRDefault="00EF7EA3" w:rsidP="000B09C7">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eastAsia="id-ID"/>
        </w:rPr>
        <w:pict w14:anchorId="3682AC2C">
          <v:rect id="_x0000_s1399" style="position:absolute;left:0;text-align:left;margin-left:127.5pt;margin-top:12.4pt;width:201pt;height:18.75pt;z-index:252014592">
            <v:textbox>
              <w:txbxContent>
                <w:p w14:paraId="24E60FF5" w14:textId="77777777" w:rsidR="00EF7EA3" w:rsidRPr="00450C9F" w:rsidRDefault="00EF7EA3" w:rsidP="00450C9F">
                  <w:pPr>
                    <w:jc w:val="center"/>
                    <w:rPr>
                      <w:rFonts w:ascii="Arial" w:hAnsi="Arial" w:cs="Arial"/>
                      <w:b/>
                      <w:sz w:val="18"/>
                      <w:szCs w:val="18"/>
                    </w:rPr>
                  </w:pPr>
                  <w:r w:rsidRPr="00450C9F">
                    <w:rPr>
                      <w:rFonts w:ascii="Arial" w:hAnsi="Arial" w:cs="Arial"/>
                      <w:b/>
                      <w:sz w:val="18"/>
                      <w:szCs w:val="18"/>
                    </w:rPr>
                    <w:t>Memberikan ventilasi tekanan positif*</w:t>
                  </w:r>
                </w:p>
              </w:txbxContent>
            </v:textbox>
          </v:rect>
        </w:pict>
      </w:r>
    </w:p>
    <w:p w14:paraId="7DAB5A23" w14:textId="77777777" w:rsidR="00CE5FDB" w:rsidRPr="000B09C7" w:rsidRDefault="00CE5FDB" w:rsidP="000B09C7">
      <w:pPr>
        <w:shd w:val="clear" w:color="auto" w:fill="FFFFFF" w:themeFill="background1"/>
        <w:tabs>
          <w:tab w:val="left" w:pos="6209"/>
        </w:tabs>
        <w:spacing w:after="0"/>
        <w:jc w:val="both"/>
        <w:rPr>
          <w:rFonts w:ascii="Arial" w:hAnsi="Arial" w:cs="Arial"/>
          <w:sz w:val="24"/>
          <w:szCs w:val="24"/>
        </w:rPr>
      </w:pPr>
    </w:p>
    <w:p w14:paraId="31ADF21E" w14:textId="77777777" w:rsidR="005E5693" w:rsidRDefault="00EF7EA3" w:rsidP="001758AE">
      <w:pPr>
        <w:shd w:val="clear" w:color="auto" w:fill="FFFFFF" w:themeFill="background1"/>
        <w:tabs>
          <w:tab w:val="left" w:pos="6209"/>
        </w:tabs>
        <w:jc w:val="both"/>
        <w:rPr>
          <w:rFonts w:ascii="Arial" w:hAnsi="Arial" w:cs="Arial"/>
          <w:b/>
          <w:sz w:val="24"/>
          <w:szCs w:val="24"/>
        </w:rPr>
      </w:pPr>
      <w:r>
        <w:rPr>
          <w:rFonts w:ascii="Arial" w:hAnsi="Arial" w:cs="Arial"/>
          <w:b/>
          <w:noProof/>
          <w:sz w:val="24"/>
          <w:szCs w:val="24"/>
          <w:lang w:eastAsia="id-ID"/>
        </w:rPr>
        <w:pict w14:anchorId="4E13D41F">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01" type="#_x0000_t68" style="position:absolute;left:0;text-align:left;margin-left:270pt;margin-top:4.65pt;width:7.15pt;height:50.25pt;z-index:252016640" fillcolor="black [3213]">
            <v:textbox style="layout-flow:vertical-ideographic"/>
          </v:shape>
        </w:pict>
      </w:r>
      <w:r>
        <w:rPr>
          <w:rFonts w:ascii="Arial" w:hAnsi="Arial" w:cs="Arial"/>
          <w:b/>
          <w:noProof/>
          <w:sz w:val="24"/>
          <w:szCs w:val="24"/>
          <w:lang w:eastAsia="id-ID"/>
        </w:rPr>
        <w:pict w14:anchorId="69BD95AE">
          <v:shape id="_x0000_s1400" type="#_x0000_t67" style="position:absolute;left:0;text-align:left;margin-left:181.1pt;margin-top:4.65pt;width:7.15pt;height:50.25pt;z-index:252015616" fillcolor="black [3213]">
            <v:textbox style="layout-flow:vertical-ideographic"/>
          </v:shape>
        </w:pict>
      </w:r>
      <w:r w:rsidR="00450C9F">
        <w:rPr>
          <w:rFonts w:ascii="Arial" w:hAnsi="Arial" w:cs="Arial"/>
          <w:b/>
          <w:sz w:val="24"/>
          <w:szCs w:val="24"/>
        </w:rPr>
        <w:t xml:space="preserve"> </w:t>
      </w:r>
    </w:p>
    <w:p w14:paraId="792E370C" w14:textId="77777777" w:rsidR="00450C9F" w:rsidRPr="00450C9F" w:rsidRDefault="00450C9F" w:rsidP="001758AE">
      <w:pPr>
        <w:shd w:val="clear" w:color="auto" w:fill="FFFFFF" w:themeFill="background1"/>
        <w:tabs>
          <w:tab w:val="left" w:pos="6209"/>
        </w:tabs>
        <w:jc w:val="both"/>
        <w:rPr>
          <w:rFonts w:ascii="Arial" w:hAnsi="Arial" w:cs="Arial"/>
          <w:sz w:val="18"/>
          <w:szCs w:val="18"/>
        </w:rPr>
      </w:pPr>
      <w:r>
        <w:rPr>
          <w:rFonts w:ascii="Arial" w:hAnsi="Arial" w:cs="Arial"/>
          <w:b/>
          <w:sz w:val="24"/>
          <w:szCs w:val="24"/>
        </w:rPr>
        <w:t xml:space="preserve">                                          </w:t>
      </w:r>
      <w:r w:rsidRPr="00450C9F">
        <w:rPr>
          <w:rFonts w:ascii="Arial" w:hAnsi="Arial" w:cs="Arial"/>
          <w:sz w:val="18"/>
          <w:szCs w:val="18"/>
        </w:rPr>
        <w:t xml:space="preserve">HR &lt;60                                                </w:t>
      </w:r>
      <w:r>
        <w:rPr>
          <w:rFonts w:ascii="Arial" w:hAnsi="Arial" w:cs="Arial"/>
          <w:sz w:val="18"/>
          <w:szCs w:val="18"/>
        </w:rPr>
        <w:t>HR &gt;60</w:t>
      </w:r>
    </w:p>
    <w:p w14:paraId="7D02B281" w14:textId="77777777" w:rsidR="000C417C" w:rsidRPr="000C417C" w:rsidRDefault="00EF7EA3" w:rsidP="00F07E80">
      <w:pPr>
        <w:shd w:val="clear" w:color="auto" w:fill="FFFFFF" w:themeFill="background1"/>
        <w:tabs>
          <w:tab w:val="left" w:pos="6209"/>
        </w:tabs>
        <w:jc w:val="both"/>
        <w:rPr>
          <w:rFonts w:ascii="Arial" w:hAnsi="Arial" w:cs="Arial"/>
          <w:sz w:val="24"/>
          <w:szCs w:val="24"/>
        </w:rPr>
      </w:pPr>
      <w:r>
        <w:rPr>
          <w:rFonts w:ascii="Arial" w:hAnsi="Arial" w:cs="Arial"/>
          <w:noProof/>
          <w:sz w:val="24"/>
          <w:szCs w:val="24"/>
          <w:lang w:eastAsia="id-ID"/>
        </w:rPr>
        <w:pict w14:anchorId="29242E0C">
          <v:rect id="_x0000_s1402" style="position:absolute;left:0;text-align:left;margin-left:127.5pt;margin-top:22.15pt;width:206.25pt;height:27pt;z-index:252017664">
            <v:textbox>
              <w:txbxContent>
                <w:p w14:paraId="55BCDB42" w14:textId="77777777" w:rsidR="00EF7EA3" w:rsidRPr="00450C9F" w:rsidRDefault="00EF7EA3" w:rsidP="00450C9F">
                  <w:pPr>
                    <w:spacing w:after="0"/>
                    <w:jc w:val="center"/>
                    <w:rPr>
                      <w:rFonts w:ascii="Arial" w:hAnsi="Arial" w:cs="Arial"/>
                      <w:b/>
                      <w:sz w:val="18"/>
                      <w:szCs w:val="18"/>
                    </w:rPr>
                  </w:pPr>
                  <w:r w:rsidRPr="00450C9F">
                    <w:rPr>
                      <w:rFonts w:ascii="Arial" w:hAnsi="Arial" w:cs="Arial"/>
                      <w:b/>
                      <w:sz w:val="18"/>
                      <w:szCs w:val="18"/>
                    </w:rPr>
                    <w:t>Memberikan ventilasi tekanan positif</w:t>
                  </w:r>
                </w:p>
                <w:p w14:paraId="49345788" w14:textId="77777777" w:rsidR="00EF7EA3" w:rsidRPr="00450C9F" w:rsidRDefault="00EF7EA3" w:rsidP="00450C9F">
                  <w:pPr>
                    <w:spacing w:after="0"/>
                    <w:jc w:val="center"/>
                    <w:rPr>
                      <w:rFonts w:ascii="Arial" w:hAnsi="Arial" w:cs="Arial"/>
                      <w:b/>
                      <w:sz w:val="18"/>
                      <w:szCs w:val="18"/>
                    </w:rPr>
                  </w:pPr>
                  <w:r w:rsidRPr="00450C9F">
                    <w:rPr>
                      <w:rFonts w:ascii="Arial" w:hAnsi="Arial" w:cs="Arial"/>
                      <w:b/>
                      <w:sz w:val="18"/>
                      <w:szCs w:val="18"/>
                    </w:rPr>
                    <w:t>Mulai menekan dada</w:t>
                  </w:r>
                </w:p>
              </w:txbxContent>
            </v:textbox>
          </v:rect>
        </w:pict>
      </w:r>
    </w:p>
    <w:p w14:paraId="6B86F579" w14:textId="77777777" w:rsidR="000C417C" w:rsidRDefault="000C417C" w:rsidP="00F07E80">
      <w:pPr>
        <w:shd w:val="clear" w:color="auto" w:fill="FFFFFF" w:themeFill="background1"/>
        <w:tabs>
          <w:tab w:val="left" w:pos="6209"/>
        </w:tabs>
        <w:jc w:val="both"/>
        <w:rPr>
          <w:rFonts w:ascii="Arial" w:hAnsi="Arial" w:cs="Arial"/>
          <w:b/>
          <w:sz w:val="24"/>
          <w:szCs w:val="24"/>
        </w:rPr>
      </w:pPr>
      <w:r>
        <w:rPr>
          <w:rFonts w:ascii="Arial" w:hAnsi="Arial" w:cs="Arial"/>
          <w:b/>
          <w:sz w:val="24"/>
          <w:szCs w:val="24"/>
        </w:rPr>
        <w:t xml:space="preserve">                                              </w:t>
      </w:r>
    </w:p>
    <w:p w14:paraId="3384117A" w14:textId="77777777" w:rsidR="000C417C" w:rsidRDefault="000C417C" w:rsidP="00F07E80">
      <w:pPr>
        <w:shd w:val="clear" w:color="auto" w:fill="FFFFFF" w:themeFill="background1"/>
        <w:tabs>
          <w:tab w:val="left" w:pos="6209"/>
        </w:tabs>
        <w:jc w:val="both"/>
        <w:rPr>
          <w:rFonts w:ascii="Arial" w:hAnsi="Arial" w:cs="Arial"/>
          <w:b/>
          <w:sz w:val="24"/>
          <w:szCs w:val="24"/>
        </w:rPr>
      </w:pPr>
    </w:p>
    <w:p w14:paraId="6C9F4C29" w14:textId="77777777" w:rsidR="000C417C" w:rsidRDefault="00E96B94" w:rsidP="005E1AA1">
      <w:pPr>
        <w:pStyle w:val="ListParagraph"/>
        <w:numPr>
          <w:ilvl w:val="0"/>
          <w:numId w:val="160"/>
        </w:numPr>
        <w:spacing w:after="0"/>
        <w:jc w:val="both"/>
        <w:rPr>
          <w:rFonts w:ascii="Arial" w:hAnsi="Arial" w:cs="Arial"/>
          <w:sz w:val="24"/>
          <w:szCs w:val="24"/>
        </w:rPr>
      </w:pPr>
      <w:r>
        <w:rPr>
          <w:rFonts w:ascii="Arial" w:hAnsi="Arial" w:cs="Arial"/>
          <w:sz w:val="24"/>
          <w:szCs w:val="24"/>
        </w:rPr>
        <w:t xml:space="preserve">Denyut jantung &gt; 100bpm: </w:t>
      </w:r>
      <w:r w:rsidR="001A091B">
        <w:rPr>
          <w:rFonts w:ascii="Arial" w:hAnsi="Arial" w:cs="Arial"/>
          <w:sz w:val="24"/>
          <w:szCs w:val="24"/>
        </w:rPr>
        <w:t>Secara bertahap menarik ventilasi tekanan positif dan memberikan oksigen wajah untuk mempertahankan warna +/- saturasi oksigen.</w:t>
      </w:r>
    </w:p>
    <w:p w14:paraId="3639AEBE" w14:textId="77777777" w:rsidR="001A091B" w:rsidRDefault="001A091B" w:rsidP="005E1AA1">
      <w:pPr>
        <w:pStyle w:val="ListParagraph"/>
        <w:numPr>
          <w:ilvl w:val="0"/>
          <w:numId w:val="160"/>
        </w:numPr>
        <w:spacing w:after="0"/>
        <w:jc w:val="both"/>
        <w:rPr>
          <w:rFonts w:ascii="Arial" w:hAnsi="Arial" w:cs="Arial"/>
          <w:sz w:val="24"/>
          <w:szCs w:val="24"/>
        </w:rPr>
      </w:pPr>
      <w:r>
        <w:rPr>
          <w:rFonts w:ascii="Arial" w:hAnsi="Arial" w:cs="Arial"/>
          <w:sz w:val="24"/>
          <w:szCs w:val="24"/>
        </w:rPr>
        <w:t>Denyut jantung &gt; 60bpm dan &lt; 100bpm: Melanjutkan ventilasi tekanan positif.</w:t>
      </w:r>
    </w:p>
    <w:p w14:paraId="5DF16D96" w14:textId="77777777" w:rsidR="001A091B" w:rsidRDefault="001A091B" w:rsidP="005E1AA1">
      <w:pPr>
        <w:pStyle w:val="ListParagraph"/>
        <w:numPr>
          <w:ilvl w:val="0"/>
          <w:numId w:val="160"/>
        </w:numPr>
        <w:spacing w:after="0"/>
        <w:jc w:val="both"/>
        <w:rPr>
          <w:rFonts w:ascii="Arial" w:hAnsi="Arial" w:cs="Arial"/>
          <w:sz w:val="24"/>
          <w:szCs w:val="24"/>
        </w:rPr>
      </w:pPr>
      <w:r>
        <w:rPr>
          <w:rFonts w:ascii="Arial" w:hAnsi="Arial" w:cs="Arial"/>
          <w:sz w:val="24"/>
          <w:szCs w:val="24"/>
        </w:rPr>
        <w:t xml:space="preserve">Denyut jantung &lt; 60bpm: Memulai berkoordinasi kompresi dada dan ventilasi dengan 100% oksigen. </w:t>
      </w:r>
    </w:p>
    <w:p w14:paraId="12060709" w14:textId="77777777" w:rsidR="001A091B" w:rsidRDefault="001A091B" w:rsidP="001A091B">
      <w:pPr>
        <w:spacing w:after="0"/>
        <w:jc w:val="both"/>
        <w:rPr>
          <w:rFonts w:ascii="Arial" w:hAnsi="Arial" w:cs="Arial"/>
          <w:sz w:val="24"/>
          <w:szCs w:val="24"/>
        </w:rPr>
      </w:pPr>
    </w:p>
    <w:p w14:paraId="0C489B32" w14:textId="77777777" w:rsidR="001A091B" w:rsidRDefault="001A091B" w:rsidP="001A091B">
      <w:pPr>
        <w:spacing w:after="0"/>
        <w:jc w:val="both"/>
        <w:rPr>
          <w:rFonts w:ascii="Arial" w:hAnsi="Arial" w:cs="Arial"/>
          <w:b/>
          <w:i/>
          <w:sz w:val="24"/>
          <w:szCs w:val="24"/>
        </w:rPr>
      </w:pPr>
      <w:r w:rsidRPr="001A091B">
        <w:rPr>
          <w:rFonts w:ascii="Arial" w:hAnsi="Arial" w:cs="Arial"/>
          <w:b/>
          <w:i/>
          <w:sz w:val="24"/>
          <w:szCs w:val="24"/>
        </w:rPr>
        <w:t>Kompresi Dada</w:t>
      </w:r>
    </w:p>
    <w:p w14:paraId="5876861C" w14:textId="77777777" w:rsidR="001A091B" w:rsidRDefault="00A03C34" w:rsidP="001A091B">
      <w:pPr>
        <w:spacing w:after="0"/>
        <w:jc w:val="both"/>
        <w:rPr>
          <w:rFonts w:ascii="Arial" w:hAnsi="Arial" w:cs="Arial"/>
          <w:sz w:val="24"/>
          <w:szCs w:val="24"/>
        </w:rPr>
      </w:pPr>
      <w:r>
        <w:rPr>
          <w:rFonts w:ascii="Arial" w:hAnsi="Arial" w:cs="Arial"/>
          <w:sz w:val="24"/>
          <w:szCs w:val="24"/>
        </w:rPr>
        <w:t>Resusitasi cardiopulmonary neonatal selalu teknik dua orang.</w:t>
      </w:r>
    </w:p>
    <w:p w14:paraId="5603BBCF" w14:textId="77777777" w:rsidR="00A03C34" w:rsidRDefault="00A03C34" w:rsidP="001A091B">
      <w:pPr>
        <w:spacing w:after="0"/>
        <w:jc w:val="both"/>
        <w:rPr>
          <w:rFonts w:ascii="Arial" w:hAnsi="Arial" w:cs="Arial"/>
          <w:sz w:val="24"/>
          <w:szCs w:val="24"/>
        </w:rPr>
      </w:pPr>
      <w:r>
        <w:rPr>
          <w:rFonts w:ascii="Arial" w:hAnsi="Arial" w:cs="Arial"/>
          <w:sz w:val="24"/>
          <w:szCs w:val="24"/>
        </w:rPr>
        <w:t>Operator yang memberikan ventilasi tekanan positif diposisikan pada kepala bayi.</w:t>
      </w:r>
    </w:p>
    <w:p w14:paraId="6848D3A8" w14:textId="77777777" w:rsidR="00A03C34" w:rsidRDefault="00A03C34" w:rsidP="001A091B">
      <w:pPr>
        <w:spacing w:after="0"/>
        <w:jc w:val="both"/>
        <w:rPr>
          <w:rFonts w:ascii="Arial" w:hAnsi="Arial" w:cs="Arial"/>
          <w:sz w:val="24"/>
          <w:szCs w:val="24"/>
        </w:rPr>
      </w:pPr>
    </w:p>
    <w:p w14:paraId="4CECBD9B" w14:textId="77777777" w:rsidR="00A03C34" w:rsidRDefault="00A03C34" w:rsidP="001A091B">
      <w:pPr>
        <w:spacing w:after="0"/>
        <w:jc w:val="both"/>
        <w:rPr>
          <w:rFonts w:ascii="Arial" w:hAnsi="Arial" w:cs="Arial"/>
          <w:b/>
          <w:i/>
          <w:sz w:val="24"/>
          <w:szCs w:val="24"/>
        </w:rPr>
      </w:pPr>
      <w:r w:rsidRPr="00A03C34">
        <w:rPr>
          <w:rFonts w:ascii="Arial" w:hAnsi="Arial" w:cs="Arial"/>
          <w:b/>
          <w:i/>
          <w:sz w:val="24"/>
          <w:szCs w:val="24"/>
        </w:rPr>
        <w:t>Teknik untuk kompresi dada</w:t>
      </w:r>
    </w:p>
    <w:p w14:paraId="3132BA87" w14:textId="77777777" w:rsidR="00A03C34" w:rsidRDefault="005E40FC" w:rsidP="005E1AA1">
      <w:pPr>
        <w:pStyle w:val="ListParagraph"/>
        <w:numPr>
          <w:ilvl w:val="0"/>
          <w:numId w:val="161"/>
        </w:numPr>
        <w:spacing w:after="0"/>
        <w:jc w:val="both"/>
        <w:rPr>
          <w:rFonts w:ascii="Arial" w:hAnsi="Arial" w:cs="Arial"/>
          <w:sz w:val="24"/>
          <w:szCs w:val="24"/>
        </w:rPr>
      </w:pPr>
      <w:r>
        <w:rPr>
          <w:rFonts w:ascii="Arial" w:hAnsi="Arial" w:cs="Arial"/>
          <w:sz w:val="24"/>
          <w:szCs w:val="24"/>
        </w:rPr>
        <w:t>Dua ibu jari menekan sternum, tangan mengelilingi dada, dan jari menopang tulang belakang.</w:t>
      </w:r>
    </w:p>
    <w:p w14:paraId="022A9102" w14:textId="77777777" w:rsidR="005E40FC" w:rsidRDefault="005E40FC" w:rsidP="005E1AA1">
      <w:pPr>
        <w:pStyle w:val="ListParagraph"/>
        <w:numPr>
          <w:ilvl w:val="0"/>
          <w:numId w:val="162"/>
        </w:numPr>
        <w:spacing w:after="0"/>
        <w:jc w:val="both"/>
        <w:rPr>
          <w:rFonts w:ascii="Arial" w:hAnsi="Arial" w:cs="Arial"/>
          <w:sz w:val="24"/>
          <w:szCs w:val="24"/>
        </w:rPr>
      </w:pPr>
      <w:r>
        <w:rPr>
          <w:rFonts w:ascii="Arial" w:hAnsi="Arial" w:cs="Arial"/>
          <w:sz w:val="24"/>
          <w:szCs w:val="24"/>
        </w:rPr>
        <w:t>Bayi yang lebih besar: tempatkan ibu jari berdampingan.</w:t>
      </w:r>
    </w:p>
    <w:p w14:paraId="3609A38A" w14:textId="77777777" w:rsidR="005E40FC" w:rsidRDefault="005E40FC" w:rsidP="005E1AA1">
      <w:pPr>
        <w:pStyle w:val="ListParagraph"/>
        <w:numPr>
          <w:ilvl w:val="0"/>
          <w:numId w:val="162"/>
        </w:numPr>
        <w:spacing w:after="0"/>
        <w:jc w:val="both"/>
        <w:rPr>
          <w:rFonts w:ascii="Arial" w:hAnsi="Arial" w:cs="Arial"/>
          <w:sz w:val="24"/>
          <w:szCs w:val="24"/>
        </w:rPr>
      </w:pPr>
      <w:r>
        <w:rPr>
          <w:rFonts w:ascii="Arial" w:hAnsi="Arial" w:cs="Arial"/>
          <w:sz w:val="24"/>
          <w:szCs w:val="24"/>
        </w:rPr>
        <w:t>Bayi yang lebih kecil: tempatkan satu ibu jari di atas yang lain.</w:t>
      </w:r>
    </w:p>
    <w:p w14:paraId="2AD3A640" w14:textId="77777777" w:rsidR="005E40FC" w:rsidRDefault="005E40FC" w:rsidP="005E1AA1">
      <w:pPr>
        <w:pStyle w:val="ListParagraph"/>
        <w:numPr>
          <w:ilvl w:val="0"/>
          <w:numId w:val="161"/>
        </w:numPr>
        <w:spacing w:after="0"/>
        <w:jc w:val="both"/>
        <w:rPr>
          <w:rFonts w:ascii="Arial" w:hAnsi="Arial" w:cs="Arial"/>
          <w:sz w:val="24"/>
          <w:szCs w:val="24"/>
        </w:rPr>
      </w:pPr>
      <w:r>
        <w:rPr>
          <w:rFonts w:ascii="Arial" w:hAnsi="Arial" w:cs="Arial"/>
          <w:sz w:val="24"/>
          <w:szCs w:val="24"/>
        </w:rPr>
        <w:t>Telunjuk dan jari tengah menekan sternum, geser sisi lain di bawah dada bayi untuk menopang.</w:t>
      </w:r>
    </w:p>
    <w:p w14:paraId="149DA9D0" w14:textId="77777777" w:rsidR="005E40FC" w:rsidRDefault="005E40FC" w:rsidP="005E40FC">
      <w:pPr>
        <w:spacing w:after="0"/>
        <w:jc w:val="both"/>
        <w:rPr>
          <w:rFonts w:ascii="Arial" w:hAnsi="Arial" w:cs="Arial"/>
          <w:sz w:val="24"/>
          <w:szCs w:val="24"/>
        </w:rPr>
      </w:pPr>
    </w:p>
    <w:p w14:paraId="7F884BC1" w14:textId="77777777" w:rsidR="005E40FC" w:rsidRPr="005E40FC" w:rsidRDefault="00ED344C" w:rsidP="005E40FC">
      <w:pPr>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18688" behindDoc="0" locked="0" layoutInCell="1" allowOverlap="1" wp14:anchorId="6C07432C" wp14:editId="6DA8CD64">
            <wp:simplePos x="0" y="0"/>
            <wp:positionH relativeFrom="column">
              <wp:posOffset>828675</wp:posOffset>
            </wp:positionH>
            <wp:positionV relativeFrom="paragraph">
              <wp:posOffset>6350</wp:posOffset>
            </wp:positionV>
            <wp:extent cx="1676400" cy="1190625"/>
            <wp:effectExtent l="19050" t="0" r="0" b="0"/>
            <wp:wrapThrough wrapText="bothSides">
              <wp:wrapPolygon edited="0">
                <wp:start x="-245" y="0"/>
                <wp:lineTo x="-245" y="21427"/>
                <wp:lineTo x="21600" y="21427"/>
                <wp:lineTo x="21600" y="0"/>
                <wp:lineTo x="-245" y="0"/>
              </wp:wrapPolygon>
            </wp:wrapThrough>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1676400" cy="119062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2019712" behindDoc="0" locked="0" layoutInCell="1" allowOverlap="1" wp14:anchorId="7FDC706F" wp14:editId="46D23CF2">
            <wp:simplePos x="0" y="0"/>
            <wp:positionH relativeFrom="column">
              <wp:posOffset>3543300</wp:posOffset>
            </wp:positionH>
            <wp:positionV relativeFrom="paragraph">
              <wp:posOffset>6350</wp:posOffset>
            </wp:positionV>
            <wp:extent cx="1743075" cy="1190625"/>
            <wp:effectExtent l="19050" t="0" r="9525" b="0"/>
            <wp:wrapThrough wrapText="bothSides">
              <wp:wrapPolygon edited="0">
                <wp:start x="-236" y="0"/>
                <wp:lineTo x="-236" y="21427"/>
                <wp:lineTo x="21718" y="21427"/>
                <wp:lineTo x="21718" y="0"/>
                <wp:lineTo x="-236" y="0"/>
              </wp:wrapPolygon>
            </wp:wrapThrough>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1743075" cy="1190625"/>
                    </a:xfrm>
                    <a:prstGeom prst="rect">
                      <a:avLst/>
                    </a:prstGeom>
                    <a:noFill/>
                    <a:ln w="9525">
                      <a:noFill/>
                      <a:miter lim="800000"/>
                      <a:headEnd/>
                      <a:tailEnd/>
                    </a:ln>
                  </pic:spPr>
                </pic:pic>
              </a:graphicData>
            </a:graphic>
          </wp:anchor>
        </w:drawing>
      </w:r>
    </w:p>
    <w:p w14:paraId="2ACF17FC" w14:textId="77777777" w:rsidR="000C417C" w:rsidRPr="008E4C41" w:rsidRDefault="000C417C" w:rsidP="00F07E80">
      <w:pPr>
        <w:shd w:val="clear" w:color="auto" w:fill="FFFFFF" w:themeFill="background1"/>
        <w:tabs>
          <w:tab w:val="left" w:pos="6209"/>
        </w:tabs>
        <w:jc w:val="both"/>
        <w:rPr>
          <w:rFonts w:ascii="Arial" w:hAnsi="Arial" w:cs="Arial"/>
          <w:b/>
          <w:sz w:val="24"/>
          <w:szCs w:val="24"/>
        </w:rPr>
      </w:pPr>
      <w:r>
        <w:rPr>
          <w:rFonts w:ascii="Arial" w:hAnsi="Arial" w:cs="Arial"/>
          <w:b/>
          <w:sz w:val="24"/>
          <w:szCs w:val="24"/>
        </w:rPr>
        <w:t xml:space="preserve">                                           </w:t>
      </w:r>
    </w:p>
    <w:p w14:paraId="65D7F589" w14:textId="77777777" w:rsidR="00084851" w:rsidRPr="008E4C41" w:rsidRDefault="008E4C41" w:rsidP="008E4C41">
      <w:pPr>
        <w:shd w:val="clear" w:color="auto" w:fill="FFFFFF" w:themeFill="background1"/>
        <w:tabs>
          <w:tab w:val="left" w:pos="2595"/>
        </w:tabs>
        <w:jc w:val="both"/>
        <w:rPr>
          <w:rFonts w:ascii="Arial" w:hAnsi="Arial" w:cs="Arial"/>
          <w:b/>
          <w:sz w:val="18"/>
          <w:szCs w:val="18"/>
        </w:rPr>
      </w:pPr>
      <w:r w:rsidRPr="008E4C41">
        <w:rPr>
          <w:rFonts w:ascii="Arial" w:hAnsi="Arial" w:cs="Arial"/>
          <w:b/>
          <w:sz w:val="18"/>
          <w:szCs w:val="18"/>
        </w:rPr>
        <w:tab/>
      </w:r>
    </w:p>
    <w:p w14:paraId="28F3848E" w14:textId="77777777" w:rsidR="00E67762" w:rsidRDefault="00E67762" w:rsidP="00F07E80">
      <w:pPr>
        <w:shd w:val="clear" w:color="auto" w:fill="FFFFFF" w:themeFill="background1"/>
        <w:tabs>
          <w:tab w:val="left" w:pos="6209"/>
        </w:tabs>
        <w:jc w:val="both"/>
        <w:rPr>
          <w:rFonts w:ascii="Arial" w:hAnsi="Arial" w:cs="Arial"/>
          <w:b/>
          <w:sz w:val="18"/>
          <w:szCs w:val="18"/>
        </w:rPr>
      </w:pPr>
    </w:p>
    <w:p w14:paraId="2130F1C3" w14:textId="77777777" w:rsidR="00ED344C" w:rsidRDefault="00ED344C" w:rsidP="00F07E80">
      <w:pPr>
        <w:shd w:val="clear" w:color="auto" w:fill="FFFFFF" w:themeFill="background1"/>
        <w:tabs>
          <w:tab w:val="left" w:pos="6209"/>
        </w:tabs>
        <w:jc w:val="both"/>
        <w:rPr>
          <w:rFonts w:ascii="Arial" w:hAnsi="Arial" w:cs="Arial"/>
          <w:b/>
          <w:sz w:val="18"/>
          <w:szCs w:val="18"/>
        </w:rPr>
      </w:pPr>
      <w:r>
        <w:rPr>
          <w:rFonts w:ascii="Arial" w:hAnsi="Arial" w:cs="Arial"/>
          <w:b/>
          <w:sz w:val="18"/>
          <w:szCs w:val="18"/>
        </w:rPr>
        <w:t xml:space="preserve">                 </w:t>
      </w:r>
    </w:p>
    <w:p w14:paraId="6DB785D3" w14:textId="77777777" w:rsidR="00ED344C" w:rsidRDefault="00ED344C" w:rsidP="00ED344C">
      <w:pPr>
        <w:shd w:val="clear" w:color="auto" w:fill="FFFFFF" w:themeFill="background1"/>
        <w:tabs>
          <w:tab w:val="left" w:pos="6209"/>
        </w:tabs>
        <w:jc w:val="both"/>
        <w:rPr>
          <w:rFonts w:ascii="Arial" w:hAnsi="Arial" w:cs="Arial"/>
          <w:b/>
          <w:sz w:val="20"/>
          <w:szCs w:val="20"/>
        </w:rPr>
      </w:pPr>
      <w:r w:rsidRPr="00ED344C">
        <w:rPr>
          <w:rFonts w:ascii="Arial" w:hAnsi="Arial" w:cs="Arial"/>
          <w:b/>
          <w:sz w:val="20"/>
          <w:szCs w:val="20"/>
        </w:rPr>
        <w:t xml:space="preserve">  </w:t>
      </w:r>
      <w:r>
        <w:rPr>
          <w:rFonts w:ascii="Arial" w:hAnsi="Arial" w:cs="Arial"/>
          <w:b/>
          <w:sz w:val="20"/>
          <w:szCs w:val="20"/>
        </w:rPr>
        <w:t xml:space="preserve">                              (A) Dua ibu jari                                       (B) Telunjuk dan jari tengah</w:t>
      </w:r>
    </w:p>
    <w:p w14:paraId="3495F480" w14:textId="77777777" w:rsidR="00ED344C" w:rsidRDefault="00ED344C" w:rsidP="00ED344C">
      <w:pPr>
        <w:shd w:val="clear" w:color="auto" w:fill="FFFFFF" w:themeFill="background1"/>
        <w:tabs>
          <w:tab w:val="left" w:pos="6209"/>
        </w:tabs>
        <w:jc w:val="both"/>
        <w:rPr>
          <w:rFonts w:ascii="Arial" w:hAnsi="Arial" w:cs="Arial"/>
          <w:b/>
          <w:sz w:val="20"/>
          <w:szCs w:val="20"/>
        </w:rPr>
      </w:pPr>
    </w:p>
    <w:p w14:paraId="77D1AE49" w14:textId="77777777" w:rsidR="00ED344C" w:rsidRDefault="00ED344C" w:rsidP="00ED344C">
      <w:pPr>
        <w:shd w:val="clear" w:color="auto" w:fill="FFFFFF" w:themeFill="background1"/>
        <w:tabs>
          <w:tab w:val="left" w:pos="6209"/>
        </w:tabs>
        <w:jc w:val="both"/>
        <w:rPr>
          <w:rFonts w:ascii="Arial" w:hAnsi="Arial" w:cs="Arial"/>
          <w:b/>
          <w:sz w:val="20"/>
          <w:szCs w:val="20"/>
        </w:rPr>
      </w:pPr>
    </w:p>
    <w:p w14:paraId="421813EA" w14:textId="77777777" w:rsidR="00ED344C" w:rsidRDefault="005E1E4D" w:rsidP="00ED344C">
      <w:pPr>
        <w:shd w:val="clear" w:color="auto" w:fill="FFFFFF" w:themeFill="background1"/>
        <w:tabs>
          <w:tab w:val="left" w:pos="6209"/>
        </w:tabs>
        <w:spacing w:after="0"/>
        <w:jc w:val="both"/>
        <w:rPr>
          <w:rFonts w:ascii="Arial" w:hAnsi="Arial" w:cs="Arial"/>
          <w:b/>
          <w:i/>
          <w:sz w:val="24"/>
          <w:szCs w:val="24"/>
        </w:rPr>
      </w:pPr>
      <w:r w:rsidRPr="005E1E4D">
        <w:rPr>
          <w:rFonts w:ascii="Arial" w:hAnsi="Arial" w:cs="Arial"/>
          <w:b/>
          <w:i/>
          <w:sz w:val="24"/>
          <w:szCs w:val="24"/>
        </w:rPr>
        <w:lastRenderedPageBreak/>
        <w:t>Jari atau ibu jari diposisikan di bawah sepertiga dari sternum</w:t>
      </w:r>
    </w:p>
    <w:p w14:paraId="30C0D957" w14:textId="77777777" w:rsidR="005E1E4D" w:rsidRDefault="00A60965" w:rsidP="005E1AA1">
      <w:pPr>
        <w:pStyle w:val="ListParagraph"/>
        <w:numPr>
          <w:ilvl w:val="0"/>
          <w:numId w:val="16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Lokasi yang benar dicapai dengan menggambar garis antara puting dan menempatkan jari/ibu jari terpusat antara garis ini dan proses xyphoid atau dengan menjalankan jari di sepanjang tepi bawah tulang rusuk untuk proses xyphoid. Area tepat di atas xyphoid digunakan untuk kompresi dada.</w:t>
      </w:r>
    </w:p>
    <w:p w14:paraId="715EB692" w14:textId="77777777" w:rsidR="00A60965" w:rsidRDefault="00A60965" w:rsidP="005E1AA1">
      <w:pPr>
        <w:pStyle w:val="ListParagraph"/>
        <w:numPr>
          <w:ilvl w:val="0"/>
          <w:numId w:val="16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Perawatan harus dilakukan untuk menghindari tekanan pada tulang rusuk atau proses xyphoid karena ini dapat </w:t>
      </w:r>
      <w:r w:rsidR="00DF45B5">
        <w:rPr>
          <w:rFonts w:ascii="Arial" w:hAnsi="Arial" w:cs="Arial"/>
          <w:sz w:val="24"/>
          <w:szCs w:val="24"/>
        </w:rPr>
        <w:t>menyebabkan patah tulang, pendarahan atau pneumothorax.</w:t>
      </w:r>
    </w:p>
    <w:p w14:paraId="598EE251" w14:textId="77777777" w:rsidR="00DF45B5" w:rsidRDefault="00DF45B5" w:rsidP="00DF45B5">
      <w:pPr>
        <w:shd w:val="clear" w:color="auto" w:fill="FFFFFF" w:themeFill="background1"/>
        <w:tabs>
          <w:tab w:val="left" w:pos="6209"/>
        </w:tabs>
        <w:spacing w:after="0"/>
        <w:jc w:val="both"/>
        <w:rPr>
          <w:rFonts w:ascii="Arial" w:hAnsi="Arial" w:cs="Arial"/>
          <w:sz w:val="24"/>
          <w:szCs w:val="24"/>
        </w:rPr>
      </w:pPr>
    </w:p>
    <w:p w14:paraId="598D3130" w14:textId="77777777" w:rsidR="00DF45B5" w:rsidRDefault="001B099C" w:rsidP="00DF45B5">
      <w:pPr>
        <w:shd w:val="clear" w:color="auto" w:fill="FFFFFF" w:themeFill="background1"/>
        <w:tabs>
          <w:tab w:val="left" w:pos="6209"/>
        </w:tabs>
        <w:spacing w:after="0"/>
        <w:jc w:val="both"/>
        <w:rPr>
          <w:rFonts w:ascii="Arial" w:hAnsi="Arial" w:cs="Arial"/>
          <w:b/>
          <w:i/>
          <w:sz w:val="24"/>
          <w:szCs w:val="24"/>
        </w:rPr>
      </w:pPr>
      <w:r w:rsidRPr="001B099C">
        <w:rPr>
          <w:rFonts w:ascii="Arial" w:hAnsi="Arial" w:cs="Arial"/>
          <w:b/>
          <w:i/>
          <w:sz w:val="24"/>
          <w:szCs w:val="24"/>
        </w:rPr>
        <w:t>Sternum ditekan sekitar sepertiga diameter anterio-posterior (A-P)</w:t>
      </w:r>
    </w:p>
    <w:p w14:paraId="18A4F0A2" w14:textId="77777777" w:rsidR="001B099C" w:rsidRDefault="001B099C" w:rsidP="005E1AA1">
      <w:pPr>
        <w:pStyle w:val="ListParagraph"/>
        <w:numPr>
          <w:ilvl w:val="0"/>
          <w:numId w:val="16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Melepaskan tekanan untuk memungkinkan jantung untuk terisi lagi dengan darah; dan</w:t>
      </w:r>
    </w:p>
    <w:p w14:paraId="0AB02370" w14:textId="77777777" w:rsidR="001B099C" w:rsidRDefault="001B099C" w:rsidP="005E1AA1">
      <w:pPr>
        <w:pStyle w:val="ListParagraph"/>
        <w:numPr>
          <w:ilvl w:val="0"/>
          <w:numId w:val="16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Mempertahankan kontak dengan jari/ibu jari dan dada bayi.</w:t>
      </w:r>
    </w:p>
    <w:p w14:paraId="224C3616" w14:textId="77777777" w:rsidR="001B099C" w:rsidRDefault="001B099C" w:rsidP="001B099C">
      <w:pPr>
        <w:shd w:val="clear" w:color="auto" w:fill="FFFFFF" w:themeFill="background1"/>
        <w:tabs>
          <w:tab w:val="left" w:pos="6209"/>
        </w:tabs>
        <w:spacing w:after="0"/>
        <w:jc w:val="both"/>
        <w:rPr>
          <w:rFonts w:ascii="Arial" w:hAnsi="Arial" w:cs="Arial"/>
          <w:sz w:val="24"/>
          <w:szCs w:val="24"/>
        </w:rPr>
      </w:pPr>
    </w:p>
    <w:p w14:paraId="60C3BEE2" w14:textId="77777777" w:rsidR="001B099C" w:rsidRDefault="001B099C" w:rsidP="001B099C">
      <w:pPr>
        <w:shd w:val="clear" w:color="auto" w:fill="FFFFFF" w:themeFill="background1"/>
        <w:tabs>
          <w:tab w:val="left" w:pos="6209"/>
        </w:tabs>
        <w:spacing w:after="0"/>
        <w:jc w:val="both"/>
        <w:rPr>
          <w:rFonts w:ascii="Arial" w:hAnsi="Arial" w:cs="Arial"/>
          <w:b/>
          <w:i/>
          <w:sz w:val="24"/>
          <w:szCs w:val="24"/>
        </w:rPr>
      </w:pPr>
      <w:r w:rsidRPr="001B099C">
        <w:rPr>
          <w:rFonts w:ascii="Arial" w:hAnsi="Arial" w:cs="Arial"/>
          <w:b/>
          <w:i/>
          <w:sz w:val="24"/>
          <w:szCs w:val="24"/>
        </w:rPr>
        <w:t xml:space="preserve">Kordinasi dari kompresi dada dengan ventilasi </w:t>
      </w:r>
    </w:p>
    <w:p w14:paraId="507EDC96" w14:textId="77777777" w:rsidR="00377F79" w:rsidRDefault="00377F79" w:rsidP="009725DE">
      <w:pPr>
        <w:pStyle w:val="ListParagraph"/>
        <w:numPr>
          <w:ilvl w:val="0"/>
          <w:numId w:val="16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Penekanan dada selalu disertai dengan ventilasi.</w:t>
      </w:r>
    </w:p>
    <w:p w14:paraId="2DE14354" w14:textId="77777777" w:rsidR="00377F79" w:rsidRDefault="00377F79" w:rsidP="009725DE">
      <w:pPr>
        <w:pStyle w:val="ListParagraph"/>
        <w:numPr>
          <w:ilvl w:val="0"/>
          <w:numId w:val="16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Rasio kompresi untuk ventilasi adalah 3:1.</w:t>
      </w:r>
    </w:p>
    <w:p w14:paraId="35E0C961" w14:textId="77777777" w:rsidR="00377F79" w:rsidRDefault="00377F79" w:rsidP="009725DE">
      <w:pPr>
        <w:pStyle w:val="ListParagraph"/>
        <w:numPr>
          <w:ilvl w:val="0"/>
          <w:numId w:val="16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Harus ada 90 kompresi dan 30 napas ventilasi dalam satu menit (total 120 kejadian).</w:t>
      </w:r>
    </w:p>
    <w:p w14:paraId="0B9A5C3E" w14:textId="77777777" w:rsidR="00377F79" w:rsidRDefault="00377F79" w:rsidP="009725DE">
      <w:pPr>
        <w:pStyle w:val="ListParagraph"/>
        <w:numPr>
          <w:ilvl w:val="0"/>
          <w:numId w:val="16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Ini sekitar 4 kejadian setiap 2 detik.</w:t>
      </w:r>
    </w:p>
    <w:p w14:paraId="3BD16D5F" w14:textId="77777777" w:rsidR="00377F79" w:rsidRDefault="00377F79" w:rsidP="009725DE">
      <w:pPr>
        <w:pStyle w:val="ListParagraph"/>
        <w:numPr>
          <w:ilvl w:val="0"/>
          <w:numId w:val="16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Orang yang melakukan koordinasi fasilitas kompresi menghitung dengan suara keras ‘Satu-Dua-Tiga-bernapas’.</w:t>
      </w:r>
    </w:p>
    <w:p w14:paraId="6C5DADDA" w14:textId="77777777" w:rsidR="00377F79" w:rsidRDefault="00377F79" w:rsidP="00377F79">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Evaluasi Denyut Jantung, Laju pernapasan dan Warna setelah 30 detik dari kordinasi kompresi dada dan ventilasi</w:t>
      </w:r>
    </w:p>
    <w:p w14:paraId="60E363F4" w14:textId="77777777" w:rsidR="00377F79" w:rsidRDefault="00EF7EA3" w:rsidP="00377F79">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eastAsia="id-ID"/>
        </w:rPr>
        <w:pict w14:anchorId="0A78FC0A">
          <v:rect id="_x0000_s1406" style="position:absolute;left:0;text-align:left;margin-left:99pt;margin-top:15.35pt;width:252.75pt;height:41.25pt;z-index:252020736">
            <v:textbox>
              <w:txbxContent>
                <w:p w14:paraId="6ADF5056" w14:textId="77777777" w:rsidR="00EF7EA3" w:rsidRPr="007220A2" w:rsidRDefault="00EF7EA3" w:rsidP="007220A2">
                  <w:pPr>
                    <w:spacing w:after="0"/>
                    <w:jc w:val="center"/>
                    <w:rPr>
                      <w:rFonts w:ascii="Arial" w:hAnsi="Arial" w:cs="Arial"/>
                      <w:b/>
                      <w:sz w:val="18"/>
                      <w:szCs w:val="18"/>
                    </w:rPr>
                  </w:pPr>
                  <w:r w:rsidRPr="007220A2">
                    <w:rPr>
                      <w:rFonts w:ascii="Arial" w:hAnsi="Arial" w:cs="Arial"/>
                      <w:b/>
                      <w:sz w:val="18"/>
                      <w:szCs w:val="18"/>
                    </w:rPr>
                    <w:t>Memberikan ventilasi tekanan positif</w:t>
                  </w:r>
                </w:p>
                <w:p w14:paraId="1419D0AE" w14:textId="77777777" w:rsidR="00EF7EA3" w:rsidRPr="007220A2" w:rsidRDefault="00EF7EA3" w:rsidP="007220A2">
                  <w:pPr>
                    <w:spacing w:after="0"/>
                    <w:jc w:val="center"/>
                    <w:rPr>
                      <w:rFonts w:ascii="Arial" w:hAnsi="Arial" w:cs="Arial"/>
                      <w:b/>
                      <w:sz w:val="18"/>
                      <w:szCs w:val="18"/>
                    </w:rPr>
                  </w:pPr>
                  <w:r w:rsidRPr="007220A2">
                    <w:rPr>
                      <w:rFonts w:ascii="Arial" w:hAnsi="Arial" w:cs="Arial"/>
                      <w:b/>
                      <w:sz w:val="18"/>
                      <w:szCs w:val="18"/>
                    </w:rPr>
                    <w:t>Mulai kompresi dada</w:t>
                  </w:r>
                </w:p>
              </w:txbxContent>
            </v:textbox>
          </v:rect>
        </w:pict>
      </w:r>
    </w:p>
    <w:p w14:paraId="0E7E66E1" w14:textId="77777777" w:rsidR="00377F79" w:rsidRDefault="00377F79" w:rsidP="00377F79">
      <w:pPr>
        <w:shd w:val="clear" w:color="auto" w:fill="FFFFFF" w:themeFill="background1"/>
        <w:tabs>
          <w:tab w:val="left" w:pos="6209"/>
        </w:tabs>
        <w:spacing w:after="0"/>
        <w:jc w:val="both"/>
        <w:rPr>
          <w:rFonts w:ascii="Arial" w:hAnsi="Arial" w:cs="Arial"/>
          <w:sz w:val="24"/>
          <w:szCs w:val="24"/>
        </w:rPr>
      </w:pPr>
    </w:p>
    <w:p w14:paraId="223D740C" w14:textId="77777777" w:rsidR="007220A2" w:rsidRDefault="007220A2" w:rsidP="00377F79">
      <w:pPr>
        <w:shd w:val="clear" w:color="auto" w:fill="FFFFFF" w:themeFill="background1"/>
        <w:tabs>
          <w:tab w:val="left" w:pos="6209"/>
        </w:tabs>
        <w:spacing w:after="0"/>
        <w:jc w:val="both"/>
        <w:rPr>
          <w:rFonts w:ascii="Arial" w:hAnsi="Arial" w:cs="Arial"/>
          <w:sz w:val="24"/>
          <w:szCs w:val="24"/>
        </w:rPr>
      </w:pPr>
    </w:p>
    <w:p w14:paraId="2A99AD94" w14:textId="77777777" w:rsidR="007220A2" w:rsidRDefault="00EF7EA3" w:rsidP="00377F79">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eastAsia="id-ID"/>
        </w:rPr>
        <w:pict w14:anchorId="5E69C33A">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07" type="#_x0000_t104" style="position:absolute;left:0;text-align:left;margin-left:198pt;margin-top:9pt;width:57.75pt;height:44.25pt;z-index:252021760" fillcolor="black [3213]"/>
        </w:pict>
      </w:r>
    </w:p>
    <w:p w14:paraId="64A4C99A" w14:textId="77777777" w:rsidR="007220A2" w:rsidRDefault="007220A2" w:rsidP="00377F79">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 </w:t>
      </w:r>
    </w:p>
    <w:p w14:paraId="20D6F3B0" w14:textId="77777777" w:rsidR="007220A2" w:rsidRDefault="00EF7EA3" w:rsidP="00377F79">
      <w:pPr>
        <w:shd w:val="clear" w:color="auto" w:fill="FFFFFF" w:themeFill="background1"/>
        <w:tabs>
          <w:tab w:val="left" w:pos="6209"/>
        </w:tabs>
        <w:spacing w:after="0"/>
        <w:jc w:val="both"/>
        <w:rPr>
          <w:rFonts w:ascii="Arial" w:hAnsi="Arial" w:cs="Arial"/>
          <w:sz w:val="20"/>
          <w:szCs w:val="20"/>
        </w:rPr>
      </w:pPr>
      <w:r>
        <w:rPr>
          <w:rFonts w:ascii="Arial" w:hAnsi="Arial" w:cs="Arial"/>
          <w:noProof/>
          <w:sz w:val="24"/>
          <w:szCs w:val="24"/>
          <w:lang w:eastAsia="id-ID"/>
        </w:rPr>
        <w:pict w14:anchorId="1A737FBC">
          <v:rect id="_x0000_s1408" style="position:absolute;left:0;text-align:left;margin-left:152.25pt;margin-top:21.55pt;width:151.5pt;height:38.25pt;z-index:252022784">
            <v:textbox>
              <w:txbxContent>
                <w:p w14:paraId="4360CDFC" w14:textId="77777777" w:rsidR="00EF7EA3" w:rsidRPr="007220A2" w:rsidRDefault="00EF7EA3" w:rsidP="007220A2">
                  <w:pPr>
                    <w:spacing w:after="0"/>
                    <w:jc w:val="center"/>
                    <w:rPr>
                      <w:rFonts w:ascii="Arial" w:hAnsi="Arial" w:cs="Arial"/>
                      <w:b/>
                      <w:sz w:val="18"/>
                      <w:szCs w:val="18"/>
                    </w:rPr>
                  </w:pPr>
                  <w:r w:rsidRPr="007220A2">
                    <w:rPr>
                      <w:rFonts w:ascii="Arial" w:hAnsi="Arial" w:cs="Arial"/>
                      <w:b/>
                      <w:sz w:val="18"/>
                      <w:szCs w:val="18"/>
                    </w:rPr>
                    <w:t>Memberikan adrenalin*</w:t>
                  </w:r>
                </w:p>
                <w:p w14:paraId="73CB18A2" w14:textId="77777777" w:rsidR="00EF7EA3" w:rsidRPr="007220A2" w:rsidRDefault="00EF7EA3" w:rsidP="007220A2">
                  <w:pPr>
                    <w:spacing w:after="0"/>
                    <w:jc w:val="center"/>
                    <w:rPr>
                      <w:rFonts w:ascii="Arial" w:hAnsi="Arial" w:cs="Arial"/>
                      <w:b/>
                      <w:sz w:val="18"/>
                      <w:szCs w:val="18"/>
                    </w:rPr>
                  </w:pPr>
                  <w:r w:rsidRPr="007220A2">
                    <w:rPr>
                      <w:rFonts w:ascii="Arial" w:hAnsi="Arial" w:cs="Arial"/>
                      <w:b/>
                      <w:sz w:val="18"/>
                      <w:szCs w:val="18"/>
                    </w:rPr>
                    <w:t>ETT atau IV</w:t>
                  </w:r>
                </w:p>
              </w:txbxContent>
            </v:textbox>
          </v:rect>
        </w:pict>
      </w:r>
      <w:r w:rsidR="007220A2">
        <w:rPr>
          <w:rFonts w:ascii="Arial" w:hAnsi="Arial" w:cs="Arial"/>
          <w:sz w:val="24"/>
          <w:szCs w:val="24"/>
        </w:rPr>
        <w:t xml:space="preserve">                                   </w:t>
      </w:r>
      <w:r w:rsidR="007220A2" w:rsidRPr="007220A2">
        <w:rPr>
          <w:rFonts w:ascii="Arial" w:hAnsi="Arial" w:cs="Arial"/>
          <w:sz w:val="20"/>
          <w:szCs w:val="20"/>
        </w:rPr>
        <w:t>H</w:t>
      </w:r>
      <w:r w:rsidR="007220A2">
        <w:rPr>
          <w:rFonts w:ascii="Arial" w:hAnsi="Arial" w:cs="Arial"/>
          <w:sz w:val="20"/>
          <w:szCs w:val="20"/>
        </w:rPr>
        <w:t xml:space="preserve">R &lt;60 </w:t>
      </w:r>
    </w:p>
    <w:p w14:paraId="714F5923" w14:textId="77777777" w:rsidR="007220A2" w:rsidRDefault="007220A2" w:rsidP="00377F79">
      <w:pPr>
        <w:shd w:val="clear" w:color="auto" w:fill="FFFFFF" w:themeFill="background1"/>
        <w:tabs>
          <w:tab w:val="left" w:pos="6209"/>
        </w:tabs>
        <w:spacing w:after="0"/>
        <w:jc w:val="both"/>
        <w:rPr>
          <w:rFonts w:ascii="Arial" w:hAnsi="Arial" w:cs="Arial"/>
          <w:sz w:val="20"/>
          <w:szCs w:val="20"/>
        </w:rPr>
      </w:pPr>
    </w:p>
    <w:p w14:paraId="0C1B8862" w14:textId="77777777" w:rsidR="007220A2" w:rsidRDefault="007220A2" w:rsidP="00377F79">
      <w:pPr>
        <w:shd w:val="clear" w:color="auto" w:fill="FFFFFF" w:themeFill="background1"/>
        <w:tabs>
          <w:tab w:val="left" w:pos="6209"/>
        </w:tabs>
        <w:spacing w:after="0"/>
        <w:jc w:val="both"/>
        <w:rPr>
          <w:rFonts w:ascii="Arial" w:hAnsi="Arial" w:cs="Arial"/>
          <w:sz w:val="20"/>
          <w:szCs w:val="20"/>
        </w:rPr>
      </w:pPr>
    </w:p>
    <w:p w14:paraId="174BC409" w14:textId="77777777" w:rsidR="007220A2" w:rsidRDefault="007220A2" w:rsidP="00377F79">
      <w:pPr>
        <w:shd w:val="clear" w:color="auto" w:fill="FFFFFF" w:themeFill="background1"/>
        <w:tabs>
          <w:tab w:val="left" w:pos="6209"/>
        </w:tabs>
        <w:spacing w:after="0"/>
        <w:jc w:val="both"/>
        <w:rPr>
          <w:rFonts w:ascii="Arial" w:hAnsi="Arial" w:cs="Arial"/>
          <w:sz w:val="20"/>
          <w:szCs w:val="20"/>
        </w:rPr>
      </w:pPr>
    </w:p>
    <w:p w14:paraId="50AC5C18" w14:textId="77777777" w:rsidR="007220A2" w:rsidRDefault="007220A2" w:rsidP="00377F79">
      <w:pPr>
        <w:shd w:val="clear" w:color="auto" w:fill="FFFFFF" w:themeFill="background1"/>
        <w:tabs>
          <w:tab w:val="left" w:pos="6209"/>
        </w:tabs>
        <w:spacing w:after="0"/>
        <w:jc w:val="both"/>
        <w:rPr>
          <w:rFonts w:ascii="Arial" w:hAnsi="Arial" w:cs="Arial"/>
          <w:sz w:val="20"/>
          <w:szCs w:val="20"/>
        </w:rPr>
      </w:pPr>
    </w:p>
    <w:p w14:paraId="7F55E1DA" w14:textId="77777777" w:rsidR="007220A2" w:rsidRDefault="007220A2" w:rsidP="00377F79">
      <w:pPr>
        <w:shd w:val="clear" w:color="auto" w:fill="FFFFFF" w:themeFill="background1"/>
        <w:tabs>
          <w:tab w:val="left" w:pos="6209"/>
        </w:tabs>
        <w:spacing w:after="0"/>
        <w:jc w:val="both"/>
        <w:rPr>
          <w:rFonts w:ascii="Arial" w:hAnsi="Arial" w:cs="Arial"/>
          <w:sz w:val="20"/>
          <w:szCs w:val="20"/>
        </w:rPr>
      </w:pPr>
    </w:p>
    <w:p w14:paraId="1CC65FEF" w14:textId="77777777" w:rsidR="007220A2" w:rsidRPr="007220A2" w:rsidRDefault="007220A2" w:rsidP="007220A2">
      <w:pPr>
        <w:shd w:val="clear" w:color="auto" w:fill="FFFFFF" w:themeFill="background1"/>
        <w:tabs>
          <w:tab w:val="left" w:pos="6209"/>
        </w:tabs>
        <w:spacing w:after="0"/>
        <w:jc w:val="both"/>
        <w:rPr>
          <w:rFonts w:ascii="Arial" w:hAnsi="Arial" w:cs="Arial"/>
          <w:b/>
          <w:sz w:val="24"/>
          <w:szCs w:val="24"/>
        </w:rPr>
      </w:pPr>
      <w:r w:rsidRPr="007220A2">
        <w:rPr>
          <w:rFonts w:ascii="Arial" w:hAnsi="Arial" w:cs="Arial"/>
          <w:b/>
          <w:sz w:val="24"/>
          <w:szCs w:val="24"/>
        </w:rPr>
        <w:t>Denyut jantung &lt;60bpm:</w:t>
      </w:r>
    </w:p>
    <w:p w14:paraId="015B117F" w14:textId="77777777" w:rsidR="007220A2" w:rsidRDefault="007220A2" w:rsidP="007220A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Berikan:</w:t>
      </w:r>
    </w:p>
    <w:p w14:paraId="1DBAD50F" w14:textId="77777777" w:rsidR="007220A2" w:rsidRPr="007220A2" w:rsidRDefault="007220A2" w:rsidP="009725DE">
      <w:pPr>
        <w:pStyle w:val="ListParagraph"/>
        <w:numPr>
          <w:ilvl w:val="0"/>
          <w:numId w:val="166"/>
        </w:numPr>
        <w:shd w:val="clear" w:color="auto" w:fill="FFFFFF" w:themeFill="background1"/>
        <w:tabs>
          <w:tab w:val="left" w:pos="6209"/>
        </w:tabs>
        <w:spacing w:after="0"/>
        <w:jc w:val="both"/>
        <w:rPr>
          <w:rFonts w:ascii="Arial" w:hAnsi="Arial" w:cs="Arial"/>
          <w:b/>
          <w:sz w:val="24"/>
          <w:szCs w:val="24"/>
        </w:rPr>
      </w:pPr>
      <w:r>
        <w:rPr>
          <w:rFonts w:ascii="Arial" w:hAnsi="Arial" w:cs="Arial"/>
          <w:sz w:val="24"/>
          <w:szCs w:val="24"/>
        </w:rPr>
        <w:t xml:space="preserve">ETT Adrenalin </w:t>
      </w:r>
      <w:r w:rsidRPr="007220A2">
        <w:rPr>
          <w:rFonts w:ascii="Arial" w:hAnsi="Arial" w:cs="Arial"/>
          <w:b/>
          <w:sz w:val="24"/>
          <w:szCs w:val="24"/>
        </w:rPr>
        <w:t>0.3 – 1 mL/kg dari 1:10,000.</w:t>
      </w:r>
    </w:p>
    <w:p w14:paraId="238C6277" w14:textId="77777777" w:rsidR="007220A2" w:rsidRPr="007220A2" w:rsidRDefault="007220A2" w:rsidP="007220A2">
      <w:pPr>
        <w:shd w:val="clear" w:color="auto" w:fill="FFFFFF" w:themeFill="background1"/>
        <w:tabs>
          <w:tab w:val="left" w:pos="6209"/>
        </w:tabs>
        <w:spacing w:after="0"/>
        <w:jc w:val="both"/>
        <w:rPr>
          <w:rFonts w:ascii="Arial" w:hAnsi="Arial" w:cs="Arial"/>
          <w:b/>
          <w:sz w:val="24"/>
          <w:szCs w:val="24"/>
        </w:rPr>
      </w:pPr>
      <w:r w:rsidRPr="007220A2">
        <w:rPr>
          <w:rFonts w:ascii="Arial" w:hAnsi="Arial" w:cs="Arial"/>
          <w:b/>
          <w:sz w:val="24"/>
          <w:szCs w:val="24"/>
        </w:rPr>
        <w:t>Atau</w:t>
      </w:r>
    </w:p>
    <w:p w14:paraId="5BAA2F2E" w14:textId="77777777" w:rsidR="007220A2" w:rsidRDefault="007220A2" w:rsidP="009725DE">
      <w:pPr>
        <w:pStyle w:val="ListParagraph"/>
        <w:numPr>
          <w:ilvl w:val="0"/>
          <w:numId w:val="16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IV Adrenaline, </w:t>
      </w:r>
      <w:r w:rsidRPr="007220A2">
        <w:rPr>
          <w:rFonts w:ascii="Arial" w:hAnsi="Arial" w:cs="Arial"/>
          <w:b/>
          <w:sz w:val="24"/>
          <w:szCs w:val="24"/>
        </w:rPr>
        <w:t>0.1 – 0.3mL/kg 1:10,000</w:t>
      </w:r>
      <w:r>
        <w:rPr>
          <w:rFonts w:ascii="Arial" w:hAnsi="Arial" w:cs="Arial"/>
          <w:sz w:val="24"/>
          <w:szCs w:val="24"/>
        </w:rPr>
        <w:t xml:space="preserve"> cepat dan lanjutkan kompresi dada dan ventilasi.</w:t>
      </w:r>
    </w:p>
    <w:p w14:paraId="2AE0E5E5" w14:textId="77777777" w:rsidR="007220A2" w:rsidRDefault="007220A2" w:rsidP="007220A2">
      <w:pPr>
        <w:shd w:val="clear" w:color="auto" w:fill="FFFFFF" w:themeFill="background1"/>
        <w:tabs>
          <w:tab w:val="left" w:pos="6209"/>
        </w:tabs>
        <w:spacing w:after="0"/>
        <w:jc w:val="both"/>
        <w:rPr>
          <w:rFonts w:ascii="Arial" w:hAnsi="Arial" w:cs="Arial"/>
          <w:sz w:val="24"/>
          <w:szCs w:val="24"/>
        </w:rPr>
      </w:pPr>
    </w:p>
    <w:p w14:paraId="10E04CD3" w14:textId="77777777" w:rsidR="007220A2" w:rsidRDefault="007220A2" w:rsidP="007220A2">
      <w:pPr>
        <w:shd w:val="clear" w:color="auto" w:fill="FFFFFF" w:themeFill="background1"/>
        <w:tabs>
          <w:tab w:val="left" w:pos="6209"/>
        </w:tabs>
        <w:spacing w:after="0"/>
        <w:jc w:val="both"/>
        <w:rPr>
          <w:rFonts w:ascii="Arial" w:hAnsi="Arial" w:cs="Arial"/>
          <w:sz w:val="24"/>
          <w:szCs w:val="24"/>
        </w:rPr>
      </w:pPr>
    </w:p>
    <w:p w14:paraId="07EFEAD6" w14:textId="77777777" w:rsidR="007220A2" w:rsidRDefault="007220A2" w:rsidP="007220A2">
      <w:pPr>
        <w:shd w:val="clear" w:color="auto" w:fill="FFFFFF" w:themeFill="background1"/>
        <w:tabs>
          <w:tab w:val="left" w:pos="6209"/>
        </w:tabs>
        <w:spacing w:after="0"/>
        <w:jc w:val="both"/>
        <w:rPr>
          <w:rFonts w:ascii="Arial" w:hAnsi="Arial" w:cs="Arial"/>
          <w:sz w:val="24"/>
          <w:szCs w:val="24"/>
        </w:rPr>
      </w:pPr>
    </w:p>
    <w:p w14:paraId="1A10BF5A" w14:textId="77777777" w:rsidR="007220A2" w:rsidRDefault="007220A2" w:rsidP="007220A2">
      <w:pPr>
        <w:shd w:val="clear" w:color="auto" w:fill="FFFFFF" w:themeFill="background1"/>
        <w:tabs>
          <w:tab w:val="left" w:pos="6209"/>
        </w:tabs>
        <w:spacing w:after="0"/>
        <w:jc w:val="both"/>
        <w:rPr>
          <w:rFonts w:ascii="Arial" w:hAnsi="Arial" w:cs="Arial"/>
          <w:b/>
          <w:sz w:val="24"/>
          <w:szCs w:val="24"/>
        </w:rPr>
      </w:pPr>
      <w:r w:rsidRPr="007220A2">
        <w:rPr>
          <w:rFonts w:ascii="Arial" w:hAnsi="Arial" w:cs="Arial"/>
          <w:b/>
          <w:sz w:val="24"/>
          <w:szCs w:val="24"/>
        </w:rPr>
        <w:lastRenderedPageBreak/>
        <w:t>Obat Darurat</w:t>
      </w:r>
    </w:p>
    <w:p w14:paraId="0F89AE99" w14:textId="77777777" w:rsidR="007220A2" w:rsidRPr="007220A2" w:rsidRDefault="007220A2" w:rsidP="007220A2">
      <w:pPr>
        <w:shd w:val="clear" w:color="auto" w:fill="FFFFFF" w:themeFill="background1"/>
        <w:tabs>
          <w:tab w:val="left" w:pos="6209"/>
        </w:tabs>
        <w:spacing w:after="0"/>
        <w:jc w:val="both"/>
        <w:rPr>
          <w:rFonts w:ascii="Arial" w:hAnsi="Arial" w:cs="Arial"/>
          <w:b/>
          <w:i/>
          <w:sz w:val="24"/>
          <w:szCs w:val="24"/>
        </w:rPr>
      </w:pPr>
      <w:r w:rsidRPr="007220A2">
        <w:rPr>
          <w:rFonts w:ascii="Arial" w:hAnsi="Arial" w:cs="Arial"/>
          <w:b/>
          <w:i/>
          <w:sz w:val="24"/>
          <w:szCs w:val="24"/>
        </w:rPr>
        <w:t>Adrenalin</w:t>
      </w:r>
    </w:p>
    <w:p w14:paraId="2FFBE153" w14:textId="77777777" w:rsidR="007220A2" w:rsidRDefault="007220A2" w:rsidP="007220A2">
      <w:pPr>
        <w:shd w:val="clear" w:color="auto" w:fill="FFFFFF" w:themeFill="background1"/>
        <w:tabs>
          <w:tab w:val="left" w:pos="6209"/>
        </w:tabs>
        <w:spacing w:after="0"/>
        <w:jc w:val="both"/>
        <w:rPr>
          <w:rFonts w:ascii="Arial" w:hAnsi="Arial" w:cs="Arial"/>
          <w:b/>
          <w:i/>
          <w:sz w:val="24"/>
          <w:szCs w:val="24"/>
        </w:rPr>
      </w:pPr>
      <w:r w:rsidRPr="007220A2">
        <w:rPr>
          <w:rFonts w:ascii="Arial" w:hAnsi="Arial" w:cs="Arial"/>
          <w:b/>
          <w:i/>
          <w:sz w:val="24"/>
          <w:szCs w:val="24"/>
        </w:rPr>
        <w:t>Indikasi</w:t>
      </w:r>
    </w:p>
    <w:p w14:paraId="6CFFFA67" w14:textId="77777777" w:rsidR="007220A2" w:rsidRDefault="00C252A4" w:rsidP="009725DE">
      <w:pPr>
        <w:pStyle w:val="ListParagraph"/>
        <w:numPr>
          <w:ilvl w:val="0"/>
          <w:numId w:val="16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Asystole</w:t>
      </w:r>
    </w:p>
    <w:p w14:paraId="333625AC" w14:textId="77777777" w:rsidR="00C252A4" w:rsidRDefault="00C252A4" w:rsidP="009725DE">
      <w:pPr>
        <w:pStyle w:val="ListParagraph"/>
        <w:numPr>
          <w:ilvl w:val="0"/>
          <w:numId w:val="16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Denyut jantung kurang dari 60 bpm</w:t>
      </w:r>
    </w:p>
    <w:p w14:paraId="3F5012D3" w14:textId="77777777" w:rsidR="00C252A4" w:rsidRDefault="00C252A4" w:rsidP="00C252A4">
      <w:pPr>
        <w:shd w:val="clear" w:color="auto" w:fill="FFFFFF" w:themeFill="background1"/>
        <w:tabs>
          <w:tab w:val="left" w:pos="6209"/>
        </w:tabs>
        <w:spacing w:after="0"/>
        <w:jc w:val="both"/>
        <w:rPr>
          <w:rFonts w:ascii="Arial" w:hAnsi="Arial" w:cs="Arial"/>
          <w:b/>
          <w:i/>
          <w:sz w:val="24"/>
          <w:szCs w:val="24"/>
        </w:rPr>
      </w:pPr>
      <w:r w:rsidRPr="00C252A4">
        <w:rPr>
          <w:rFonts w:ascii="Arial" w:hAnsi="Arial" w:cs="Arial"/>
          <w:b/>
          <w:i/>
          <w:sz w:val="24"/>
          <w:szCs w:val="24"/>
        </w:rPr>
        <w:t>Tindakan</w:t>
      </w:r>
    </w:p>
    <w:p w14:paraId="7DEEEC3C" w14:textId="77777777" w:rsidR="00C252A4" w:rsidRDefault="00502D8A" w:rsidP="00C252A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Meningkatkan kekuatan dan tingkat kontraksi jantung dan menyebabkan peripheral vasoconstriction.</w:t>
      </w:r>
    </w:p>
    <w:p w14:paraId="51E9B3DB" w14:textId="77777777" w:rsidR="00502D8A" w:rsidRDefault="00502D8A" w:rsidP="00C252A4">
      <w:pPr>
        <w:shd w:val="clear" w:color="auto" w:fill="FFFFFF" w:themeFill="background1"/>
        <w:tabs>
          <w:tab w:val="left" w:pos="6209"/>
        </w:tabs>
        <w:spacing w:after="0"/>
        <w:jc w:val="both"/>
        <w:rPr>
          <w:rFonts w:ascii="Arial" w:hAnsi="Arial" w:cs="Arial"/>
          <w:b/>
          <w:i/>
          <w:sz w:val="24"/>
          <w:szCs w:val="24"/>
        </w:rPr>
      </w:pPr>
      <w:r w:rsidRPr="00502D8A">
        <w:rPr>
          <w:rFonts w:ascii="Arial" w:hAnsi="Arial" w:cs="Arial"/>
          <w:b/>
          <w:i/>
          <w:sz w:val="24"/>
          <w:szCs w:val="24"/>
        </w:rPr>
        <w:t>Dosis</w:t>
      </w:r>
    </w:p>
    <w:p w14:paraId="0DA5AE5B" w14:textId="77777777" w:rsidR="00502D8A" w:rsidRDefault="00EB72E6" w:rsidP="00C252A4">
      <w:pPr>
        <w:shd w:val="clear" w:color="auto" w:fill="FFFFFF" w:themeFill="background1"/>
        <w:tabs>
          <w:tab w:val="left" w:pos="6209"/>
        </w:tabs>
        <w:spacing w:after="0"/>
        <w:jc w:val="both"/>
        <w:rPr>
          <w:rFonts w:ascii="Arial" w:hAnsi="Arial" w:cs="Arial"/>
          <w:sz w:val="24"/>
          <w:szCs w:val="24"/>
        </w:rPr>
      </w:pPr>
      <w:r w:rsidRPr="00EB72E6">
        <w:rPr>
          <w:rFonts w:ascii="Arial" w:hAnsi="Arial" w:cs="Arial"/>
          <w:sz w:val="24"/>
          <w:szCs w:val="24"/>
        </w:rPr>
        <w:t>ETT Adrenalin</w:t>
      </w:r>
      <w:r w:rsidRPr="00EB72E6">
        <w:rPr>
          <w:rFonts w:ascii="Arial" w:hAnsi="Arial" w:cs="Arial"/>
          <w:b/>
          <w:sz w:val="24"/>
          <w:szCs w:val="24"/>
        </w:rPr>
        <w:t xml:space="preserve"> 0.3 – 1 mL/kg dari 1:10,000. </w:t>
      </w:r>
      <w:r w:rsidRPr="00EB72E6">
        <w:rPr>
          <w:rFonts w:ascii="Arial" w:hAnsi="Arial" w:cs="Arial"/>
          <w:sz w:val="24"/>
          <w:szCs w:val="24"/>
        </w:rPr>
        <w:t>Bila</w:t>
      </w:r>
      <w:r>
        <w:rPr>
          <w:rFonts w:ascii="Arial" w:hAnsi="Arial" w:cs="Arial"/>
          <w:sz w:val="24"/>
          <w:szCs w:val="24"/>
        </w:rPr>
        <w:t xml:space="preserve"> menggunakan rute ETT, maksimalkan penyebaran obat dengan:</w:t>
      </w:r>
    </w:p>
    <w:p w14:paraId="281E8BB6" w14:textId="77777777" w:rsidR="00EB72E6" w:rsidRDefault="007A64A3" w:rsidP="009725DE">
      <w:pPr>
        <w:pStyle w:val="ListParagraph"/>
        <w:numPr>
          <w:ilvl w:val="0"/>
          <w:numId w:val="16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Ikuti </w:t>
      </w:r>
      <w:r w:rsidR="00AA0BCC">
        <w:rPr>
          <w:rFonts w:ascii="Arial" w:hAnsi="Arial" w:cs="Arial"/>
          <w:sz w:val="24"/>
          <w:szCs w:val="24"/>
        </w:rPr>
        <w:t>siraman dengan beberapa kedalaman positif – tekanan napas</w:t>
      </w:r>
    </w:p>
    <w:p w14:paraId="36E296DD" w14:textId="77777777" w:rsidR="00AA0BCC" w:rsidRDefault="00AA0BCC" w:rsidP="009725DE">
      <w:pPr>
        <w:pStyle w:val="ListParagraph"/>
        <w:numPr>
          <w:ilvl w:val="0"/>
          <w:numId w:val="16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Adrenalin juga dapat diberikan </w:t>
      </w:r>
      <w:r w:rsidR="00B975F4">
        <w:rPr>
          <w:rFonts w:ascii="Arial" w:hAnsi="Arial" w:cs="Arial"/>
          <w:sz w:val="24"/>
          <w:szCs w:val="24"/>
        </w:rPr>
        <w:t>menggunakan kateter melekat pada jarum suntik dan dimasukkan pada ETT. Hal ini mencegah penyatuan obat dalam konektor ETT.</w:t>
      </w:r>
    </w:p>
    <w:p w14:paraId="2DC27CA5" w14:textId="77777777" w:rsidR="00B975F4" w:rsidRDefault="00B975F4" w:rsidP="00B975F4">
      <w:pPr>
        <w:shd w:val="clear" w:color="auto" w:fill="FFFFFF" w:themeFill="background1"/>
        <w:tabs>
          <w:tab w:val="left" w:pos="6209"/>
        </w:tabs>
        <w:spacing w:after="0"/>
        <w:jc w:val="both"/>
        <w:rPr>
          <w:rFonts w:ascii="Arial" w:hAnsi="Arial" w:cs="Arial"/>
          <w:b/>
          <w:sz w:val="24"/>
          <w:szCs w:val="24"/>
        </w:rPr>
      </w:pPr>
      <w:r w:rsidRPr="00B975F4">
        <w:rPr>
          <w:rFonts w:ascii="Arial" w:hAnsi="Arial" w:cs="Arial"/>
          <w:b/>
          <w:sz w:val="24"/>
          <w:szCs w:val="24"/>
        </w:rPr>
        <w:t>ATAU</w:t>
      </w:r>
    </w:p>
    <w:p w14:paraId="1934900C" w14:textId="77777777" w:rsidR="00B975F4" w:rsidRDefault="00B975F4" w:rsidP="009725DE">
      <w:pPr>
        <w:pStyle w:val="ListParagraph"/>
        <w:numPr>
          <w:ilvl w:val="0"/>
          <w:numId w:val="16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IV Adrenalin, 0.1 – 0.3mL/kg 1:10,000 cepat dan lanjutkan kompresi dada dan ventilasi.</w:t>
      </w:r>
    </w:p>
    <w:p w14:paraId="1086E87D" w14:textId="77777777" w:rsidR="00B975F4" w:rsidRDefault="00B975F4" w:rsidP="00B975F4">
      <w:pPr>
        <w:shd w:val="clear" w:color="auto" w:fill="FFFFFF" w:themeFill="background1"/>
        <w:tabs>
          <w:tab w:val="left" w:pos="6209"/>
        </w:tabs>
        <w:spacing w:after="0"/>
        <w:jc w:val="both"/>
        <w:rPr>
          <w:rFonts w:ascii="Arial" w:hAnsi="Arial" w:cs="Arial"/>
          <w:b/>
          <w:sz w:val="24"/>
          <w:szCs w:val="24"/>
        </w:rPr>
      </w:pPr>
      <w:r w:rsidRPr="00B975F4">
        <w:rPr>
          <w:rFonts w:ascii="Arial" w:hAnsi="Arial" w:cs="Arial"/>
          <w:b/>
          <w:sz w:val="24"/>
          <w:szCs w:val="24"/>
        </w:rPr>
        <w:t>Catatan: Evaluasi Denyut Jantung, Laju Pernapasan dan Warna 30 detik setelah pemberian Adrenalin dan lanjutkan penekanan dada dan ventilasi.</w:t>
      </w:r>
    </w:p>
    <w:p w14:paraId="2291CBDE" w14:textId="77777777" w:rsidR="00B975F4" w:rsidRDefault="00863CDE" w:rsidP="009725DE">
      <w:pPr>
        <w:pStyle w:val="ListParagraph"/>
        <w:numPr>
          <w:ilvl w:val="0"/>
          <w:numId w:val="16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Ulangi dosis Adrenalin setiap 3-5</w:t>
      </w:r>
      <w:r w:rsidR="0075674E">
        <w:rPr>
          <w:rFonts w:ascii="Arial" w:hAnsi="Arial" w:cs="Arial"/>
          <w:sz w:val="24"/>
          <w:szCs w:val="24"/>
        </w:rPr>
        <w:t xml:space="preserve"> menit seperti yang ditunjukkan</w:t>
      </w:r>
    </w:p>
    <w:p w14:paraId="4E46CFED" w14:textId="77777777" w:rsidR="0075674E" w:rsidRDefault="0075674E" w:rsidP="0075674E">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Catatan: Jalur endotracheal lebih cepat, tetapi dapat mengakibatkan lebih darah dan tingkat darah tidak terduga. Beberapa dokter memilih untuk memberikan dosis melalui ETT sementara ga</w:t>
      </w:r>
      <w:r w:rsidR="009372B3">
        <w:rPr>
          <w:rFonts w:ascii="Arial" w:hAnsi="Arial" w:cs="Arial"/>
          <w:sz w:val="24"/>
          <w:szCs w:val="24"/>
        </w:rPr>
        <w:t>r</w:t>
      </w:r>
      <w:r>
        <w:rPr>
          <w:rFonts w:ascii="Arial" w:hAnsi="Arial" w:cs="Arial"/>
          <w:sz w:val="24"/>
          <w:szCs w:val="24"/>
        </w:rPr>
        <w:t>is vena umbilical ditempatkan.</w:t>
      </w:r>
    </w:p>
    <w:p w14:paraId="0DA38D7E" w14:textId="77777777" w:rsidR="0075674E" w:rsidRDefault="0075674E" w:rsidP="0075674E">
      <w:pPr>
        <w:shd w:val="clear" w:color="auto" w:fill="FFFFFF" w:themeFill="background1"/>
        <w:tabs>
          <w:tab w:val="left" w:pos="6209"/>
        </w:tabs>
        <w:spacing w:after="0"/>
        <w:jc w:val="both"/>
        <w:rPr>
          <w:rFonts w:ascii="Arial" w:hAnsi="Arial" w:cs="Arial"/>
          <w:b/>
          <w:i/>
          <w:sz w:val="24"/>
          <w:szCs w:val="24"/>
        </w:rPr>
      </w:pPr>
      <w:r w:rsidRPr="0075674E">
        <w:rPr>
          <w:rFonts w:ascii="Arial" w:hAnsi="Arial" w:cs="Arial"/>
          <w:b/>
          <w:i/>
          <w:sz w:val="24"/>
          <w:szCs w:val="24"/>
        </w:rPr>
        <w:t>Dampak buruk</w:t>
      </w:r>
    </w:p>
    <w:p w14:paraId="5677DECF" w14:textId="77777777" w:rsidR="0075674E" w:rsidRDefault="001612A6" w:rsidP="009725DE">
      <w:pPr>
        <w:pStyle w:val="ListParagraph"/>
        <w:numPr>
          <w:ilvl w:val="0"/>
          <w:numId w:val="16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Tachyarrhymias</w:t>
      </w:r>
    </w:p>
    <w:p w14:paraId="4FAB8257" w14:textId="77777777" w:rsidR="001612A6" w:rsidRDefault="001612A6" w:rsidP="009725DE">
      <w:pPr>
        <w:pStyle w:val="ListParagraph"/>
        <w:numPr>
          <w:ilvl w:val="0"/>
          <w:numId w:val="16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Hipertensi berat setelah resusitasi</w:t>
      </w:r>
    </w:p>
    <w:p w14:paraId="01B426F7" w14:textId="77777777" w:rsidR="001612A6" w:rsidRDefault="001612A6" w:rsidP="009725DE">
      <w:pPr>
        <w:pStyle w:val="ListParagraph"/>
        <w:numPr>
          <w:ilvl w:val="0"/>
          <w:numId w:val="16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Jaringan necrosis jika pengeluaran darah terjadi</w:t>
      </w:r>
    </w:p>
    <w:p w14:paraId="77477FA9" w14:textId="77777777" w:rsidR="001612A6" w:rsidRDefault="001612A6" w:rsidP="001612A6">
      <w:pPr>
        <w:shd w:val="clear" w:color="auto" w:fill="FFFFFF" w:themeFill="background1"/>
        <w:tabs>
          <w:tab w:val="left" w:pos="6209"/>
        </w:tabs>
        <w:spacing w:after="0"/>
        <w:jc w:val="both"/>
        <w:rPr>
          <w:rFonts w:ascii="Arial" w:hAnsi="Arial" w:cs="Arial"/>
          <w:sz w:val="24"/>
          <w:szCs w:val="24"/>
        </w:rPr>
      </w:pPr>
    </w:p>
    <w:p w14:paraId="0CF95D80" w14:textId="77777777" w:rsidR="001612A6" w:rsidRDefault="001612A6" w:rsidP="001612A6">
      <w:pPr>
        <w:shd w:val="clear" w:color="auto" w:fill="FFFFFF" w:themeFill="background1"/>
        <w:tabs>
          <w:tab w:val="left" w:pos="6209"/>
        </w:tabs>
        <w:spacing w:after="0"/>
        <w:jc w:val="both"/>
        <w:rPr>
          <w:rFonts w:ascii="Arial" w:hAnsi="Arial" w:cs="Arial"/>
          <w:b/>
          <w:i/>
          <w:sz w:val="24"/>
          <w:szCs w:val="24"/>
        </w:rPr>
      </w:pPr>
      <w:r w:rsidRPr="001612A6">
        <w:rPr>
          <w:rFonts w:ascii="Arial" w:hAnsi="Arial" w:cs="Arial"/>
          <w:b/>
          <w:i/>
          <w:sz w:val="24"/>
          <w:szCs w:val="24"/>
        </w:rPr>
        <w:t>Memperluas Volume</w:t>
      </w:r>
    </w:p>
    <w:p w14:paraId="5584BFA8" w14:textId="77777777" w:rsidR="001612A6" w:rsidRDefault="001612A6" w:rsidP="001612A6">
      <w:pPr>
        <w:shd w:val="clear" w:color="auto" w:fill="FFFFFF" w:themeFill="background1"/>
        <w:tabs>
          <w:tab w:val="left" w:pos="6209"/>
        </w:tabs>
        <w:spacing w:after="0"/>
        <w:jc w:val="both"/>
        <w:rPr>
          <w:rFonts w:ascii="Arial" w:hAnsi="Arial" w:cs="Arial"/>
          <w:b/>
          <w:i/>
          <w:sz w:val="24"/>
          <w:szCs w:val="24"/>
        </w:rPr>
      </w:pPr>
      <w:r w:rsidRPr="001612A6">
        <w:rPr>
          <w:rFonts w:ascii="Arial" w:hAnsi="Arial" w:cs="Arial"/>
          <w:b/>
          <w:i/>
          <w:sz w:val="24"/>
          <w:szCs w:val="24"/>
        </w:rPr>
        <w:t>Indikasi</w:t>
      </w:r>
    </w:p>
    <w:p w14:paraId="60B966CC" w14:textId="77777777" w:rsidR="001612A6" w:rsidRDefault="007407EA" w:rsidP="001612A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Kegagalan bayi untuk merespon upaya resusitasi, dikombinasikan dengan bukti sugestif kehilangan darah dapat menunjukkan hypovolemia</w:t>
      </w:r>
    </w:p>
    <w:p w14:paraId="43A986FC" w14:textId="77777777" w:rsidR="007407EA" w:rsidRDefault="007407EA" w:rsidP="001612A6">
      <w:pPr>
        <w:shd w:val="clear" w:color="auto" w:fill="FFFFFF" w:themeFill="background1"/>
        <w:tabs>
          <w:tab w:val="left" w:pos="6209"/>
        </w:tabs>
        <w:spacing w:after="0"/>
        <w:jc w:val="both"/>
        <w:rPr>
          <w:rFonts w:ascii="Arial" w:hAnsi="Arial" w:cs="Arial"/>
          <w:b/>
          <w:i/>
          <w:sz w:val="24"/>
          <w:szCs w:val="24"/>
        </w:rPr>
      </w:pPr>
      <w:r w:rsidRPr="007407EA">
        <w:rPr>
          <w:rFonts w:ascii="Arial" w:hAnsi="Arial" w:cs="Arial"/>
          <w:b/>
          <w:i/>
          <w:sz w:val="24"/>
          <w:szCs w:val="24"/>
        </w:rPr>
        <w:t>Tindakan</w:t>
      </w:r>
    </w:p>
    <w:p w14:paraId="59AC5A72" w14:textId="77777777" w:rsidR="007407EA" w:rsidRDefault="007407EA" w:rsidP="009725DE">
      <w:pPr>
        <w:pStyle w:val="ListParagraph"/>
        <w:numPr>
          <w:ilvl w:val="0"/>
          <w:numId w:val="16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Meningkatkan sirkulasi volume darah</w:t>
      </w:r>
    </w:p>
    <w:p w14:paraId="4416ACA4" w14:textId="77777777" w:rsidR="007407EA" w:rsidRDefault="007407EA" w:rsidP="009725DE">
      <w:pPr>
        <w:pStyle w:val="ListParagraph"/>
        <w:numPr>
          <w:ilvl w:val="0"/>
          <w:numId w:val="16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Meningkatkan </w:t>
      </w:r>
      <w:r w:rsidR="00B01693">
        <w:rPr>
          <w:rFonts w:ascii="Arial" w:hAnsi="Arial" w:cs="Arial"/>
          <w:sz w:val="24"/>
          <w:szCs w:val="24"/>
        </w:rPr>
        <w:t>tekanan darah</w:t>
      </w:r>
    </w:p>
    <w:p w14:paraId="34E9F8A1" w14:textId="77777777" w:rsidR="00B01693" w:rsidRDefault="00B01693" w:rsidP="00B01693">
      <w:pPr>
        <w:shd w:val="clear" w:color="auto" w:fill="FFFFFF" w:themeFill="background1"/>
        <w:tabs>
          <w:tab w:val="left" w:pos="6209"/>
        </w:tabs>
        <w:spacing w:after="0"/>
        <w:jc w:val="both"/>
        <w:rPr>
          <w:rFonts w:ascii="Arial" w:hAnsi="Arial" w:cs="Arial"/>
          <w:b/>
          <w:i/>
          <w:sz w:val="24"/>
          <w:szCs w:val="24"/>
        </w:rPr>
      </w:pPr>
      <w:r w:rsidRPr="00B01693">
        <w:rPr>
          <w:rFonts w:ascii="Arial" w:hAnsi="Arial" w:cs="Arial"/>
          <w:b/>
          <w:i/>
          <w:sz w:val="24"/>
          <w:szCs w:val="24"/>
        </w:rPr>
        <w:t>Dosis</w:t>
      </w:r>
    </w:p>
    <w:p w14:paraId="0EF4054B" w14:textId="77777777" w:rsidR="00B01693" w:rsidRPr="00B01693" w:rsidRDefault="00B01693" w:rsidP="009725DE">
      <w:pPr>
        <w:pStyle w:val="ListParagraph"/>
        <w:numPr>
          <w:ilvl w:val="0"/>
          <w:numId w:val="171"/>
        </w:numPr>
        <w:shd w:val="clear" w:color="auto" w:fill="FFFFFF" w:themeFill="background1"/>
        <w:tabs>
          <w:tab w:val="left" w:pos="6209"/>
        </w:tabs>
        <w:spacing w:after="0"/>
        <w:jc w:val="both"/>
        <w:rPr>
          <w:rFonts w:ascii="Arial" w:hAnsi="Arial" w:cs="Arial"/>
          <w:sz w:val="24"/>
          <w:szCs w:val="24"/>
        </w:rPr>
      </w:pPr>
      <w:r w:rsidRPr="00B01693">
        <w:rPr>
          <w:rFonts w:ascii="Arial" w:hAnsi="Arial" w:cs="Arial"/>
          <w:sz w:val="24"/>
          <w:szCs w:val="24"/>
        </w:rPr>
        <w:t>Memberikan perluasan volume pada 10ml/kg untuk memperbaiki hypovolemia.</w:t>
      </w:r>
    </w:p>
    <w:p w14:paraId="427BC8B1" w14:textId="77777777" w:rsidR="00B01693" w:rsidRDefault="00B01693" w:rsidP="00B01693">
      <w:pPr>
        <w:pStyle w:val="ListParagraph"/>
        <w:numPr>
          <w:ilvl w:val="0"/>
          <w:numId w:val="13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Saline normal; dan</w:t>
      </w:r>
    </w:p>
    <w:p w14:paraId="21CEFBDB" w14:textId="77777777" w:rsidR="00B01693" w:rsidRDefault="00B01693" w:rsidP="00B01693">
      <w:pPr>
        <w:pStyle w:val="ListParagraph"/>
        <w:numPr>
          <w:ilvl w:val="0"/>
          <w:numId w:val="13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Darah O negatif</w:t>
      </w:r>
    </w:p>
    <w:p w14:paraId="1CA0B3F6" w14:textId="77777777" w:rsidR="00231EFE" w:rsidRDefault="00231EFE" w:rsidP="00231EFE">
      <w:pPr>
        <w:pStyle w:val="ListParagraph"/>
        <w:shd w:val="clear" w:color="auto" w:fill="FFFFFF" w:themeFill="background1"/>
        <w:tabs>
          <w:tab w:val="left" w:pos="6209"/>
        </w:tabs>
        <w:spacing w:after="0"/>
        <w:jc w:val="both"/>
        <w:rPr>
          <w:rFonts w:ascii="Arial" w:hAnsi="Arial" w:cs="Arial"/>
          <w:sz w:val="24"/>
          <w:szCs w:val="24"/>
        </w:rPr>
      </w:pPr>
    </w:p>
    <w:p w14:paraId="5C24AF12" w14:textId="77777777" w:rsidR="00231EFE" w:rsidRDefault="00231EFE" w:rsidP="00231EFE">
      <w:pPr>
        <w:pStyle w:val="ListParagraph"/>
        <w:shd w:val="clear" w:color="auto" w:fill="FFFFFF" w:themeFill="background1"/>
        <w:tabs>
          <w:tab w:val="left" w:pos="6209"/>
        </w:tabs>
        <w:spacing w:after="0"/>
        <w:jc w:val="both"/>
        <w:rPr>
          <w:rFonts w:ascii="Arial" w:hAnsi="Arial" w:cs="Arial"/>
          <w:sz w:val="24"/>
          <w:szCs w:val="24"/>
        </w:rPr>
      </w:pPr>
    </w:p>
    <w:p w14:paraId="065D230E" w14:textId="77777777" w:rsidR="00231EFE" w:rsidRDefault="00B01693" w:rsidP="009725DE">
      <w:pPr>
        <w:pStyle w:val="ListParagraph"/>
        <w:numPr>
          <w:ilvl w:val="0"/>
          <w:numId w:val="17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Tingkat Pemberian</w:t>
      </w:r>
    </w:p>
    <w:p w14:paraId="3E167793" w14:textId="77777777" w:rsidR="00231EFE" w:rsidRDefault="00231EFE" w:rsidP="009725DE">
      <w:pPr>
        <w:pStyle w:val="ListParagraph"/>
        <w:numPr>
          <w:ilvl w:val="0"/>
          <w:numId w:val="17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Berikan lebih dari 5-10 menit</w:t>
      </w:r>
    </w:p>
    <w:p w14:paraId="7EF611AC" w14:textId="77777777" w:rsidR="00231EFE" w:rsidRDefault="00231EFE" w:rsidP="009725DE">
      <w:pPr>
        <w:pStyle w:val="ListParagraph"/>
        <w:numPr>
          <w:ilvl w:val="0"/>
          <w:numId w:val="17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Dosis dapat diulang jika dindikasikan.</w:t>
      </w:r>
    </w:p>
    <w:p w14:paraId="4110FA6E" w14:textId="77777777" w:rsidR="00231EFE" w:rsidRDefault="00231EFE" w:rsidP="00231EFE">
      <w:pPr>
        <w:shd w:val="clear" w:color="auto" w:fill="FFFFFF" w:themeFill="background1"/>
        <w:tabs>
          <w:tab w:val="left" w:pos="6209"/>
        </w:tabs>
        <w:spacing w:after="0"/>
        <w:jc w:val="both"/>
        <w:rPr>
          <w:rFonts w:ascii="Arial" w:hAnsi="Arial" w:cs="Arial"/>
          <w:b/>
          <w:i/>
          <w:sz w:val="24"/>
          <w:szCs w:val="24"/>
        </w:rPr>
      </w:pPr>
      <w:r w:rsidRPr="00231EFE">
        <w:rPr>
          <w:rFonts w:ascii="Arial" w:hAnsi="Arial" w:cs="Arial"/>
          <w:b/>
          <w:i/>
          <w:sz w:val="24"/>
          <w:szCs w:val="24"/>
        </w:rPr>
        <w:t>Dampak Buruk</w:t>
      </w:r>
    </w:p>
    <w:p w14:paraId="43642D0C" w14:textId="77777777" w:rsidR="00231EFE" w:rsidRDefault="00545DE4" w:rsidP="009725DE">
      <w:pPr>
        <w:pStyle w:val="ListParagraph"/>
        <w:numPr>
          <w:ilvl w:val="0"/>
          <w:numId w:val="17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Perubahan mendadak dalam aliran darah otak dapat menyebabkan pecahnya</w:t>
      </w:r>
      <w:r w:rsidR="00CF3FDC">
        <w:rPr>
          <w:rFonts w:ascii="Arial" w:hAnsi="Arial" w:cs="Arial"/>
          <w:sz w:val="24"/>
          <w:szCs w:val="24"/>
        </w:rPr>
        <w:t xml:space="preserve"> </w:t>
      </w:r>
      <w:r>
        <w:rPr>
          <w:rFonts w:ascii="Arial" w:hAnsi="Arial" w:cs="Arial"/>
          <w:sz w:val="24"/>
          <w:szCs w:val="24"/>
        </w:rPr>
        <w:t>kapiler yang rapuh dalam matriks germinal di otak bayi prematur</w:t>
      </w:r>
    </w:p>
    <w:p w14:paraId="7520EC17" w14:textId="77777777" w:rsidR="00545DE4" w:rsidRDefault="00545DE4" w:rsidP="009725DE">
      <w:pPr>
        <w:pStyle w:val="ListParagraph"/>
        <w:numPr>
          <w:ilvl w:val="0"/>
          <w:numId w:val="17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Perhatian dengan tingkat volume pemberian oleh karena itu diperlukan pada bayi prematur</w:t>
      </w:r>
    </w:p>
    <w:p w14:paraId="0B0E1A2E" w14:textId="77777777" w:rsidR="00545DE4" w:rsidRDefault="007C08B7" w:rsidP="00545DE4">
      <w:pPr>
        <w:shd w:val="clear" w:color="auto" w:fill="FFFFFF" w:themeFill="background1"/>
        <w:tabs>
          <w:tab w:val="left" w:pos="6209"/>
        </w:tabs>
        <w:spacing w:after="0"/>
        <w:jc w:val="both"/>
        <w:rPr>
          <w:rFonts w:ascii="Arial" w:hAnsi="Arial" w:cs="Arial"/>
          <w:b/>
          <w:i/>
          <w:sz w:val="24"/>
          <w:szCs w:val="24"/>
        </w:rPr>
      </w:pPr>
      <w:r w:rsidRPr="00013970">
        <w:rPr>
          <w:rFonts w:ascii="Arial" w:hAnsi="Arial" w:cs="Arial"/>
          <w:b/>
          <w:i/>
          <w:sz w:val="24"/>
          <w:szCs w:val="24"/>
        </w:rPr>
        <w:t xml:space="preserve">Memperoleh darah </w:t>
      </w:r>
      <w:r w:rsidR="00013970" w:rsidRPr="00013970">
        <w:rPr>
          <w:rFonts w:ascii="Arial" w:hAnsi="Arial" w:cs="Arial"/>
          <w:b/>
          <w:i/>
          <w:sz w:val="24"/>
          <w:szCs w:val="24"/>
        </w:rPr>
        <w:t>O negatif dalam keadaan darurat neonatal</w:t>
      </w:r>
    </w:p>
    <w:p w14:paraId="370F18E0" w14:textId="77777777" w:rsidR="00013970" w:rsidRDefault="0020361D" w:rsidP="009725DE">
      <w:pPr>
        <w:pStyle w:val="ListParagraph"/>
        <w:numPr>
          <w:ilvl w:val="0"/>
          <w:numId w:val="17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Hubungi bank darah di </w:t>
      </w:r>
      <w:r w:rsidRPr="009372B3">
        <w:rPr>
          <w:rFonts w:ascii="Arial" w:hAnsi="Arial" w:cs="Arial"/>
          <w:b/>
          <w:sz w:val="24"/>
          <w:szCs w:val="24"/>
        </w:rPr>
        <w:t>67188</w:t>
      </w:r>
      <w:r>
        <w:rPr>
          <w:rFonts w:ascii="Arial" w:hAnsi="Arial" w:cs="Arial"/>
          <w:sz w:val="24"/>
          <w:szCs w:val="24"/>
        </w:rPr>
        <w:t xml:space="preserve"> atau </w:t>
      </w:r>
      <w:r w:rsidRPr="009372B3">
        <w:rPr>
          <w:rFonts w:ascii="Arial" w:hAnsi="Arial" w:cs="Arial"/>
          <w:b/>
          <w:sz w:val="24"/>
          <w:szCs w:val="24"/>
        </w:rPr>
        <w:t>67365</w:t>
      </w:r>
      <w:r>
        <w:rPr>
          <w:rFonts w:ascii="Arial" w:hAnsi="Arial" w:cs="Arial"/>
          <w:sz w:val="24"/>
          <w:szCs w:val="24"/>
        </w:rPr>
        <w:t xml:space="preserve"> dan meminta segera pedi-pak darah O negatif untuk menggantikan volume darah</w:t>
      </w:r>
    </w:p>
    <w:p w14:paraId="593A0BC3" w14:textId="77777777" w:rsidR="0020361D" w:rsidRDefault="0020361D" w:rsidP="009725DE">
      <w:pPr>
        <w:pStyle w:val="ListParagraph"/>
        <w:numPr>
          <w:ilvl w:val="0"/>
          <w:numId w:val="17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Mengirim ‘pelari’ dengan nama bayi dan nomer UR (atau jika tersedia, Label Identifikasi Pasien) untuk Bank Darah mengumpulkan pedi-pak</w:t>
      </w:r>
    </w:p>
    <w:p w14:paraId="22E20F22" w14:textId="77777777" w:rsidR="0020361D" w:rsidRDefault="0020361D" w:rsidP="009725DE">
      <w:pPr>
        <w:pStyle w:val="ListParagraph"/>
        <w:numPr>
          <w:ilvl w:val="0"/>
          <w:numId w:val="17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Bank darah berlokasi di lantai empat diakses dari dari tangga tengah Gedung Ned Hanlon</w:t>
      </w:r>
    </w:p>
    <w:p w14:paraId="556B5647" w14:textId="77777777" w:rsidR="0020361D" w:rsidRDefault="0020361D" w:rsidP="0020361D">
      <w:pPr>
        <w:shd w:val="clear" w:color="auto" w:fill="FFFFFF" w:themeFill="background1"/>
        <w:tabs>
          <w:tab w:val="left" w:pos="6209"/>
        </w:tabs>
        <w:spacing w:after="0"/>
        <w:jc w:val="both"/>
        <w:rPr>
          <w:rFonts w:ascii="Arial" w:hAnsi="Arial" w:cs="Arial"/>
          <w:sz w:val="24"/>
          <w:szCs w:val="24"/>
        </w:rPr>
      </w:pPr>
    </w:p>
    <w:p w14:paraId="11D9D436" w14:textId="77777777" w:rsidR="0020361D" w:rsidRDefault="00A1422B" w:rsidP="0020361D">
      <w:pPr>
        <w:shd w:val="clear" w:color="auto" w:fill="FFFFFF" w:themeFill="background1"/>
        <w:tabs>
          <w:tab w:val="left" w:pos="6209"/>
        </w:tabs>
        <w:spacing w:after="0"/>
        <w:jc w:val="both"/>
        <w:rPr>
          <w:rFonts w:ascii="Arial" w:hAnsi="Arial" w:cs="Arial"/>
          <w:b/>
          <w:i/>
          <w:sz w:val="24"/>
          <w:szCs w:val="24"/>
        </w:rPr>
      </w:pPr>
      <w:r w:rsidRPr="00A1422B">
        <w:rPr>
          <w:rFonts w:ascii="Arial" w:hAnsi="Arial" w:cs="Arial"/>
          <w:b/>
          <w:i/>
          <w:sz w:val="24"/>
          <w:szCs w:val="24"/>
        </w:rPr>
        <w:t>Sodium Carbonate 8.4%</w:t>
      </w:r>
    </w:p>
    <w:p w14:paraId="6CAEDD1A" w14:textId="77777777" w:rsidR="00A1422B" w:rsidRDefault="00AB1FF9" w:rsidP="0020361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Bayi membutuhkan resusitasi berkepanjangan yang mungkin mengembangkan metabolik acidosis, seperti tubuh beralih dari metabolisme aerobik ke anaerobik. Produk metabolisme anaerobik adalah asam</w:t>
      </w:r>
      <w:r w:rsidR="009372B3">
        <w:rPr>
          <w:rFonts w:ascii="Arial" w:hAnsi="Arial" w:cs="Arial"/>
          <w:sz w:val="24"/>
          <w:szCs w:val="24"/>
        </w:rPr>
        <w:t xml:space="preserve"> </w:t>
      </w:r>
      <w:r>
        <w:rPr>
          <w:rFonts w:ascii="Arial" w:hAnsi="Arial" w:cs="Arial"/>
          <w:sz w:val="24"/>
          <w:szCs w:val="24"/>
        </w:rPr>
        <w:t>laktat, yang meningkatkan beban asam tubuh.</w:t>
      </w:r>
    </w:p>
    <w:p w14:paraId="0B652536" w14:textId="77777777" w:rsidR="00D52ABC" w:rsidRDefault="00D52ABC" w:rsidP="0020361D">
      <w:pPr>
        <w:shd w:val="clear" w:color="auto" w:fill="FFFFFF" w:themeFill="background1"/>
        <w:tabs>
          <w:tab w:val="left" w:pos="6209"/>
        </w:tabs>
        <w:spacing w:after="0"/>
        <w:jc w:val="both"/>
        <w:rPr>
          <w:rFonts w:ascii="Arial" w:hAnsi="Arial" w:cs="Arial"/>
          <w:b/>
          <w:i/>
          <w:sz w:val="24"/>
          <w:szCs w:val="24"/>
        </w:rPr>
      </w:pPr>
    </w:p>
    <w:p w14:paraId="42513859" w14:textId="77777777" w:rsidR="00AB1FF9" w:rsidRDefault="00AB1FF9" w:rsidP="0020361D">
      <w:pPr>
        <w:shd w:val="clear" w:color="auto" w:fill="FFFFFF" w:themeFill="background1"/>
        <w:tabs>
          <w:tab w:val="left" w:pos="6209"/>
        </w:tabs>
        <w:spacing w:after="0"/>
        <w:jc w:val="both"/>
        <w:rPr>
          <w:rFonts w:ascii="Arial" w:hAnsi="Arial" w:cs="Arial"/>
          <w:b/>
          <w:i/>
          <w:sz w:val="24"/>
          <w:szCs w:val="24"/>
        </w:rPr>
      </w:pPr>
      <w:r w:rsidRPr="00AB1FF9">
        <w:rPr>
          <w:rFonts w:ascii="Arial" w:hAnsi="Arial" w:cs="Arial"/>
          <w:b/>
          <w:i/>
          <w:sz w:val="24"/>
          <w:szCs w:val="24"/>
        </w:rPr>
        <w:t>Indikasi</w:t>
      </w:r>
    </w:p>
    <w:p w14:paraId="40EB7CDB" w14:textId="77777777" w:rsidR="00AB1FF9" w:rsidRDefault="007B6CCD" w:rsidP="009725DE">
      <w:pPr>
        <w:pStyle w:val="ListParagraph"/>
        <w:numPr>
          <w:ilvl w:val="0"/>
          <w:numId w:val="17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Terbukti acidosis metabolik</w:t>
      </w:r>
    </w:p>
    <w:p w14:paraId="2521C530" w14:textId="77777777" w:rsidR="007B6CCD" w:rsidRDefault="007B6CCD" w:rsidP="009725DE">
      <w:pPr>
        <w:pStyle w:val="ListParagraph"/>
        <w:numPr>
          <w:ilvl w:val="0"/>
          <w:numId w:val="17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Diduga acidosis metabolik dalam resusitasi berkepanjangan</w:t>
      </w:r>
    </w:p>
    <w:p w14:paraId="1B967DEF" w14:textId="77777777" w:rsidR="007B6CCD" w:rsidRDefault="007B6CCD" w:rsidP="007B6CCD">
      <w:pPr>
        <w:shd w:val="clear" w:color="auto" w:fill="FFFFFF" w:themeFill="background1"/>
        <w:tabs>
          <w:tab w:val="left" w:pos="6209"/>
        </w:tabs>
        <w:spacing w:after="0"/>
        <w:jc w:val="both"/>
        <w:rPr>
          <w:rFonts w:ascii="Arial" w:hAnsi="Arial" w:cs="Arial"/>
          <w:b/>
          <w:i/>
          <w:sz w:val="24"/>
          <w:szCs w:val="24"/>
        </w:rPr>
      </w:pPr>
      <w:r w:rsidRPr="007B6CCD">
        <w:rPr>
          <w:rFonts w:ascii="Arial" w:hAnsi="Arial" w:cs="Arial"/>
          <w:b/>
          <w:i/>
          <w:sz w:val="24"/>
          <w:szCs w:val="24"/>
        </w:rPr>
        <w:t>Tindakan</w:t>
      </w:r>
    </w:p>
    <w:p w14:paraId="7769F5D7" w14:textId="77777777" w:rsidR="007B6CCD" w:rsidRDefault="00570A60" w:rsidP="009725DE">
      <w:pPr>
        <w:pStyle w:val="ListParagraph"/>
        <w:numPr>
          <w:ilvl w:val="0"/>
          <w:numId w:val="17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Mengoreksi acidosis metabolik sebagai bicarbonat dikombinasikan dengan ion hidrogen untuk menghasilkan carbonic acid dan kemudian karbon dioksida dan air</w:t>
      </w:r>
    </w:p>
    <w:p w14:paraId="370925E7" w14:textId="77777777" w:rsidR="00570A60" w:rsidRDefault="00570A60" w:rsidP="009725DE">
      <w:pPr>
        <w:pStyle w:val="ListParagraph"/>
        <w:numPr>
          <w:ilvl w:val="0"/>
          <w:numId w:val="17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Ventilasi efektif harus ditetapkan untuk membantu pengeluaran tambahan karbon dioksida</w:t>
      </w:r>
    </w:p>
    <w:p w14:paraId="74FFDEDD" w14:textId="77777777" w:rsidR="00570A60" w:rsidRDefault="00570A60" w:rsidP="00570A60">
      <w:pPr>
        <w:shd w:val="clear" w:color="auto" w:fill="FFFFFF" w:themeFill="background1"/>
        <w:tabs>
          <w:tab w:val="left" w:pos="6209"/>
        </w:tabs>
        <w:spacing w:after="0"/>
        <w:jc w:val="both"/>
        <w:rPr>
          <w:rFonts w:ascii="Arial" w:hAnsi="Arial" w:cs="Arial"/>
          <w:b/>
          <w:i/>
          <w:sz w:val="24"/>
          <w:szCs w:val="24"/>
        </w:rPr>
      </w:pPr>
      <w:r w:rsidRPr="00570A60">
        <w:rPr>
          <w:rFonts w:ascii="Arial" w:hAnsi="Arial" w:cs="Arial"/>
          <w:b/>
          <w:i/>
          <w:sz w:val="24"/>
          <w:szCs w:val="24"/>
        </w:rPr>
        <w:t>Dosis</w:t>
      </w:r>
    </w:p>
    <w:p w14:paraId="1715BD39" w14:textId="77777777" w:rsidR="00570A60" w:rsidRDefault="00570A60" w:rsidP="009725DE">
      <w:pPr>
        <w:pStyle w:val="ListParagraph"/>
        <w:numPr>
          <w:ilvl w:val="0"/>
          <w:numId w:val="1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Pemberikan IV Sodium Bicarbonate (NaHCO</w:t>
      </w:r>
      <w:r>
        <w:rPr>
          <w:rFonts w:ascii="Arial" w:hAnsi="Arial" w:cs="Arial"/>
          <w:sz w:val="24"/>
          <w:szCs w:val="24"/>
          <w:vertAlign w:val="subscript"/>
        </w:rPr>
        <w:t>3</w:t>
      </w:r>
      <w:r>
        <w:rPr>
          <w:rFonts w:ascii="Arial" w:hAnsi="Arial" w:cs="Arial"/>
          <w:sz w:val="24"/>
          <w:szCs w:val="24"/>
        </w:rPr>
        <w:t>) 8.4% 1-2mL/kg</w:t>
      </w:r>
    </w:p>
    <w:p w14:paraId="3808EDC7" w14:textId="77777777" w:rsidR="00570A60" w:rsidRDefault="00570A60" w:rsidP="009725DE">
      <w:pPr>
        <w:pStyle w:val="ListParagraph"/>
        <w:numPr>
          <w:ilvl w:val="0"/>
          <w:numId w:val="1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Pemberian tidak lebih cepat dari 1mmol/kg/menit (yaitu 1ml/menit)</w:t>
      </w:r>
    </w:p>
    <w:p w14:paraId="4996BC5D" w14:textId="77777777" w:rsidR="00570A60" w:rsidRDefault="00570A60" w:rsidP="009725DE">
      <w:pPr>
        <w:pStyle w:val="ListParagraph"/>
        <w:numPr>
          <w:ilvl w:val="0"/>
          <w:numId w:val="1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Sodium Bicarbonate dapat diencerkan dengan larutan 4.2% dengan mengencerkan pada proporsi yang sama dengan air steril</w:t>
      </w:r>
    </w:p>
    <w:p w14:paraId="36C52A28" w14:textId="77777777" w:rsidR="00570A60" w:rsidRDefault="00570A60" w:rsidP="00570A60">
      <w:pPr>
        <w:shd w:val="clear" w:color="auto" w:fill="FFFFFF" w:themeFill="background1"/>
        <w:tabs>
          <w:tab w:val="left" w:pos="6209"/>
        </w:tabs>
        <w:spacing w:after="0"/>
        <w:jc w:val="both"/>
        <w:rPr>
          <w:rFonts w:ascii="Arial" w:hAnsi="Arial" w:cs="Arial"/>
          <w:b/>
          <w:i/>
          <w:sz w:val="24"/>
          <w:szCs w:val="24"/>
        </w:rPr>
      </w:pPr>
      <w:r w:rsidRPr="00570A60">
        <w:rPr>
          <w:rFonts w:ascii="Arial" w:hAnsi="Arial" w:cs="Arial"/>
          <w:b/>
          <w:i/>
          <w:sz w:val="24"/>
          <w:szCs w:val="24"/>
        </w:rPr>
        <w:t>Naloxone (Narcan) 400mcg/1ml</w:t>
      </w:r>
    </w:p>
    <w:p w14:paraId="44EF095D" w14:textId="77777777" w:rsidR="00570A60" w:rsidRDefault="005C487B" w:rsidP="00570A60">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Analgesia narkotika ibu dapat melewati plasenta dan menyebabkan</w:t>
      </w:r>
      <w:r w:rsidR="009372B3">
        <w:rPr>
          <w:rFonts w:ascii="Arial" w:hAnsi="Arial" w:cs="Arial"/>
          <w:sz w:val="24"/>
          <w:szCs w:val="24"/>
        </w:rPr>
        <w:t xml:space="preserve"> </w:t>
      </w:r>
      <w:r>
        <w:rPr>
          <w:rFonts w:ascii="Arial" w:hAnsi="Arial" w:cs="Arial"/>
          <w:sz w:val="24"/>
          <w:szCs w:val="24"/>
        </w:rPr>
        <w:t>depresi pernapasan pada bayi baru lahir. Ulangi dosis mungkin diperlukan</w:t>
      </w:r>
    </w:p>
    <w:p w14:paraId="2146FD8B" w14:textId="77777777" w:rsidR="005C487B" w:rsidRDefault="005C487B" w:rsidP="00570A60">
      <w:pPr>
        <w:shd w:val="clear" w:color="auto" w:fill="FFFFFF" w:themeFill="background1"/>
        <w:tabs>
          <w:tab w:val="left" w:pos="6209"/>
        </w:tabs>
        <w:spacing w:after="0"/>
        <w:jc w:val="both"/>
        <w:rPr>
          <w:rFonts w:ascii="Arial" w:hAnsi="Arial" w:cs="Arial"/>
          <w:sz w:val="24"/>
          <w:szCs w:val="24"/>
        </w:rPr>
      </w:pPr>
    </w:p>
    <w:p w14:paraId="3B797F49" w14:textId="77777777" w:rsidR="005C487B" w:rsidRDefault="005C487B" w:rsidP="00570A60">
      <w:pPr>
        <w:shd w:val="clear" w:color="auto" w:fill="FFFFFF" w:themeFill="background1"/>
        <w:tabs>
          <w:tab w:val="left" w:pos="6209"/>
        </w:tabs>
        <w:spacing w:after="0"/>
        <w:jc w:val="both"/>
        <w:rPr>
          <w:rFonts w:ascii="Arial" w:hAnsi="Arial" w:cs="Arial"/>
          <w:sz w:val="24"/>
          <w:szCs w:val="24"/>
        </w:rPr>
      </w:pPr>
    </w:p>
    <w:p w14:paraId="3F14D96E" w14:textId="77777777" w:rsidR="005C487B" w:rsidRDefault="005C487B" w:rsidP="00570A60">
      <w:pPr>
        <w:shd w:val="clear" w:color="auto" w:fill="FFFFFF" w:themeFill="background1"/>
        <w:tabs>
          <w:tab w:val="left" w:pos="6209"/>
        </w:tabs>
        <w:spacing w:after="0"/>
        <w:jc w:val="both"/>
        <w:rPr>
          <w:rFonts w:ascii="Arial" w:hAnsi="Arial" w:cs="Arial"/>
          <w:sz w:val="24"/>
          <w:szCs w:val="24"/>
        </w:rPr>
      </w:pPr>
    </w:p>
    <w:p w14:paraId="1DE6167F" w14:textId="77777777" w:rsidR="005C487B" w:rsidRDefault="005C487B" w:rsidP="00570A60">
      <w:pPr>
        <w:shd w:val="clear" w:color="auto" w:fill="FFFFFF" w:themeFill="background1"/>
        <w:tabs>
          <w:tab w:val="left" w:pos="6209"/>
        </w:tabs>
        <w:spacing w:after="0"/>
        <w:jc w:val="both"/>
        <w:rPr>
          <w:rFonts w:ascii="Arial" w:hAnsi="Arial" w:cs="Arial"/>
          <w:sz w:val="24"/>
          <w:szCs w:val="24"/>
        </w:rPr>
      </w:pPr>
    </w:p>
    <w:p w14:paraId="1EF9CF32" w14:textId="77777777" w:rsidR="005C487B" w:rsidRDefault="005C487B" w:rsidP="00570A60">
      <w:pPr>
        <w:shd w:val="clear" w:color="auto" w:fill="FFFFFF" w:themeFill="background1"/>
        <w:tabs>
          <w:tab w:val="left" w:pos="6209"/>
        </w:tabs>
        <w:spacing w:after="0"/>
        <w:jc w:val="both"/>
        <w:rPr>
          <w:rFonts w:ascii="Arial" w:hAnsi="Arial" w:cs="Arial"/>
          <w:b/>
          <w:i/>
          <w:sz w:val="24"/>
          <w:szCs w:val="24"/>
        </w:rPr>
      </w:pPr>
      <w:r w:rsidRPr="005C487B">
        <w:rPr>
          <w:rFonts w:ascii="Arial" w:hAnsi="Arial" w:cs="Arial"/>
          <w:b/>
          <w:i/>
          <w:sz w:val="24"/>
          <w:szCs w:val="24"/>
        </w:rPr>
        <w:lastRenderedPageBreak/>
        <w:t>Indikasi</w:t>
      </w:r>
    </w:p>
    <w:p w14:paraId="708E6875" w14:textId="77777777" w:rsidR="005C487B" w:rsidRDefault="005C487B" w:rsidP="00570A60">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Naloxone adalah lawan narkotik</w:t>
      </w:r>
    </w:p>
    <w:p w14:paraId="224A52A8" w14:textId="77777777" w:rsidR="005C487B" w:rsidRDefault="005C487B" w:rsidP="009725DE">
      <w:pPr>
        <w:pStyle w:val="ListParagraph"/>
        <w:numPr>
          <w:ilvl w:val="0"/>
          <w:numId w:val="17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Bayi yang gagal bernapas secara spontan SETELAH perbaikan dengan ventilasi tekanan positif dan</w:t>
      </w:r>
    </w:p>
    <w:p w14:paraId="1851BE24" w14:textId="77777777" w:rsidR="005C487B" w:rsidRDefault="005C487B" w:rsidP="009725DE">
      <w:pPr>
        <w:pStyle w:val="ListParagraph"/>
        <w:numPr>
          <w:ilvl w:val="0"/>
          <w:numId w:val="17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Yang ibunya menerima analgesia narkotik dalam empat jam tindakan pencegahan</w:t>
      </w:r>
    </w:p>
    <w:p w14:paraId="12F82D05" w14:textId="77777777" w:rsidR="005C487B" w:rsidRDefault="005C487B" w:rsidP="005C487B">
      <w:pPr>
        <w:shd w:val="clear" w:color="auto" w:fill="FFFFFF" w:themeFill="background1"/>
        <w:tabs>
          <w:tab w:val="left" w:pos="6209"/>
        </w:tabs>
        <w:spacing w:after="0"/>
        <w:jc w:val="both"/>
        <w:rPr>
          <w:rFonts w:ascii="Arial" w:hAnsi="Arial" w:cs="Arial"/>
          <w:b/>
          <w:i/>
          <w:sz w:val="24"/>
          <w:szCs w:val="24"/>
        </w:rPr>
      </w:pPr>
      <w:r w:rsidRPr="005C487B">
        <w:rPr>
          <w:rFonts w:ascii="Arial" w:hAnsi="Arial" w:cs="Arial"/>
          <w:b/>
          <w:i/>
          <w:sz w:val="24"/>
          <w:szCs w:val="24"/>
        </w:rPr>
        <w:t>Tindakan</w:t>
      </w:r>
    </w:p>
    <w:p w14:paraId="55E3C64C" w14:textId="77777777" w:rsidR="005C487B" w:rsidRDefault="005C487B" w:rsidP="005C487B">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Naloxone adalah lawan kompetitif pada tempat reseptor opiate. Naloxone dapat membalikkan atau mencegah efek opioids pada tubuh.</w:t>
      </w:r>
    </w:p>
    <w:p w14:paraId="1E3B3544" w14:textId="77777777" w:rsidR="005C487B" w:rsidRDefault="005C487B" w:rsidP="005C487B">
      <w:pPr>
        <w:shd w:val="clear" w:color="auto" w:fill="FFFFFF" w:themeFill="background1"/>
        <w:tabs>
          <w:tab w:val="left" w:pos="6209"/>
        </w:tabs>
        <w:spacing w:after="0"/>
        <w:jc w:val="both"/>
        <w:rPr>
          <w:rFonts w:ascii="Arial" w:hAnsi="Arial" w:cs="Arial"/>
          <w:b/>
          <w:i/>
          <w:sz w:val="24"/>
          <w:szCs w:val="24"/>
        </w:rPr>
      </w:pPr>
      <w:r w:rsidRPr="005C487B">
        <w:rPr>
          <w:rFonts w:ascii="Arial" w:hAnsi="Arial" w:cs="Arial"/>
          <w:b/>
          <w:i/>
          <w:sz w:val="24"/>
          <w:szCs w:val="24"/>
        </w:rPr>
        <w:t>Pencegahan</w:t>
      </w:r>
    </w:p>
    <w:p w14:paraId="60773B81" w14:textId="77777777" w:rsidR="005C487B" w:rsidRDefault="005C487B" w:rsidP="009725DE">
      <w:pPr>
        <w:pStyle w:val="ListParagraph"/>
        <w:numPr>
          <w:ilvl w:val="0"/>
          <w:numId w:val="17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Naloxone sebaiknya tidak diberikan sebelum ventilasi yang efektif dan perbaikan dalam kondisi telah ditetapkan</w:t>
      </w:r>
    </w:p>
    <w:p w14:paraId="5932C0D8" w14:textId="77777777" w:rsidR="005C487B" w:rsidRDefault="005C487B" w:rsidP="009725DE">
      <w:pPr>
        <w:pStyle w:val="ListParagraph"/>
        <w:numPr>
          <w:ilvl w:val="0"/>
          <w:numId w:val="17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Naloxone TIDAK harus diberikan pada bayi </w:t>
      </w:r>
      <w:r w:rsidR="00573051">
        <w:rPr>
          <w:rFonts w:ascii="Arial" w:hAnsi="Arial" w:cs="Arial"/>
          <w:sz w:val="24"/>
          <w:szCs w:val="24"/>
        </w:rPr>
        <w:t>substansi wanita menggunakan (narkotika) atau methadone, sebagaimana mungkin awalnya timbul kejang parah</w:t>
      </w:r>
    </w:p>
    <w:p w14:paraId="0B1CF76A" w14:textId="77777777" w:rsidR="00573051" w:rsidRDefault="00573051" w:rsidP="009725DE">
      <w:pPr>
        <w:pStyle w:val="ListParagraph"/>
        <w:numPr>
          <w:ilvl w:val="0"/>
          <w:numId w:val="17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Durasi kerja narkotika lebih lama daripada durasi bekerjanya Naloxone, karenannya setiap bayi yang menerima Narcan harus diamati dengan baik</w:t>
      </w:r>
    </w:p>
    <w:p w14:paraId="714C41EC" w14:textId="77777777" w:rsidR="00573051" w:rsidRDefault="00573051" w:rsidP="00573051">
      <w:pPr>
        <w:shd w:val="clear" w:color="auto" w:fill="FFFFFF" w:themeFill="background1"/>
        <w:tabs>
          <w:tab w:val="left" w:pos="6209"/>
        </w:tabs>
        <w:spacing w:after="0"/>
        <w:jc w:val="both"/>
        <w:rPr>
          <w:rFonts w:ascii="Arial" w:hAnsi="Arial" w:cs="Arial"/>
          <w:b/>
          <w:i/>
          <w:sz w:val="24"/>
          <w:szCs w:val="24"/>
        </w:rPr>
      </w:pPr>
      <w:r w:rsidRPr="00573051">
        <w:rPr>
          <w:rFonts w:ascii="Arial" w:hAnsi="Arial" w:cs="Arial"/>
          <w:b/>
          <w:i/>
          <w:sz w:val="24"/>
          <w:szCs w:val="24"/>
        </w:rPr>
        <w:t>Dosis</w:t>
      </w:r>
    </w:p>
    <w:p w14:paraId="1589DF37" w14:textId="77777777" w:rsidR="00573051" w:rsidRDefault="005E5D7D" w:rsidP="009725DE">
      <w:pPr>
        <w:pStyle w:val="ListParagraph"/>
        <w:numPr>
          <w:ilvl w:val="0"/>
          <w:numId w:val="1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100mcg/kg</w:t>
      </w:r>
    </w:p>
    <w:p w14:paraId="65450AC8" w14:textId="77777777" w:rsidR="005E5D7D" w:rsidRDefault="005E5D7D" w:rsidP="009725DE">
      <w:pPr>
        <w:pStyle w:val="ListParagraph"/>
        <w:numPr>
          <w:ilvl w:val="0"/>
          <w:numId w:val="1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Jalur yang dipilih adalah ETT atau IV untuk tindakan  lebih cepat pada permulaan</w:t>
      </w:r>
    </w:p>
    <w:p w14:paraId="24BB97A3" w14:textId="77777777" w:rsidR="005E5D7D" w:rsidRDefault="005E5D7D" w:rsidP="009725DE">
      <w:pPr>
        <w:pStyle w:val="ListParagraph"/>
        <w:numPr>
          <w:ilvl w:val="0"/>
          <w:numId w:val="1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IM dan SC yang diterima</w:t>
      </w:r>
    </w:p>
    <w:p w14:paraId="4BB52128" w14:textId="77777777" w:rsidR="005E5D7D" w:rsidRDefault="005E5D7D" w:rsidP="005E5D7D">
      <w:pPr>
        <w:shd w:val="clear" w:color="auto" w:fill="FFFFFF" w:themeFill="background1"/>
        <w:tabs>
          <w:tab w:val="left" w:pos="6209"/>
        </w:tabs>
        <w:spacing w:after="0"/>
        <w:jc w:val="both"/>
        <w:rPr>
          <w:rFonts w:ascii="Arial" w:hAnsi="Arial" w:cs="Arial"/>
          <w:sz w:val="24"/>
          <w:szCs w:val="24"/>
        </w:rPr>
      </w:pPr>
    </w:p>
    <w:p w14:paraId="7EC5C64E" w14:textId="77777777" w:rsidR="005E5D7D" w:rsidRDefault="005E5D7D" w:rsidP="005E5D7D">
      <w:pPr>
        <w:shd w:val="clear" w:color="auto" w:fill="FFFFFF" w:themeFill="background1"/>
        <w:tabs>
          <w:tab w:val="left" w:pos="6209"/>
        </w:tabs>
        <w:spacing w:after="0"/>
        <w:jc w:val="both"/>
        <w:rPr>
          <w:rFonts w:ascii="Arial" w:hAnsi="Arial" w:cs="Arial"/>
          <w:b/>
          <w:sz w:val="24"/>
          <w:szCs w:val="24"/>
        </w:rPr>
      </w:pPr>
      <w:r w:rsidRPr="005E5D7D">
        <w:rPr>
          <w:rFonts w:ascii="Arial" w:hAnsi="Arial" w:cs="Arial"/>
          <w:b/>
          <w:sz w:val="24"/>
          <w:szCs w:val="24"/>
        </w:rPr>
        <w:t>Intubasi Endotracheal</w:t>
      </w:r>
    </w:p>
    <w:p w14:paraId="0455A92F" w14:textId="77777777" w:rsidR="005E5D7D" w:rsidRDefault="005E5D7D" w:rsidP="005E5D7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Intubasi endotracheal dapat terjadi pada setiap tahap</w:t>
      </w:r>
      <w:r w:rsidR="000D44B6">
        <w:rPr>
          <w:rFonts w:ascii="Arial" w:hAnsi="Arial" w:cs="Arial"/>
          <w:sz w:val="24"/>
          <w:szCs w:val="24"/>
        </w:rPr>
        <w:t xml:space="preserve"> dari algoritma resusitasi.</w:t>
      </w:r>
    </w:p>
    <w:p w14:paraId="65481383" w14:textId="77777777" w:rsidR="000D44B6" w:rsidRDefault="000D44B6" w:rsidP="005E5D7D">
      <w:pPr>
        <w:shd w:val="clear" w:color="auto" w:fill="FFFFFF" w:themeFill="background1"/>
        <w:tabs>
          <w:tab w:val="left" w:pos="6209"/>
        </w:tabs>
        <w:spacing w:after="0"/>
        <w:jc w:val="both"/>
        <w:rPr>
          <w:rFonts w:ascii="Arial" w:hAnsi="Arial" w:cs="Arial"/>
          <w:b/>
          <w:i/>
          <w:sz w:val="24"/>
          <w:szCs w:val="24"/>
        </w:rPr>
      </w:pPr>
      <w:r w:rsidRPr="000D44B6">
        <w:rPr>
          <w:rFonts w:ascii="Arial" w:hAnsi="Arial" w:cs="Arial"/>
          <w:b/>
          <w:i/>
          <w:sz w:val="24"/>
          <w:szCs w:val="24"/>
        </w:rPr>
        <w:t>Indikasi</w:t>
      </w:r>
    </w:p>
    <w:p w14:paraId="19218593" w14:textId="77777777" w:rsidR="000D44B6" w:rsidRDefault="004161DA" w:rsidP="009725DE">
      <w:pPr>
        <w:pStyle w:val="ListParagraph"/>
        <w:numPr>
          <w:ilvl w:val="0"/>
          <w:numId w:val="1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Memperbaiki ventilasi</w:t>
      </w:r>
    </w:p>
    <w:p w14:paraId="360E0AFB" w14:textId="77777777" w:rsidR="004161DA" w:rsidRDefault="004161DA" w:rsidP="009725DE">
      <w:pPr>
        <w:pStyle w:val="ListParagraph"/>
        <w:numPr>
          <w:ilvl w:val="0"/>
          <w:numId w:val="1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Memperbaiki kordinasi antara kompresi dan ventilasi</w:t>
      </w:r>
    </w:p>
    <w:p w14:paraId="53C809F6" w14:textId="77777777" w:rsidR="004161DA" w:rsidRDefault="004161DA" w:rsidP="009725DE">
      <w:pPr>
        <w:pStyle w:val="ListParagraph"/>
        <w:numPr>
          <w:ilvl w:val="0"/>
          <w:numId w:val="1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Penyedotan meconium dari trachea</w:t>
      </w:r>
    </w:p>
    <w:p w14:paraId="3C3306D9" w14:textId="77777777" w:rsidR="004161DA" w:rsidRDefault="004161DA" w:rsidP="009725DE">
      <w:pPr>
        <w:pStyle w:val="ListParagraph"/>
        <w:numPr>
          <w:ilvl w:val="0"/>
          <w:numId w:val="1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w:t>
      </w:r>
      <w:r w:rsidR="008708C2">
        <w:rPr>
          <w:rFonts w:ascii="Arial" w:hAnsi="Arial" w:cs="Arial"/>
          <w:sz w:val="24"/>
          <w:szCs w:val="24"/>
        </w:rPr>
        <w:t>e</w:t>
      </w:r>
      <w:r>
        <w:rPr>
          <w:rFonts w:ascii="Arial" w:hAnsi="Arial" w:cs="Arial"/>
          <w:sz w:val="24"/>
          <w:szCs w:val="24"/>
        </w:rPr>
        <w:t>rikan jalur untuk pemberian adrenalin dan Naloxone</w:t>
      </w:r>
    </w:p>
    <w:p w14:paraId="0C9A7C91" w14:textId="77777777" w:rsidR="004161DA" w:rsidRDefault="004161DA" w:rsidP="004161DA">
      <w:pPr>
        <w:shd w:val="clear" w:color="auto" w:fill="FFFFFF" w:themeFill="background1"/>
        <w:tabs>
          <w:tab w:val="left" w:pos="6209"/>
        </w:tabs>
        <w:spacing w:after="0"/>
        <w:jc w:val="both"/>
        <w:rPr>
          <w:rFonts w:ascii="Arial" w:hAnsi="Arial" w:cs="Arial"/>
          <w:i/>
          <w:sz w:val="24"/>
          <w:szCs w:val="24"/>
        </w:rPr>
      </w:pPr>
      <w:r w:rsidRPr="004161DA">
        <w:rPr>
          <w:rFonts w:ascii="Arial" w:hAnsi="Arial" w:cs="Arial"/>
          <w:b/>
          <w:i/>
          <w:sz w:val="24"/>
          <w:szCs w:val="24"/>
        </w:rPr>
        <w:t>Ukuran Tabung Endotracheal</w:t>
      </w:r>
    </w:p>
    <w:p w14:paraId="1DA96FF7" w14:textId="77777777" w:rsidR="008708C2" w:rsidRDefault="004F54F2" w:rsidP="004161D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Pemilihan ukuran yang benar dari ETT adalah penting. Ini berdasarkan pada ukuran bayi.</w:t>
      </w:r>
    </w:p>
    <w:p w14:paraId="08390D6F" w14:textId="77777777" w:rsidR="004F54F2" w:rsidRDefault="004F54F2" w:rsidP="004F54F2">
      <w:pPr>
        <w:pStyle w:val="ListParagraph"/>
        <w:numPr>
          <w:ilvl w:val="0"/>
          <w:numId w:val="1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Tabung yang terlalu kecil akan menghambat ventilasi yang efektif</w:t>
      </w:r>
    </w:p>
    <w:p w14:paraId="0FC4FF5E" w14:textId="77777777" w:rsidR="004F54F2" w:rsidRDefault="004F54F2" w:rsidP="004F54F2">
      <w:pPr>
        <w:pStyle w:val="ListParagraph"/>
        <w:numPr>
          <w:ilvl w:val="0"/>
          <w:numId w:val="1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Pilih tabung ukuran yang sesuai dengan membagi usia kehamilan 10</w:t>
      </w:r>
    </w:p>
    <w:p w14:paraId="13857ACA" w14:textId="77777777" w:rsidR="004161DA" w:rsidRDefault="004F54F2" w:rsidP="004161DA">
      <w:pPr>
        <w:pStyle w:val="ListParagraph"/>
        <w:numPr>
          <w:ilvl w:val="0"/>
          <w:numId w:val="181"/>
        </w:numPr>
        <w:shd w:val="clear" w:color="auto" w:fill="FFFFFF" w:themeFill="background1"/>
        <w:tabs>
          <w:tab w:val="left" w:pos="6209"/>
        </w:tabs>
        <w:spacing w:after="0"/>
        <w:jc w:val="both"/>
        <w:rPr>
          <w:rFonts w:ascii="Arial" w:hAnsi="Arial" w:cs="Arial"/>
          <w:sz w:val="24"/>
          <w:szCs w:val="24"/>
        </w:rPr>
      </w:pPr>
      <w:r w:rsidRPr="004F54F2">
        <w:rPr>
          <w:rFonts w:ascii="Arial" w:hAnsi="Arial" w:cs="Arial"/>
          <w:sz w:val="24"/>
          <w:szCs w:val="24"/>
        </w:rPr>
        <w:t xml:space="preserve">Pilih ukuran tabung </w:t>
      </w:r>
      <w:r>
        <w:rPr>
          <w:rFonts w:ascii="Arial" w:hAnsi="Arial" w:cs="Arial"/>
          <w:sz w:val="24"/>
          <w:szCs w:val="24"/>
        </w:rPr>
        <w:t>yang lebih rendah untuk bayi dengan kehamilan antara ukuran misalnya 27 minggu bayi membutuhkan tabung 2.5mm</w:t>
      </w:r>
    </w:p>
    <w:p w14:paraId="02C44F5C" w14:textId="77777777" w:rsidR="004F54F2" w:rsidRDefault="004F54F2" w:rsidP="004F54F2">
      <w:pPr>
        <w:shd w:val="clear" w:color="auto" w:fill="FFFFFF" w:themeFill="background1"/>
        <w:tabs>
          <w:tab w:val="left" w:pos="6209"/>
        </w:tabs>
        <w:spacing w:after="0"/>
        <w:jc w:val="both"/>
        <w:rPr>
          <w:rFonts w:ascii="Arial" w:hAnsi="Arial" w:cs="Arial"/>
          <w:sz w:val="24"/>
          <w:szCs w:val="24"/>
        </w:rPr>
      </w:pPr>
    </w:p>
    <w:p w14:paraId="402523D6" w14:textId="77777777" w:rsidR="004F54F2" w:rsidRDefault="004F54F2" w:rsidP="004F54F2">
      <w:pPr>
        <w:shd w:val="clear" w:color="auto" w:fill="FFFFFF" w:themeFill="background1"/>
        <w:tabs>
          <w:tab w:val="left" w:pos="6209"/>
        </w:tabs>
        <w:spacing w:after="0"/>
        <w:jc w:val="both"/>
        <w:rPr>
          <w:rFonts w:ascii="Arial" w:hAnsi="Arial" w:cs="Arial"/>
          <w:sz w:val="24"/>
          <w:szCs w:val="24"/>
        </w:rPr>
      </w:pPr>
    </w:p>
    <w:p w14:paraId="6BDC910C" w14:textId="77777777" w:rsidR="004F54F2" w:rsidRDefault="004F54F2" w:rsidP="004F54F2">
      <w:pPr>
        <w:shd w:val="clear" w:color="auto" w:fill="FFFFFF" w:themeFill="background1"/>
        <w:tabs>
          <w:tab w:val="left" w:pos="6209"/>
        </w:tabs>
        <w:spacing w:after="0"/>
        <w:jc w:val="both"/>
        <w:rPr>
          <w:rFonts w:ascii="Arial" w:hAnsi="Arial" w:cs="Arial"/>
          <w:sz w:val="24"/>
          <w:szCs w:val="24"/>
        </w:rPr>
      </w:pPr>
    </w:p>
    <w:p w14:paraId="07B57512" w14:textId="77777777" w:rsidR="004F54F2" w:rsidRDefault="004F54F2" w:rsidP="004F54F2">
      <w:pPr>
        <w:shd w:val="clear" w:color="auto" w:fill="FFFFFF" w:themeFill="background1"/>
        <w:tabs>
          <w:tab w:val="left" w:pos="6209"/>
        </w:tabs>
        <w:spacing w:after="0"/>
        <w:jc w:val="both"/>
        <w:rPr>
          <w:rFonts w:ascii="Arial" w:hAnsi="Arial" w:cs="Arial"/>
          <w:sz w:val="24"/>
          <w:szCs w:val="24"/>
        </w:rPr>
      </w:pPr>
    </w:p>
    <w:p w14:paraId="5758E2D1" w14:textId="77777777" w:rsidR="004F54F2" w:rsidRDefault="004F54F2" w:rsidP="004F54F2">
      <w:pPr>
        <w:shd w:val="clear" w:color="auto" w:fill="FFFFFF" w:themeFill="background1"/>
        <w:tabs>
          <w:tab w:val="left" w:pos="6209"/>
        </w:tabs>
        <w:spacing w:after="0"/>
        <w:jc w:val="both"/>
        <w:rPr>
          <w:rFonts w:ascii="Arial" w:hAnsi="Arial" w:cs="Arial"/>
          <w:sz w:val="24"/>
          <w:szCs w:val="24"/>
        </w:rPr>
      </w:pPr>
    </w:p>
    <w:p w14:paraId="08025D5F" w14:textId="77777777" w:rsidR="004F54F2" w:rsidRDefault="004F54F2" w:rsidP="004F54F2">
      <w:pPr>
        <w:shd w:val="clear" w:color="auto" w:fill="FFFFFF" w:themeFill="background1"/>
        <w:tabs>
          <w:tab w:val="left" w:pos="6209"/>
        </w:tabs>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2943"/>
        <w:gridCol w:w="2694"/>
      </w:tblGrid>
      <w:tr w:rsidR="004F54F2" w14:paraId="042C684E" w14:textId="77777777" w:rsidTr="004F54F2">
        <w:tc>
          <w:tcPr>
            <w:tcW w:w="2943" w:type="dxa"/>
          </w:tcPr>
          <w:p w14:paraId="5DC4B923" w14:textId="77777777" w:rsidR="004F54F2" w:rsidRPr="004F54F2" w:rsidRDefault="004F54F2" w:rsidP="004F54F2">
            <w:pPr>
              <w:tabs>
                <w:tab w:val="left" w:pos="6209"/>
              </w:tabs>
              <w:rPr>
                <w:rFonts w:ascii="Arial" w:hAnsi="Arial" w:cs="Arial"/>
                <w:b/>
                <w:sz w:val="20"/>
                <w:szCs w:val="20"/>
              </w:rPr>
            </w:pPr>
            <w:r w:rsidRPr="004F54F2">
              <w:rPr>
                <w:rFonts w:ascii="Arial" w:hAnsi="Arial" w:cs="Arial"/>
                <w:b/>
                <w:sz w:val="20"/>
                <w:szCs w:val="20"/>
              </w:rPr>
              <w:lastRenderedPageBreak/>
              <w:t>Ukuran ETT (GA/10)</w:t>
            </w:r>
          </w:p>
        </w:tc>
        <w:tc>
          <w:tcPr>
            <w:tcW w:w="2694" w:type="dxa"/>
          </w:tcPr>
          <w:p w14:paraId="5EFF5352" w14:textId="77777777" w:rsidR="004F54F2" w:rsidRPr="004F54F2" w:rsidRDefault="004F54F2" w:rsidP="004F54F2">
            <w:pPr>
              <w:tabs>
                <w:tab w:val="left" w:pos="6209"/>
              </w:tabs>
              <w:rPr>
                <w:rFonts w:ascii="Arial" w:hAnsi="Arial" w:cs="Arial"/>
                <w:sz w:val="20"/>
                <w:szCs w:val="20"/>
              </w:rPr>
            </w:pPr>
          </w:p>
        </w:tc>
      </w:tr>
      <w:tr w:rsidR="004F54F2" w14:paraId="2E17890B" w14:textId="77777777" w:rsidTr="004F54F2">
        <w:tc>
          <w:tcPr>
            <w:tcW w:w="2943" w:type="dxa"/>
          </w:tcPr>
          <w:p w14:paraId="36AA20F3" w14:textId="77777777" w:rsidR="004F54F2" w:rsidRPr="004F54F2" w:rsidRDefault="004F54F2" w:rsidP="004F54F2">
            <w:pPr>
              <w:tabs>
                <w:tab w:val="left" w:pos="6209"/>
              </w:tabs>
              <w:rPr>
                <w:rFonts w:ascii="Arial" w:hAnsi="Arial" w:cs="Arial"/>
                <w:b/>
                <w:sz w:val="20"/>
                <w:szCs w:val="20"/>
              </w:rPr>
            </w:pPr>
            <w:r>
              <w:rPr>
                <w:rFonts w:ascii="Arial" w:hAnsi="Arial" w:cs="Arial"/>
                <w:b/>
                <w:sz w:val="20"/>
                <w:szCs w:val="20"/>
              </w:rPr>
              <w:t>25 minggu</w:t>
            </w:r>
          </w:p>
        </w:tc>
        <w:tc>
          <w:tcPr>
            <w:tcW w:w="2694" w:type="dxa"/>
          </w:tcPr>
          <w:p w14:paraId="37BECEFD" w14:textId="77777777" w:rsidR="004F54F2" w:rsidRPr="004F54F2" w:rsidRDefault="004F54F2" w:rsidP="004F54F2">
            <w:pPr>
              <w:tabs>
                <w:tab w:val="left" w:pos="6209"/>
              </w:tabs>
              <w:rPr>
                <w:rFonts w:ascii="Arial" w:hAnsi="Arial" w:cs="Arial"/>
                <w:sz w:val="20"/>
                <w:szCs w:val="20"/>
              </w:rPr>
            </w:pPr>
            <w:r>
              <w:rPr>
                <w:rFonts w:ascii="Arial" w:hAnsi="Arial" w:cs="Arial"/>
                <w:sz w:val="20"/>
                <w:szCs w:val="20"/>
              </w:rPr>
              <w:t>2.5mm</w:t>
            </w:r>
          </w:p>
        </w:tc>
      </w:tr>
      <w:tr w:rsidR="004F54F2" w14:paraId="06875F23" w14:textId="77777777" w:rsidTr="004F54F2">
        <w:tc>
          <w:tcPr>
            <w:tcW w:w="2943" w:type="dxa"/>
          </w:tcPr>
          <w:p w14:paraId="57F12943" w14:textId="77777777" w:rsidR="004F54F2" w:rsidRPr="004F54F2" w:rsidRDefault="004F54F2" w:rsidP="004F54F2">
            <w:pPr>
              <w:tabs>
                <w:tab w:val="left" w:pos="6209"/>
              </w:tabs>
              <w:rPr>
                <w:rFonts w:ascii="Arial" w:hAnsi="Arial" w:cs="Arial"/>
                <w:b/>
                <w:sz w:val="20"/>
                <w:szCs w:val="20"/>
              </w:rPr>
            </w:pPr>
            <w:r>
              <w:rPr>
                <w:rFonts w:ascii="Arial" w:hAnsi="Arial" w:cs="Arial"/>
                <w:b/>
                <w:sz w:val="20"/>
                <w:szCs w:val="20"/>
              </w:rPr>
              <w:t>30 minggu</w:t>
            </w:r>
          </w:p>
        </w:tc>
        <w:tc>
          <w:tcPr>
            <w:tcW w:w="2694" w:type="dxa"/>
          </w:tcPr>
          <w:p w14:paraId="59C8C701" w14:textId="77777777" w:rsidR="004F54F2" w:rsidRPr="004F54F2" w:rsidRDefault="004F54F2" w:rsidP="004F54F2">
            <w:pPr>
              <w:tabs>
                <w:tab w:val="left" w:pos="6209"/>
              </w:tabs>
              <w:rPr>
                <w:rFonts w:ascii="Arial" w:hAnsi="Arial" w:cs="Arial"/>
                <w:sz w:val="20"/>
                <w:szCs w:val="20"/>
              </w:rPr>
            </w:pPr>
            <w:r>
              <w:rPr>
                <w:rFonts w:ascii="Arial" w:hAnsi="Arial" w:cs="Arial"/>
                <w:sz w:val="20"/>
                <w:szCs w:val="20"/>
              </w:rPr>
              <w:t>3.0mm</w:t>
            </w:r>
          </w:p>
        </w:tc>
      </w:tr>
      <w:tr w:rsidR="004F54F2" w14:paraId="02B9A98E" w14:textId="77777777" w:rsidTr="004F54F2">
        <w:tc>
          <w:tcPr>
            <w:tcW w:w="2943" w:type="dxa"/>
          </w:tcPr>
          <w:p w14:paraId="1259792A" w14:textId="77777777" w:rsidR="004F54F2" w:rsidRPr="004F54F2" w:rsidRDefault="004F54F2" w:rsidP="004F54F2">
            <w:pPr>
              <w:tabs>
                <w:tab w:val="left" w:pos="6209"/>
              </w:tabs>
              <w:rPr>
                <w:rFonts w:ascii="Arial" w:hAnsi="Arial" w:cs="Arial"/>
                <w:b/>
                <w:sz w:val="20"/>
                <w:szCs w:val="20"/>
              </w:rPr>
            </w:pPr>
            <w:r>
              <w:rPr>
                <w:rFonts w:ascii="Arial" w:hAnsi="Arial" w:cs="Arial"/>
                <w:b/>
                <w:sz w:val="20"/>
                <w:szCs w:val="20"/>
              </w:rPr>
              <w:t>35 minggu</w:t>
            </w:r>
          </w:p>
        </w:tc>
        <w:tc>
          <w:tcPr>
            <w:tcW w:w="2694" w:type="dxa"/>
          </w:tcPr>
          <w:p w14:paraId="0D8A039F" w14:textId="77777777" w:rsidR="004F54F2" w:rsidRPr="004F54F2" w:rsidRDefault="004F54F2" w:rsidP="004F54F2">
            <w:pPr>
              <w:tabs>
                <w:tab w:val="left" w:pos="6209"/>
              </w:tabs>
              <w:rPr>
                <w:rFonts w:ascii="Arial" w:hAnsi="Arial" w:cs="Arial"/>
                <w:sz w:val="20"/>
                <w:szCs w:val="20"/>
              </w:rPr>
            </w:pPr>
            <w:r>
              <w:rPr>
                <w:rFonts w:ascii="Arial" w:hAnsi="Arial" w:cs="Arial"/>
                <w:sz w:val="20"/>
                <w:szCs w:val="20"/>
              </w:rPr>
              <w:t>3.5mm</w:t>
            </w:r>
          </w:p>
        </w:tc>
      </w:tr>
      <w:tr w:rsidR="004F54F2" w14:paraId="21B7606A" w14:textId="77777777" w:rsidTr="004F54F2">
        <w:tc>
          <w:tcPr>
            <w:tcW w:w="2943" w:type="dxa"/>
          </w:tcPr>
          <w:p w14:paraId="27AA684E" w14:textId="77777777" w:rsidR="004F54F2" w:rsidRPr="004F54F2" w:rsidRDefault="004F54F2" w:rsidP="004F54F2">
            <w:pPr>
              <w:tabs>
                <w:tab w:val="left" w:pos="6209"/>
              </w:tabs>
              <w:rPr>
                <w:rFonts w:ascii="Arial" w:hAnsi="Arial" w:cs="Arial"/>
                <w:b/>
                <w:sz w:val="20"/>
                <w:szCs w:val="20"/>
              </w:rPr>
            </w:pPr>
            <w:r>
              <w:rPr>
                <w:rFonts w:ascii="Arial" w:hAnsi="Arial" w:cs="Arial"/>
                <w:b/>
                <w:sz w:val="20"/>
                <w:szCs w:val="20"/>
              </w:rPr>
              <w:t>40 minggu</w:t>
            </w:r>
          </w:p>
        </w:tc>
        <w:tc>
          <w:tcPr>
            <w:tcW w:w="2694" w:type="dxa"/>
          </w:tcPr>
          <w:p w14:paraId="4F704943" w14:textId="77777777" w:rsidR="004F54F2" w:rsidRPr="004F54F2" w:rsidRDefault="004F54F2" w:rsidP="004F54F2">
            <w:pPr>
              <w:tabs>
                <w:tab w:val="left" w:pos="6209"/>
              </w:tabs>
              <w:rPr>
                <w:rFonts w:ascii="Arial" w:hAnsi="Arial" w:cs="Arial"/>
                <w:sz w:val="20"/>
                <w:szCs w:val="20"/>
              </w:rPr>
            </w:pPr>
            <w:r>
              <w:rPr>
                <w:rFonts w:ascii="Arial" w:hAnsi="Arial" w:cs="Arial"/>
                <w:sz w:val="20"/>
                <w:szCs w:val="20"/>
              </w:rPr>
              <w:t>4.0mm</w:t>
            </w:r>
          </w:p>
        </w:tc>
      </w:tr>
    </w:tbl>
    <w:p w14:paraId="12FA8A84" w14:textId="77777777" w:rsidR="004F54F2" w:rsidRDefault="004F54F2" w:rsidP="004F54F2">
      <w:pPr>
        <w:shd w:val="clear" w:color="auto" w:fill="FFFFFF" w:themeFill="background1"/>
        <w:tabs>
          <w:tab w:val="left" w:pos="6209"/>
        </w:tabs>
        <w:spacing w:after="0"/>
        <w:rPr>
          <w:rFonts w:ascii="Arial" w:hAnsi="Arial" w:cs="Arial"/>
          <w:b/>
          <w:sz w:val="20"/>
          <w:szCs w:val="20"/>
        </w:rPr>
      </w:pPr>
      <w:r>
        <w:rPr>
          <w:rFonts w:ascii="Arial" w:hAnsi="Arial" w:cs="Arial"/>
          <w:b/>
          <w:sz w:val="20"/>
          <w:szCs w:val="20"/>
        </w:rPr>
        <w:t xml:space="preserve">                 </w:t>
      </w:r>
      <w:r w:rsidRPr="004F54F2">
        <w:rPr>
          <w:rFonts w:ascii="Arial" w:hAnsi="Arial" w:cs="Arial"/>
          <w:b/>
          <w:sz w:val="20"/>
          <w:szCs w:val="20"/>
        </w:rPr>
        <w:t>Tabel Ukuran Tabung Endotracheal</w:t>
      </w:r>
    </w:p>
    <w:p w14:paraId="30A0B2C9" w14:textId="77777777" w:rsidR="004F54F2" w:rsidRDefault="004F54F2" w:rsidP="004F54F2">
      <w:pPr>
        <w:shd w:val="clear" w:color="auto" w:fill="FFFFFF" w:themeFill="background1"/>
        <w:tabs>
          <w:tab w:val="left" w:pos="6209"/>
        </w:tabs>
        <w:spacing w:after="0"/>
        <w:rPr>
          <w:rFonts w:ascii="Arial" w:hAnsi="Arial" w:cs="Arial"/>
          <w:b/>
          <w:sz w:val="20"/>
          <w:szCs w:val="20"/>
        </w:rPr>
      </w:pPr>
    </w:p>
    <w:p w14:paraId="1FF791C7" w14:textId="77777777" w:rsidR="004F54F2" w:rsidRDefault="006774B3" w:rsidP="004F54F2">
      <w:pPr>
        <w:shd w:val="clear" w:color="auto" w:fill="FFFFFF" w:themeFill="background1"/>
        <w:tabs>
          <w:tab w:val="left" w:pos="6209"/>
        </w:tabs>
        <w:spacing w:after="0"/>
        <w:jc w:val="both"/>
        <w:rPr>
          <w:rFonts w:ascii="Arial" w:hAnsi="Arial" w:cs="Arial"/>
          <w:b/>
          <w:i/>
          <w:sz w:val="24"/>
          <w:szCs w:val="24"/>
        </w:rPr>
      </w:pPr>
      <w:r w:rsidRPr="006774B3">
        <w:rPr>
          <w:rFonts w:ascii="Arial" w:hAnsi="Arial" w:cs="Arial"/>
          <w:b/>
          <w:i/>
          <w:sz w:val="24"/>
          <w:szCs w:val="24"/>
        </w:rPr>
        <w:t>Panjang tabung endotracheal</w:t>
      </w:r>
    </w:p>
    <w:p w14:paraId="77A04114" w14:textId="77777777" w:rsidR="006774B3" w:rsidRDefault="00CF6BA0" w:rsidP="004F54F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Masalah umum dengan intubasi neonatal adalah bahwa ETT dimasukkan terlalu jauh, paling sering memasuki bronchus utama kanan. Hal ini menyebabkan jatuhnya area non ventilasi dan resiko pneumothorax di area ventilasi.</w:t>
      </w:r>
    </w:p>
    <w:p w14:paraId="59ED8889" w14:textId="77777777" w:rsidR="00CF6BA0" w:rsidRDefault="00CF6BA0" w:rsidP="00CF6BA0">
      <w:pPr>
        <w:pStyle w:val="ListParagraph"/>
        <w:numPr>
          <w:ilvl w:val="0"/>
          <w:numId w:val="18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Menghindari memasukkan tabung terlalu jauh dengan menggunakan aturan 1,2,3/7,8,9 </w:t>
      </w:r>
    </w:p>
    <w:p w14:paraId="089BDBBF" w14:textId="77777777" w:rsidR="00CF6BA0" w:rsidRDefault="00CF6BA0" w:rsidP="00CF6BA0">
      <w:pPr>
        <w:pStyle w:val="ListParagraph"/>
        <w:numPr>
          <w:ilvl w:val="0"/>
          <w:numId w:val="18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Ketika diperkirakan berat bayi 1 kg masukkan ETT sampai 7cm di bibir, ketika diperkirakan berat bayi 2 kg; masukkan ETT sampai 8cm di bibir.</w:t>
      </w:r>
    </w:p>
    <w:p w14:paraId="5E49D80C" w14:textId="77777777" w:rsidR="00CF6BA0" w:rsidRDefault="00CF6BA0" w:rsidP="00CF6BA0">
      <w:pPr>
        <w:shd w:val="clear" w:color="auto" w:fill="FFFFFF" w:themeFill="background1"/>
        <w:tabs>
          <w:tab w:val="left" w:pos="6209"/>
        </w:tabs>
        <w:spacing w:after="0"/>
        <w:jc w:val="both"/>
        <w:rPr>
          <w:rFonts w:ascii="Arial" w:hAnsi="Arial" w:cs="Arial"/>
          <w:sz w:val="24"/>
          <w:szCs w:val="24"/>
        </w:rPr>
      </w:pPr>
    </w:p>
    <w:p w14:paraId="51F21DE6" w14:textId="77777777" w:rsidR="00CF6BA0" w:rsidRPr="00CF6BA0" w:rsidRDefault="00CF6BA0" w:rsidP="00CF6BA0">
      <w:pPr>
        <w:shd w:val="clear" w:color="auto" w:fill="FFFFFF" w:themeFill="background1"/>
        <w:tabs>
          <w:tab w:val="left" w:pos="6209"/>
        </w:tabs>
        <w:spacing w:after="0"/>
        <w:jc w:val="both"/>
        <w:rPr>
          <w:rFonts w:ascii="Arial" w:hAnsi="Arial" w:cs="Arial"/>
          <w:sz w:val="24"/>
          <w:szCs w:val="24"/>
        </w:rPr>
      </w:pPr>
    </w:p>
    <w:p w14:paraId="5071DCB7" w14:textId="77777777" w:rsidR="00B01693" w:rsidRPr="00856550" w:rsidRDefault="00EF7EA3" w:rsidP="00B01693">
      <w:pPr>
        <w:shd w:val="clear" w:color="auto" w:fill="FFFFFF" w:themeFill="background1"/>
        <w:tabs>
          <w:tab w:val="left" w:pos="6209"/>
        </w:tabs>
        <w:spacing w:after="0"/>
        <w:jc w:val="both"/>
        <w:rPr>
          <w:rFonts w:ascii="Arial" w:hAnsi="Arial" w:cs="Arial"/>
          <w:b/>
          <w:i/>
          <w:sz w:val="16"/>
          <w:szCs w:val="16"/>
        </w:rPr>
      </w:pPr>
      <w:r>
        <w:rPr>
          <w:rFonts w:ascii="Arial" w:hAnsi="Arial" w:cs="Arial"/>
          <w:noProof/>
          <w:sz w:val="24"/>
          <w:szCs w:val="24"/>
          <w:lang w:eastAsia="id-ID"/>
        </w:rPr>
        <w:pict w14:anchorId="5BF805D8">
          <v:shape id="_x0000_s1432" type="#_x0000_t32" style="position:absolute;left:0;text-align:left;margin-left:93pt;margin-top:1pt;width:133.5pt;height:94.95pt;flip:y;z-index:252045312" o:connectortype="straight" strokecolor="black [3213]" strokeweight="1.5pt">
            <v:shadow type="perspective" color="#7f7f7f [1601]" opacity=".5" offset="1pt" offset2="-1pt"/>
          </v:shape>
        </w:pict>
      </w:r>
      <w:r>
        <w:rPr>
          <w:rFonts w:ascii="Arial" w:hAnsi="Arial" w:cs="Arial"/>
          <w:noProof/>
          <w:sz w:val="24"/>
          <w:szCs w:val="24"/>
          <w:lang w:eastAsia="id-ID"/>
        </w:rPr>
        <w:pict w14:anchorId="5505124C">
          <v:shapetype id="_x0000_t120" coordsize="21600,21600" o:spt="120" path="m10800,0qx0,10800,10800,21600,21600,10800,10800,0xe">
            <v:path gradientshapeok="t" o:connecttype="custom" o:connectlocs="10800,0;3163,3163;0,10800;3163,18437;10800,21600;18437,18437;21600,10800;18437,3163" textboxrect="3163,3163,18437,18437"/>
          </v:shapetype>
          <v:shape id="_x0000_s1434" type="#_x0000_t120" style="position:absolute;left:0;text-align:left;margin-left:219.35pt;margin-top:1pt;width:7.15pt;height:7.15pt;z-index:252047360" fillcolor="#c0504d [3205]" strokecolor="#c00000" strokeweight="3pt">
            <v:shadow on="t" type="perspective" color="#622423 [1605]" opacity=".5" offset="1pt" offset2="-1pt"/>
          </v:shape>
        </w:pict>
      </w:r>
      <w:r>
        <w:rPr>
          <w:rFonts w:ascii="Arial" w:hAnsi="Arial" w:cs="Arial"/>
          <w:noProof/>
          <w:sz w:val="24"/>
          <w:szCs w:val="24"/>
          <w:lang w:eastAsia="id-ID"/>
        </w:rPr>
        <w:pict w14:anchorId="3E9BDDDA">
          <v:shape id="_x0000_s1425" type="#_x0000_t202" style="position:absolute;left:0;text-align:left;margin-left:38.25pt;margin-top:10pt;width:28.5pt;height:100.5pt;z-index:252038144">
            <v:textbox style="layout-flow:vertical;mso-layout-flow-alt:bottom-to-top">
              <w:txbxContent>
                <w:p w14:paraId="3EEDA053" w14:textId="77777777" w:rsidR="00EF7EA3" w:rsidRPr="0068673B" w:rsidRDefault="00EF7EA3" w:rsidP="00856550">
                  <w:pPr>
                    <w:jc w:val="center"/>
                    <w:rPr>
                      <w:rFonts w:ascii="Arial" w:hAnsi="Arial" w:cs="Arial"/>
                      <w:b/>
                      <w:sz w:val="20"/>
                      <w:szCs w:val="20"/>
                    </w:rPr>
                  </w:pPr>
                  <w:r w:rsidRPr="0068673B">
                    <w:rPr>
                      <w:rFonts w:ascii="Arial" w:hAnsi="Arial" w:cs="Arial"/>
                      <w:b/>
                      <w:sz w:val="20"/>
                      <w:szCs w:val="20"/>
                    </w:rPr>
                    <w:t>Distance</w:t>
                  </w:r>
                </w:p>
              </w:txbxContent>
            </v:textbox>
          </v:shape>
        </w:pict>
      </w:r>
      <w:r>
        <w:rPr>
          <w:rFonts w:ascii="Arial" w:hAnsi="Arial" w:cs="Arial"/>
          <w:noProof/>
          <w:sz w:val="24"/>
          <w:szCs w:val="24"/>
          <w:lang w:eastAsia="id-ID"/>
        </w:rPr>
        <w:pict w14:anchorId="7C9AD1C7">
          <v:rect id="_x0000_s1414" style="position:absolute;left:0;text-align:left;margin-left:180.75pt;margin-top:1pt;width:45.75pt;height:33pt;z-index:252025856"/>
        </w:pict>
      </w:r>
      <w:r>
        <w:rPr>
          <w:rFonts w:ascii="Arial" w:hAnsi="Arial" w:cs="Arial"/>
          <w:noProof/>
          <w:sz w:val="24"/>
          <w:szCs w:val="24"/>
          <w:lang w:eastAsia="id-ID"/>
        </w:rPr>
        <w:pict w14:anchorId="5A6EBA79">
          <v:rect id="_x0000_s1413" style="position:absolute;left:0;text-align:left;margin-left:135pt;margin-top:1pt;width:45.75pt;height:33pt;z-index:252024832"/>
        </w:pict>
      </w:r>
      <w:r>
        <w:rPr>
          <w:rFonts w:ascii="Arial" w:hAnsi="Arial" w:cs="Arial"/>
          <w:noProof/>
          <w:sz w:val="24"/>
          <w:szCs w:val="24"/>
          <w:lang w:eastAsia="id-ID"/>
        </w:rPr>
        <w:pict w14:anchorId="64F4A579">
          <v:rect id="_x0000_s1412" style="position:absolute;left:0;text-align:left;margin-left:89.25pt;margin-top:1pt;width:45.75pt;height:33pt;z-index:252023808"/>
        </w:pict>
      </w:r>
      <w:r w:rsidR="00856550">
        <w:rPr>
          <w:rFonts w:ascii="Arial" w:hAnsi="Arial" w:cs="Arial"/>
          <w:sz w:val="16"/>
          <w:szCs w:val="16"/>
        </w:rPr>
        <w:t xml:space="preserve">                 </w:t>
      </w:r>
      <w:r>
        <w:rPr>
          <w:rFonts w:ascii="Arial" w:hAnsi="Arial" w:cs="Arial"/>
          <w:b/>
          <w:noProof/>
          <w:sz w:val="24"/>
          <w:szCs w:val="24"/>
          <w:lang w:eastAsia="id-ID"/>
        </w:rPr>
        <w:pict w14:anchorId="187CF3EB">
          <v:rect id="_x0000_s1417" style="position:absolute;left:0;text-align:left;margin-left:180.75pt;margin-top:2.25pt;width:45.75pt;height:33pt;z-index:252028928;mso-position-horizontal-relative:text;mso-position-vertical-relative:text"/>
        </w:pict>
      </w:r>
      <w:r>
        <w:rPr>
          <w:rFonts w:ascii="Arial" w:hAnsi="Arial" w:cs="Arial"/>
          <w:b/>
          <w:noProof/>
          <w:sz w:val="24"/>
          <w:szCs w:val="24"/>
          <w:lang w:eastAsia="id-ID"/>
        </w:rPr>
        <w:pict w14:anchorId="0CA63380">
          <v:rect id="_x0000_s1416" style="position:absolute;left:0;text-align:left;margin-left:135pt;margin-top:2.25pt;width:45.75pt;height:33pt;z-index:252027904;mso-position-horizontal-relative:text;mso-position-vertical-relative:text"/>
        </w:pict>
      </w:r>
      <w:r>
        <w:rPr>
          <w:rFonts w:ascii="Arial" w:hAnsi="Arial" w:cs="Arial"/>
          <w:b/>
          <w:i/>
          <w:noProof/>
          <w:sz w:val="24"/>
          <w:szCs w:val="24"/>
          <w:lang w:eastAsia="id-ID"/>
        </w:rPr>
        <w:pict w14:anchorId="5F1260A8">
          <v:rect id="_x0000_s1415" style="position:absolute;left:0;text-align:left;margin-left:89.25pt;margin-top:2.25pt;width:45.75pt;height:33pt;z-index:252026880;mso-position-horizontal-relative:text;mso-position-vertical-relative:text"/>
        </w:pict>
      </w:r>
      <w:r w:rsidR="00856550">
        <w:rPr>
          <w:rFonts w:ascii="Arial" w:hAnsi="Arial" w:cs="Arial"/>
          <w:sz w:val="24"/>
          <w:szCs w:val="24"/>
        </w:rPr>
        <w:t xml:space="preserve">            </w:t>
      </w:r>
      <w:r w:rsidR="00856550" w:rsidRPr="00856550">
        <w:rPr>
          <w:rFonts w:ascii="Arial" w:hAnsi="Arial" w:cs="Arial"/>
          <w:sz w:val="16"/>
          <w:szCs w:val="16"/>
        </w:rPr>
        <w:t>10</w:t>
      </w:r>
      <w:r w:rsidR="00856550">
        <w:rPr>
          <w:rFonts w:ascii="Arial" w:hAnsi="Arial" w:cs="Arial"/>
          <w:sz w:val="24"/>
          <w:szCs w:val="24"/>
        </w:rPr>
        <w:t xml:space="preserve">             </w:t>
      </w:r>
      <w:r w:rsidR="00856550" w:rsidRPr="00856550">
        <w:rPr>
          <w:rFonts w:ascii="Arial" w:hAnsi="Arial" w:cs="Arial"/>
          <w:sz w:val="16"/>
          <w:szCs w:val="16"/>
        </w:rPr>
        <w:t xml:space="preserve"> 9         </w:t>
      </w:r>
    </w:p>
    <w:p w14:paraId="3B2D425B" w14:textId="77777777" w:rsidR="007220A2" w:rsidRDefault="00EF7EA3" w:rsidP="007220A2">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eastAsia="id-ID"/>
        </w:rPr>
        <w:pict w14:anchorId="5F12FED9">
          <v:rect id="_x0000_s1435" style="position:absolute;left:0;text-align:left;margin-left:242.25pt;margin-top:12.15pt;width:204pt;height:93pt;z-index:252048384">
            <v:textbox>
              <w:txbxContent>
                <w:p w14:paraId="6BDCA797" w14:textId="77777777" w:rsidR="00EF7EA3" w:rsidRDefault="00EF7EA3">
                  <w:pPr>
                    <w:rPr>
                      <w:rFonts w:ascii="Arial" w:hAnsi="Arial" w:cs="Arial"/>
                      <w:sz w:val="20"/>
                      <w:szCs w:val="20"/>
                    </w:rPr>
                  </w:pPr>
                </w:p>
                <w:p w14:paraId="0B1639DB" w14:textId="77777777" w:rsidR="00EF7EA3" w:rsidRPr="00CB1F48" w:rsidRDefault="00EF7EA3">
                  <w:pPr>
                    <w:rPr>
                      <w:rFonts w:ascii="Arial" w:hAnsi="Arial" w:cs="Arial"/>
                      <w:b/>
                      <w:sz w:val="18"/>
                      <w:szCs w:val="18"/>
                    </w:rPr>
                  </w:pPr>
                  <w:r w:rsidRPr="0068673B">
                    <w:rPr>
                      <w:rFonts w:ascii="Arial" w:hAnsi="Arial" w:cs="Arial"/>
                      <w:sz w:val="16"/>
                      <w:szCs w:val="16"/>
                    </w:rPr>
                    <w:t xml:space="preserve">                            </w:t>
                  </w:r>
                  <w:r w:rsidRPr="00CB1F48">
                    <w:rPr>
                      <w:rFonts w:ascii="Arial" w:hAnsi="Arial" w:cs="Arial"/>
                      <w:b/>
                      <w:sz w:val="18"/>
                      <w:szCs w:val="18"/>
                    </w:rPr>
                    <w:t>ETT BIBIR ke UJUNG JARAK</w:t>
                  </w:r>
                </w:p>
                <w:p w14:paraId="6EB62C8B" w14:textId="77777777" w:rsidR="00EF7EA3" w:rsidRPr="0068673B" w:rsidRDefault="00EF7EA3">
                  <w:pPr>
                    <w:rPr>
                      <w:rFonts w:ascii="Arial" w:hAnsi="Arial" w:cs="Arial"/>
                      <w:sz w:val="16"/>
                      <w:szCs w:val="16"/>
                    </w:rPr>
                  </w:pPr>
                  <w:r w:rsidRPr="0068673B">
                    <w:rPr>
                      <w:rFonts w:ascii="Arial" w:hAnsi="Arial" w:cs="Arial"/>
                      <w:sz w:val="16"/>
                      <w:szCs w:val="16"/>
                    </w:rPr>
                    <w:t xml:space="preserve">    </w:t>
                  </w:r>
                </w:p>
                <w:p w14:paraId="5DD7D438" w14:textId="77777777" w:rsidR="00EF7EA3" w:rsidRDefault="00EF7EA3">
                  <w:pPr>
                    <w:rPr>
                      <w:rFonts w:ascii="Arial" w:hAnsi="Arial" w:cs="Arial"/>
                      <w:sz w:val="20"/>
                      <w:szCs w:val="20"/>
                    </w:rPr>
                  </w:pPr>
                </w:p>
                <w:p w14:paraId="3BF54EC5" w14:textId="77777777" w:rsidR="00EF7EA3" w:rsidRPr="0068673B" w:rsidRDefault="00EF7EA3">
                  <w:pPr>
                    <w:rPr>
                      <w:rFonts w:ascii="Arial" w:hAnsi="Arial" w:cs="Arial"/>
                      <w:sz w:val="20"/>
                      <w:szCs w:val="20"/>
                    </w:rPr>
                  </w:pPr>
                </w:p>
              </w:txbxContent>
            </v:textbox>
          </v:rect>
        </w:pict>
      </w:r>
      <w:r>
        <w:rPr>
          <w:rFonts w:ascii="Arial" w:hAnsi="Arial" w:cs="Arial"/>
          <w:b/>
          <w:noProof/>
          <w:sz w:val="24"/>
          <w:szCs w:val="24"/>
          <w:lang w:eastAsia="id-ID"/>
        </w:rPr>
        <w:pict w14:anchorId="76C7A14C">
          <v:rect id="_x0000_s1420" style="position:absolute;left:0;text-align:left;margin-left:180.75pt;margin-top:19.4pt;width:45.75pt;height:33pt;z-index:252032000"/>
        </w:pict>
      </w:r>
      <w:r>
        <w:rPr>
          <w:rFonts w:ascii="Arial" w:hAnsi="Arial" w:cs="Arial"/>
          <w:b/>
          <w:noProof/>
          <w:sz w:val="24"/>
          <w:szCs w:val="24"/>
          <w:lang w:eastAsia="id-ID"/>
        </w:rPr>
        <w:pict w14:anchorId="6383D1F9">
          <v:rect id="_x0000_s1419" style="position:absolute;left:0;text-align:left;margin-left:135pt;margin-top:19.4pt;width:45.75pt;height:33pt;z-index:252030976"/>
        </w:pict>
      </w:r>
      <w:r>
        <w:rPr>
          <w:rFonts w:ascii="Arial" w:hAnsi="Arial" w:cs="Arial"/>
          <w:b/>
          <w:noProof/>
          <w:sz w:val="24"/>
          <w:szCs w:val="24"/>
          <w:lang w:eastAsia="id-ID"/>
        </w:rPr>
        <w:pict w14:anchorId="531B36EA">
          <v:rect id="_x0000_s1418" style="position:absolute;left:0;text-align:left;margin-left:89.25pt;margin-top:19.4pt;width:45.75pt;height:33pt;z-index:252029952"/>
        </w:pict>
      </w:r>
      <w:r w:rsidR="00856550">
        <w:rPr>
          <w:rFonts w:ascii="Arial" w:hAnsi="Arial" w:cs="Arial"/>
          <w:b/>
          <w:sz w:val="24"/>
          <w:szCs w:val="24"/>
        </w:rPr>
        <w:t xml:space="preserve">                      </w:t>
      </w:r>
    </w:p>
    <w:p w14:paraId="525769C9" w14:textId="77777777" w:rsidR="00856550" w:rsidRDefault="00EF7EA3" w:rsidP="007220A2">
      <w:pPr>
        <w:shd w:val="clear" w:color="auto" w:fill="FFFFFF" w:themeFill="background1"/>
        <w:tabs>
          <w:tab w:val="left" w:pos="6209"/>
        </w:tabs>
        <w:spacing w:after="0"/>
        <w:jc w:val="both"/>
        <w:rPr>
          <w:rFonts w:ascii="Arial" w:hAnsi="Arial" w:cs="Arial"/>
          <w:sz w:val="16"/>
          <w:szCs w:val="16"/>
        </w:rPr>
      </w:pPr>
      <w:r>
        <w:rPr>
          <w:rFonts w:ascii="Arial" w:hAnsi="Arial" w:cs="Arial"/>
          <w:noProof/>
          <w:sz w:val="24"/>
          <w:szCs w:val="24"/>
          <w:lang w:eastAsia="id-ID"/>
        </w:rPr>
        <w:pict w14:anchorId="561699B4">
          <v:shape id="_x0000_s1433" type="#_x0000_t120" style="position:absolute;left:0;text-align:left;margin-left:180.75pt;margin-top:.4pt;width:7.15pt;height:7.15pt;z-index:252046336" fillcolor="#c0504d [3205]" strokecolor="#c00000" strokeweight="3pt">
            <v:shadow on="t" type="perspective" color="#622423 [1605]" opacity=".5" offset="1pt" offset2="-1pt"/>
          </v:shape>
        </w:pict>
      </w:r>
      <w:r w:rsidR="00856550">
        <w:rPr>
          <w:rFonts w:ascii="Arial" w:hAnsi="Arial" w:cs="Arial"/>
          <w:b/>
          <w:sz w:val="24"/>
          <w:szCs w:val="24"/>
        </w:rPr>
        <w:t xml:space="preserve">                        </w:t>
      </w:r>
      <w:r w:rsidR="00856550">
        <w:rPr>
          <w:rFonts w:ascii="Arial" w:hAnsi="Arial" w:cs="Arial"/>
          <w:sz w:val="16"/>
          <w:szCs w:val="16"/>
        </w:rPr>
        <w:t>9</w:t>
      </w:r>
    </w:p>
    <w:p w14:paraId="7E821DDB" w14:textId="77777777" w:rsidR="00856550" w:rsidRDefault="00856550" w:rsidP="007220A2">
      <w:pPr>
        <w:shd w:val="clear" w:color="auto" w:fill="FFFFFF" w:themeFill="background1"/>
        <w:tabs>
          <w:tab w:val="left" w:pos="6209"/>
        </w:tabs>
        <w:spacing w:after="0"/>
        <w:jc w:val="both"/>
        <w:rPr>
          <w:rFonts w:ascii="Arial" w:hAnsi="Arial" w:cs="Arial"/>
          <w:sz w:val="16"/>
          <w:szCs w:val="16"/>
        </w:rPr>
      </w:pPr>
    </w:p>
    <w:p w14:paraId="60C05298" w14:textId="77777777" w:rsidR="00856550" w:rsidRDefault="00EF7EA3" w:rsidP="007220A2">
      <w:pPr>
        <w:shd w:val="clear" w:color="auto" w:fill="FFFFFF" w:themeFill="background1"/>
        <w:tabs>
          <w:tab w:val="left" w:pos="6209"/>
        </w:tabs>
        <w:spacing w:after="0"/>
        <w:jc w:val="both"/>
        <w:rPr>
          <w:rFonts w:ascii="Arial" w:hAnsi="Arial" w:cs="Arial"/>
          <w:sz w:val="16"/>
          <w:szCs w:val="16"/>
        </w:rPr>
      </w:pPr>
      <w:r>
        <w:rPr>
          <w:rFonts w:ascii="Arial" w:hAnsi="Arial" w:cs="Arial"/>
          <w:noProof/>
          <w:sz w:val="16"/>
          <w:szCs w:val="16"/>
          <w:lang w:eastAsia="id-ID"/>
        </w:rPr>
        <w:pict w14:anchorId="3C138168">
          <v:shape id="_x0000_s1437" type="#_x0000_t120" style="position:absolute;left:0;text-align:left;margin-left:272.2pt;margin-top:8.25pt;width:7.15pt;height:7.15pt;z-index:252050432" fillcolor="#c0504d [3205]" strokecolor="#c00000" strokeweight="3pt">
            <v:shadow on="t" type="perspective" color="#622423 [1605]" opacity=".5" offset="1pt" offset2="-1pt"/>
          </v:shape>
        </w:pict>
      </w:r>
    </w:p>
    <w:p w14:paraId="4D2D6AC2" w14:textId="77777777" w:rsidR="00856550" w:rsidRDefault="00EF7EA3" w:rsidP="007220A2">
      <w:pPr>
        <w:shd w:val="clear" w:color="auto" w:fill="FFFFFF" w:themeFill="background1"/>
        <w:tabs>
          <w:tab w:val="left" w:pos="6209"/>
        </w:tabs>
        <w:spacing w:after="0"/>
        <w:jc w:val="both"/>
        <w:rPr>
          <w:rFonts w:ascii="Arial" w:hAnsi="Arial" w:cs="Arial"/>
          <w:sz w:val="16"/>
          <w:szCs w:val="16"/>
        </w:rPr>
      </w:pPr>
      <w:r>
        <w:rPr>
          <w:rFonts w:ascii="Arial" w:hAnsi="Arial" w:cs="Arial"/>
          <w:noProof/>
          <w:sz w:val="16"/>
          <w:szCs w:val="16"/>
          <w:lang w:eastAsia="id-ID"/>
        </w:rPr>
        <w:pict w14:anchorId="535845A7">
          <v:shape id="_x0000_s1436" type="#_x0000_t32" style="position:absolute;left:0;text-align:left;margin-left:249.05pt;margin-top:4.6pt;width:17.95pt;height:0;z-index:252049408" o:connectortype="straight"/>
        </w:pict>
      </w:r>
      <w:r>
        <w:rPr>
          <w:rFonts w:ascii="Arial" w:hAnsi="Arial" w:cs="Arial"/>
          <w:noProof/>
          <w:sz w:val="16"/>
          <w:szCs w:val="16"/>
          <w:lang w:eastAsia="id-ID"/>
        </w:rPr>
        <w:pict w14:anchorId="7C74ED75">
          <v:shape id="_x0000_s1438" type="#_x0000_t32" style="position:absolute;left:0;text-align:left;margin-left:267pt;margin-top:4.8pt;width:32.25pt;height:0;z-index:252051456" o:connectortype="straight" strokeweight="1pt"/>
        </w:pict>
      </w:r>
      <w:r>
        <w:rPr>
          <w:rFonts w:ascii="Arial" w:hAnsi="Arial" w:cs="Arial"/>
          <w:noProof/>
          <w:sz w:val="16"/>
          <w:szCs w:val="16"/>
          <w:lang w:eastAsia="id-ID"/>
        </w:rPr>
        <w:pict w14:anchorId="2CC6A0E2">
          <v:shape id="_x0000_s1427" type="#_x0000_t120" style="position:absolute;left:0;text-align:left;margin-left:135pt;margin-top:4.75pt;width:7.15pt;height:7.15pt;z-index:252040192" fillcolor="#c0504d [3205]" strokecolor="#c00000" strokeweight="3pt">
            <v:shadow on="t" type="perspective" color="#622423 [1605]" opacity=".5" offset="1pt" offset2="-1pt"/>
          </v:shape>
        </w:pict>
      </w:r>
      <w:r>
        <w:rPr>
          <w:rFonts w:ascii="Arial" w:hAnsi="Arial" w:cs="Arial"/>
          <w:noProof/>
          <w:sz w:val="16"/>
          <w:szCs w:val="16"/>
          <w:lang w:eastAsia="id-ID"/>
        </w:rPr>
        <w:pict w14:anchorId="5B16CFD9">
          <v:rect id="_x0000_s1423" style="position:absolute;left:0;text-align:left;margin-left:180.75pt;margin-top:4.75pt;width:45.75pt;height:33pt;z-index:252035072"/>
        </w:pict>
      </w:r>
      <w:r>
        <w:rPr>
          <w:rFonts w:ascii="Arial" w:hAnsi="Arial" w:cs="Arial"/>
          <w:noProof/>
          <w:sz w:val="16"/>
          <w:szCs w:val="16"/>
          <w:lang w:eastAsia="id-ID"/>
        </w:rPr>
        <w:pict w14:anchorId="15309831">
          <v:rect id="_x0000_s1422" style="position:absolute;left:0;text-align:left;margin-left:135pt;margin-top:4.75pt;width:45.75pt;height:33pt;z-index:252034048"/>
        </w:pict>
      </w:r>
      <w:r>
        <w:rPr>
          <w:rFonts w:ascii="Arial" w:hAnsi="Arial" w:cs="Arial"/>
          <w:noProof/>
          <w:sz w:val="16"/>
          <w:szCs w:val="16"/>
          <w:lang w:eastAsia="id-ID"/>
        </w:rPr>
        <w:pict w14:anchorId="044B59E9">
          <v:rect id="_x0000_s1421" style="position:absolute;left:0;text-align:left;margin-left:89.25pt;margin-top:4.75pt;width:45.75pt;height:33pt;z-index:252033024"/>
        </w:pict>
      </w:r>
      <w:r w:rsidR="00856550">
        <w:rPr>
          <w:rFonts w:ascii="Arial" w:hAnsi="Arial" w:cs="Arial"/>
          <w:sz w:val="16"/>
          <w:szCs w:val="16"/>
        </w:rPr>
        <w:t xml:space="preserve">                                   8</w:t>
      </w:r>
    </w:p>
    <w:p w14:paraId="626570A3" w14:textId="77777777" w:rsidR="00856550" w:rsidRDefault="00856550" w:rsidP="007220A2">
      <w:pPr>
        <w:shd w:val="clear" w:color="auto" w:fill="FFFFFF" w:themeFill="background1"/>
        <w:tabs>
          <w:tab w:val="left" w:pos="6209"/>
        </w:tabs>
        <w:spacing w:after="0"/>
        <w:jc w:val="both"/>
        <w:rPr>
          <w:rFonts w:ascii="Arial" w:hAnsi="Arial" w:cs="Arial"/>
          <w:sz w:val="16"/>
          <w:szCs w:val="16"/>
        </w:rPr>
      </w:pPr>
    </w:p>
    <w:p w14:paraId="689F0716" w14:textId="77777777" w:rsidR="00856550" w:rsidRDefault="00EF7EA3" w:rsidP="007220A2">
      <w:pPr>
        <w:shd w:val="clear" w:color="auto" w:fill="FFFFFF" w:themeFill="background1"/>
        <w:tabs>
          <w:tab w:val="left" w:pos="6209"/>
        </w:tabs>
        <w:spacing w:after="0"/>
        <w:jc w:val="both"/>
        <w:rPr>
          <w:rFonts w:ascii="Arial" w:hAnsi="Arial" w:cs="Arial"/>
          <w:sz w:val="16"/>
          <w:szCs w:val="16"/>
        </w:rPr>
      </w:pPr>
      <w:r>
        <w:rPr>
          <w:rFonts w:ascii="Arial" w:hAnsi="Arial" w:cs="Arial"/>
          <w:b/>
          <w:noProof/>
          <w:sz w:val="24"/>
          <w:szCs w:val="24"/>
          <w:lang w:eastAsia="id-ID"/>
        </w:rPr>
        <w:pict w14:anchorId="59C4E568">
          <v:shape id="_x0000_s1428" type="#_x0000_t120" style="position:absolute;left:0;text-align:left;margin-left:89.25pt;margin-top:9.45pt;width:7.15pt;height:7.15pt;z-index:252041216" fillcolor="#c0504d [3205]" strokecolor="#c00000" strokeweight="3pt">
            <v:shadow on="t" type="perspective" color="#622423 [1605]" opacity=".5" offset="1pt" offset2="-1pt"/>
          </v:shape>
        </w:pict>
      </w:r>
    </w:p>
    <w:p w14:paraId="37DFCA15" w14:textId="77777777" w:rsidR="00856550" w:rsidRDefault="00EF7EA3" w:rsidP="007220A2">
      <w:pPr>
        <w:shd w:val="clear" w:color="auto" w:fill="FFFFFF" w:themeFill="background1"/>
        <w:tabs>
          <w:tab w:val="left" w:pos="6209"/>
        </w:tabs>
        <w:spacing w:after="0"/>
        <w:jc w:val="both"/>
        <w:rPr>
          <w:rFonts w:ascii="Arial" w:hAnsi="Arial" w:cs="Arial"/>
          <w:sz w:val="16"/>
          <w:szCs w:val="16"/>
        </w:rPr>
      </w:pPr>
      <w:r>
        <w:rPr>
          <w:rFonts w:ascii="Arial" w:hAnsi="Arial" w:cs="Arial"/>
          <w:noProof/>
          <w:sz w:val="16"/>
          <w:szCs w:val="16"/>
          <w:lang w:eastAsia="id-ID"/>
        </w:rPr>
        <w:pict w14:anchorId="71A1B599">
          <v:rect id="_x0000_s1431" style="position:absolute;left:0;text-align:left;margin-left:180.75pt;margin-top:6.05pt;width:45.75pt;height:33pt;z-index:252044288"/>
        </w:pict>
      </w:r>
      <w:r>
        <w:rPr>
          <w:rFonts w:ascii="Arial" w:hAnsi="Arial" w:cs="Arial"/>
          <w:noProof/>
          <w:sz w:val="16"/>
          <w:szCs w:val="16"/>
          <w:lang w:eastAsia="id-ID"/>
        </w:rPr>
        <w:pict w14:anchorId="63C0A138">
          <v:rect id="_x0000_s1430" style="position:absolute;left:0;text-align:left;margin-left:135pt;margin-top:6.05pt;width:45.75pt;height:33pt;z-index:252043264"/>
        </w:pict>
      </w:r>
      <w:r>
        <w:rPr>
          <w:rFonts w:ascii="Arial" w:hAnsi="Arial" w:cs="Arial"/>
          <w:noProof/>
          <w:sz w:val="16"/>
          <w:szCs w:val="16"/>
          <w:lang w:eastAsia="id-ID"/>
        </w:rPr>
        <w:pict w14:anchorId="6FF5DE3F">
          <v:rect id="_x0000_s1429" style="position:absolute;left:0;text-align:left;margin-left:89.25pt;margin-top:6.05pt;width:45.75pt;height:33pt;z-index:252042240"/>
        </w:pict>
      </w:r>
      <w:r w:rsidR="00856550">
        <w:rPr>
          <w:rFonts w:ascii="Arial" w:hAnsi="Arial" w:cs="Arial"/>
          <w:sz w:val="16"/>
          <w:szCs w:val="16"/>
        </w:rPr>
        <w:t xml:space="preserve">                                   7</w:t>
      </w:r>
    </w:p>
    <w:p w14:paraId="1F586178" w14:textId="77777777" w:rsidR="00856550" w:rsidRDefault="00856550" w:rsidP="007220A2">
      <w:pPr>
        <w:shd w:val="clear" w:color="auto" w:fill="FFFFFF" w:themeFill="background1"/>
        <w:tabs>
          <w:tab w:val="left" w:pos="6209"/>
        </w:tabs>
        <w:spacing w:after="0"/>
        <w:jc w:val="both"/>
        <w:rPr>
          <w:rFonts w:ascii="Arial" w:hAnsi="Arial" w:cs="Arial"/>
          <w:sz w:val="16"/>
          <w:szCs w:val="16"/>
        </w:rPr>
      </w:pPr>
      <w:r>
        <w:rPr>
          <w:rFonts w:ascii="Arial" w:hAnsi="Arial" w:cs="Arial"/>
          <w:sz w:val="16"/>
          <w:szCs w:val="16"/>
        </w:rPr>
        <w:t xml:space="preserve">                                   </w:t>
      </w:r>
    </w:p>
    <w:p w14:paraId="1CA00A45" w14:textId="77777777" w:rsidR="00856550" w:rsidRDefault="00856550" w:rsidP="007220A2">
      <w:pPr>
        <w:shd w:val="clear" w:color="auto" w:fill="FFFFFF" w:themeFill="background1"/>
        <w:tabs>
          <w:tab w:val="left" w:pos="6209"/>
        </w:tabs>
        <w:spacing w:after="0"/>
        <w:jc w:val="both"/>
        <w:rPr>
          <w:rFonts w:ascii="Arial" w:hAnsi="Arial" w:cs="Arial"/>
          <w:sz w:val="16"/>
          <w:szCs w:val="16"/>
        </w:rPr>
      </w:pPr>
    </w:p>
    <w:p w14:paraId="42B6AC18" w14:textId="77777777" w:rsidR="0068673B" w:rsidRDefault="00856550" w:rsidP="007220A2">
      <w:pPr>
        <w:shd w:val="clear" w:color="auto" w:fill="FFFFFF" w:themeFill="background1"/>
        <w:tabs>
          <w:tab w:val="left" w:pos="6209"/>
        </w:tabs>
        <w:spacing w:after="0"/>
        <w:jc w:val="both"/>
        <w:rPr>
          <w:rFonts w:ascii="Arial" w:hAnsi="Arial" w:cs="Arial"/>
          <w:sz w:val="16"/>
          <w:szCs w:val="16"/>
        </w:rPr>
      </w:pPr>
      <w:r>
        <w:rPr>
          <w:rFonts w:ascii="Arial" w:hAnsi="Arial" w:cs="Arial"/>
          <w:sz w:val="16"/>
          <w:szCs w:val="16"/>
        </w:rPr>
        <w:t xml:space="preserve">                                    6</w:t>
      </w:r>
    </w:p>
    <w:p w14:paraId="74F4E2F1" w14:textId="77777777" w:rsidR="00856550" w:rsidRDefault="0068673B" w:rsidP="007220A2">
      <w:pPr>
        <w:shd w:val="clear" w:color="auto" w:fill="FFFFFF" w:themeFill="background1"/>
        <w:tabs>
          <w:tab w:val="left" w:pos="6209"/>
        </w:tabs>
        <w:spacing w:after="0"/>
        <w:jc w:val="both"/>
        <w:rPr>
          <w:rFonts w:ascii="Arial" w:hAnsi="Arial" w:cs="Arial"/>
          <w:sz w:val="16"/>
          <w:szCs w:val="16"/>
        </w:rPr>
      </w:pPr>
      <w:r>
        <w:rPr>
          <w:rFonts w:ascii="Arial" w:hAnsi="Arial" w:cs="Arial"/>
          <w:sz w:val="16"/>
          <w:szCs w:val="16"/>
        </w:rPr>
        <w:t xml:space="preserve">                                       1                  2                   3                  4</w:t>
      </w:r>
      <w:r w:rsidR="00856550">
        <w:rPr>
          <w:rFonts w:ascii="Arial" w:hAnsi="Arial" w:cs="Arial"/>
          <w:sz w:val="16"/>
          <w:szCs w:val="16"/>
        </w:rPr>
        <w:t xml:space="preserve">     </w:t>
      </w:r>
    </w:p>
    <w:p w14:paraId="71B329AA" w14:textId="77777777" w:rsidR="00CB1F48" w:rsidRDefault="00CB1F48" w:rsidP="007220A2">
      <w:pPr>
        <w:shd w:val="clear" w:color="auto" w:fill="FFFFFF" w:themeFill="background1"/>
        <w:tabs>
          <w:tab w:val="left" w:pos="6209"/>
        </w:tabs>
        <w:spacing w:after="0"/>
        <w:jc w:val="both"/>
        <w:rPr>
          <w:rFonts w:ascii="Arial" w:hAnsi="Arial" w:cs="Arial"/>
          <w:sz w:val="16"/>
          <w:szCs w:val="16"/>
        </w:rPr>
      </w:pPr>
    </w:p>
    <w:p w14:paraId="0152512D" w14:textId="77777777" w:rsidR="00CB1F48" w:rsidRDefault="00CB1F48" w:rsidP="007220A2">
      <w:pPr>
        <w:shd w:val="clear" w:color="auto" w:fill="FFFFFF" w:themeFill="background1"/>
        <w:tabs>
          <w:tab w:val="left" w:pos="6209"/>
        </w:tabs>
        <w:spacing w:after="0"/>
        <w:jc w:val="both"/>
        <w:rPr>
          <w:rFonts w:ascii="Arial" w:hAnsi="Arial" w:cs="Arial"/>
          <w:b/>
          <w:sz w:val="20"/>
          <w:szCs w:val="20"/>
        </w:rPr>
      </w:pPr>
      <w:r w:rsidRPr="00CB1F48">
        <w:rPr>
          <w:rFonts w:ascii="Arial" w:hAnsi="Arial" w:cs="Arial"/>
          <w:b/>
          <w:sz w:val="20"/>
          <w:szCs w:val="20"/>
        </w:rPr>
        <w:t xml:space="preserve">                                       </w:t>
      </w:r>
      <w:r>
        <w:rPr>
          <w:rFonts w:ascii="Arial" w:hAnsi="Arial" w:cs="Arial"/>
          <w:b/>
          <w:sz w:val="20"/>
          <w:szCs w:val="20"/>
        </w:rPr>
        <w:t xml:space="preserve"> </w:t>
      </w:r>
      <w:r w:rsidRPr="00CB1F48">
        <w:rPr>
          <w:rFonts w:ascii="Arial" w:hAnsi="Arial" w:cs="Arial"/>
          <w:b/>
          <w:sz w:val="20"/>
          <w:szCs w:val="20"/>
        </w:rPr>
        <w:t xml:space="preserve">     Berat (kg)</w:t>
      </w:r>
    </w:p>
    <w:p w14:paraId="4E00ECE9" w14:textId="77777777" w:rsidR="00CB1F48" w:rsidRDefault="00CB1F48" w:rsidP="007220A2">
      <w:pPr>
        <w:shd w:val="clear" w:color="auto" w:fill="FFFFFF" w:themeFill="background1"/>
        <w:tabs>
          <w:tab w:val="left" w:pos="6209"/>
        </w:tabs>
        <w:spacing w:after="0"/>
        <w:jc w:val="both"/>
        <w:rPr>
          <w:rFonts w:ascii="Arial" w:hAnsi="Arial" w:cs="Arial"/>
          <w:b/>
          <w:sz w:val="20"/>
          <w:szCs w:val="20"/>
        </w:rPr>
      </w:pPr>
    </w:p>
    <w:p w14:paraId="148D7E04" w14:textId="77777777" w:rsidR="00CB1F48" w:rsidRDefault="00741403" w:rsidP="00CB1F48">
      <w:pPr>
        <w:shd w:val="clear" w:color="auto" w:fill="FFFFFF" w:themeFill="background1"/>
        <w:tabs>
          <w:tab w:val="left" w:pos="6209"/>
        </w:tabs>
        <w:spacing w:after="0"/>
        <w:jc w:val="both"/>
        <w:rPr>
          <w:rFonts w:ascii="Arial" w:hAnsi="Arial" w:cs="Arial"/>
          <w:b/>
          <w:i/>
          <w:sz w:val="24"/>
          <w:szCs w:val="24"/>
        </w:rPr>
      </w:pPr>
      <w:r w:rsidRPr="00741403">
        <w:rPr>
          <w:rFonts w:ascii="Arial" w:hAnsi="Arial" w:cs="Arial"/>
          <w:b/>
          <w:i/>
          <w:sz w:val="24"/>
          <w:szCs w:val="24"/>
        </w:rPr>
        <w:t>Memperpendek ETT sebelum intubasi</w:t>
      </w:r>
    </w:p>
    <w:p w14:paraId="13281674" w14:textId="77777777" w:rsidR="00741403" w:rsidRDefault="009372B3" w:rsidP="00CB1F48">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Lebih disukai, tetapi tidak p</w:t>
      </w:r>
      <w:r w:rsidR="00C17B78">
        <w:rPr>
          <w:rFonts w:ascii="Arial" w:hAnsi="Arial" w:cs="Arial"/>
          <w:sz w:val="24"/>
          <w:szCs w:val="24"/>
        </w:rPr>
        <w:t>enting untuk memotong ETT sebelum intubasi</w:t>
      </w:r>
    </w:p>
    <w:p w14:paraId="03F2200F" w14:textId="77777777" w:rsidR="00C17B78" w:rsidRDefault="00C17B78" w:rsidP="00C17B78">
      <w:pPr>
        <w:pStyle w:val="ListParagraph"/>
        <w:numPr>
          <w:ilvl w:val="0"/>
          <w:numId w:val="18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Memotong tabung pada panjang yang diperkirakan untuk dimasukkan ke bibir + 3cm (gunakan penanda cm pada tabung)</w:t>
      </w:r>
    </w:p>
    <w:p w14:paraId="7AC49099" w14:textId="77777777" w:rsidR="00C17B78" w:rsidRDefault="00C17B78" w:rsidP="00C17B78">
      <w:pPr>
        <w:pStyle w:val="ListParagraph"/>
        <w:numPr>
          <w:ilvl w:val="0"/>
          <w:numId w:val="18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Misalnya tabung untuk 1 kg bayi akan dipotong 10cm (7cm pada bibir + 3cm).</w:t>
      </w:r>
    </w:p>
    <w:p w14:paraId="61EC43C7" w14:textId="77777777" w:rsidR="00C17B78" w:rsidRDefault="00C17B78" w:rsidP="00C17B78">
      <w:pPr>
        <w:pStyle w:val="ListParagraph"/>
        <w:numPr>
          <w:ilvl w:val="0"/>
          <w:numId w:val="18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Tabung dipotong menggunakan pisau bedah steril atau gunting steril.</w:t>
      </w:r>
    </w:p>
    <w:p w14:paraId="3FF10F6C" w14:textId="77777777" w:rsidR="00C17B78" w:rsidRDefault="00C17B78" w:rsidP="00C17B78">
      <w:pPr>
        <w:shd w:val="clear" w:color="auto" w:fill="FFFFFF" w:themeFill="background1"/>
        <w:tabs>
          <w:tab w:val="left" w:pos="6209"/>
        </w:tabs>
        <w:spacing w:after="0"/>
        <w:jc w:val="both"/>
        <w:rPr>
          <w:rFonts w:ascii="Arial" w:hAnsi="Arial" w:cs="Arial"/>
          <w:b/>
          <w:i/>
          <w:sz w:val="24"/>
          <w:szCs w:val="24"/>
        </w:rPr>
      </w:pPr>
      <w:r w:rsidRPr="00C17B78">
        <w:rPr>
          <w:rFonts w:ascii="Arial" w:hAnsi="Arial" w:cs="Arial"/>
          <w:b/>
          <w:i/>
          <w:sz w:val="24"/>
          <w:szCs w:val="24"/>
        </w:rPr>
        <w:t>Menggunakan introdu</w:t>
      </w:r>
      <w:r w:rsidR="000140F9">
        <w:rPr>
          <w:rFonts w:ascii="Arial" w:hAnsi="Arial" w:cs="Arial"/>
          <w:b/>
          <w:i/>
          <w:sz w:val="24"/>
          <w:szCs w:val="24"/>
        </w:rPr>
        <w:t>sir</w:t>
      </w:r>
    </w:p>
    <w:p w14:paraId="1DE96BD1" w14:textId="77777777" w:rsidR="00C17B78" w:rsidRDefault="000140F9" w:rsidP="000140F9">
      <w:pPr>
        <w:pStyle w:val="ListParagraph"/>
        <w:numPr>
          <w:ilvl w:val="0"/>
          <w:numId w:val="18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Introdusir steril dimasukkan ke ETT dalam persiapan untuk intubasi. </w:t>
      </w:r>
    </w:p>
    <w:p w14:paraId="1ED9F2A4" w14:textId="77777777" w:rsidR="000140F9" w:rsidRDefault="000140F9" w:rsidP="000140F9">
      <w:pPr>
        <w:pStyle w:val="ListParagraph"/>
        <w:numPr>
          <w:ilvl w:val="0"/>
          <w:numId w:val="18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Introdusir tidak harus melampaui akhir ETT karena akan menyebabkan trauma tracheal.</w:t>
      </w:r>
    </w:p>
    <w:p w14:paraId="2A3E3C85" w14:textId="77777777" w:rsidR="000140F9" w:rsidRDefault="000140F9" w:rsidP="000140F9">
      <w:pPr>
        <w:pStyle w:val="ListParagraph"/>
        <w:numPr>
          <w:ilvl w:val="0"/>
          <w:numId w:val="18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Menstabilkan posisi introdusir di ETT dengan menekuk di atas konektor pasien.</w:t>
      </w:r>
    </w:p>
    <w:p w14:paraId="30A483F9" w14:textId="77777777" w:rsidR="000140F9" w:rsidRDefault="000140F9" w:rsidP="000140F9">
      <w:pPr>
        <w:shd w:val="clear" w:color="auto" w:fill="FFFFFF" w:themeFill="background1"/>
        <w:tabs>
          <w:tab w:val="left" w:pos="6209"/>
        </w:tabs>
        <w:spacing w:after="0"/>
        <w:jc w:val="both"/>
        <w:rPr>
          <w:rFonts w:ascii="Arial" w:hAnsi="Arial" w:cs="Arial"/>
          <w:sz w:val="24"/>
          <w:szCs w:val="24"/>
        </w:rPr>
      </w:pPr>
    </w:p>
    <w:p w14:paraId="3267B023" w14:textId="77777777" w:rsidR="000140F9" w:rsidRDefault="000140F9" w:rsidP="000140F9">
      <w:pPr>
        <w:shd w:val="clear" w:color="auto" w:fill="FFFFFF" w:themeFill="background1"/>
        <w:tabs>
          <w:tab w:val="left" w:pos="6209"/>
        </w:tabs>
        <w:spacing w:after="0"/>
        <w:jc w:val="both"/>
        <w:rPr>
          <w:rFonts w:ascii="Arial" w:hAnsi="Arial" w:cs="Arial"/>
          <w:sz w:val="24"/>
          <w:szCs w:val="24"/>
        </w:rPr>
      </w:pPr>
    </w:p>
    <w:p w14:paraId="4EDD0FE5" w14:textId="77777777" w:rsidR="000140F9" w:rsidRDefault="000140F9" w:rsidP="000140F9">
      <w:pPr>
        <w:shd w:val="clear" w:color="auto" w:fill="FFFFFF" w:themeFill="background1"/>
        <w:tabs>
          <w:tab w:val="left" w:pos="6209"/>
        </w:tabs>
        <w:spacing w:after="0"/>
        <w:jc w:val="both"/>
        <w:rPr>
          <w:rFonts w:ascii="Arial" w:hAnsi="Arial" w:cs="Arial"/>
          <w:sz w:val="24"/>
          <w:szCs w:val="24"/>
        </w:rPr>
      </w:pPr>
    </w:p>
    <w:p w14:paraId="11B7B496" w14:textId="77777777" w:rsidR="000140F9" w:rsidRDefault="000140F9" w:rsidP="000140F9">
      <w:pPr>
        <w:shd w:val="clear" w:color="auto" w:fill="FFFFFF" w:themeFill="background1"/>
        <w:tabs>
          <w:tab w:val="left" w:pos="6209"/>
        </w:tabs>
        <w:spacing w:after="0"/>
        <w:jc w:val="both"/>
        <w:rPr>
          <w:rFonts w:ascii="Arial" w:hAnsi="Arial" w:cs="Arial"/>
          <w:sz w:val="24"/>
          <w:szCs w:val="24"/>
        </w:rPr>
      </w:pPr>
    </w:p>
    <w:p w14:paraId="4F97A3A6" w14:textId="77777777" w:rsidR="000140F9" w:rsidRDefault="000140F9" w:rsidP="000140F9">
      <w:pPr>
        <w:shd w:val="clear" w:color="auto" w:fill="FFFFFF" w:themeFill="background1"/>
        <w:tabs>
          <w:tab w:val="left" w:pos="6209"/>
        </w:tabs>
        <w:spacing w:after="0"/>
        <w:jc w:val="both"/>
        <w:rPr>
          <w:rFonts w:ascii="Arial" w:hAnsi="Arial" w:cs="Arial"/>
          <w:b/>
          <w:i/>
          <w:sz w:val="24"/>
          <w:szCs w:val="24"/>
        </w:rPr>
      </w:pPr>
      <w:r w:rsidRPr="000140F9">
        <w:rPr>
          <w:rFonts w:ascii="Arial" w:hAnsi="Arial" w:cs="Arial"/>
          <w:b/>
          <w:i/>
          <w:sz w:val="24"/>
          <w:szCs w:val="24"/>
        </w:rPr>
        <w:lastRenderedPageBreak/>
        <w:t>Laryngoscopy</w:t>
      </w:r>
    </w:p>
    <w:p w14:paraId="076E0A40" w14:textId="77777777" w:rsidR="000140F9" w:rsidRDefault="001E6E69" w:rsidP="002663DF">
      <w:pPr>
        <w:pStyle w:val="ListParagraph"/>
        <w:numPr>
          <w:ilvl w:val="0"/>
          <w:numId w:val="18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Menggunakan pisau laryngoscope ukuran 1.</w:t>
      </w:r>
    </w:p>
    <w:p w14:paraId="238BDECB" w14:textId="77777777" w:rsidR="001E6E69" w:rsidRDefault="001E6E69" w:rsidP="002663DF">
      <w:pPr>
        <w:pStyle w:val="ListParagraph"/>
        <w:numPr>
          <w:ilvl w:val="0"/>
          <w:numId w:val="18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Lampu </w:t>
      </w:r>
      <w:r w:rsidR="009372B3">
        <w:rPr>
          <w:rFonts w:ascii="Arial" w:hAnsi="Arial" w:cs="Arial"/>
          <w:sz w:val="24"/>
          <w:szCs w:val="24"/>
        </w:rPr>
        <w:t>laryngoscope harus terang</w:t>
      </w:r>
      <w:r>
        <w:rPr>
          <w:rFonts w:ascii="Arial" w:hAnsi="Arial" w:cs="Arial"/>
          <w:sz w:val="24"/>
          <w:szCs w:val="24"/>
        </w:rPr>
        <w:t xml:space="preserve"> dan putih – ganti baterai jika diperlukan.</w:t>
      </w:r>
    </w:p>
    <w:p w14:paraId="47EEC54C" w14:textId="77777777" w:rsidR="001E6E69" w:rsidRDefault="008E53D8" w:rsidP="002663DF">
      <w:pPr>
        <w:pStyle w:val="ListParagraph"/>
        <w:numPr>
          <w:ilvl w:val="0"/>
          <w:numId w:val="18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Posis</w:t>
      </w:r>
      <w:r w:rsidR="001876ED">
        <w:rPr>
          <w:rFonts w:ascii="Arial" w:hAnsi="Arial" w:cs="Arial"/>
          <w:sz w:val="24"/>
          <w:szCs w:val="24"/>
        </w:rPr>
        <w:t>i</w:t>
      </w:r>
      <w:r>
        <w:rPr>
          <w:rFonts w:ascii="Arial" w:hAnsi="Arial" w:cs="Arial"/>
          <w:sz w:val="24"/>
          <w:szCs w:val="24"/>
        </w:rPr>
        <w:t xml:space="preserve"> bayi datar, terlentang dengan kepala sedikit diluruskan.</w:t>
      </w:r>
    </w:p>
    <w:p w14:paraId="2E13CD40" w14:textId="77777777" w:rsidR="008E53D8" w:rsidRDefault="001876ED" w:rsidP="002663DF">
      <w:pPr>
        <w:pStyle w:val="ListParagraph"/>
        <w:numPr>
          <w:ilvl w:val="0"/>
          <w:numId w:val="18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Masukkan pisau laryngoscope di sisi kanan lidah, dan menyisir lidah ke sisi kiri mulut (semua pisau laryngoscope di fasilitas ini adalah untuk tangan kanan – yaitu laryngoscope harus berada di tangan kiri).</w:t>
      </w:r>
    </w:p>
    <w:p w14:paraId="48B5E585" w14:textId="77777777" w:rsidR="001876ED" w:rsidRDefault="001876ED" w:rsidP="002663DF">
      <w:pPr>
        <w:pStyle w:val="ListParagraph"/>
        <w:numPr>
          <w:ilvl w:val="0"/>
          <w:numId w:val="18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Majukan pisau sampai ujung diposisikan pada vallecula.</w:t>
      </w:r>
    </w:p>
    <w:p w14:paraId="0532EDEC" w14:textId="77777777" w:rsidR="001876ED" w:rsidRDefault="001876ED" w:rsidP="002663DF">
      <w:pPr>
        <w:pStyle w:val="ListParagraph"/>
        <w:numPr>
          <w:ilvl w:val="0"/>
          <w:numId w:val="18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Visalisai glottis dapat dibantu pada tahap ini dengan:</w:t>
      </w:r>
    </w:p>
    <w:p w14:paraId="0DDE189B" w14:textId="77777777" w:rsidR="001876ED" w:rsidRDefault="001876ED" w:rsidP="001876ED">
      <w:pPr>
        <w:pStyle w:val="ListParagraph"/>
        <w:numPr>
          <w:ilvl w:val="0"/>
          <w:numId w:val="17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Penyedotan untuk menghilangkan kumpulan sekresi; dan</w:t>
      </w:r>
    </w:p>
    <w:p w14:paraId="1C62A9AF" w14:textId="77777777" w:rsidR="001876ED" w:rsidRDefault="001876ED" w:rsidP="001876ED">
      <w:pPr>
        <w:pStyle w:val="ListParagraph"/>
        <w:numPr>
          <w:ilvl w:val="0"/>
          <w:numId w:val="17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Menerapkan tekanan cricoid.</w:t>
      </w:r>
    </w:p>
    <w:p w14:paraId="10145AF8" w14:textId="77777777" w:rsidR="001876ED" w:rsidRDefault="001876ED" w:rsidP="001876ED">
      <w:pPr>
        <w:pStyle w:val="ListParagraph"/>
        <w:numPr>
          <w:ilvl w:val="0"/>
          <w:numId w:val="18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ETT dimasukkan melalui glottis denga</w:t>
      </w:r>
      <w:r w:rsidR="00A3081C">
        <w:rPr>
          <w:rFonts w:ascii="Arial" w:hAnsi="Arial" w:cs="Arial"/>
          <w:sz w:val="24"/>
          <w:szCs w:val="24"/>
        </w:rPr>
        <w:t>n</w:t>
      </w:r>
      <w:r>
        <w:rPr>
          <w:rFonts w:ascii="Arial" w:hAnsi="Arial" w:cs="Arial"/>
          <w:sz w:val="24"/>
          <w:szCs w:val="24"/>
        </w:rPr>
        <w:t xml:space="preserve"> jarak yang diinginkan (aturan1,2,3/7,8,9)</w:t>
      </w:r>
    </w:p>
    <w:p w14:paraId="77F29F00" w14:textId="77777777" w:rsidR="001876ED" w:rsidRDefault="001876ED" w:rsidP="001876ED">
      <w:pPr>
        <w:pStyle w:val="ListParagraph"/>
        <w:numPr>
          <w:ilvl w:val="0"/>
          <w:numId w:val="18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Batas mencoba 20 detik.</w:t>
      </w:r>
    </w:p>
    <w:p w14:paraId="31CACB12" w14:textId="77777777" w:rsidR="001876ED" w:rsidRDefault="001876ED" w:rsidP="001876ED">
      <w:pPr>
        <w:shd w:val="clear" w:color="auto" w:fill="FFFFFF" w:themeFill="background1"/>
        <w:tabs>
          <w:tab w:val="left" w:pos="6209"/>
        </w:tabs>
        <w:spacing w:after="0"/>
        <w:jc w:val="both"/>
        <w:rPr>
          <w:rFonts w:ascii="Arial" w:hAnsi="Arial" w:cs="Arial"/>
          <w:b/>
          <w:i/>
          <w:sz w:val="24"/>
          <w:szCs w:val="24"/>
        </w:rPr>
      </w:pPr>
      <w:r w:rsidRPr="001876ED">
        <w:rPr>
          <w:rFonts w:ascii="Arial" w:hAnsi="Arial" w:cs="Arial"/>
          <w:b/>
          <w:i/>
          <w:sz w:val="24"/>
          <w:szCs w:val="24"/>
        </w:rPr>
        <w:t>Menilai posisi tabung sebelum pengamanan</w:t>
      </w:r>
    </w:p>
    <w:p w14:paraId="4BDD45FC" w14:textId="77777777" w:rsidR="001876ED" w:rsidRDefault="000F2CA4" w:rsidP="000F2CA4">
      <w:pPr>
        <w:pStyle w:val="ListParagraph"/>
        <w:numPr>
          <w:ilvl w:val="0"/>
          <w:numId w:val="18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Lihat naik turunnya dinding dada dengan </w:t>
      </w:r>
      <w:r w:rsidR="004A531C">
        <w:rPr>
          <w:rFonts w:ascii="Arial" w:hAnsi="Arial" w:cs="Arial"/>
          <w:sz w:val="24"/>
          <w:szCs w:val="24"/>
        </w:rPr>
        <w:t>setiap napas manual.</w:t>
      </w:r>
    </w:p>
    <w:p w14:paraId="02D2A33A" w14:textId="77777777" w:rsidR="004A531C" w:rsidRDefault="004A531C" w:rsidP="000F2CA4">
      <w:pPr>
        <w:pStyle w:val="ListParagraph"/>
        <w:numPr>
          <w:ilvl w:val="0"/>
          <w:numId w:val="18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Lakukan auskultasi untuk suara napas bilateral dan setara.</w:t>
      </w:r>
    </w:p>
    <w:p w14:paraId="65CC90E7" w14:textId="77777777" w:rsidR="004A531C" w:rsidRDefault="004A531C" w:rsidP="000F2CA4">
      <w:pPr>
        <w:pStyle w:val="ListParagraph"/>
        <w:numPr>
          <w:ilvl w:val="0"/>
          <w:numId w:val="18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Amati perbaikan dalam warna, denyut jantung.</w:t>
      </w:r>
    </w:p>
    <w:p w14:paraId="73DFEDE5" w14:textId="77777777" w:rsidR="004A531C" w:rsidRDefault="004A531C" w:rsidP="000F2CA4">
      <w:pPr>
        <w:pStyle w:val="ListParagraph"/>
        <w:numPr>
          <w:ilvl w:val="0"/>
          <w:numId w:val="18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Amati kondensasi di ETT.</w:t>
      </w:r>
    </w:p>
    <w:p w14:paraId="70B66452" w14:textId="77777777" w:rsidR="004A531C" w:rsidRDefault="004A531C" w:rsidP="000F2CA4">
      <w:pPr>
        <w:pStyle w:val="ListParagraph"/>
        <w:numPr>
          <w:ilvl w:val="0"/>
          <w:numId w:val="18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Tidak ada distensi lambung dengan ventilasi.</w:t>
      </w:r>
    </w:p>
    <w:p w14:paraId="2033A0FE" w14:textId="77777777" w:rsidR="004A531C" w:rsidRDefault="004A531C" w:rsidP="004A531C">
      <w:pPr>
        <w:shd w:val="clear" w:color="auto" w:fill="FFFFFF" w:themeFill="background1"/>
        <w:tabs>
          <w:tab w:val="left" w:pos="6209"/>
        </w:tabs>
        <w:spacing w:after="0"/>
        <w:jc w:val="both"/>
        <w:rPr>
          <w:rFonts w:ascii="Arial" w:hAnsi="Arial" w:cs="Arial"/>
          <w:b/>
          <w:i/>
          <w:sz w:val="24"/>
          <w:szCs w:val="24"/>
        </w:rPr>
      </w:pPr>
      <w:r w:rsidRPr="004A531C">
        <w:rPr>
          <w:rFonts w:ascii="Arial" w:hAnsi="Arial" w:cs="Arial"/>
          <w:b/>
          <w:i/>
          <w:sz w:val="24"/>
          <w:szCs w:val="24"/>
        </w:rPr>
        <w:t>Mengamankan tabung endotracheal</w:t>
      </w:r>
    </w:p>
    <w:p w14:paraId="77B3E5D8" w14:textId="77777777" w:rsidR="004A531C" w:rsidRDefault="00E27229" w:rsidP="00E27229">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Jika mungkin persiapkan pita pelindung kulit (misalnya Comfeel™) dan mengamankan pita seperti yang ditunjukkan di muka. Lebih baik pita dipotong lebih panjang, daripada terlalu pendek.</w:t>
      </w:r>
    </w:p>
    <w:p w14:paraId="4B858ACD" w14:textId="77777777" w:rsidR="00E27229" w:rsidRDefault="00E27229" w:rsidP="00E27229">
      <w:pPr>
        <w:shd w:val="clear" w:color="auto" w:fill="FFFFFF" w:themeFill="background1"/>
        <w:tabs>
          <w:tab w:val="left" w:pos="6209"/>
        </w:tabs>
        <w:spacing w:after="0"/>
        <w:jc w:val="both"/>
        <w:rPr>
          <w:rFonts w:ascii="Arial" w:hAnsi="Arial" w:cs="Arial"/>
          <w:sz w:val="24"/>
          <w:szCs w:val="24"/>
        </w:rPr>
      </w:pPr>
    </w:p>
    <w:p w14:paraId="5D2AB3B6"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52480" behindDoc="0" locked="0" layoutInCell="1" allowOverlap="1" wp14:anchorId="465C0F39" wp14:editId="54C0CCC1">
            <wp:simplePos x="0" y="0"/>
            <wp:positionH relativeFrom="column">
              <wp:posOffset>1962150</wp:posOffset>
            </wp:positionH>
            <wp:positionV relativeFrom="paragraph">
              <wp:posOffset>27940</wp:posOffset>
            </wp:positionV>
            <wp:extent cx="1647825" cy="1885950"/>
            <wp:effectExtent l="19050" t="0" r="9525" b="0"/>
            <wp:wrapThrough wrapText="bothSides">
              <wp:wrapPolygon edited="0">
                <wp:start x="-250" y="0"/>
                <wp:lineTo x="-250" y="21382"/>
                <wp:lineTo x="21725" y="21382"/>
                <wp:lineTo x="21725" y="0"/>
                <wp:lineTo x="-250" y="0"/>
              </wp:wrapPolygon>
            </wp:wrapThrough>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1647825" cy="1885950"/>
                    </a:xfrm>
                    <a:prstGeom prst="rect">
                      <a:avLst/>
                    </a:prstGeom>
                    <a:noFill/>
                    <a:ln w="9525">
                      <a:noFill/>
                      <a:miter lim="800000"/>
                      <a:headEnd/>
                      <a:tailEnd/>
                    </a:ln>
                  </pic:spPr>
                </pic:pic>
              </a:graphicData>
            </a:graphic>
          </wp:anchor>
        </w:drawing>
      </w:r>
    </w:p>
    <w:p w14:paraId="4A3D33C5" w14:textId="77777777" w:rsidR="00E27229" w:rsidRDefault="00E27229" w:rsidP="00E27229">
      <w:pPr>
        <w:shd w:val="clear" w:color="auto" w:fill="FFFFFF" w:themeFill="background1"/>
        <w:tabs>
          <w:tab w:val="left" w:pos="6209"/>
        </w:tabs>
        <w:spacing w:after="0"/>
        <w:jc w:val="both"/>
        <w:rPr>
          <w:rFonts w:ascii="Arial" w:hAnsi="Arial" w:cs="Arial"/>
          <w:sz w:val="24"/>
          <w:szCs w:val="24"/>
        </w:rPr>
      </w:pPr>
    </w:p>
    <w:p w14:paraId="28F7E090"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486EBF8A"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5BB6F90F"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157D8BD2"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0C69A2D3"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4B984095"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2AF27C5B"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33997BF0" w14:textId="77777777" w:rsidR="00061816" w:rsidRDefault="00061816" w:rsidP="00E27229">
      <w:pPr>
        <w:shd w:val="clear" w:color="auto" w:fill="FFFFFF" w:themeFill="background1"/>
        <w:tabs>
          <w:tab w:val="left" w:pos="6209"/>
        </w:tabs>
        <w:spacing w:after="0"/>
        <w:jc w:val="both"/>
        <w:rPr>
          <w:rFonts w:ascii="Arial" w:hAnsi="Arial" w:cs="Arial"/>
          <w:sz w:val="24"/>
          <w:szCs w:val="24"/>
        </w:rPr>
      </w:pPr>
    </w:p>
    <w:p w14:paraId="2234679A" w14:textId="77777777" w:rsidR="00061816" w:rsidRDefault="00061816" w:rsidP="00E27229">
      <w:pPr>
        <w:shd w:val="clear" w:color="auto" w:fill="FFFFFF" w:themeFill="background1"/>
        <w:tabs>
          <w:tab w:val="left" w:pos="6209"/>
        </w:tabs>
        <w:spacing w:after="0"/>
        <w:jc w:val="both"/>
        <w:rPr>
          <w:rFonts w:ascii="Arial" w:hAnsi="Arial" w:cs="Arial"/>
          <w:b/>
          <w:sz w:val="20"/>
          <w:szCs w:val="20"/>
        </w:rPr>
      </w:pPr>
      <w:r>
        <w:rPr>
          <w:rFonts w:ascii="Arial" w:hAnsi="Arial" w:cs="Arial"/>
          <w:sz w:val="24"/>
          <w:szCs w:val="24"/>
        </w:rPr>
        <w:t xml:space="preserve">                                   </w:t>
      </w:r>
      <w:r w:rsidR="00EE5261">
        <w:rPr>
          <w:rFonts w:ascii="Arial" w:hAnsi="Arial" w:cs="Arial"/>
          <w:sz w:val="24"/>
          <w:szCs w:val="24"/>
        </w:rPr>
        <w:t xml:space="preserve">           </w:t>
      </w:r>
      <w:r w:rsidR="00A03CA2">
        <w:rPr>
          <w:rFonts w:ascii="Arial" w:hAnsi="Arial" w:cs="Arial"/>
          <w:sz w:val="24"/>
          <w:szCs w:val="24"/>
        </w:rPr>
        <w:t xml:space="preserve">     </w:t>
      </w:r>
      <w:r>
        <w:rPr>
          <w:rFonts w:ascii="Arial" w:hAnsi="Arial" w:cs="Arial"/>
          <w:sz w:val="24"/>
          <w:szCs w:val="24"/>
        </w:rPr>
        <w:t xml:space="preserve">  </w:t>
      </w:r>
      <w:r w:rsidRPr="00A03CA2">
        <w:rPr>
          <w:rFonts w:ascii="Arial" w:hAnsi="Arial" w:cs="Arial"/>
          <w:b/>
          <w:sz w:val="20"/>
          <w:szCs w:val="20"/>
        </w:rPr>
        <w:t>Pita Pengaman</w:t>
      </w:r>
    </w:p>
    <w:p w14:paraId="4F774860"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2E206504"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2BD011A3"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6841631E"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2F846BFD"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062F8694"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684AA20C"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12378EBD"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786B9D1B" w14:textId="77777777" w:rsidR="00A03CA2" w:rsidRDefault="00A03CA2" w:rsidP="00E27229">
      <w:pPr>
        <w:shd w:val="clear" w:color="auto" w:fill="FFFFFF" w:themeFill="background1"/>
        <w:tabs>
          <w:tab w:val="left" w:pos="6209"/>
        </w:tabs>
        <w:spacing w:after="0"/>
        <w:jc w:val="both"/>
        <w:rPr>
          <w:rFonts w:ascii="Arial" w:hAnsi="Arial" w:cs="Arial"/>
          <w:b/>
          <w:sz w:val="20"/>
          <w:szCs w:val="20"/>
        </w:rPr>
      </w:pPr>
    </w:p>
    <w:p w14:paraId="53771AB4" w14:textId="77777777" w:rsidR="00A03CA2" w:rsidRDefault="00A03CA2"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sidRPr="00A03CA2">
        <w:rPr>
          <w:rFonts w:ascii="Arial" w:hAnsi="Arial" w:cs="Arial"/>
          <w:sz w:val="24"/>
          <w:szCs w:val="24"/>
        </w:rPr>
        <w:lastRenderedPageBreak/>
        <w:t>Menghapus vernix</w:t>
      </w:r>
      <w:r>
        <w:rPr>
          <w:rFonts w:ascii="Arial" w:hAnsi="Arial" w:cs="Arial"/>
          <w:sz w:val="24"/>
          <w:szCs w:val="24"/>
        </w:rPr>
        <w:t>, liquor dll dengan menyeka wajah bayi dengan tisu ‘Comfeel™’ (menyediakan pelindung) atau tirai.</w:t>
      </w:r>
    </w:p>
    <w:p w14:paraId="1B485C03" w14:textId="77777777" w:rsidR="00A03CA2" w:rsidRDefault="00A03CA2"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Gunakan ujung kapas</w:t>
      </w:r>
      <w:r w:rsidR="00172A1D">
        <w:rPr>
          <w:rFonts w:ascii="Arial" w:hAnsi="Arial" w:cs="Arial"/>
          <w:sz w:val="24"/>
          <w:szCs w:val="24"/>
        </w:rPr>
        <w:t>, gunakan Tinc.Benz Co pada pita di sepanjang wajah bayi dari depan telinga, sepanjang bibir atas dan ke telinga lainnya.</w:t>
      </w:r>
    </w:p>
    <w:p w14:paraId="41FE92CA" w14:textId="77777777" w:rsidR="00172A1D" w:rsidRDefault="00172A1D"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Gunakan pita pelindung kulit dari sudut-sudut hidung ke depan telinga dan gunakan kembali Tinc Benz Co.</w:t>
      </w:r>
    </w:p>
    <w:p w14:paraId="5E5235F5" w14:textId="77777777" w:rsidR="00172A1D" w:rsidRDefault="00172A1D"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Terapkan pita dasar di pita perlindungan kulit dan bibir atas.</w:t>
      </w:r>
    </w:p>
    <w:p w14:paraId="12ECEB66" w14:textId="77777777" w:rsidR="00172A1D" w:rsidRDefault="00172A1D"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Mengamankan ETT dengan pita ‘</w:t>
      </w:r>
      <w:r w:rsidR="00643672">
        <w:rPr>
          <w:rFonts w:ascii="Arial" w:hAnsi="Arial" w:cs="Arial"/>
          <w:sz w:val="24"/>
          <w:szCs w:val="24"/>
        </w:rPr>
        <w:t>trouser leg</w:t>
      </w:r>
      <w:r>
        <w:rPr>
          <w:rFonts w:ascii="Arial" w:hAnsi="Arial" w:cs="Arial"/>
          <w:sz w:val="24"/>
          <w:szCs w:val="24"/>
        </w:rPr>
        <w:t>’.</w:t>
      </w:r>
    </w:p>
    <w:p w14:paraId="260F510B" w14:textId="77777777" w:rsidR="00172A1D" w:rsidRDefault="00172A1D"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Tempatkan V pita di atas philtrum.</w:t>
      </w:r>
    </w:p>
    <w:p w14:paraId="34A4D42F" w14:textId="77777777" w:rsidR="00172A1D" w:rsidRDefault="00172A1D"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Posisikan ETT kuat ke </w:t>
      </w:r>
      <w:r w:rsidR="00834BCA">
        <w:rPr>
          <w:rFonts w:ascii="Arial" w:hAnsi="Arial" w:cs="Arial"/>
          <w:sz w:val="24"/>
          <w:szCs w:val="24"/>
        </w:rPr>
        <w:t xml:space="preserve">pita </w:t>
      </w:r>
      <w:r>
        <w:rPr>
          <w:rFonts w:ascii="Arial" w:hAnsi="Arial" w:cs="Arial"/>
          <w:sz w:val="24"/>
          <w:szCs w:val="24"/>
        </w:rPr>
        <w:t>V</w:t>
      </w:r>
      <w:r w:rsidR="00834BCA">
        <w:rPr>
          <w:rFonts w:ascii="Arial" w:hAnsi="Arial" w:cs="Arial"/>
          <w:sz w:val="24"/>
          <w:szCs w:val="24"/>
        </w:rPr>
        <w:t xml:space="preserve">, menekan atas </w:t>
      </w:r>
      <w:r w:rsidR="00643672">
        <w:rPr>
          <w:rFonts w:ascii="Arial" w:hAnsi="Arial" w:cs="Arial"/>
          <w:sz w:val="24"/>
          <w:szCs w:val="24"/>
        </w:rPr>
        <w:t>trouser leg</w:t>
      </w:r>
      <w:r w:rsidR="00834BCA">
        <w:rPr>
          <w:rFonts w:ascii="Arial" w:hAnsi="Arial" w:cs="Arial"/>
          <w:sz w:val="24"/>
          <w:szCs w:val="24"/>
        </w:rPr>
        <w:t xml:space="preserve"> ke pita dasar.</w:t>
      </w:r>
    </w:p>
    <w:p w14:paraId="326CE9F7" w14:textId="77777777" w:rsidR="00834BCA" w:rsidRDefault="00834BCA"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Anginkan dengan rendah </w:t>
      </w:r>
      <w:r w:rsidR="00643672">
        <w:rPr>
          <w:rFonts w:ascii="Arial" w:hAnsi="Arial" w:cs="Arial"/>
          <w:sz w:val="24"/>
          <w:szCs w:val="24"/>
        </w:rPr>
        <w:t>trouser leg</w:t>
      </w:r>
      <w:r>
        <w:rPr>
          <w:rFonts w:ascii="Arial" w:hAnsi="Arial" w:cs="Arial"/>
          <w:sz w:val="24"/>
          <w:szCs w:val="24"/>
        </w:rPr>
        <w:t xml:space="preserve"> memutar dan ke atas ETT.</w:t>
      </w:r>
    </w:p>
    <w:p w14:paraId="175868DF" w14:textId="77777777" w:rsidR="00834BCA" w:rsidRDefault="00834BCA"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Ulangi proses dari arah yang berlawanan dengan pita </w:t>
      </w:r>
      <w:r w:rsidR="00643672">
        <w:rPr>
          <w:rFonts w:ascii="Arial" w:hAnsi="Arial" w:cs="Arial"/>
          <w:sz w:val="24"/>
          <w:szCs w:val="24"/>
        </w:rPr>
        <w:t>trouser leg</w:t>
      </w:r>
      <w:r>
        <w:rPr>
          <w:rFonts w:ascii="Arial" w:hAnsi="Arial" w:cs="Arial"/>
          <w:sz w:val="24"/>
          <w:szCs w:val="24"/>
        </w:rPr>
        <w:t xml:space="preserve"> kedua.</w:t>
      </w:r>
    </w:p>
    <w:p w14:paraId="35BBF912" w14:textId="77777777" w:rsidR="00834BCA" w:rsidRDefault="00834BCA"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Periksa kembali posisi ETT seperti di atas.</w:t>
      </w:r>
    </w:p>
    <w:p w14:paraId="074EFB03" w14:textId="77777777" w:rsidR="00834BCA" w:rsidRDefault="00834BCA" w:rsidP="00A03CA2">
      <w:pPr>
        <w:pStyle w:val="ListParagraph"/>
        <w:numPr>
          <w:ilvl w:val="0"/>
          <w:numId w:val="18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Ronsen dada akan dibutuhkan untuk mengkonfirmasi posisi, setelah bayi berada di Perawatan Intensif Anak.</w:t>
      </w:r>
    </w:p>
    <w:p w14:paraId="7C0062E6"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p>
    <w:p w14:paraId="35DF1654"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55552" behindDoc="0" locked="0" layoutInCell="1" allowOverlap="1" wp14:anchorId="037BFA28" wp14:editId="4638958A">
            <wp:simplePos x="0" y="0"/>
            <wp:positionH relativeFrom="column">
              <wp:posOffset>4067175</wp:posOffset>
            </wp:positionH>
            <wp:positionV relativeFrom="paragraph">
              <wp:posOffset>120015</wp:posOffset>
            </wp:positionV>
            <wp:extent cx="1428750" cy="361950"/>
            <wp:effectExtent l="19050" t="0" r="0" b="0"/>
            <wp:wrapThrough wrapText="bothSides">
              <wp:wrapPolygon edited="0">
                <wp:start x="-288" y="0"/>
                <wp:lineTo x="-288" y="20463"/>
                <wp:lineTo x="21600" y="20463"/>
                <wp:lineTo x="21600" y="0"/>
                <wp:lineTo x="-288" y="0"/>
              </wp:wrapPolygon>
            </wp:wrapThrough>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1428750" cy="361950"/>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2054528" behindDoc="0" locked="0" layoutInCell="1" allowOverlap="1" wp14:anchorId="03CDB424" wp14:editId="058476DD">
            <wp:simplePos x="0" y="0"/>
            <wp:positionH relativeFrom="column">
              <wp:posOffset>2228850</wp:posOffset>
            </wp:positionH>
            <wp:positionV relativeFrom="paragraph">
              <wp:posOffset>72390</wp:posOffset>
            </wp:positionV>
            <wp:extent cx="1390650" cy="447675"/>
            <wp:effectExtent l="19050" t="0" r="0" b="0"/>
            <wp:wrapThrough wrapText="bothSides">
              <wp:wrapPolygon edited="0">
                <wp:start x="-296" y="0"/>
                <wp:lineTo x="-296" y="21140"/>
                <wp:lineTo x="21600" y="21140"/>
                <wp:lineTo x="21600" y="0"/>
                <wp:lineTo x="-296" y="0"/>
              </wp:wrapPolygon>
            </wp:wrapThrough>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1390650" cy="44767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2053504" behindDoc="0" locked="0" layoutInCell="1" allowOverlap="1" wp14:anchorId="45D0AF16" wp14:editId="71D9BEAC">
            <wp:simplePos x="0" y="0"/>
            <wp:positionH relativeFrom="column">
              <wp:posOffset>476250</wp:posOffset>
            </wp:positionH>
            <wp:positionV relativeFrom="paragraph">
              <wp:posOffset>120015</wp:posOffset>
            </wp:positionV>
            <wp:extent cx="1533525" cy="333375"/>
            <wp:effectExtent l="19050" t="0" r="9525" b="0"/>
            <wp:wrapThrough wrapText="bothSides">
              <wp:wrapPolygon edited="0">
                <wp:start x="-268" y="0"/>
                <wp:lineTo x="-268" y="20983"/>
                <wp:lineTo x="21734" y="20983"/>
                <wp:lineTo x="21734" y="0"/>
                <wp:lineTo x="-268" y="0"/>
              </wp:wrapPolygon>
            </wp:wrapThrough>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533525" cy="333375"/>
                    </a:xfrm>
                    <a:prstGeom prst="rect">
                      <a:avLst/>
                    </a:prstGeom>
                    <a:noFill/>
                    <a:ln w="9525">
                      <a:noFill/>
                      <a:miter lim="800000"/>
                      <a:headEnd/>
                      <a:tailEnd/>
                    </a:ln>
                  </pic:spPr>
                </pic:pic>
              </a:graphicData>
            </a:graphic>
          </wp:anchor>
        </w:drawing>
      </w:r>
    </w:p>
    <w:p w14:paraId="4A686942"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p>
    <w:p w14:paraId="229AF387"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p>
    <w:p w14:paraId="2D7D40C2" w14:textId="77777777" w:rsidR="00834BCA" w:rsidRDefault="00834BCA" w:rsidP="00834BCA">
      <w:pPr>
        <w:shd w:val="clear" w:color="auto" w:fill="FFFFFF" w:themeFill="background1"/>
        <w:tabs>
          <w:tab w:val="left" w:pos="6209"/>
        </w:tabs>
        <w:spacing w:after="0"/>
        <w:jc w:val="both"/>
        <w:rPr>
          <w:rFonts w:ascii="Arial" w:hAnsi="Arial" w:cs="Arial"/>
          <w:b/>
          <w:sz w:val="20"/>
          <w:szCs w:val="20"/>
        </w:rPr>
      </w:pPr>
      <w:r w:rsidRPr="00834BCA">
        <w:rPr>
          <w:rFonts w:ascii="Arial" w:hAnsi="Arial" w:cs="Arial"/>
          <w:b/>
          <w:sz w:val="24"/>
          <w:szCs w:val="24"/>
        </w:rPr>
        <w:t xml:space="preserve">             </w:t>
      </w:r>
      <w:r>
        <w:rPr>
          <w:rFonts w:ascii="Arial" w:hAnsi="Arial" w:cs="Arial"/>
          <w:b/>
          <w:sz w:val="24"/>
          <w:szCs w:val="24"/>
        </w:rPr>
        <w:t xml:space="preserve">       </w:t>
      </w:r>
      <w:r w:rsidRPr="00834BCA">
        <w:rPr>
          <w:rFonts w:ascii="Arial" w:hAnsi="Arial" w:cs="Arial"/>
          <w:b/>
          <w:sz w:val="20"/>
          <w:szCs w:val="20"/>
        </w:rPr>
        <w:t>Trouser Tape                          Base Tape                            Trouser Leg Tape</w:t>
      </w:r>
    </w:p>
    <w:p w14:paraId="392A2D97" w14:textId="77777777" w:rsidR="00834BCA" w:rsidRDefault="00834BCA" w:rsidP="00834BCA">
      <w:pPr>
        <w:shd w:val="clear" w:color="auto" w:fill="FFFFFF" w:themeFill="background1"/>
        <w:tabs>
          <w:tab w:val="left" w:pos="6209"/>
        </w:tabs>
        <w:spacing w:after="0"/>
        <w:jc w:val="both"/>
        <w:rPr>
          <w:rFonts w:ascii="Arial" w:hAnsi="Arial" w:cs="Arial"/>
          <w:b/>
          <w:sz w:val="20"/>
          <w:szCs w:val="20"/>
        </w:rPr>
      </w:pPr>
    </w:p>
    <w:p w14:paraId="2223CEE7" w14:textId="77777777" w:rsidR="00834BCA" w:rsidRDefault="00834BCA" w:rsidP="00834BCA">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Penanganan</w:t>
      </w:r>
      <w:r w:rsidR="00C61B92">
        <w:rPr>
          <w:rFonts w:ascii="Arial" w:hAnsi="Arial" w:cs="Arial"/>
          <w:b/>
          <w:sz w:val="24"/>
          <w:szCs w:val="24"/>
        </w:rPr>
        <w:t xml:space="preserve"> Bayi – Meconium bernoda Liquor</w:t>
      </w:r>
    </w:p>
    <w:p w14:paraId="52C52D9D" w14:textId="77777777" w:rsidR="00C61B92" w:rsidRDefault="003418AE" w:rsidP="00834BC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Aspirasi meconium/meconium bernoda liquor ke dalam paru-paru neonatal dapat menyebabkan penyakit yang signifikan termasuk Sindrom Aspirasi Meconium +/- Hipertensi Paru Terus-menerus dari baru lahir.</w:t>
      </w:r>
    </w:p>
    <w:p w14:paraId="7173B4A0" w14:textId="77777777" w:rsidR="003418AE" w:rsidRDefault="003418AE" w:rsidP="00834BC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Penanganan yang tepat pada saat kelahiran dapat mengurangi resiko Sindrom Aspirasi Meconium.</w:t>
      </w:r>
    </w:p>
    <w:p w14:paraId="7EE56119" w14:textId="77777777" w:rsidR="003418AE" w:rsidRDefault="003418AE" w:rsidP="00834BCA">
      <w:pPr>
        <w:shd w:val="clear" w:color="auto" w:fill="FFFFFF" w:themeFill="background1"/>
        <w:tabs>
          <w:tab w:val="left" w:pos="6209"/>
        </w:tabs>
        <w:spacing w:after="0"/>
        <w:jc w:val="both"/>
        <w:rPr>
          <w:rFonts w:ascii="Arial" w:hAnsi="Arial" w:cs="Arial"/>
          <w:b/>
          <w:i/>
          <w:sz w:val="24"/>
          <w:szCs w:val="24"/>
        </w:rPr>
      </w:pPr>
      <w:r w:rsidRPr="003418AE">
        <w:rPr>
          <w:rFonts w:ascii="Arial" w:hAnsi="Arial" w:cs="Arial"/>
          <w:b/>
          <w:i/>
          <w:sz w:val="24"/>
          <w:szCs w:val="24"/>
        </w:rPr>
        <w:t>Pada saat persalinan</w:t>
      </w:r>
    </w:p>
    <w:p w14:paraId="40CAE967" w14:textId="77777777" w:rsidR="003418AE" w:rsidRDefault="000A7BC6" w:rsidP="00834BC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Pediatric registrar/neonatologist ada pada saat persalinan atau kamar operasi.</w:t>
      </w:r>
    </w:p>
    <w:p w14:paraId="4368EEDB" w14:textId="77777777" w:rsidR="000A7BC6" w:rsidRDefault="000A7BC6" w:rsidP="00834BCA">
      <w:pPr>
        <w:shd w:val="clear" w:color="auto" w:fill="FFFFFF" w:themeFill="background1"/>
        <w:tabs>
          <w:tab w:val="left" w:pos="6209"/>
        </w:tabs>
        <w:spacing w:after="0"/>
        <w:jc w:val="both"/>
        <w:rPr>
          <w:rFonts w:ascii="Arial" w:hAnsi="Arial" w:cs="Arial"/>
          <w:b/>
          <w:i/>
          <w:sz w:val="24"/>
          <w:szCs w:val="24"/>
        </w:rPr>
      </w:pPr>
      <w:r w:rsidRPr="000A7BC6">
        <w:rPr>
          <w:rFonts w:ascii="Arial" w:hAnsi="Arial" w:cs="Arial"/>
          <w:b/>
          <w:i/>
          <w:sz w:val="24"/>
          <w:szCs w:val="24"/>
        </w:rPr>
        <w:t>Segera setelah lahir</w:t>
      </w:r>
    </w:p>
    <w:p w14:paraId="2BA02A9E" w14:textId="77777777" w:rsidR="000A7BC6" w:rsidRDefault="00EE5261" w:rsidP="00DC679D">
      <w:pPr>
        <w:pStyle w:val="ListParagraph"/>
        <w:numPr>
          <w:ilvl w:val="0"/>
          <w:numId w:val="18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Menilai kekuatan dari bayi (suara, upaya pernapasan dan denyut jantung).</w:t>
      </w:r>
    </w:p>
    <w:p w14:paraId="3A8FA7D2" w14:textId="77777777" w:rsidR="00EE5261" w:rsidRDefault="00EE5261" w:rsidP="00DC679D">
      <w:pPr>
        <w:pStyle w:val="ListParagraph"/>
        <w:numPr>
          <w:ilvl w:val="0"/>
          <w:numId w:val="18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mencoba untuk intubasi dan menyedot meconium dari bayi yang kuat (suara yang bagus, denyut jantung &gt; 100bpm, menangis).</w:t>
      </w:r>
    </w:p>
    <w:p w14:paraId="3425F483" w14:textId="77777777" w:rsidR="00EE5261" w:rsidRDefault="00EE5261" w:rsidP="00DC679D">
      <w:pPr>
        <w:pStyle w:val="ListParagraph"/>
        <w:numPr>
          <w:ilvl w:val="0"/>
          <w:numId w:val="18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Bayi yang tidak kuat TIDAK HARUS dirangsang, tetapi harus segera dibawa ke resuscitaire.</w:t>
      </w:r>
    </w:p>
    <w:p w14:paraId="2F221B89" w14:textId="77777777" w:rsidR="00EE5261" w:rsidRDefault="00EE5261" w:rsidP="00DC679D">
      <w:pPr>
        <w:pStyle w:val="ListParagraph"/>
        <w:numPr>
          <w:ilvl w:val="0"/>
          <w:numId w:val="18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Meconium disedot dari trachea dengan intubasi bayi, menghubungkan aspirator meconium (atau CPAP bagian-T) langsung ke konektor pasien dan menyedot sumber dan menerapkan penyedotan se</w:t>
      </w:r>
      <w:r w:rsidR="00643672">
        <w:rPr>
          <w:rFonts w:ascii="Arial" w:hAnsi="Arial" w:cs="Arial"/>
          <w:sz w:val="24"/>
          <w:szCs w:val="24"/>
        </w:rPr>
        <w:t>bagai</w:t>
      </w:r>
      <w:r>
        <w:rPr>
          <w:rFonts w:ascii="Arial" w:hAnsi="Arial" w:cs="Arial"/>
          <w:sz w:val="24"/>
          <w:szCs w:val="24"/>
        </w:rPr>
        <w:t xml:space="preserve"> ETT</w:t>
      </w:r>
      <w:r w:rsidR="00643672">
        <w:rPr>
          <w:rFonts w:ascii="Arial" w:hAnsi="Arial" w:cs="Arial"/>
          <w:sz w:val="24"/>
          <w:szCs w:val="24"/>
        </w:rPr>
        <w:t xml:space="preserve"> secara bertahap ditarik.</w:t>
      </w:r>
    </w:p>
    <w:p w14:paraId="4A87175B" w14:textId="77777777" w:rsidR="00643672" w:rsidRDefault="00643672" w:rsidP="00DC679D">
      <w:pPr>
        <w:pStyle w:val="ListParagraph"/>
        <w:numPr>
          <w:ilvl w:val="0"/>
          <w:numId w:val="18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Mengulang intubasi dan prosedur penyedotan sampai tambahan kecil meconium pulih (2-3 kali) atau denyut jantung menunjukkan ventilasi tekanan positif diperlukan.</w:t>
      </w:r>
    </w:p>
    <w:p w14:paraId="3B97EDED" w14:textId="77777777" w:rsidR="00643672" w:rsidRDefault="00643672" w:rsidP="00643672">
      <w:pPr>
        <w:shd w:val="clear" w:color="auto" w:fill="FFFFFF" w:themeFill="background1"/>
        <w:tabs>
          <w:tab w:val="left" w:pos="6209"/>
        </w:tabs>
        <w:spacing w:after="0"/>
        <w:jc w:val="both"/>
        <w:rPr>
          <w:rFonts w:ascii="Arial" w:hAnsi="Arial" w:cs="Arial"/>
          <w:sz w:val="24"/>
          <w:szCs w:val="24"/>
        </w:rPr>
      </w:pPr>
    </w:p>
    <w:p w14:paraId="4E8F7E34" w14:textId="77777777" w:rsidR="00643672" w:rsidRDefault="00643672" w:rsidP="0064367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Dengan tidak adanya aspirator meconium logam siku (Diagram A di bawah ini) dapat dimanfaatkan.</w:t>
      </w:r>
    </w:p>
    <w:p w14:paraId="71E97A50" w14:textId="77777777" w:rsidR="00643672" w:rsidRDefault="00074438" w:rsidP="00643672">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57600" behindDoc="0" locked="0" layoutInCell="1" allowOverlap="1" wp14:anchorId="4974CAF7" wp14:editId="209B3096">
            <wp:simplePos x="0" y="0"/>
            <wp:positionH relativeFrom="column">
              <wp:posOffset>3028950</wp:posOffset>
            </wp:positionH>
            <wp:positionV relativeFrom="paragraph">
              <wp:posOffset>92075</wp:posOffset>
            </wp:positionV>
            <wp:extent cx="2362200" cy="838200"/>
            <wp:effectExtent l="19050" t="0" r="0" b="0"/>
            <wp:wrapThrough wrapText="bothSides">
              <wp:wrapPolygon edited="0">
                <wp:start x="-174" y="0"/>
                <wp:lineTo x="-174" y="21109"/>
                <wp:lineTo x="21600" y="21109"/>
                <wp:lineTo x="21600" y="0"/>
                <wp:lineTo x="-174" y="0"/>
              </wp:wrapPolygon>
            </wp:wrapThrough>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2362200" cy="838200"/>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2056576" behindDoc="0" locked="0" layoutInCell="1" allowOverlap="1" wp14:anchorId="7CA3AF93" wp14:editId="2E938660">
            <wp:simplePos x="0" y="0"/>
            <wp:positionH relativeFrom="column">
              <wp:posOffset>657225</wp:posOffset>
            </wp:positionH>
            <wp:positionV relativeFrom="paragraph">
              <wp:posOffset>92075</wp:posOffset>
            </wp:positionV>
            <wp:extent cx="1514475" cy="933450"/>
            <wp:effectExtent l="19050" t="0" r="9525" b="0"/>
            <wp:wrapThrough wrapText="bothSides">
              <wp:wrapPolygon edited="0">
                <wp:start x="-272" y="0"/>
                <wp:lineTo x="-272" y="21159"/>
                <wp:lineTo x="21736" y="21159"/>
                <wp:lineTo x="21736" y="0"/>
                <wp:lineTo x="-272" y="0"/>
              </wp:wrapPolygon>
            </wp:wrapThrough>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1514475" cy="933450"/>
                    </a:xfrm>
                    <a:prstGeom prst="rect">
                      <a:avLst/>
                    </a:prstGeom>
                    <a:noFill/>
                    <a:ln w="9525">
                      <a:noFill/>
                      <a:miter lim="800000"/>
                      <a:headEnd/>
                      <a:tailEnd/>
                    </a:ln>
                  </pic:spPr>
                </pic:pic>
              </a:graphicData>
            </a:graphic>
          </wp:anchor>
        </w:drawing>
      </w:r>
    </w:p>
    <w:p w14:paraId="25063EB5" w14:textId="77777777" w:rsidR="00643672" w:rsidRDefault="00643672" w:rsidP="00643672">
      <w:pPr>
        <w:shd w:val="clear" w:color="auto" w:fill="FFFFFF" w:themeFill="background1"/>
        <w:tabs>
          <w:tab w:val="left" w:pos="6209"/>
        </w:tabs>
        <w:spacing w:after="0"/>
        <w:jc w:val="both"/>
        <w:rPr>
          <w:rFonts w:ascii="Arial" w:hAnsi="Arial" w:cs="Arial"/>
          <w:sz w:val="24"/>
          <w:szCs w:val="24"/>
        </w:rPr>
      </w:pPr>
    </w:p>
    <w:p w14:paraId="7BA0721A" w14:textId="77777777" w:rsidR="00643672" w:rsidRDefault="00643672" w:rsidP="00643672">
      <w:pPr>
        <w:shd w:val="clear" w:color="auto" w:fill="FFFFFF" w:themeFill="background1"/>
        <w:tabs>
          <w:tab w:val="left" w:pos="6209"/>
        </w:tabs>
        <w:spacing w:after="0"/>
        <w:jc w:val="both"/>
        <w:rPr>
          <w:rFonts w:ascii="Arial" w:hAnsi="Arial" w:cs="Arial"/>
          <w:sz w:val="24"/>
          <w:szCs w:val="24"/>
        </w:rPr>
      </w:pPr>
    </w:p>
    <w:p w14:paraId="5546532B" w14:textId="77777777" w:rsidR="00643672" w:rsidRPr="00643672" w:rsidRDefault="00643672" w:rsidP="00643672">
      <w:pPr>
        <w:shd w:val="clear" w:color="auto" w:fill="FFFFFF" w:themeFill="background1"/>
        <w:tabs>
          <w:tab w:val="left" w:pos="6209"/>
        </w:tabs>
        <w:spacing w:after="0"/>
        <w:jc w:val="both"/>
        <w:rPr>
          <w:rFonts w:ascii="Arial" w:hAnsi="Arial" w:cs="Arial"/>
          <w:sz w:val="24"/>
          <w:szCs w:val="24"/>
        </w:rPr>
      </w:pPr>
    </w:p>
    <w:p w14:paraId="05F17F0D"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p>
    <w:p w14:paraId="1CA3D4D1"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p>
    <w:p w14:paraId="54280727" w14:textId="77777777" w:rsidR="00834BCA" w:rsidRPr="00074438" w:rsidRDefault="00074438" w:rsidP="00834BCA">
      <w:pPr>
        <w:shd w:val="clear" w:color="auto" w:fill="FFFFFF" w:themeFill="background1"/>
        <w:tabs>
          <w:tab w:val="left" w:pos="6209"/>
        </w:tabs>
        <w:spacing w:after="0"/>
        <w:jc w:val="both"/>
        <w:rPr>
          <w:rFonts w:ascii="Arial" w:hAnsi="Arial" w:cs="Arial"/>
          <w:b/>
          <w:sz w:val="18"/>
          <w:szCs w:val="18"/>
        </w:rPr>
      </w:pPr>
      <w:r>
        <w:rPr>
          <w:rFonts w:ascii="Arial" w:hAnsi="Arial" w:cs="Arial"/>
          <w:noProof/>
          <w:sz w:val="24"/>
          <w:szCs w:val="24"/>
          <w:lang w:val="en-US"/>
        </w:rPr>
        <w:drawing>
          <wp:anchor distT="0" distB="0" distL="114300" distR="114300" simplePos="0" relativeHeight="252058624" behindDoc="0" locked="0" layoutInCell="1" allowOverlap="1" wp14:anchorId="6C96E0F9" wp14:editId="734190F6">
            <wp:simplePos x="0" y="0"/>
            <wp:positionH relativeFrom="column">
              <wp:posOffset>1971675</wp:posOffset>
            </wp:positionH>
            <wp:positionV relativeFrom="paragraph">
              <wp:posOffset>168910</wp:posOffset>
            </wp:positionV>
            <wp:extent cx="1857375" cy="1638300"/>
            <wp:effectExtent l="19050" t="0" r="9525" b="0"/>
            <wp:wrapThrough wrapText="bothSides">
              <wp:wrapPolygon edited="0">
                <wp:start x="-222" y="0"/>
                <wp:lineTo x="-222" y="21349"/>
                <wp:lineTo x="21711" y="21349"/>
                <wp:lineTo x="21711" y="0"/>
                <wp:lineTo x="-222" y="0"/>
              </wp:wrapPolygon>
            </wp:wrapThrough>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1857375" cy="1638300"/>
                    </a:xfrm>
                    <a:prstGeom prst="rect">
                      <a:avLst/>
                    </a:prstGeom>
                    <a:noFill/>
                    <a:ln w="9525">
                      <a:noFill/>
                      <a:miter lim="800000"/>
                      <a:headEnd/>
                      <a:tailEnd/>
                    </a:ln>
                  </pic:spPr>
                </pic:pic>
              </a:graphicData>
            </a:graphic>
          </wp:anchor>
        </w:drawing>
      </w:r>
      <w:r w:rsidR="00D04950">
        <w:rPr>
          <w:rFonts w:ascii="Arial" w:hAnsi="Arial" w:cs="Arial"/>
          <w:sz w:val="24"/>
          <w:szCs w:val="24"/>
        </w:rPr>
        <w:t xml:space="preserve">                        </w:t>
      </w:r>
      <w:r w:rsidR="00D04950" w:rsidRPr="00074438">
        <w:rPr>
          <w:rFonts w:ascii="Arial" w:hAnsi="Arial" w:cs="Arial"/>
          <w:b/>
          <w:sz w:val="18"/>
          <w:szCs w:val="18"/>
        </w:rPr>
        <w:t>Metal Elbow (A)</w:t>
      </w:r>
      <w:r w:rsidR="00D04950">
        <w:rPr>
          <w:rFonts w:ascii="Arial" w:hAnsi="Arial" w:cs="Arial"/>
          <w:b/>
          <w:sz w:val="20"/>
          <w:szCs w:val="20"/>
        </w:rPr>
        <w:t xml:space="preserve">                                            </w:t>
      </w:r>
      <w:r w:rsidR="00D04950" w:rsidRPr="00074438">
        <w:rPr>
          <w:rFonts w:ascii="Arial" w:hAnsi="Arial" w:cs="Arial"/>
          <w:b/>
          <w:sz w:val="18"/>
          <w:szCs w:val="18"/>
        </w:rPr>
        <w:t>Meconium Aspirator (B)</w:t>
      </w:r>
    </w:p>
    <w:p w14:paraId="1EA749F9" w14:textId="77777777" w:rsidR="00074438" w:rsidRDefault="00074438" w:rsidP="00834BCA">
      <w:pPr>
        <w:shd w:val="clear" w:color="auto" w:fill="FFFFFF" w:themeFill="background1"/>
        <w:tabs>
          <w:tab w:val="left" w:pos="6209"/>
        </w:tabs>
        <w:spacing w:after="0"/>
        <w:jc w:val="both"/>
        <w:rPr>
          <w:rFonts w:ascii="Arial" w:hAnsi="Arial" w:cs="Arial"/>
          <w:b/>
          <w:sz w:val="20"/>
          <w:szCs w:val="20"/>
        </w:rPr>
      </w:pPr>
    </w:p>
    <w:p w14:paraId="12CD9107" w14:textId="77777777" w:rsidR="00074438" w:rsidRDefault="00074438" w:rsidP="00834BCA">
      <w:pPr>
        <w:shd w:val="clear" w:color="auto" w:fill="FFFFFF" w:themeFill="background1"/>
        <w:tabs>
          <w:tab w:val="left" w:pos="6209"/>
        </w:tabs>
        <w:spacing w:after="0"/>
        <w:jc w:val="both"/>
        <w:rPr>
          <w:rFonts w:ascii="Arial" w:hAnsi="Arial" w:cs="Arial"/>
          <w:b/>
          <w:sz w:val="20"/>
          <w:szCs w:val="20"/>
        </w:rPr>
      </w:pPr>
    </w:p>
    <w:p w14:paraId="73417C87" w14:textId="77777777" w:rsidR="00074438" w:rsidRPr="00D04950" w:rsidRDefault="00074438" w:rsidP="00834BCA">
      <w:pPr>
        <w:shd w:val="clear" w:color="auto" w:fill="FFFFFF" w:themeFill="background1"/>
        <w:tabs>
          <w:tab w:val="left" w:pos="6209"/>
        </w:tabs>
        <w:spacing w:after="0"/>
        <w:jc w:val="both"/>
        <w:rPr>
          <w:rFonts w:ascii="Arial" w:hAnsi="Arial" w:cs="Arial"/>
          <w:b/>
          <w:sz w:val="20"/>
          <w:szCs w:val="20"/>
        </w:rPr>
      </w:pPr>
    </w:p>
    <w:p w14:paraId="32532FB8" w14:textId="77777777" w:rsidR="00834BCA" w:rsidRDefault="00834BCA" w:rsidP="00834BCA">
      <w:pPr>
        <w:shd w:val="clear" w:color="auto" w:fill="FFFFFF" w:themeFill="background1"/>
        <w:tabs>
          <w:tab w:val="left" w:pos="6209"/>
        </w:tabs>
        <w:spacing w:after="0"/>
        <w:jc w:val="both"/>
        <w:rPr>
          <w:rFonts w:ascii="Arial" w:hAnsi="Arial" w:cs="Arial"/>
          <w:sz w:val="24"/>
          <w:szCs w:val="24"/>
        </w:rPr>
      </w:pPr>
    </w:p>
    <w:p w14:paraId="3C5A763E" w14:textId="77777777" w:rsidR="00074438" w:rsidRDefault="00074438" w:rsidP="00834BCA">
      <w:pPr>
        <w:shd w:val="clear" w:color="auto" w:fill="FFFFFF" w:themeFill="background1"/>
        <w:tabs>
          <w:tab w:val="left" w:pos="6209"/>
        </w:tabs>
        <w:spacing w:after="0"/>
        <w:jc w:val="both"/>
        <w:rPr>
          <w:rFonts w:ascii="Arial" w:hAnsi="Arial" w:cs="Arial"/>
          <w:sz w:val="24"/>
          <w:szCs w:val="24"/>
        </w:rPr>
      </w:pPr>
    </w:p>
    <w:p w14:paraId="7576FE8A" w14:textId="77777777" w:rsidR="00074438" w:rsidRDefault="00074438" w:rsidP="00834BCA">
      <w:pPr>
        <w:shd w:val="clear" w:color="auto" w:fill="FFFFFF" w:themeFill="background1"/>
        <w:tabs>
          <w:tab w:val="left" w:pos="6209"/>
        </w:tabs>
        <w:spacing w:after="0"/>
        <w:jc w:val="both"/>
        <w:rPr>
          <w:rFonts w:ascii="Arial" w:hAnsi="Arial" w:cs="Arial"/>
          <w:sz w:val="24"/>
          <w:szCs w:val="24"/>
        </w:rPr>
      </w:pPr>
    </w:p>
    <w:p w14:paraId="710FE20D" w14:textId="77777777" w:rsidR="00074438" w:rsidRDefault="00074438" w:rsidP="00834BCA">
      <w:pPr>
        <w:shd w:val="clear" w:color="auto" w:fill="FFFFFF" w:themeFill="background1"/>
        <w:tabs>
          <w:tab w:val="left" w:pos="6209"/>
        </w:tabs>
        <w:spacing w:after="0"/>
        <w:jc w:val="both"/>
        <w:rPr>
          <w:rFonts w:ascii="Arial" w:hAnsi="Arial" w:cs="Arial"/>
          <w:sz w:val="24"/>
          <w:szCs w:val="24"/>
        </w:rPr>
      </w:pPr>
    </w:p>
    <w:p w14:paraId="095FF88C" w14:textId="77777777" w:rsidR="00074438" w:rsidRDefault="00074438" w:rsidP="00834BCA">
      <w:pPr>
        <w:shd w:val="clear" w:color="auto" w:fill="FFFFFF" w:themeFill="background1"/>
        <w:tabs>
          <w:tab w:val="left" w:pos="6209"/>
        </w:tabs>
        <w:spacing w:after="0"/>
        <w:jc w:val="both"/>
        <w:rPr>
          <w:rFonts w:ascii="Arial" w:hAnsi="Arial" w:cs="Arial"/>
          <w:sz w:val="24"/>
          <w:szCs w:val="24"/>
        </w:rPr>
      </w:pPr>
    </w:p>
    <w:p w14:paraId="41CED505" w14:textId="77777777" w:rsidR="00074438" w:rsidRDefault="00074438" w:rsidP="00834BCA">
      <w:pPr>
        <w:shd w:val="clear" w:color="auto" w:fill="FFFFFF" w:themeFill="background1"/>
        <w:tabs>
          <w:tab w:val="left" w:pos="6209"/>
        </w:tabs>
        <w:spacing w:after="0"/>
        <w:jc w:val="both"/>
        <w:rPr>
          <w:rFonts w:ascii="Arial" w:hAnsi="Arial" w:cs="Arial"/>
          <w:sz w:val="24"/>
          <w:szCs w:val="24"/>
        </w:rPr>
      </w:pPr>
    </w:p>
    <w:p w14:paraId="36CF0991" w14:textId="77777777" w:rsidR="00074438" w:rsidRPr="00074438" w:rsidRDefault="00074438" w:rsidP="00834BCA">
      <w:pPr>
        <w:shd w:val="clear" w:color="auto" w:fill="FFFFFF" w:themeFill="background1"/>
        <w:tabs>
          <w:tab w:val="left" w:pos="6209"/>
        </w:tabs>
        <w:spacing w:after="0"/>
        <w:jc w:val="both"/>
        <w:rPr>
          <w:rFonts w:ascii="Arial" w:hAnsi="Arial" w:cs="Arial"/>
          <w:b/>
          <w:sz w:val="18"/>
          <w:szCs w:val="18"/>
        </w:rPr>
      </w:pPr>
      <w:r w:rsidRPr="00074438">
        <w:rPr>
          <w:rFonts w:ascii="Arial" w:hAnsi="Arial" w:cs="Arial"/>
          <w:b/>
          <w:sz w:val="18"/>
          <w:szCs w:val="18"/>
        </w:rPr>
        <w:t xml:space="preserve">                                    </w:t>
      </w:r>
      <w:r>
        <w:rPr>
          <w:rFonts w:ascii="Arial" w:hAnsi="Arial" w:cs="Arial"/>
          <w:b/>
          <w:sz w:val="18"/>
          <w:szCs w:val="18"/>
        </w:rPr>
        <w:t xml:space="preserve">                </w:t>
      </w:r>
      <w:r w:rsidRPr="00074438">
        <w:rPr>
          <w:rFonts w:ascii="Arial" w:hAnsi="Arial" w:cs="Arial"/>
          <w:b/>
          <w:sz w:val="18"/>
          <w:szCs w:val="18"/>
        </w:rPr>
        <w:t xml:space="preserve">  Peragaan penggunaan aspirator meconium</w:t>
      </w:r>
    </w:p>
    <w:p w14:paraId="3FAED6F8" w14:textId="77777777" w:rsidR="00074438" w:rsidRPr="00074438" w:rsidRDefault="00074438" w:rsidP="00834BCA">
      <w:pPr>
        <w:shd w:val="clear" w:color="auto" w:fill="FFFFFF" w:themeFill="background1"/>
        <w:tabs>
          <w:tab w:val="left" w:pos="6209"/>
        </w:tabs>
        <w:spacing w:after="0"/>
        <w:jc w:val="both"/>
        <w:rPr>
          <w:rFonts w:ascii="Arial" w:hAnsi="Arial" w:cs="Arial"/>
          <w:b/>
          <w:sz w:val="20"/>
          <w:szCs w:val="20"/>
        </w:rPr>
      </w:pPr>
    </w:p>
    <w:p w14:paraId="3179B306" w14:textId="77777777" w:rsidR="00E81B0D" w:rsidRDefault="00E81B0D" w:rsidP="00834BCA">
      <w:pPr>
        <w:shd w:val="clear" w:color="auto" w:fill="FFFFFF" w:themeFill="background1"/>
        <w:tabs>
          <w:tab w:val="left" w:pos="6209"/>
        </w:tabs>
        <w:spacing w:after="0"/>
        <w:jc w:val="both"/>
        <w:rPr>
          <w:rFonts w:ascii="Arial" w:hAnsi="Arial" w:cs="Arial"/>
          <w:b/>
          <w:sz w:val="18"/>
          <w:szCs w:val="18"/>
        </w:rPr>
      </w:pPr>
    </w:p>
    <w:p w14:paraId="24D5B93C" w14:textId="77777777" w:rsidR="00074438" w:rsidRPr="00074438" w:rsidRDefault="00EF7EA3" w:rsidP="00834BCA">
      <w:pPr>
        <w:shd w:val="clear" w:color="auto" w:fill="FFFFFF" w:themeFill="background1"/>
        <w:tabs>
          <w:tab w:val="left" w:pos="6209"/>
        </w:tabs>
        <w:spacing w:after="0"/>
        <w:jc w:val="both"/>
        <w:rPr>
          <w:rFonts w:ascii="Arial" w:hAnsi="Arial" w:cs="Arial"/>
          <w:b/>
          <w:sz w:val="18"/>
          <w:szCs w:val="18"/>
        </w:rPr>
      </w:pPr>
      <w:r>
        <w:rPr>
          <w:rFonts w:ascii="Arial" w:hAnsi="Arial" w:cs="Arial"/>
          <w:b/>
          <w:noProof/>
          <w:sz w:val="18"/>
          <w:szCs w:val="18"/>
          <w:lang w:eastAsia="id-ID"/>
        </w:rPr>
        <w:pict w14:anchorId="35632BC6">
          <v:rect id="_x0000_s1439" style="position:absolute;left:0;text-align:left;margin-left:144.75pt;margin-top:1.15pt;width:132pt;height:18.75pt;z-index:252059648">
            <v:textbox>
              <w:txbxContent>
                <w:p w14:paraId="2588B469" w14:textId="77777777" w:rsidR="00EF7EA3" w:rsidRPr="00E81B0D" w:rsidRDefault="00EF7EA3" w:rsidP="00074438">
                  <w:pPr>
                    <w:jc w:val="center"/>
                    <w:rPr>
                      <w:rFonts w:ascii="Arial" w:hAnsi="Arial" w:cs="Arial"/>
                      <w:b/>
                      <w:sz w:val="20"/>
                      <w:szCs w:val="20"/>
                    </w:rPr>
                  </w:pPr>
                  <w:r w:rsidRPr="00E81B0D">
                    <w:rPr>
                      <w:rFonts w:ascii="Arial" w:hAnsi="Arial" w:cs="Arial"/>
                      <w:b/>
                      <w:sz w:val="20"/>
                      <w:szCs w:val="20"/>
                    </w:rPr>
                    <w:t>Ada meconium?</w:t>
                  </w:r>
                </w:p>
              </w:txbxContent>
            </v:textbox>
          </v:rect>
        </w:pict>
      </w:r>
    </w:p>
    <w:p w14:paraId="362FF449" w14:textId="77777777" w:rsidR="00074438" w:rsidRDefault="00EF7EA3"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eastAsia="id-ID"/>
        </w:rPr>
        <w:pict w14:anchorId="38930EE4">
          <v:shape id="_x0000_s1440" type="#_x0000_t32" style="position:absolute;left:0;text-align:left;margin-left:212.25pt;margin-top:8pt;width:.75pt;height:23.25pt;z-index:252060672" o:connectortype="straight">
            <v:stroke endarrow="block"/>
          </v:shape>
        </w:pict>
      </w:r>
      <w:r w:rsidR="00074438">
        <w:rPr>
          <w:rFonts w:ascii="Arial" w:hAnsi="Arial" w:cs="Arial"/>
          <w:b/>
          <w:sz w:val="24"/>
          <w:szCs w:val="24"/>
        </w:rPr>
        <w:t xml:space="preserve">  </w:t>
      </w:r>
    </w:p>
    <w:p w14:paraId="68BB64EA" w14:textId="77777777" w:rsidR="00074438" w:rsidRPr="00E81B0D" w:rsidRDefault="00EF7EA3" w:rsidP="00074438">
      <w:pPr>
        <w:shd w:val="clear" w:color="auto" w:fill="FFFFFF" w:themeFill="background1"/>
        <w:tabs>
          <w:tab w:val="left" w:pos="6209"/>
        </w:tabs>
        <w:spacing w:after="0"/>
        <w:jc w:val="both"/>
        <w:rPr>
          <w:rFonts w:ascii="Arial" w:hAnsi="Arial" w:cs="Arial"/>
          <w:b/>
          <w:sz w:val="20"/>
          <w:szCs w:val="20"/>
        </w:rPr>
      </w:pPr>
      <w:r>
        <w:rPr>
          <w:rFonts w:ascii="Arial" w:hAnsi="Arial" w:cs="Arial"/>
          <w:b/>
          <w:noProof/>
          <w:sz w:val="24"/>
          <w:szCs w:val="24"/>
          <w:lang w:eastAsia="id-ID"/>
        </w:rPr>
        <w:pict w14:anchorId="7CAF10FF">
          <v:shape id="_x0000_s1442" type="#_x0000_t32" style="position:absolute;left:0;text-align:left;margin-left:213pt;margin-top:59.6pt;width:0;height:32.25pt;z-index:252062720" o:connectortype="straight">
            <v:stroke endarrow="block"/>
          </v:shape>
        </w:pict>
      </w:r>
      <w:r w:rsidR="00074438">
        <w:rPr>
          <w:rFonts w:ascii="Arial" w:hAnsi="Arial" w:cs="Arial"/>
          <w:b/>
          <w:sz w:val="24"/>
          <w:szCs w:val="24"/>
        </w:rPr>
        <w:t xml:space="preserve">                                                  </w:t>
      </w:r>
      <w:r w:rsidR="00E81B0D">
        <w:rPr>
          <w:rFonts w:ascii="Arial" w:hAnsi="Arial" w:cs="Arial"/>
          <w:b/>
          <w:sz w:val="24"/>
          <w:szCs w:val="24"/>
        </w:rPr>
        <w:t xml:space="preserve">                      </w:t>
      </w:r>
      <w:r w:rsidR="00E81B0D" w:rsidRPr="00E81B0D">
        <w:rPr>
          <w:rFonts w:ascii="Arial" w:hAnsi="Arial" w:cs="Arial"/>
          <w:b/>
          <w:sz w:val="20"/>
          <w:szCs w:val="20"/>
        </w:rPr>
        <w:t>YA</w:t>
      </w:r>
    </w:p>
    <w:p w14:paraId="781B6163" w14:textId="77777777" w:rsidR="00074438" w:rsidRDefault="00EF7EA3"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eastAsia="id-ID"/>
        </w:rPr>
        <w:pict w14:anchorId="632C1479">
          <v:rect id="_x0000_s1441" style="position:absolute;left:0;text-align:left;margin-left:89.25pt;margin-top:2.15pt;width:264.75pt;height:44.25pt;z-index:252061696">
            <v:textbox>
              <w:txbxContent>
                <w:p w14:paraId="601D960F" w14:textId="77777777" w:rsidR="00EF7EA3" w:rsidRPr="00E81B0D" w:rsidRDefault="00EF7EA3" w:rsidP="00074438">
                  <w:pPr>
                    <w:spacing w:after="0"/>
                    <w:jc w:val="center"/>
                    <w:rPr>
                      <w:rFonts w:ascii="Arial" w:hAnsi="Arial" w:cs="Arial"/>
                      <w:b/>
                      <w:sz w:val="20"/>
                      <w:szCs w:val="20"/>
                    </w:rPr>
                  </w:pPr>
                  <w:r w:rsidRPr="00E81B0D">
                    <w:rPr>
                      <w:rFonts w:ascii="Arial" w:hAnsi="Arial" w:cs="Arial"/>
                      <w:b/>
                      <w:sz w:val="20"/>
                      <w:szCs w:val="20"/>
                    </w:rPr>
                    <w:t>Setelah kelahiran – Menilai Kekuatan</w:t>
                  </w:r>
                </w:p>
                <w:p w14:paraId="6A12A6CC" w14:textId="77777777" w:rsidR="00EF7EA3" w:rsidRPr="00E81B0D" w:rsidRDefault="00EF7EA3" w:rsidP="00074438">
                  <w:pPr>
                    <w:spacing w:after="0"/>
                    <w:jc w:val="center"/>
                    <w:rPr>
                      <w:rFonts w:ascii="Arial" w:hAnsi="Arial" w:cs="Arial"/>
                      <w:b/>
                      <w:sz w:val="20"/>
                      <w:szCs w:val="20"/>
                    </w:rPr>
                  </w:pPr>
                  <w:r w:rsidRPr="00E81B0D">
                    <w:rPr>
                      <w:rFonts w:ascii="Arial" w:hAnsi="Arial" w:cs="Arial"/>
                      <w:b/>
                      <w:sz w:val="20"/>
                      <w:szCs w:val="20"/>
                    </w:rPr>
                    <w:t>KUAT?</w:t>
                  </w:r>
                </w:p>
                <w:p w14:paraId="6895C8C8" w14:textId="77777777" w:rsidR="00EF7EA3" w:rsidRPr="00E81B0D" w:rsidRDefault="00EF7EA3" w:rsidP="00074438">
                  <w:pPr>
                    <w:spacing w:after="0"/>
                    <w:jc w:val="center"/>
                    <w:rPr>
                      <w:rFonts w:ascii="Arial" w:hAnsi="Arial" w:cs="Arial"/>
                      <w:sz w:val="20"/>
                      <w:szCs w:val="20"/>
                    </w:rPr>
                  </w:pPr>
                  <w:r w:rsidRPr="00E81B0D">
                    <w:rPr>
                      <w:rFonts w:ascii="Arial" w:hAnsi="Arial" w:cs="Arial"/>
                      <w:sz w:val="20"/>
                      <w:szCs w:val="20"/>
                    </w:rPr>
                    <w:t>(suara bagus, upaya pernapasan dan HR &gt; 100)</w:t>
                  </w:r>
                </w:p>
              </w:txbxContent>
            </v:textbox>
          </v:rect>
        </w:pict>
      </w:r>
    </w:p>
    <w:p w14:paraId="4D7400E2" w14:textId="77777777" w:rsidR="00074438" w:rsidRDefault="00074438" w:rsidP="00074438">
      <w:pPr>
        <w:shd w:val="clear" w:color="auto" w:fill="FFFFFF" w:themeFill="background1"/>
        <w:tabs>
          <w:tab w:val="left" w:pos="6209"/>
        </w:tabs>
        <w:spacing w:after="0"/>
        <w:jc w:val="both"/>
        <w:rPr>
          <w:rFonts w:ascii="Arial" w:hAnsi="Arial" w:cs="Arial"/>
          <w:b/>
          <w:sz w:val="24"/>
          <w:szCs w:val="24"/>
        </w:rPr>
      </w:pPr>
    </w:p>
    <w:p w14:paraId="7652C9EC" w14:textId="77777777" w:rsidR="00074438" w:rsidRDefault="00EF7EA3"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eastAsia="id-ID"/>
        </w:rPr>
        <w:pict w14:anchorId="2D1A6051">
          <v:shape id="_x0000_s1444" type="#_x0000_t32" style="position:absolute;left:0;text-align:left;margin-left:125.25pt;margin-top:14.65pt;width:0;height:46.6pt;z-index:252064768" o:connectortype="straight">
            <v:stroke endarrow="block"/>
          </v:shape>
        </w:pict>
      </w:r>
    </w:p>
    <w:p w14:paraId="61194B2F" w14:textId="77777777" w:rsidR="00E81B0D" w:rsidRPr="00E81B0D" w:rsidRDefault="00E81B0D" w:rsidP="00074438">
      <w:pPr>
        <w:shd w:val="clear" w:color="auto" w:fill="FFFFFF" w:themeFill="background1"/>
        <w:tabs>
          <w:tab w:val="left" w:pos="6209"/>
        </w:tabs>
        <w:spacing w:after="0"/>
        <w:jc w:val="both"/>
        <w:rPr>
          <w:rFonts w:ascii="Arial" w:hAnsi="Arial" w:cs="Arial"/>
          <w:b/>
          <w:sz w:val="20"/>
          <w:szCs w:val="20"/>
        </w:rPr>
      </w:pPr>
      <w:r>
        <w:rPr>
          <w:rFonts w:ascii="Arial" w:hAnsi="Arial" w:cs="Arial"/>
          <w:b/>
          <w:sz w:val="24"/>
          <w:szCs w:val="24"/>
        </w:rPr>
        <w:t xml:space="preserve">                                                                  </w:t>
      </w:r>
    </w:p>
    <w:p w14:paraId="22662C02" w14:textId="77777777" w:rsidR="00074438" w:rsidRPr="00E81B0D" w:rsidRDefault="00E81B0D" w:rsidP="00074438">
      <w:pPr>
        <w:shd w:val="clear" w:color="auto" w:fill="FFFFFF" w:themeFill="background1"/>
        <w:tabs>
          <w:tab w:val="left" w:pos="6209"/>
        </w:tabs>
        <w:spacing w:after="0"/>
        <w:jc w:val="both"/>
        <w:rPr>
          <w:rFonts w:ascii="Arial" w:hAnsi="Arial" w:cs="Arial"/>
          <w:b/>
          <w:sz w:val="20"/>
          <w:szCs w:val="20"/>
        </w:rPr>
      </w:pPr>
      <w:r w:rsidRPr="00E81B0D">
        <w:rPr>
          <w:rFonts w:ascii="Arial" w:hAnsi="Arial" w:cs="Arial"/>
          <w:b/>
          <w:sz w:val="20"/>
          <w:szCs w:val="20"/>
        </w:rPr>
        <w:t xml:space="preserve">            YA                                                           TIDAK</w:t>
      </w:r>
    </w:p>
    <w:p w14:paraId="44B30BB6" w14:textId="77777777" w:rsidR="00074438" w:rsidRDefault="00EF7EA3"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eastAsia="id-ID"/>
        </w:rPr>
        <w:pict w14:anchorId="67EDCEA7">
          <v:rect id="_x0000_s1443" style="position:absolute;left:0;text-align:left;margin-left:194.25pt;margin-top:4.6pt;width:159.75pt;height:21.85pt;z-index:252063744">
            <v:textbox>
              <w:txbxContent>
                <w:p w14:paraId="436EDA05" w14:textId="77777777" w:rsidR="00EF7EA3" w:rsidRPr="00E81B0D" w:rsidRDefault="00EF7EA3">
                  <w:pPr>
                    <w:rPr>
                      <w:rFonts w:ascii="Arial" w:hAnsi="Arial" w:cs="Arial"/>
                      <w:sz w:val="20"/>
                      <w:szCs w:val="20"/>
                      <w:u w:val="single"/>
                    </w:rPr>
                  </w:pPr>
                  <w:r w:rsidRPr="00E81B0D">
                    <w:rPr>
                      <w:rFonts w:ascii="Arial" w:hAnsi="Arial" w:cs="Arial"/>
                      <w:sz w:val="20"/>
                      <w:szCs w:val="20"/>
                    </w:rPr>
                    <w:t xml:space="preserve">Penyedotan mulut </w:t>
                  </w:r>
                  <w:r w:rsidRPr="00E81B0D">
                    <w:rPr>
                      <w:rFonts w:ascii="Arial" w:hAnsi="Arial" w:cs="Arial"/>
                      <w:sz w:val="20"/>
                      <w:szCs w:val="20"/>
                      <w:u w:val="single"/>
                    </w:rPr>
                    <w:t>dan trachea.</w:t>
                  </w:r>
                </w:p>
              </w:txbxContent>
            </v:textbox>
          </v:rect>
        </w:pict>
      </w:r>
    </w:p>
    <w:p w14:paraId="23D52DCB" w14:textId="77777777" w:rsidR="00074438" w:rsidRDefault="00EF7EA3"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eastAsia="id-ID"/>
        </w:rPr>
        <w:pict w14:anchorId="291DC498">
          <v:rect id="_x0000_s1447" style="position:absolute;left:0;text-align:left;margin-left:2.25pt;margin-top:3.05pt;width:174.75pt;height:38.25pt;z-index:252067840">
            <v:textbox>
              <w:txbxContent>
                <w:p w14:paraId="60A87625" w14:textId="77777777" w:rsidR="00EF7EA3" w:rsidRDefault="00EF7EA3" w:rsidP="00E81B0D">
                  <w:pPr>
                    <w:spacing w:after="0"/>
                    <w:rPr>
                      <w:rFonts w:ascii="Arial" w:hAnsi="Arial" w:cs="Arial"/>
                      <w:sz w:val="20"/>
                      <w:szCs w:val="20"/>
                    </w:rPr>
                  </w:pPr>
                  <w:r>
                    <w:rPr>
                      <w:rFonts w:ascii="Arial" w:hAnsi="Arial" w:cs="Arial"/>
                      <w:sz w:val="20"/>
                      <w:szCs w:val="20"/>
                    </w:rPr>
                    <w:t>Perawatan suportif.</w:t>
                  </w:r>
                </w:p>
                <w:p w14:paraId="39C94E72" w14:textId="77777777" w:rsidR="00EF7EA3" w:rsidRPr="00E81B0D" w:rsidRDefault="00EF7EA3" w:rsidP="00E81B0D">
                  <w:pPr>
                    <w:spacing w:after="0"/>
                    <w:rPr>
                      <w:rFonts w:ascii="Arial" w:hAnsi="Arial" w:cs="Arial"/>
                      <w:sz w:val="20"/>
                      <w:szCs w:val="20"/>
                    </w:rPr>
                  </w:pPr>
                  <w:r>
                    <w:rPr>
                      <w:rFonts w:ascii="Arial" w:hAnsi="Arial" w:cs="Arial"/>
                      <w:sz w:val="20"/>
                      <w:szCs w:val="20"/>
                    </w:rPr>
                    <w:t>Mengamati gangguan pernapasan</w:t>
                  </w:r>
                </w:p>
              </w:txbxContent>
            </v:textbox>
          </v:rect>
        </w:pict>
      </w:r>
      <w:r>
        <w:rPr>
          <w:rFonts w:ascii="Arial" w:hAnsi="Arial" w:cs="Arial"/>
          <w:b/>
          <w:noProof/>
          <w:sz w:val="24"/>
          <w:szCs w:val="24"/>
          <w:lang w:eastAsia="id-ID"/>
        </w:rPr>
        <w:pict w14:anchorId="760BD295">
          <v:rect id="_x0000_s1446" style="position:absolute;left:0;text-align:left;margin-left:188.25pt;margin-top:50.3pt;width:200.25pt;height:75pt;z-index:252066816">
            <v:textbox>
              <w:txbxContent>
                <w:p w14:paraId="153A2A1E" w14:textId="77777777" w:rsidR="00EF7EA3" w:rsidRPr="00E81B0D" w:rsidRDefault="00EF7EA3" w:rsidP="00E81B0D">
                  <w:pPr>
                    <w:spacing w:after="0"/>
                    <w:rPr>
                      <w:rFonts w:ascii="Arial" w:hAnsi="Arial" w:cs="Arial"/>
                      <w:b/>
                      <w:sz w:val="20"/>
                      <w:szCs w:val="20"/>
                    </w:rPr>
                  </w:pPr>
                  <w:r w:rsidRPr="00E81B0D">
                    <w:rPr>
                      <w:rFonts w:ascii="Arial" w:hAnsi="Arial" w:cs="Arial"/>
                      <w:b/>
                      <w:sz w:val="20"/>
                      <w:szCs w:val="20"/>
                    </w:rPr>
                    <w:t>Jangan Merangsang Bayi</w:t>
                  </w:r>
                </w:p>
                <w:p w14:paraId="736E7A5E" w14:textId="77777777" w:rsidR="00EF7EA3" w:rsidRDefault="00EF7EA3" w:rsidP="00E81B0D">
                  <w:pPr>
                    <w:spacing w:after="0"/>
                    <w:rPr>
                      <w:rFonts w:ascii="Arial" w:hAnsi="Arial" w:cs="Arial"/>
                      <w:sz w:val="20"/>
                      <w:szCs w:val="20"/>
                    </w:rPr>
                  </w:pPr>
                  <w:r>
                    <w:rPr>
                      <w:rFonts w:ascii="Arial" w:hAnsi="Arial" w:cs="Arial"/>
                      <w:sz w:val="20"/>
                      <w:szCs w:val="20"/>
                    </w:rPr>
                    <w:t>Intubasi dan penyedotan</w:t>
                  </w:r>
                </w:p>
                <w:p w14:paraId="70594E33" w14:textId="77777777" w:rsidR="00EF7EA3" w:rsidRPr="00E81B0D" w:rsidRDefault="00EF7EA3" w:rsidP="00E81B0D">
                  <w:pPr>
                    <w:spacing w:after="0"/>
                    <w:rPr>
                      <w:rFonts w:ascii="Arial" w:hAnsi="Arial" w:cs="Arial"/>
                      <w:sz w:val="20"/>
                      <w:szCs w:val="20"/>
                    </w:rPr>
                  </w:pPr>
                  <w:r>
                    <w:rPr>
                      <w:rFonts w:ascii="Arial" w:hAnsi="Arial" w:cs="Arial"/>
                      <w:sz w:val="20"/>
                      <w:szCs w:val="20"/>
                    </w:rPr>
                    <w:t>Ulangi sampai tambahan kecil meconium pulih atau sampai denyut jantung menunjukkan tekanan positif diperlukan.</w:t>
                  </w:r>
                </w:p>
              </w:txbxContent>
            </v:textbox>
          </v:rect>
        </w:pict>
      </w:r>
      <w:r>
        <w:rPr>
          <w:rFonts w:ascii="Arial" w:hAnsi="Arial" w:cs="Arial"/>
          <w:b/>
          <w:noProof/>
          <w:sz w:val="24"/>
          <w:szCs w:val="24"/>
          <w:lang w:eastAsia="id-ID"/>
        </w:rPr>
        <w:pict w14:anchorId="3E9A9664">
          <v:shape id="_x0000_s1445" type="#_x0000_t32" style="position:absolute;left:0;text-align:left;margin-left:213pt;margin-top:10.55pt;width:0;height:39.75pt;z-index:252065792" o:connectortype="straight">
            <v:stroke endarrow="block"/>
          </v:shape>
        </w:pict>
      </w:r>
      <w:r w:rsidR="00074438">
        <w:rPr>
          <w:rFonts w:ascii="Arial" w:hAnsi="Arial" w:cs="Arial"/>
          <w:b/>
          <w:sz w:val="24"/>
          <w:szCs w:val="24"/>
        </w:rPr>
        <w:t xml:space="preserve">                  </w:t>
      </w:r>
    </w:p>
    <w:p w14:paraId="444A9512" w14:textId="77777777" w:rsidR="00E81B0D" w:rsidRDefault="00E81B0D" w:rsidP="00074438">
      <w:pPr>
        <w:shd w:val="clear" w:color="auto" w:fill="FFFFFF" w:themeFill="background1"/>
        <w:tabs>
          <w:tab w:val="left" w:pos="6209"/>
        </w:tabs>
        <w:spacing w:after="0"/>
        <w:jc w:val="both"/>
        <w:rPr>
          <w:rFonts w:ascii="Arial" w:hAnsi="Arial" w:cs="Arial"/>
          <w:b/>
          <w:sz w:val="24"/>
          <w:szCs w:val="24"/>
        </w:rPr>
      </w:pPr>
    </w:p>
    <w:p w14:paraId="7C45A296" w14:textId="77777777" w:rsidR="00750215" w:rsidRDefault="00E81B0D"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                                           </w:t>
      </w:r>
      <w:r w:rsidR="00750215">
        <w:rPr>
          <w:rFonts w:ascii="Arial" w:hAnsi="Arial" w:cs="Arial"/>
          <w:b/>
          <w:sz w:val="24"/>
          <w:szCs w:val="24"/>
        </w:rPr>
        <w:t xml:space="preserve">                          </w:t>
      </w:r>
      <w:r w:rsidR="00750215">
        <w:rPr>
          <w:rFonts w:ascii="Arial" w:hAnsi="Arial" w:cs="Arial"/>
          <w:b/>
          <w:sz w:val="20"/>
          <w:szCs w:val="20"/>
        </w:rPr>
        <w:t>TIDAK</w:t>
      </w:r>
    </w:p>
    <w:p w14:paraId="167B4689"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124DBAEE"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4B09090A"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34AC9089"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5B31B1AF"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1C7A5F38"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1DA39640" w14:textId="77777777" w:rsidR="00750215" w:rsidRDefault="00750215" w:rsidP="00074438">
      <w:pPr>
        <w:shd w:val="clear" w:color="auto" w:fill="FFFFFF" w:themeFill="background1"/>
        <w:tabs>
          <w:tab w:val="left" w:pos="6209"/>
        </w:tabs>
        <w:spacing w:after="0"/>
        <w:jc w:val="both"/>
        <w:rPr>
          <w:rFonts w:ascii="Arial" w:hAnsi="Arial" w:cs="Arial"/>
          <w:b/>
          <w:sz w:val="24"/>
          <w:szCs w:val="24"/>
        </w:rPr>
      </w:pPr>
    </w:p>
    <w:p w14:paraId="27C7E3DA" w14:textId="77777777" w:rsidR="00750215" w:rsidRDefault="00750215" w:rsidP="00750215">
      <w:pPr>
        <w:shd w:val="clear" w:color="auto" w:fill="FFFFFF" w:themeFill="background1"/>
        <w:tabs>
          <w:tab w:val="left" w:pos="6209"/>
        </w:tabs>
        <w:spacing w:after="0"/>
        <w:jc w:val="both"/>
        <w:rPr>
          <w:rFonts w:ascii="Arial" w:hAnsi="Arial" w:cs="Arial"/>
          <w:sz w:val="20"/>
          <w:szCs w:val="20"/>
        </w:rPr>
      </w:pPr>
      <w:r w:rsidRPr="00750215">
        <w:rPr>
          <w:rFonts w:ascii="Arial" w:hAnsi="Arial" w:cs="Arial"/>
          <w:sz w:val="20"/>
          <w:szCs w:val="20"/>
        </w:rPr>
        <w:t>*Kuat didefinisikan</w:t>
      </w:r>
      <w:r>
        <w:rPr>
          <w:rFonts w:ascii="Arial" w:hAnsi="Arial" w:cs="Arial"/>
          <w:sz w:val="20"/>
          <w:szCs w:val="20"/>
        </w:rPr>
        <w:t xml:space="preserve"> sebagai upaya pernapasan yang kuat, otot yang baik, dan denyut jantung lebih besar dari 100 bpm.</w:t>
      </w:r>
    </w:p>
    <w:p w14:paraId="3A7CEA6D" w14:textId="77777777" w:rsidR="00561D68" w:rsidRDefault="00561D68" w:rsidP="00750215">
      <w:pPr>
        <w:shd w:val="clear" w:color="auto" w:fill="FFFFFF" w:themeFill="background1"/>
        <w:tabs>
          <w:tab w:val="left" w:pos="6209"/>
        </w:tabs>
        <w:spacing w:after="0"/>
        <w:jc w:val="both"/>
        <w:rPr>
          <w:rFonts w:ascii="Arial" w:hAnsi="Arial" w:cs="Arial"/>
          <w:sz w:val="20"/>
          <w:szCs w:val="20"/>
        </w:rPr>
      </w:pPr>
    </w:p>
    <w:p w14:paraId="653A3555" w14:textId="77777777" w:rsidR="00561D68" w:rsidRDefault="00561D68" w:rsidP="00750215">
      <w:pPr>
        <w:shd w:val="clear" w:color="auto" w:fill="FFFFFF" w:themeFill="background1"/>
        <w:tabs>
          <w:tab w:val="left" w:pos="6209"/>
        </w:tabs>
        <w:spacing w:after="0"/>
        <w:jc w:val="both"/>
        <w:rPr>
          <w:rFonts w:ascii="Arial" w:hAnsi="Arial" w:cs="Arial"/>
          <w:sz w:val="20"/>
          <w:szCs w:val="20"/>
        </w:rPr>
      </w:pPr>
    </w:p>
    <w:p w14:paraId="051CE0A3" w14:textId="77777777" w:rsidR="00561D68" w:rsidRDefault="00561D68" w:rsidP="00750215">
      <w:pPr>
        <w:shd w:val="clear" w:color="auto" w:fill="FFFFFF" w:themeFill="background1"/>
        <w:tabs>
          <w:tab w:val="left" w:pos="6209"/>
        </w:tabs>
        <w:spacing w:after="0"/>
        <w:jc w:val="both"/>
        <w:rPr>
          <w:rFonts w:ascii="Arial" w:hAnsi="Arial" w:cs="Arial"/>
          <w:sz w:val="20"/>
          <w:szCs w:val="20"/>
        </w:rPr>
      </w:pPr>
    </w:p>
    <w:p w14:paraId="3FE29020" w14:textId="77777777" w:rsidR="00561D68" w:rsidRDefault="00561D68" w:rsidP="00750215">
      <w:pPr>
        <w:shd w:val="clear" w:color="auto" w:fill="FFFFFF" w:themeFill="background1"/>
        <w:tabs>
          <w:tab w:val="left" w:pos="6209"/>
        </w:tabs>
        <w:spacing w:after="0"/>
        <w:jc w:val="both"/>
        <w:rPr>
          <w:rFonts w:ascii="Arial" w:hAnsi="Arial" w:cs="Arial"/>
          <w:sz w:val="20"/>
          <w:szCs w:val="20"/>
        </w:rPr>
      </w:pPr>
    </w:p>
    <w:p w14:paraId="71BFFD54" w14:textId="77777777" w:rsidR="00561D68" w:rsidRDefault="00561D68" w:rsidP="00750215">
      <w:pPr>
        <w:shd w:val="clear" w:color="auto" w:fill="FFFFFF" w:themeFill="background1"/>
        <w:tabs>
          <w:tab w:val="left" w:pos="6209"/>
        </w:tabs>
        <w:spacing w:after="0"/>
        <w:jc w:val="both"/>
        <w:rPr>
          <w:rFonts w:ascii="Arial" w:hAnsi="Arial" w:cs="Arial"/>
          <w:sz w:val="20"/>
          <w:szCs w:val="20"/>
        </w:rPr>
      </w:pPr>
    </w:p>
    <w:p w14:paraId="6D667A52" w14:textId="77777777" w:rsidR="00561D68" w:rsidRDefault="00561D68" w:rsidP="00561D68">
      <w:pPr>
        <w:shd w:val="clear" w:color="auto" w:fill="FFFFFF" w:themeFill="background1"/>
        <w:tabs>
          <w:tab w:val="left" w:pos="6209"/>
        </w:tabs>
        <w:spacing w:after="0"/>
        <w:jc w:val="both"/>
        <w:rPr>
          <w:rFonts w:ascii="Arial" w:hAnsi="Arial" w:cs="Arial"/>
          <w:b/>
          <w:sz w:val="24"/>
          <w:szCs w:val="24"/>
        </w:rPr>
      </w:pPr>
      <w:r w:rsidRPr="00561D68">
        <w:rPr>
          <w:rFonts w:ascii="Arial" w:hAnsi="Arial" w:cs="Arial"/>
          <w:b/>
          <w:sz w:val="24"/>
          <w:szCs w:val="24"/>
        </w:rPr>
        <w:lastRenderedPageBreak/>
        <w:t>Penyisipan Kateter Vena Umbilical (UVC)</w:t>
      </w:r>
    </w:p>
    <w:p w14:paraId="0F6F90E8" w14:textId="77777777" w:rsidR="00F103EC" w:rsidRDefault="00932A2A" w:rsidP="00561D68">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UVC mungkin diperlukan pada resusitasi untuk volume pemberian atau obat-obatan.</w:t>
      </w:r>
    </w:p>
    <w:p w14:paraId="4616C429" w14:textId="77777777" w:rsidR="00932A2A" w:rsidRDefault="00932A2A" w:rsidP="00561D68">
      <w:pPr>
        <w:shd w:val="clear" w:color="auto" w:fill="FFFFFF" w:themeFill="background1"/>
        <w:tabs>
          <w:tab w:val="left" w:pos="6209"/>
        </w:tabs>
        <w:spacing w:after="0"/>
        <w:jc w:val="both"/>
        <w:rPr>
          <w:rFonts w:ascii="Arial" w:hAnsi="Arial" w:cs="Arial"/>
          <w:b/>
          <w:i/>
          <w:sz w:val="24"/>
          <w:szCs w:val="24"/>
        </w:rPr>
      </w:pPr>
      <w:r w:rsidRPr="00932A2A">
        <w:rPr>
          <w:rFonts w:ascii="Arial" w:hAnsi="Arial" w:cs="Arial"/>
          <w:b/>
          <w:i/>
          <w:sz w:val="24"/>
          <w:szCs w:val="24"/>
        </w:rPr>
        <w:t>Persiapan</w:t>
      </w:r>
    </w:p>
    <w:p w14:paraId="7270355A" w14:textId="77777777" w:rsidR="00932A2A" w:rsidRDefault="00932A2A" w:rsidP="00932A2A">
      <w:pPr>
        <w:pStyle w:val="ListParagraph"/>
        <w:numPr>
          <w:ilvl w:val="0"/>
          <w:numId w:val="19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Sarung tangan steril;</w:t>
      </w:r>
    </w:p>
    <w:p w14:paraId="55BBC371" w14:textId="77777777" w:rsidR="00932A2A" w:rsidRDefault="00932A2A" w:rsidP="00932A2A">
      <w:pPr>
        <w:pStyle w:val="ListParagraph"/>
        <w:numPr>
          <w:ilvl w:val="0"/>
          <w:numId w:val="19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Area kain;</w:t>
      </w:r>
    </w:p>
    <w:p w14:paraId="1F45A8BC" w14:textId="77777777" w:rsidR="00932A2A" w:rsidRDefault="00932A2A" w:rsidP="00932A2A">
      <w:pPr>
        <w:pStyle w:val="ListParagraph"/>
        <w:numPr>
          <w:ilvl w:val="0"/>
          <w:numId w:val="19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Membersihkan kulit dan tali pusat dengan chlorhexidine berakohol, merawat untuk mencegah penyatuan chlorhexidine di bawah bayi;</w:t>
      </w:r>
    </w:p>
    <w:p w14:paraId="4E66F03D" w14:textId="77777777" w:rsidR="00932A2A" w:rsidRDefault="00DE41F1" w:rsidP="00932A2A">
      <w:pPr>
        <w:pStyle w:val="ListParagraph"/>
        <w:numPr>
          <w:ilvl w:val="0"/>
          <w:numId w:val="19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Melonggarkan kain pengikat sekitar tali pusat;</w:t>
      </w:r>
    </w:p>
    <w:p w14:paraId="5E1B39FC" w14:textId="77777777" w:rsidR="00DE41F1" w:rsidRDefault="00DE41F1" w:rsidP="00932A2A">
      <w:pPr>
        <w:pStyle w:val="ListParagraph"/>
        <w:numPr>
          <w:ilvl w:val="0"/>
          <w:numId w:val="19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Menggunakan pisau bedah steril (ukuran 22), memotong sekitar 2cm</w:t>
      </w:r>
    </w:p>
    <w:p w14:paraId="558C72FB" w14:textId="77777777" w:rsidR="00DE41F1" w:rsidRDefault="00DE41F1" w:rsidP="00DE41F1">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           dan </w:t>
      </w:r>
    </w:p>
    <w:p w14:paraId="0823D962" w14:textId="77777777" w:rsidR="00DE41F1" w:rsidRDefault="00DE41F1" w:rsidP="00DE41F1">
      <w:pPr>
        <w:pStyle w:val="ListParagraph"/>
        <w:numPr>
          <w:ilvl w:val="0"/>
          <w:numId w:val="19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Kateter </w:t>
      </w:r>
      <w:r w:rsidR="00746F8C">
        <w:rPr>
          <w:rFonts w:ascii="Arial" w:hAnsi="Arial" w:cs="Arial"/>
          <w:sz w:val="24"/>
          <w:szCs w:val="24"/>
        </w:rPr>
        <w:t xml:space="preserve">pembuluh </w:t>
      </w:r>
      <w:r>
        <w:rPr>
          <w:rFonts w:ascii="Arial" w:hAnsi="Arial" w:cs="Arial"/>
          <w:sz w:val="24"/>
          <w:szCs w:val="24"/>
        </w:rPr>
        <w:t>utama umbilical dan menghubungkan tiga cara tekan dengan normal saline.</w:t>
      </w:r>
    </w:p>
    <w:p w14:paraId="6257420A" w14:textId="77777777" w:rsidR="00DE41F1" w:rsidRDefault="00DE41F1" w:rsidP="00DE41F1">
      <w:pPr>
        <w:shd w:val="clear" w:color="auto" w:fill="FFFFFF" w:themeFill="background1"/>
        <w:tabs>
          <w:tab w:val="left" w:pos="6209"/>
        </w:tabs>
        <w:spacing w:after="0"/>
        <w:jc w:val="both"/>
        <w:rPr>
          <w:rFonts w:ascii="Arial" w:hAnsi="Arial" w:cs="Arial"/>
          <w:b/>
          <w:i/>
          <w:sz w:val="24"/>
          <w:szCs w:val="24"/>
        </w:rPr>
      </w:pPr>
      <w:r w:rsidRPr="00DE41F1">
        <w:rPr>
          <w:rFonts w:ascii="Arial" w:hAnsi="Arial" w:cs="Arial"/>
          <w:b/>
          <w:i/>
          <w:sz w:val="24"/>
          <w:szCs w:val="24"/>
        </w:rPr>
        <w:t>Penyisipan</w:t>
      </w:r>
    </w:p>
    <w:p w14:paraId="488D77BD" w14:textId="77777777" w:rsidR="00746F8C" w:rsidRDefault="00746F8C" w:rsidP="00DE41F1">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UV diidentifikasi sebagai yang terbesar dari 3 pembuluh</w:t>
      </w:r>
    </w:p>
    <w:p w14:paraId="76375C08" w14:textId="77777777" w:rsidR="00746F8C" w:rsidRDefault="00746F8C" w:rsidP="00746F8C">
      <w:pPr>
        <w:pStyle w:val="ListParagraph"/>
        <w:numPr>
          <w:ilvl w:val="0"/>
          <w:numId w:val="19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Masukkan kateter pusat pembuluh (Fg 3.5 &lt;2999g, Fg 5 &gt; 2000g) kedalam pusat vena (UV).</w:t>
      </w:r>
    </w:p>
    <w:p w14:paraId="44D29EF5" w14:textId="77777777" w:rsidR="00746F8C" w:rsidRDefault="00746F8C" w:rsidP="00746F8C">
      <w:pPr>
        <w:pStyle w:val="ListParagraph"/>
        <w:numPr>
          <w:ilvl w:val="0"/>
          <w:numId w:val="19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Masukkan kateter hanya jarak pendek (2cm – 4cm dan kurang untuk bayi prematur), sampai darah dapat pertama disedot.</w:t>
      </w:r>
    </w:p>
    <w:p w14:paraId="5F29072D" w14:textId="77777777" w:rsidR="00746F8C" w:rsidRDefault="00746F8C" w:rsidP="00746F8C">
      <w:pPr>
        <w:pStyle w:val="ListParagraph"/>
        <w:numPr>
          <w:ilvl w:val="0"/>
          <w:numId w:val="19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Jangan </w:t>
      </w:r>
      <w:r w:rsidR="0050351D">
        <w:rPr>
          <w:rFonts w:ascii="Arial" w:hAnsi="Arial" w:cs="Arial"/>
          <w:sz w:val="24"/>
          <w:szCs w:val="24"/>
        </w:rPr>
        <w:t xml:space="preserve">majukan </w:t>
      </w:r>
      <w:r>
        <w:rPr>
          <w:rFonts w:ascii="Arial" w:hAnsi="Arial" w:cs="Arial"/>
          <w:sz w:val="24"/>
          <w:szCs w:val="24"/>
        </w:rPr>
        <w:t xml:space="preserve">kateter sekali area steril telah </w:t>
      </w:r>
      <w:r w:rsidR="0050351D">
        <w:rPr>
          <w:rFonts w:ascii="Arial" w:hAnsi="Arial" w:cs="Arial"/>
          <w:sz w:val="24"/>
          <w:szCs w:val="24"/>
        </w:rPr>
        <w:t>dilubangi.</w:t>
      </w:r>
    </w:p>
    <w:p w14:paraId="440531F3"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165A00A3"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068864" behindDoc="0" locked="0" layoutInCell="1" allowOverlap="1" wp14:anchorId="4B884255" wp14:editId="4565A613">
            <wp:simplePos x="0" y="0"/>
            <wp:positionH relativeFrom="column">
              <wp:posOffset>2047875</wp:posOffset>
            </wp:positionH>
            <wp:positionV relativeFrom="paragraph">
              <wp:posOffset>88265</wp:posOffset>
            </wp:positionV>
            <wp:extent cx="1609725" cy="1857375"/>
            <wp:effectExtent l="19050" t="0" r="9525" b="0"/>
            <wp:wrapThrough wrapText="bothSides">
              <wp:wrapPolygon edited="0">
                <wp:start x="-256" y="0"/>
                <wp:lineTo x="-256" y="21489"/>
                <wp:lineTo x="21728" y="21489"/>
                <wp:lineTo x="21728" y="0"/>
                <wp:lineTo x="-256" y="0"/>
              </wp:wrapPolygon>
            </wp:wrapThrough>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609725" cy="1857375"/>
                    </a:xfrm>
                    <a:prstGeom prst="rect">
                      <a:avLst/>
                    </a:prstGeom>
                    <a:noFill/>
                    <a:ln w="9525">
                      <a:noFill/>
                      <a:miter lim="800000"/>
                      <a:headEnd/>
                      <a:tailEnd/>
                    </a:ln>
                  </pic:spPr>
                </pic:pic>
              </a:graphicData>
            </a:graphic>
          </wp:anchor>
        </w:drawing>
      </w:r>
    </w:p>
    <w:p w14:paraId="15D71A06" w14:textId="77777777" w:rsidR="0050351D" w:rsidRPr="0050351D" w:rsidRDefault="0050351D" w:rsidP="0050351D">
      <w:pPr>
        <w:shd w:val="clear" w:color="auto" w:fill="FFFFFF" w:themeFill="background1"/>
        <w:tabs>
          <w:tab w:val="left" w:pos="6209"/>
        </w:tabs>
        <w:spacing w:after="0"/>
        <w:jc w:val="both"/>
        <w:rPr>
          <w:rFonts w:ascii="Arial" w:hAnsi="Arial" w:cs="Arial"/>
          <w:sz w:val="24"/>
          <w:szCs w:val="24"/>
        </w:rPr>
      </w:pPr>
    </w:p>
    <w:p w14:paraId="780E237B" w14:textId="77777777" w:rsidR="00DE41F1" w:rsidRPr="00DE41F1" w:rsidRDefault="00DE41F1" w:rsidP="00DE41F1">
      <w:pPr>
        <w:shd w:val="clear" w:color="auto" w:fill="FFFFFF" w:themeFill="background1"/>
        <w:tabs>
          <w:tab w:val="left" w:pos="6209"/>
        </w:tabs>
        <w:spacing w:after="0"/>
        <w:jc w:val="both"/>
        <w:rPr>
          <w:rFonts w:ascii="Arial" w:hAnsi="Arial" w:cs="Arial"/>
          <w:sz w:val="24"/>
          <w:szCs w:val="24"/>
        </w:rPr>
      </w:pPr>
    </w:p>
    <w:p w14:paraId="51741494" w14:textId="77777777" w:rsidR="00561D68" w:rsidRPr="00561D68" w:rsidRDefault="00561D68" w:rsidP="00561D68">
      <w:pPr>
        <w:shd w:val="clear" w:color="auto" w:fill="FFFFFF" w:themeFill="background1"/>
        <w:tabs>
          <w:tab w:val="left" w:pos="6209"/>
        </w:tabs>
        <w:spacing w:after="0"/>
        <w:jc w:val="both"/>
        <w:rPr>
          <w:rFonts w:ascii="Arial" w:hAnsi="Arial" w:cs="Arial"/>
          <w:sz w:val="24"/>
          <w:szCs w:val="24"/>
        </w:rPr>
      </w:pPr>
    </w:p>
    <w:p w14:paraId="6D464502" w14:textId="77777777" w:rsidR="00E81B0D" w:rsidRDefault="00E81B0D" w:rsidP="00074438">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                          </w:t>
      </w:r>
    </w:p>
    <w:p w14:paraId="3BD2565D" w14:textId="77777777" w:rsidR="0050351D" w:rsidRDefault="0050351D" w:rsidP="00074438">
      <w:pPr>
        <w:shd w:val="clear" w:color="auto" w:fill="FFFFFF" w:themeFill="background1"/>
        <w:tabs>
          <w:tab w:val="left" w:pos="6209"/>
        </w:tabs>
        <w:spacing w:after="0"/>
        <w:jc w:val="both"/>
        <w:rPr>
          <w:rFonts w:ascii="Arial" w:hAnsi="Arial" w:cs="Arial"/>
          <w:b/>
          <w:sz w:val="24"/>
          <w:szCs w:val="24"/>
        </w:rPr>
      </w:pPr>
    </w:p>
    <w:p w14:paraId="0F47F259" w14:textId="77777777" w:rsidR="0050351D" w:rsidRDefault="0050351D" w:rsidP="00074438">
      <w:pPr>
        <w:shd w:val="clear" w:color="auto" w:fill="FFFFFF" w:themeFill="background1"/>
        <w:tabs>
          <w:tab w:val="left" w:pos="6209"/>
        </w:tabs>
        <w:spacing w:after="0"/>
        <w:jc w:val="both"/>
        <w:rPr>
          <w:rFonts w:ascii="Arial" w:hAnsi="Arial" w:cs="Arial"/>
          <w:b/>
          <w:sz w:val="24"/>
          <w:szCs w:val="24"/>
        </w:rPr>
      </w:pPr>
    </w:p>
    <w:p w14:paraId="5628FB86" w14:textId="77777777" w:rsidR="0050351D" w:rsidRDefault="0050351D" w:rsidP="00074438">
      <w:pPr>
        <w:shd w:val="clear" w:color="auto" w:fill="FFFFFF" w:themeFill="background1"/>
        <w:tabs>
          <w:tab w:val="left" w:pos="6209"/>
        </w:tabs>
        <w:spacing w:after="0"/>
        <w:jc w:val="both"/>
        <w:rPr>
          <w:rFonts w:ascii="Arial" w:hAnsi="Arial" w:cs="Arial"/>
          <w:b/>
          <w:sz w:val="24"/>
          <w:szCs w:val="24"/>
        </w:rPr>
      </w:pPr>
    </w:p>
    <w:p w14:paraId="7D46308C" w14:textId="77777777" w:rsidR="0050351D" w:rsidRDefault="0050351D" w:rsidP="00074438">
      <w:pPr>
        <w:shd w:val="clear" w:color="auto" w:fill="FFFFFF" w:themeFill="background1"/>
        <w:tabs>
          <w:tab w:val="left" w:pos="6209"/>
        </w:tabs>
        <w:spacing w:after="0"/>
        <w:jc w:val="both"/>
        <w:rPr>
          <w:rFonts w:ascii="Arial" w:hAnsi="Arial" w:cs="Arial"/>
          <w:b/>
          <w:sz w:val="24"/>
          <w:szCs w:val="24"/>
        </w:rPr>
      </w:pPr>
    </w:p>
    <w:p w14:paraId="08C16825" w14:textId="77777777" w:rsidR="0050351D" w:rsidRDefault="0050351D" w:rsidP="00074438">
      <w:pPr>
        <w:shd w:val="clear" w:color="auto" w:fill="FFFFFF" w:themeFill="background1"/>
        <w:tabs>
          <w:tab w:val="left" w:pos="6209"/>
        </w:tabs>
        <w:spacing w:after="0"/>
        <w:jc w:val="both"/>
        <w:rPr>
          <w:rFonts w:ascii="Arial" w:hAnsi="Arial" w:cs="Arial"/>
          <w:b/>
          <w:sz w:val="24"/>
          <w:szCs w:val="24"/>
        </w:rPr>
      </w:pPr>
    </w:p>
    <w:p w14:paraId="7EC4FB86" w14:textId="77777777" w:rsidR="0050351D" w:rsidRDefault="0050351D" w:rsidP="00074438">
      <w:pPr>
        <w:shd w:val="clear" w:color="auto" w:fill="FFFFFF" w:themeFill="background1"/>
        <w:tabs>
          <w:tab w:val="left" w:pos="6209"/>
        </w:tabs>
        <w:spacing w:after="0"/>
        <w:jc w:val="both"/>
        <w:rPr>
          <w:rFonts w:ascii="Arial" w:hAnsi="Arial" w:cs="Arial"/>
          <w:b/>
          <w:sz w:val="20"/>
          <w:szCs w:val="20"/>
        </w:rPr>
      </w:pPr>
      <w:r>
        <w:rPr>
          <w:rFonts w:ascii="Arial" w:hAnsi="Arial" w:cs="Arial"/>
          <w:b/>
          <w:sz w:val="24"/>
          <w:szCs w:val="24"/>
        </w:rPr>
        <w:t xml:space="preserve">                                                 </w:t>
      </w:r>
      <w:r>
        <w:rPr>
          <w:rFonts w:ascii="Arial" w:hAnsi="Arial" w:cs="Arial"/>
          <w:b/>
          <w:sz w:val="20"/>
          <w:szCs w:val="20"/>
        </w:rPr>
        <w:t>Umbilical Venous Catheter</w:t>
      </w:r>
    </w:p>
    <w:p w14:paraId="65F24AB3" w14:textId="77777777" w:rsidR="0050351D" w:rsidRDefault="0050351D" w:rsidP="00074438">
      <w:pPr>
        <w:shd w:val="clear" w:color="auto" w:fill="FFFFFF" w:themeFill="background1"/>
        <w:tabs>
          <w:tab w:val="left" w:pos="6209"/>
        </w:tabs>
        <w:spacing w:after="0"/>
        <w:jc w:val="both"/>
        <w:rPr>
          <w:rFonts w:ascii="Arial" w:hAnsi="Arial" w:cs="Arial"/>
          <w:b/>
          <w:sz w:val="20"/>
          <w:szCs w:val="20"/>
        </w:rPr>
      </w:pPr>
    </w:p>
    <w:p w14:paraId="1B289B28" w14:textId="77777777" w:rsidR="0050351D" w:rsidRDefault="0050351D" w:rsidP="0050351D">
      <w:pPr>
        <w:shd w:val="clear" w:color="auto" w:fill="FFFFFF" w:themeFill="background1"/>
        <w:tabs>
          <w:tab w:val="left" w:pos="6209"/>
        </w:tabs>
        <w:spacing w:after="0"/>
        <w:jc w:val="both"/>
        <w:rPr>
          <w:rFonts w:ascii="Arial" w:hAnsi="Arial" w:cs="Arial"/>
          <w:b/>
          <w:i/>
          <w:sz w:val="24"/>
          <w:szCs w:val="24"/>
        </w:rPr>
      </w:pPr>
      <w:r w:rsidRPr="0050351D">
        <w:rPr>
          <w:rFonts w:ascii="Arial" w:hAnsi="Arial" w:cs="Arial"/>
          <w:b/>
          <w:i/>
          <w:sz w:val="24"/>
          <w:szCs w:val="24"/>
        </w:rPr>
        <w:t>Pengamanan UVC</w:t>
      </w:r>
    </w:p>
    <w:p w14:paraId="7FD5171B" w14:textId="77777777" w:rsidR="0050351D" w:rsidRDefault="0050351D" w:rsidP="0050351D">
      <w:pPr>
        <w:pStyle w:val="ListParagraph"/>
        <w:numPr>
          <w:ilvl w:val="0"/>
          <w:numId w:val="19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UVC harus diamankan di tempat utama untuk memindahkan ke Perawatan Intensif Anak.</w:t>
      </w:r>
    </w:p>
    <w:p w14:paraId="2CE47540" w14:textId="77777777" w:rsidR="0050351D" w:rsidRDefault="0050351D" w:rsidP="0050351D">
      <w:pPr>
        <w:pStyle w:val="ListParagraph"/>
        <w:numPr>
          <w:ilvl w:val="0"/>
          <w:numId w:val="19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Pita umbilicus dan kateter ke dinding perut dengan Micropore 2cm.</w:t>
      </w:r>
    </w:p>
    <w:p w14:paraId="5372D744"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77B91C53"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13808714"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44CAC589"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3208E63F"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1A75D1AF"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34F9F566" w14:textId="77777777" w:rsidR="0050351D" w:rsidRDefault="0050351D" w:rsidP="0050351D">
      <w:pPr>
        <w:shd w:val="clear" w:color="auto" w:fill="FFFFFF" w:themeFill="background1"/>
        <w:tabs>
          <w:tab w:val="left" w:pos="6209"/>
        </w:tabs>
        <w:spacing w:after="0"/>
        <w:jc w:val="both"/>
        <w:rPr>
          <w:rFonts w:ascii="Arial" w:hAnsi="Arial" w:cs="Arial"/>
          <w:sz w:val="24"/>
          <w:szCs w:val="24"/>
        </w:rPr>
      </w:pPr>
    </w:p>
    <w:p w14:paraId="74482730" w14:textId="77777777" w:rsidR="0050351D" w:rsidRDefault="0050351D" w:rsidP="0050351D">
      <w:pPr>
        <w:shd w:val="clear" w:color="auto" w:fill="FFFFFF" w:themeFill="background1"/>
        <w:tabs>
          <w:tab w:val="left" w:pos="6209"/>
        </w:tabs>
        <w:spacing w:after="0"/>
        <w:jc w:val="both"/>
        <w:rPr>
          <w:rFonts w:ascii="Arial" w:hAnsi="Arial" w:cs="Arial"/>
          <w:b/>
          <w:sz w:val="24"/>
          <w:szCs w:val="24"/>
        </w:rPr>
      </w:pPr>
      <w:r w:rsidRPr="0050351D">
        <w:rPr>
          <w:rFonts w:ascii="Arial" w:hAnsi="Arial" w:cs="Arial"/>
          <w:b/>
          <w:sz w:val="24"/>
          <w:szCs w:val="24"/>
        </w:rPr>
        <w:lastRenderedPageBreak/>
        <w:t>Pneumothorax</w:t>
      </w:r>
    </w:p>
    <w:p w14:paraId="0F14542D" w14:textId="77777777" w:rsidR="0050351D" w:rsidRDefault="008849D4" w:rsidP="0050351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Bayi membutuhkan ventilasi tekanan positif sebagai bagian </w:t>
      </w:r>
      <w:r w:rsidR="004E2181">
        <w:rPr>
          <w:rFonts w:ascii="Arial" w:hAnsi="Arial" w:cs="Arial"/>
          <w:sz w:val="24"/>
          <w:szCs w:val="24"/>
        </w:rPr>
        <w:t>dari resusitasi yang berada pada resiko mengembangkan pneumothorax. Bayi yang tidak merespon atau yang memburuk selama resusitasi harus dinilai untuk keberadaan pneumothorax.</w:t>
      </w:r>
    </w:p>
    <w:p w14:paraId="19EE0004" w14:textId="77777777" w:rsidR="004E2181" w:rsidRDefault="004E2181" w:rsidP="0050351D">
      <w:pPr>
        <w:shd w:val="clear" w:color="auto" w:fill="FFFFFF" w:themeFill="background1"/>
        <w:tabs>
          <w:tab w:val="left" w:pos="6209"/>
        </w:tabs>
        <w:spacing w:after="0"/>
        <w:jc w:val="both"/>
        <w:rPr>
          <w:rFonts w:ascii="Arial" w:hAnsi="Arial" w:cs="Arial"/>
          <w:sz w:val="24"/>
          <w:szCs w:val="24"/>
        </w:rPr>
      </w:pPr>
    </w:p>
    <w:p w14:paraId="5A835FBC" w14:textId="77777777" w:rsidR="004E2181" w:rsidRPr="004E2181" w:rsidRDefault="004E2181" w:rsidP="0050351D">
      <w:pPr>
        <w:shd w:val="clear" w:color="auto" w:fill="FFFFFF" w:themeFill="background1"/>
        <w:tabs>
          <w:tab w:val="left" w:pos="6209"/>
        </w:tabs>
        <w:spacing w:after="0"/>
        <w:jc w:val="both"/>
        <w:rPr>
          <w:rFonts w:ascii="Arial" w:hAnsi="Arial" w:cs="Arial"/>
          <w:b/>
          <w:i/>
          <w:sz w:val="24"/>
          <w:szCs w:val="24"/>
        </w:rPr>
      </w:pPr>
      <w:r w:rsidRPr="004E2181">
        <w:rPr>
          <w:rFonts w:ascii="Arial" w:hAnsi="Arial" w:cs="Arial"/>
          <w:b/>
          <w:i/>
          <w:sz w:val="24"/>
          <w:szCs w:val="24"/>
        </w:rPr>
        <w:t>Penilaian</w:t>
      </w:r>
    </w:p>
    <w:p w14:paraId="7CFC97AB" w14:textId="77777777" w:rsidR="0050351D" w:rsidRDefault="004E2181" w:rsidP="004E2181">
      <w:pPr>
        <w:pStyle w:val="ListParagraph"/>
        <w:numPr>
          <w:ilvl w:val="0"/>
          <w:numId w:val="19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Mengamati gangguan pernapasan, cyanosis dan bradcardia.</w:t>
      </w:r>
    </w:p>
    <w:p w14:paraId="01537C4D" w14:textId="77777777" w:rsidR="004E2181" w:rsidRDefault="004E2181" w:rsidP="004E2181">
      <w:pPr>
        <w:pStyle w:val="ListParagraph"/>
        <w:numPr>
          <w:ilvl w:val="0"/>
          <w:numId w:val="19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Mengamati dinding dada asimetris.</w:t>
      </w:r>
    </w:p>
    <w:p w14:paraId="7AD44F24" w14:textId="77777777" w:rsidR="004E2181" w:rsidRDefault="004E2181" w:rsidP="004E2181">
      <w:pPr>
        <w:pStyle w:val="ListParagraph"/>
        <w:numPr>
          <w:ilvl w:val="0"/>
          <w:numId w:val="19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Distensi perut mungkin merupakan tanda dari ketegangan pneumothorax, terutama di satu sisi kanan.</w:t>
      </w:r>
    </w:p>
    <w:p w14:paraId="3DED089F" w14:textId="77777777" w:rsidR="004E2181" w:rsidRDefault="004E2181" w:rsidP="004E2181">
      <w:pPr>
        <w:pStyle w:val="ListParagraph"/>
        <w:numPr>
          <w:ilvl w:val="0"/>
          <w:numId w:val="19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Memastikan ETT tidak dimasukkan terlalu jauh.</w:t>
      </w:r>
    </w:p>
    <w:p w14:paraId="49709A65" w14:textId="77777777" w:rsidR="004E2181" w:rsidRDefault="004E2181" w:rsidP="004E2181">
      <w:pPr>
        <w:pStyle w:val="ListParagraph"/>
        <w:numPr>
          <w:ilvl w:val="0"/>
          <w:numId w:val="19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Auscultate: Suara napas akan berkurang pada sisi yang terkena.</w:t>
      </w:r>
    </w:p>
    <w:p w14:paraId="7FDFFE56" w14:textId="77777777" w:rsidR="004E2181" w:rsidRDefault="004E2181" w:rsidP="004E2181">
      <w:pPr>
        <w:pStyle w:val="ListParagraph"/>
        <w:numPr>
          <w:ilvl w:val="0"/>
          <w:numId w:val="19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Transillumination mungkin tepat untuk bayi prematur di ICN.</w:t>
      </w:r>
    </w:p>
    <w:p w14:paraId="4F2D2DCA" w14:textId="77777777" w:rsidR="004E2181" w:rsidRDefault="004E2181" w:rsidP="004E2181">
      <w:pPr>
        <w:shd w:val="clear" w:color="auto" w:fill="FFFFFF" w:themeFill="background1"/>
        <w:tabs>
          <w:tab w:val="left" w:pos="6209"/>
        </w:tabs>
        <w:spacing w:after="0"/>
        <w:jc w:val="both"/>
        <w:rPr>
          <w:rFonts w:ascii="Arial" w:hAnsi="Arial" w:cs="Arial"/>
          <w:b/>
          <w:i/>
          <w:sz w:val="24"/>
          <w:szCs w:val="24"/>
        </w:rPr>
      </w:pPr>
      <w:r w:rsidRPr="004E2181">
        <w:rPr>
          <w:rFonts w:ascii="Arial" w:hAnsi="Arial" w:cs="Arial"/>
          <w:b/>
          <w:i/>
          <w:sz w:val="24"/>
          <w:szCs w:val="24"/>
        </w:rPr>
        <w:t>Evakuasi darurat dari ketegangan Pneumothorax</w:t>
      </w:r>
    </w:p>
    <w:p w14:paraId="134284AA" w14:textId="77777777" w:rsidR="004E2181"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w:t>
      </w:r>
      <w:r w:rsidR="009372B3">
        <w:rPr>
          <w:rFonts w:ascii="Arial" w:hAnsi="Arial" w:cs="Arial"/>
          <w:sz w:val="24"/>
          <w:szCs w:val="24"/>
        </w:rPr>
        <w:t>h</w:t>
      </w:r>
      <w:r>
        <w:rPr>
          <w:rFonts w:ascii="Arial" w:hAnsi="Arial" w:cs="Arial"/>
          <w:sz w:val="24"/>
          <w:szCs w:val="24"/>
        </w:rPr>
        <w:t>ubungkan jarum vena kulit kepala kupu-kupu (ukuran 23g) ke jarum suntik 20ml melalui 3 cara tekan.</w:t>
      </w:r>
    </w:p>
    <w:p w14:paraId="79E81EE8" w14:textId="77777777" w:rsidR="004A6EAA"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Membersihkan lokasi penyisipan dengan alkohol persiapan penyeka.</w:t>
      </w:r>
    </w:p>
    <w:p w14:paraId="58F6B07A" w14:textId="77777777" w:rsidR="004A6EAA"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Memasukkan jarum tegak lurus ke kulit, di ruang kedua intercostal, pertengahan garis clavicular.</w:t>
      </w:r>
    </w:p>
    <w:p w14:paraId="0ADD1E73" w14:textId="77777777" w:rsidR="004A6EAA"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Menarik udara sampai jarum suntik terisi.</w:t>
      </w:r>
    </w:p>
    <w:p w14:paraId="5FE5EB5B" w14:textId="77777777" w:rsidR="004A6EAA"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Mengubah 3 cara tekan ke posisi ‘off pada pasien’ dan mengeluarkan udara dari jarum suntik.</w:t>
      </w:r>
    </w:p>
    <w:p w14:paraId="1282EA23" w14:textId="77777777" w:rsidR="004A6EAA"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Mengubah 3 cara tekan ke posisi ‘on pada pasien’ dan berusaha lagi untuk menarik udara sampai kondisi pasien membaik.</w:t>
      </w:r>
    </w:p>
    <w:p w14:paraId="435CFFA8" w14:textId="77777777" w:rsidR="004A6EAA" w:rsidRDefault="004A6EAA" w:rsidP="004E2181">
      <w:pPr>
        <w:pStyle w:val="ListParagraph"/>
        <w:numPr>
          <w:ilvl w:val="0"/>
          <w:numId w:val="19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Ronsen dada akan diperlukan setelah bayi tersebut di ICN.</w:t>
      </w:r>
    </w:p>
    <w:p w14:paraId="61C899AF" w14:textId="77777777" w:rsidR="004A6EAA" w:rsidRDefault="004A6EAA" w:rsidP="004A6EAA">
      <w:pPr>
        <w:shd w:val="clear" w:color="auto" w:fill="FFFFFF" w:themeFill="background1"/>
        <w:tabs>
          <w:tab w:val="left" w:pos="6209"/>
        </w:tabs>
        <w:spacing w:after="0"/>
        <w:jc w:val="both"/>
        <w:rPr>
          <w:rFonts w:ascii="Arial" w:hAnsi="Arial" w:cs="Arial"/>
          <w:sz w:val="24"/>
          <w:szCs w:val="24"/>
        </w:rPr>
      </w:pPr>
    </w:p>
    <w:p w14:paraId="67BCBD9E" w14:textId="77777777" w:rsidR="004A6EAA" w:rsidRDefault="004A6EAA" w:rsidP="004A6EAA">
      <w:pPr>
        <w:shd w:val="clear" w:color="auto" w:fill="FFFFFF" w:themeFill="background1"/>
        <w:tabs>
          <w:tab w:val="left" w:pos="6209"/>
        </w:tabs>
        <w:spacing w:after="0"/>
        <w:jc w:val="both"/>
        <w:rPr>
          <w:rFonts w:ascii="Arial" w:hAnsi="Arial" w:cs="Arial"/>
          <w:b/>
          <w:sz w:val="24"/>
          <w:szCs w:val="24"/>
        </w:rPr>
      </w:pPr>
      <w:r w:rsidRPr="004A6EAA">
        <w:rPr>
          <w:rFonts w:ascii="Arial" w:hAnsi="Arial" w:cs="Arial"/>
          <w:b/>
          <w:sz w:val="24"/>
          <w:szCs w:val="24"/>
        </w:rPr>
        <w:t>Komunikasi</w:t>
      </w:r>
    </w:p>
    <w:p w14:paraId="4EC33794" w14:textId="77777777" w:rsidR="004A6EAA" w:rsidRDefault="007650DD" w:rsidP="004A6EA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Semua resusitasi neonatal harus jelas dan serentak didokumentasikan dalam catatan pasien dan dikomunikasikan pada orang yang relevan.</w:t>
      </w:r>
    </w:p>
    <w:p w14:paraId="32381929" w14:textId="77777777" w:rsidR="007650DD" w:rsidRDefault="007650DD" w:rsidP="004A6EAA">
      <w:pPr>
        <w:shd w:val="clear" w:color="auto" w:fill="FFFFFF" w:themeFill="background1"/>
        <w:tabs>
          <w:tab w:val="left" w:pos="6209"/>
        </w:tabs>
        <w:spacing w:after="0"/>
        <w:jc w:val="both"/>
        <w:rPr>
          <w:rFonts w:ascii="Arial" w:hAnsi="Arial" w:cs="Arial"/>
          <w:b/>
          <w:i/>
          <w:sz w:val="24"/>
          <w:szCs w:val="24"/>
        </w:rPr>
      </w:pPr>
      <w:r w:rsidRPr="007650DD">
        <w:rPr>
          <w:rFonts w:ascii="Arial" w:hAnsi="Arial" w:cs="Arial"/>
          <w:b/>
          <w:i/>
          <w:sz w:val="24"/>
          <w:szCs w:val="24"/>
        </w:rPr>
        <w:t>Komunikasi tertulis</w:t>
      </w:r>
    </w:p>
    <w:p w14:paraId="2D29FF0E" w14:textId="77777777" w:rsidR="007650DD" w:rsidRDefault="007650DD" w:rsidP="007650DD">
      <w:pPr>
        <w:pStyle w:val="ListParagraph"/>
        <w:numPr>
          <w:ilvl w:val="0"/>
          <w:numId w:val="19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Dokumen kejadian dan respon pasien untuk intervensi dalam catatan kemajuan.</w:t>
      </w:r>
    </w:p>
    <w:p w14:paraId="3F2A88AA" w14:textId="77777777" w:rsidR="007650DD" w:rsidRDefault="007650DD" w:rsidP="007650DD">
      <w:pPr>
        <w:pStyle w:val="ListParagraph"/>
        <w:numPr>
          <w:ilvl w:val="0"/>
          <w:numId w:val="19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Dokumen obat-obatan pada Lembaran Obat-obatan Dosis Tunggal Neonatal.</w:t>
      </w:r>
    </w:p>
    <w:p w14:paraId="5DC9ADA9" w14:textId="77777777" w:rsidR="007650DD" w:rsidRDefault="007650DD" w:rsidP="007650DD">
      <w:pPr>
        <w:shd w:val="clear" w:color="auto" w:fill="FFFFFF" w:themeFill="background1"/>
        <w:tabs>
          <w:tab w:val="left" w:pos="6209"/>
        </w:tabs>
        <w:spacing w:after="0"/>
        <w:jc w:val="both"/>
        <w:rPr>
          <w:rFonts w:ascii="Arial" w:hAnsi="Arial" w:cs="Arial"/>
          <w:b/>
          <w:i/>
          <w:sz w:val="24"/>
          <w:szCs w:val="24"/>
        </w:rPr>
      </w:pPr>
      <w:r w:rsidRPr="007650DD">
        <w:rPr>
          <w:rFonts w:ascii="Arial" w:hAnsi="Arial" w:cs="Arial"/>
          <w:b/>
          <w:i/>
          <w:sz w:val="24"/>
          <w:szCs w:val="24"/>
        </w:rPr>
        <w:t xml:space="preserve">Komunikasi </w:t>
      </w:r>
      <w:r>
        <w:rPr>
          <w:rFonts w:ascii="Arial" w:hAnsi="Arial" w:cs="Arial"/>
          <w:b/>
          <w:i/>
          <w:sz w:val="24"/>
          <w:szCs w:val="24"/>
        </w:rPr>
        <w:t>lisan</w:t>
      </w:r>
    </w:p>
    <w:p w14:paraId="1D180650" w14:textId="77777777" w:rsidR="007650DD" w:rsidRDefault="007650DD" w:rsidP="007650DD">
      <w:pPr>
        <w:pStyle w:val="ListParagraph"/>
        <w:numPr>
          <w:ilvl w:val="0"/>
          <w:numId w:val="19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Memberitahukan neonatologist/dokter anak.</w:t>
      </w:r>
    </w:p>
    <w:p w14:paraId="3DB6DD57" w14:textId="77777777" w:rsidR="007650DD" w:rsidRDefault="007650DD" w:rsidP="007650DD">
      <w:pPr>
        <w:pStyle w:val="ListParagraph"/>
        <w:numPr>
          <w:ilvl w:val="0"/>
          <w:numId w:val="19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Memberitahukan  dan mendiskusikan dengan orang tua.</w:t>
      </w:r>
    </w:p>
    <w:p w14:paraId="2B5627E0"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23448AFA"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1794610E"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325C0D76"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107D2443"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2BE4E141"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06A235F6" w14:textId="77777777" w:rsidR="007650DD" w:rsidRDefault="007650DD" w:rsidP="007650DD">
      <w:pPr>
        <w:shd w:val="clear" w:color="auto" w:fill="FFFFFF" w:themeFill="background1"/>
        <w:tabs>
          <w:tab w:val="left" w:pos="6209"/>
        </w:tabs>
        <w:spacing w:after="0"/>
        <w:jc w:val="both"/>
        <w:rPr>
          <w:rFonts w:ascii="Arial" w:hAnsi="Arial" w:cs="Arial"/>
          <w:sz w:val="24"/>
          <w:szCs w:val="24"/>
        </w:rPr>
      </w:pPr>
    </w:p>
    <w:p w14:paraId="17FCCC73" w14:textId="77777777" w:rsidR="007650DD" w:rsidRPr="00E949E1" w:rsidRDefault="007650DD" w:rsidP="007650DD">
      <w:pPr>
        <w:shd w:val="clear" w:color="auto" w:fill="FFFFFF" w:themeFill="background1"/>
        <w:tabs>
          <w:tab w:val="left" w:pos="6209"/>
        </w:tabs>
        <w:spacing w:after="0"/>
        <w:jc w:val="both"/>
        <w:rPr>
          <w:rFonts w:ascii="Arial" w:hAnsi="Arial" w:cs="Arial"/>
          <w:b/>
          <w:sz w:val="18"/>
          <w:szCs w:val="18"/>
        </w:rPr>
      </w:pPr>
      <w:r w:rsidRPr="00E949E1">
        <w:rPr>
          <w:rFonts w:ascii="Arial" w:hAnsi="Arial" w:cs="Arial"/>
          <w:b/>
          <w:sz w:val="18"/>
          <w:szCs w:val="18"/>
        </w:rPr>
        <w:lastRenderedPageBreak/>
        <w:t>Alat Penilaian Neonatal</w:t>
      </w:r>
    </w:p>
    <w:p w14:paraId="583C2673" w14:textId="77777777" w:rsidR="007650DD" w:rsidRPr="00E949E1" w:rsidRDefault="008B311C" w:rsidP="008B311C">
      <w:pPr>
        <w:shd w:val="clear" w:color="auto" w:fill="FFFFFF" w:themeFill="background1"/>
        <w:tabs>
          <w:tab w:val="left" w:pos="6209"/>
        </w:tabs>
        <w:spacing w:after="0"/>
        <w:jc w:val="center"/>
        <w:rPr>
          <w:rFonts w:ascii="Arial" w:hAnsi="Arial" w:cs="Arial"/>
          <w:b/>
          <w:sz w:val="18"/>
          <w:szCs w:val="18"/>
        </w:rPr>
      </w:pPr>
      <w:r w:rsidRPr="00E949E1">
        <w:rPr>
          <w:rFonts w:ascii="Arial" w:hAnsi="Arial" w:cs="Arial"/>
          <w:b/>
          <w:noProof/>
          <w:sz w:val="18"/>
          <w:szCs w:val="18"/>
          <w:lang w:val="en-US"/>
        </w:rPr>
        <w:drawing>
          <wp:anchor distT="0" distB="0" distL="114300" distR="114300" simplePos="0" relativeHeight="252070912" behindDoc="0" locked="0" layoutInCell="1" allowOverlap="1" wp14:anchorId="67A0EFA8" wp14:editId="2416E82F">
            <wp:simplePos x="0" y="0"/>
            <wp:positionH relativeFrom="column">
              <wp:posOffset>57150</wp:posOffset>
            </wp:positionH>
            <wp:positionV relativeFrom="paragraph">
              <wp:posOffset>13335</wp:posOffset>
            </wp:positionV>
            <wp:extent cx="723900" cy="695325"/>
            <wp:effectExtent l="19050" t="0" r="0" b="0"/>
            <wp:wrapThrough wrapText="bothSides">
              <wp:wrapPolygon edited="0">
                <wp:start x="-568" y="0"/>
                <wp:lineTo x="-568" y="21304"/>
                <wp:lineTo x="21600" y="21304"/>
                <wp:lineTo x="21600" y="0"/>
                <wp:lineTo x="-568" y="0"/>
              </wp:wrapPolygon>
            </wp:wrapThrough>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723900" cy="695325"/>
                    </a:xfrm>
                    <a:prstGeom prst="rect">
                      <a:avLst/>
                    </a:prstGeom>
                    <a:noFill/>
                    <a:ln w="9525">
                      <a:noFill/>
                      <a:miter lim="800000"/>
                      <a:headEnd/>
                      <a:tailEnd/>
                    </a:ln>
                  </pic:spPr>
                </pic:pic>
              </a:graphicData>
            </a:graphic>
          </wp:anchor>
        </w:drawing>
      </w:r>
      <w:r w:rsidR="007650DD" w:rsidRPr="00E949E1">
        <w:rPr>
          <w:rFonts w:ascii="Arial" w:hAnsi="Arial" w:cs="Arial"/>
          <w:b/>
          <w:sz w:val="18"/>
          <w:szCs w:val="18"/>
        </w:rPr>
        <w:t>ALAT PENILAIAN TAHUNAN RESUSITASI NEONATAL</w:t>
      </w:r>
    </w:p>
    <w:p w14:paraId="169BFF58" w14:textId="77777777" w:rsidR="008B311C" w:rsidRPr="00E949E1" w:rsidRDefault="00A3081C" w:rsidP="008B311C">
      <w:pPr>
        <w:spacing w:after="0"/>
        <w:jc w:val="center"/>
        <w:rPr>
          <w:rFonts w:ascii="Arial" w:hAnsi="Arial" w:cs="Arial"/>
          <w:b/>
          <w:sz w:val="18"/>
          <w:szCs w:val="18"/>
        </w:rPr>
      </w:pPr>
      <w:r>
        <w:rPr>
          <w:rFonts w:ascii="Arial" w:hAnsi="Arial" w:cs="Arial"/>
          <w:b/>
          <w:sz w:val="18"/>
          <w:szCs w:val="18"/>
        </w:rPr>
        <w:t>ROYAL</w:t>
      </w:r>
      <w:r w:rsidR="008B311C" w:rsidRPr="00E949E1">
        <w:rPr>
          <w:rFonts w:ascii="Arial" w:hAnsi="Arial" w:cs="Arial"/>
          <w:b/>
          <w:sz w:val="18"/>
          <w:szCs w:val="18"/>
        </w:rPr>
        <w:t xml:space="preserve"> BRISBANE DAN RUMAH SAKIT WANITA</w:t>
      </w:r>
    </w:p>
    <w:p w14:paraId="799F8637" w14:textId="77777777" w:rsidR="008B311C" w:rsidRPr="00E949E1" w:rsidRDefault="008B311C" w:rsidP="008B311C">
      <w:pPr>
        <w:spacing w:after="0"/>
        <w:jc w:val="center"/>
        <w:rPr>
          <w:rFonts w:ascii="Arial" w:hAnsi="Arial" w:cs="Arial"/>
          <w:b/>
          <w:sz w:val="18"/>
          <w:szCs w:val="18"/>
        </w:rPr>
      </w:pPr>
      <w:r w:rsidRPr="00E949E1">
        <w:rPr>
          <w:rFonts w:ascii="Arial" w:hAnsi="Arial" w:cs="Arial"/>
          <w:b/>
          <w:sz w:val="18"/>
          <w:szCs w:val="18"/>
        </w:rPr>
        <w:t>DISTRIK PELAYANAN KESEHATAN</w:t>
      </w:r>
    </w:p>
    <w:p w14:paraId="77ECF579" w14:textId="77777777" w:rsidR="008B311C" w:rsidRPr="00E949E1" w:rsidRDefault="008B311C" w:rsidP="008B311C">
      <w:pPr>
        <w:spacing w:after="0"/>
        <w:jc w:val="center"/>
        <w:rPr>
          <w:rFonts w:ascii="Arial" w:hAnsi="Arial" w:cs="Arial"/>
          <w:b/>
          <w:sz w:val="18"/>
          <w:szCs w:val="18"/>
        </w:rPr>
      </w:pPr>
    </w:p>
    <w:p w14:paraId="589208C9" w14:textId="77777777" w:rsidR="007650DD" w:rsidRPr="007650DD" w:rsidRDefault="007650DD" w:rsidP="007650DD">
      <w:pPr>
        <w:shd w:val="clear" w:color="auto" w:fill="FFFFFF" w:themeFill="background1"/>
        <w:tabs>
          <w:tab w:val="left" w:pos="6209"/>
        </w:tabs>
        <w:spacing w:after="0"/>
        <w:jc w:val="both"/>
        <w:rPr>
          <w:rFonts w:ascii="Arial" w:hAnsi="Arial" w:cs="Arial"/>
          <w:b/>
          <w:sz w:val="20"/>
          <w:szCs w:val="20"/>
        </w:rPr>
      </w:pPr>
    </w:p>
    <w:p w14:paraId="7567DB29" w14:textId="77777777" w:rsidR="0050351D" w:rsidRPr="00E949E1" w:rsidRDefault="008B311C" w:rsidP="0050351D">
      <w:pPr>
        <w:shd w:val="clear" w:color="auto" w:fill="FFFFFF" w:themeFill="background1"/>
        <w:tabs>
          <w:tab w:val="left" w:pos="6209"/>
        </w:tabs>
        <w:spacing w:after="0"/>
        <w:jc w:val="both"/>
        <w:rPr>
          <w:rFonts w:ascii="Arial" w:hAnsi="Arial" w:cs="Arial"/>
          <w:sz w:val="18"/>
          <w:szCs w:val="18"/>
        </w:rPr>
      </w:pPr>
      <w:r w:rsidRPr="00E949E1">
        <w:rPr>
          <w:rFonts w:ascii="Arial" w:hAnsi="Arial" w:cs="Arial"/>
          <w:sz w:val="18"/>
          <w:szCs w:val="18"/>
        </w:rPr>
        <w:t>Nama:..............................................                             Nomor Daftar Gaji:..................................</w:t>
      </w:r>
    </w:p>
    <w:p w14:paraId="2C4FB36D" w14:textId="77777777" w:rsidR="008B311C" w:rsidRPr="00E949E1" w:rsidRDefault="008B311C" w:rsidP="0050351D">
      <w:pPr>
        <w:shd w:val="clear" w:color="auto" w:fill="FFFFFF" w:themeFill="background1"/>
        <w:tabs>
          <w:tab w:val="left" w:pos="6209"/>
        </w:tabs>
        <w:spacing w:after="0"/>
        <w:jc w:val="both"/>
        <w:rPr>
          <w:rFonts w:ascii="Arial" w:hAnsi="Arial" w:cs="Arial"/>
          <w:sz w:val="18"/>
          <w:szCs w:val="18"/>
        </w:rPr>
      </w:pPr>
      <w:r w:rsidRPr="00E949E1">
        <w:rPr>
          <w:rFonts w:ascii="Arial" w:hAnsi="Arial" w:cs="Arial"/>
          <w:sz w:val="18"/>
          <w:szCs w:val="18"/>
        </w:rPr>
        <w:t>Penunjukkan:....................................                             Bangsal/Unit?Departemen:.......................</w:t>
      </w:r>
    </w:p>
    <w:p w14:paraId="08A31612" w14:textId="77777777" w:rsidR="008B311C" w:rsidRPr="00E949E1" w:rsidRDefault="008B311C" w:rsidP="0050351D">
      <w:pPr>
        <w:shd w:val="clear" w:color="auto" w:fill="FFFFFF" w:themeFill="background1"/>
        <w:tabs>
          <w:tab w:val="left" w:pos="6209"/>
        </w:tabs>
        <w:spacing w:after="0"/>
        <w:jc w:val="both"/>
        <w:rPr>
          <w:rFonts w:ascii="Arial" w:hAnsi="Arial" w:cs="Arial"/>
          <w:sz w:val="18"/>
          <w:szCs w:val="18"/>
        </w:rPr>
      </w:pPr>
    </w:p>
    <w:p w14:paraId="7392703A" w14:textId="77777777" w:rsidR="008B311C" w:rsidRPr="00E949E1" w:rsidRDefault="008B311C" w:rsidP="0050351D">
      <w:pPr>
        <w:shd w:val="clear" w:color="auto" w:fill="FFFFFF" w:themeFill="background1"/>
        <w:tabs>
          <w:tab w:val="left" w:pos="6209"/>
        </w:tabs>
        <w:spacing w:after="0"/>
        <w:jc w:val="both"/>
        <w:rPr>
          <w:rFonts w:ascii="Arial" w:hAnsi="Arial" w:cs="Arial"/>
          <w:b/>
          <w:sz w:val="18"/>
          <w:szCs w:val="18"/>
        </w:rPr>
      </w:pPr>
      <w:r w:rsidRPr="00E949E1">
        <w:rPr>
          <w:rFonts w:ascii="Arial" w:hAnsi="Arial" w:cs="Arial"/>
          <w:b/>
          <w:sz w:val="18"/>
          <w:szCs w:val="18"/>
        </w:rPr>
        <w:t>Untuk melengkapi formulir berikut silakan gunakan panduan di bawah ini:</w:t>
      </w:r>
    </w:p>
    <w:p w14:paraId="53E84A0B" w14:textId="77777777" w:rsidR="008B311C" w:rsidRPr="00E949E1" w:rsidRDefault="008B311C" w:rsidP="008B311C">
      <w:pPr>
        <w:pStyle w:val="ListParagraph"/>
        <w:numPr>
          <w:ilvl w:val="0"/>
          <w:numId w:val="197"/>
        </w:numPr>
        <w:shd w:val="clear" w:color="auto" w:fill="FFFFFF" w:themeFill="background1"/>
        <w:tabs>
          <w:tab w:val="left" w:pos="6209"/>
        </w:tabs>
        <w:spacing w:after="0"/>
        <w:jc w:val="both"/>
        <w:rPr>
          <w:rFonts w:ascii="Arial" w:hAnsi="Arial" w:cs="Arial"/>
          <w:b/>
          <w:sz w:val="18"/>
          <w:szCs w:val="18"/>
        </w:rPr>
      </w:pPr>
      <w:r w:rsidRPr="00E949E1">
        <w:rPr>
          <w:rFonts w:ascii="Arial" w:hAnsi="Arial" w:cs="Arial"/>
          <w:b/>
          <w:sz w:val="18"/>
          <w:szCs w:val="18"/>
        </w:rPr>
        <w:t>Perawat terdaftar untuk melengkapi penilaian penuh</w:t>
      </w:r>
    </w:p>
    <w:p w14:paraId="116D7445" w14:textId="77777777" w:rsidR="008B311C" w:rsidRPr="00E949E1" w:rsidRDefault="008B311C" w:rsidP="008B311C">
      <w:pPr>
        <w:pStyle w:val="ListParagraph"/>
        <w:numPr>
          <w:ilvl w:val="0"/>
          <w:numId w:val="197"/>
        </w:numPr>
        <w:shd w:val="clear" w:color="auto" w:fill="FFFFFF" w:themeFill="background1"/>
        <w:tabs>
          <w:tab w:val="left" w:pos="6209"/>
        </w:tabs>
        <w:spacing w:after="0"/>
        <w:jc w:val="both"/>
        <w:rPr>
          <w:rFonts w:ascii="Arial" w:hAnsi="Arial" w:cs="Arial"/>
          <w:b/>
          <w:sz w:val="18"/>
          <w:szCs w:val="18"/>
        </w:rPr>
      </w:pPr>
      <w:r w:rsidRPr="00E949E1">
        <w:rPr>
          <w:rFonts w:ascii="Arial" w:hAnsi="Arial" w:cs="Arial"/>
          <w:b/>
          <w:sz w:val="18"/>
          <w:szCs w:val="18"/>
        </w:rPr>
        <w:t>Perawat yang terdaftar untuk melengkapi resusitasi jalan napas</w:t>
      </w:r>
    </w:p>
    <w:tbl>
      <w:tblPr>
        <w:tblStyle w:val="TableGrid"/>
        <w:tblW w:w="9606" w:type="dxa"/>
        <w:tblLayout w:type="fixed"/>
        <w:tblLook w:val="04A0" w:firstRow="1" w:lastRow="0" w:firstColumn="1" w:lastColumn="0" w:noHBand="0" w:noVBand="1"/>
      </w:tblPr>
      <w:tblGrid>
        <w:gridCol w:w="1668"/>
        <w:gridCol w:w="1134"/>
        <w:gridCol w:w="4819"/>
        <w:gridCol w:w="992"/>
        <w:gridCol w:w="993"/>
      </w:tblGrid>
      <w:tr w:rsidR="002E7E20" w:rsidRPr="00390284" w14:paraId="3B30FB2F" w14:textId="77777777" w:rsidTr="0034470D">
        <w:tc>
          <w:tcPr>
            <w:tcW w:w="1668" w:type="dxa"/>
            <w:shd w:val="clear" w:color="auto" w:fill="000000" w:themeFill="text1"/>
          </w:tcPr>
          <w:p w14:paraId="2F12409A" w14:textId="77777777" w:rsidR="00390284" w:rsidRPr="0034470D" w:rsidRDefault="00390284" w:rsidP="00775564">
            <w:pPr>
              <w:tabs>
                <w:tab w:val="left" w:pos="6209"/>
              </w:tabs>
              <w:jc w:val="both"/>
              <w:rPr>
                <w:rFonts w:ascii="Arial" w:hAnsi="Arial" w:cs="Arial"/>
                <w:sz w:val="16"/>
                <w:szCs w:val="16"/>
              </w:rPr>
            </w:pPr>
          </w:p>
        </w:tc>
        <w:tc>
          <w:tcPr>
            <w:tcW w:w="5953" w:type="dxa"/>
            <w:gridSpan w:val="2"/>
            <w:shd w:val="clear" w:color="auto" w:fill="000000" w:themeFill="text1"/>
          </w:tcPr>
          <w:p w14:paraId="6A451D00" w14:textId="77777777" w:rsidR="00390284" w:rsidRPr="0034470D" w:rsidRDefault="002E7E20" w:rsidP="002E7E20">
            <w:pPr>
              <w:tabs>
                <w:tab w:val="left" w:pos="6209"/>
              </w:tabs>
              <w:jc w:val="center"/>
              <w:rPr>
                <w:rFonts w:ascii="Arial" w:hAnsi="Arial" w:cs="Arial"/>
                <w:b/>
                <w:sz w:val="16"/>
                <w:szCs w:val="16"/>
              </w:rPr>
            </w:pPr>
            <w:r w:rsidRPr="0034470D">
              <w:rPr>
                <w:rFonts w:ascii="Arial" w:hAnsi="Arial" w:cs="Arial"/>
                <w:b/>
                <w:sz w:val="16"/>
                <w:szCs w:val="16"/>
              </w:rPr>
              <w:t>TINDAKAN</w:t>
            </w:r>
          </w:p>
        </w:tc>
        <w:tc>
          <w:tcPr>
            <w:tcW w:w="992" w:type="dxa"/>
            <w:shd w:val="clear" w:color="auto" w:fill="000000" w:themeFill="text1"/>
          </w:tcPr>
          <w:p w14:paraId="787666A8" w14:textId="77777777" w:rsidR="00390284" w:rsidRPr="0034470D" w:rsidRDefault="002E7E20" w:rsidP="002E7E20">
            <w:pPr>
              <w:tabs>
                <w:tab w:val="left" w:pos="6209"/>
              </w:tabs>
              <w:jc w:val="center"/>
              <w:rPr>
                <w:rFonts w:ascii="Arial" w:hAnsi="Arial" w:cs="Arial"/>
                <w:b/>
                <w:sz w:val="16"/>
                <w:szCs w:val="16"/>
              </w:rPr>
            </w:pPr>
            <w:r w:rsidRPr="0034470D">
              <w:rPr>
                <w:rFonts w:ascii="Arial" w:hAnsi="Arial" w:cs="Arial"/>
                <w:b/>
                <w:sz w:val="16"/>
                <w:szCs w:val="16"/>
              </w:rPr>
              <w:t>Tercapai</w:t>
            </w:r>
          </w:p>
        </w:tc>
        <w:tc>
          <w:tcPr>
            <w:tcW w:w="993" w:type="dxa"/>
            <w:shd w:val="clear" w:color="auto" w:fill="000000" w:themeFill="text1"/>
          </w:tcPr>
          <w:p w14:paraId="714D3D2E" w14:textId="77777777" w:rsidR="00390284" w:rsidRPr="0034470D" w:rsidRDefault="002E7E20" w:rsidP="002E7E20">
            <w:pPr>
              <w:tabs>
                <w:tab w:val="left" w:pos="6209"/>
              </w:tabs>
              <w:jc w:val="center"/>
              <w:rPr>
                <w:rFonts w:ascii="Arial" w:hAnsi="Arial" w:cs="Arial"/>
                <w:b/>
                <w:sz w:val="16"/>
                <w:szCs w:val="16"/>
              </w:rPr>
            </w:pPr>
            <w:r w:rsidRPr="0034470D">
              <w:rPr>
                <w:rFonts w:ascii="Arial" w:hAnsi="Arial" w:cs="Arial"/>
                <w:b/>
                <w:sz w:val="16"/>
                <w:szCs w:val="16"/>
              </w:rPr>
              <w:t>Tidak Tercapai</w:t>
            </w:r>
          </w:p>
        </w:tc>
      </w:tr>
      <w:tr w:rsidR="002E7E20" w:rsidRPr="00390284" w14:paraId="61CD2F8B" w14:textId="77777777" w:rsidTr="0034470D">
        <w:tc>
          <w:tcPr>
            <w:tcW w:w="1668" w:type="dxa"/>
            <w:vMerge w:val="restart"/>
          </w:tcPr>
          <w:p w14:paraId="6120FC16" w14:textId="77777777" w:rsidR="002E7E20" w:rsidRPr="00B4751F" w:rsidRDefault="002E7E20" w:rsidP="002E7E20">
            <w:pPr>
              <w:rPr>
                <w:rFonts w:ascii="Arial" w:hAnsi="Arial" w:cs="Arial"/>
                <w:b/>
                <w:sz w:val="16"/>
                <w:szCs w:val="16"/>
              </w:rPr>
            </w:pPr>
            <w:r w:rsidRPr="00B4751F">
              <w:rPr>
                <w:rFonts w:ascii="Arial" w:hAnsi="Arial" w:cs="Arial"/>
                <w:b/>
                <w:sz w:val="16"/>
                <w:szCs w:val="16"/>
              </w:rPr>
              <w:t>1. Persiapan</w:t>
            </w:r>
          </w:p>
        </w:tc>
        <w:tc>
          <w:tcPr>
            <w:tcW w:w="5953" w:type="dxa"/>
            <w:gridSpan w:val="2"/>
          </w:tcPr>
          <w:p w14:paraId="4973B2CE"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Mengidentifikasi peralatan resusitasi neonatal yang diperlukan dan memeriksa fungsinya:</w:t>
            </w:r>
          </w:p>
        </w:tc>
        <w:tc>
          <w:tcPr>
            <w:tcW w:w="992" w:type="dxa"/>
          </w:tcPr>
          <w:p w14:paraId="769F685E"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5C73CEB0"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296A8491" w14:textId="77777777" w:rsidTr="0034470D">
        <w:tc>
          <w:tcPr>
            <w:tcW w:w="1668" w:type="dxa"/>
            <w:vMerge/>
          </w:tcPr>
          <w:p w14:paraId="17A5E022" w14:textId="77777777" w:rsidR="002E7E20" w:rsidRPr="00B4751F" w:rsidRDefault="002E7E20" w:rsidP="00775564">
            <w:pPr>
              <w:tabs>
                <w:tab w:val="left" w:pos="6209"/>
              </w:tabs>
              <w:jc w:val="both"/>
              <w:rPr>
                <w:rFonts w:ascii="Arial" w:hAnsi="Arial" w:cs="Arial"/>
                <w:sz w:val="16"/>
                <w:szCs w:val="16"/>
              </w:rPr>
            </w:pPr>
          </w:p>
        </w:tc>
        <w:tc>
          <w:tcPr>
            <w:tcW w:w="5953" w:type="dxa"/>
            <w:gridSpan w:val="2"/>
          </w:tcPr>
          <w:p w14:paraId="51943CC3"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Radiasi penghangat</w:t>
            </w:r>
          </w:p>
        </w:tc>
        <w:tc>
          <w:tcPr>
            <w:tcW w:w="992" w:type="dxa"/>
          </w:tcPr>
          <w:p w14:paraId="3EEBD876"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78DBF59D"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15BA9595" w14:textId="77777777" w:rsidTr="0034470D">
        <w:tc>
          <w:tcPr>
            <w:tcW w:w="1668" w:type="dxa"/>
            <w:vMerge/>
          </w:tcPr>
          <w:p w14:paraId="766C8451" w14:textId="77777777" w:rsidR="002E7E20" w:rsidRPr="00B4751F" w:rsidRDefault="002E7E20" w:rsidP="00775564">
            <w:pPr>
              <w:tabs>
                <w:tab w:val="left" w:pos="6209"/>
              </w:tabs>
              <w:jc w:val="both"/>
              <w:rPr>
                <w:rFonts w:ascii="Arial" w:hAnsi="Arial" w:cs="Arial"/>
                <w:sz w:val="16"/>
                <w:szCs w:val="16"/>
              </w:rPr>
            </w:pPr>
          </w:p>
        </w:tc>
        <w:tc>
          <w:tcPr>
            <w:tcW w:w="5953" w:type="dxa"/>
            <w:gridSpan w:val="2"/>
          </w:tcPr>
          <w:p w14:paraId="3C1D08DE"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Peralatan penyedotan</w:t>
            </w:r>
          </w:p>
        </w:tc>
        <w:tc>
          <w:tcPr>
            <w:tcW w:w="992" w:type="dxa"/>
          </w:tcPr>
          <w:p w14:paraId="40EA06CA"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6D133A90"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5B82D3B8" w14:textId="77777777" w:rsidTr="0034470D">
        <w:tc>
          <w:tcPr>
            <w:tcW w:w="1668" w:type="dxa"/>
            <w:vMerge/>
          </w:tcPr>
          <w:p w14:paraId="320944EE" w14:textId="77777777" w:rsidR="002E7E20" w:rsidRPr="00B4751F" w:rsidRDefault="002E7E20" w:rsidP="00775564">
            <w:pPr>
              <w:tabs>
                <w:tab w:val="left" w:pos="6209"/>
              </w:tabs>
              <w:jc w:val="both"/>
              <w:rPr>
                <w:rFonts w:ascii="Arial" w:hAnsi="Arial" w:cs="Arial"/>
                <w:sz w:val="16"/>
                <w:szCs w:val="16"/>
              </w:rPr>
            </w:pPr>
          </w:p>
        </w:tc>
        <w:tc>
          <w:tcPr>
            <w:tcW w:w="5953" w:type="dxa"/>
            <w:gridSpan w:val="2"/>
          </w:tcPr>
          <w:p w14:paraId="28A62319"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Peralatan suplai oksigen</w:t>
            </w:r>
          </w:p>
        </w:tc>
        <w:tc>
          <w:tcPr>
            <w:tcW w:w="992" w:type="dxa"/>
          </w:tcPr>
          <w:p w14:paraId="089D383F"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12838B47"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35281C11" w14:textId="77777777" w:rsidTr="0034470D">
        <w:tc>
          <w:tcPr>
            <w:tcW w:w="1668" w:type="dxa"/>
            <w:vMerge/>
          </w:tcPr>
          <w:p w14:paraId="45012B23" w14:textId="77777777" w:rsidR="002E7E20" w:rsidRPr="00B4751F" w:rsidRDefault="002E7E20" w:rsidP="00775564">
            <w:pPr>
              <w:tabs>
                <w:tab w:val="left" w:pos="6209"/>
              </w:tabs>
              <w:jc w:val="both"/>
              <w:rPr>
                <w:rFonts w:ascii="Arial" w:hAnsi="Arial" w:cs="Arial"/>
                <w:sz w:val="16"/>
                <w:szCs w:val="16"/>
              </w:rPr>
            </w:pPr>
          </w:p>
        </w:tc>
        <w:tc>
          <w:tcPr>
            <w:tcW w:w="5953" w:type="dxa"/>
            <w:gridSpan w:val="2"/>
          </w:tcPr>
          <w:p w14:paraId="58E0A9C4"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Kantong dan masker/Perangkat Bagian-T</w:t>
            </w:r>
          </w:p>
        </w:tc>
        <w:tc>
          <w:tcPr>
            <w:tcW w:w="992" w:type="dxa"/>
          </w:tcPr>
          <w:p w14:paraId="3DDDAC0E"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7C1E657B"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6DD9B9DF" w14:textId="77777777" w:rsidTr="0034470D">
        <w:tc>
          <w:tcPr>
            <w:tcW w:w="1668" w:type="dxa"/>
            <w:vMerge/>
          </w:tcPr>
          <w:p w14:paraId="5EC97FBB" w14:textId="77777777" w:rsidR="002E7E20" w:rsidRPr="00B4751F" w:rsidRDefault="002E7E20" w:rsidP="00775564">
            <w:pPr>
              <w:tabs>
                <w:tab w:val="left" w:pos="6209"/>
              </w:tabs>
              <w:jc w:val="both"/>
              <w:rPr>
                <w:rFonts w:ascii="Arial" w:hAnsi="Arial" w:cs="Arial"/>
                <w:sz w:val="16"/>
                <w:szCs w:val="16"/>
              </w:rPr>
            </w:pPr>
          </w:p>
        </w:tc>
        <w:tc>
          <w:tcPr>
            <w:tcW w:w="5953" w:type="dxa"/>
            <w:gridSpan w:val="2"/>
          </w:tcPr>
          <w:p w14:paraId="733614AD"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Suplai intubasi</w:t>
            </w:r>
          </w:p>
        </w:tc>
        <w:tc>
          <w:tcPr>
            <w:tcW w:w="992" w:type="dxa"/>
          </w:tcPr>
          <w:p w14:paraId="7CC438B0"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0EBFC448"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68651FC3" w14:textId="77777777" w:rsidTr="0034470D">
        <w:tc>
          <w:tcPr>
            <w:tcW w:w="1668" w:type="dxa"/>
            <w:vMerge/>
          </w:tcPr>
          <w:p w14:paraId="54BC974C" w14:textId="77777777" w:rsidR="002E7E20" w:rsidRPr="00B4751F" w:rsidRDefault="002E7E20" w:rsidP="00775564">
            <w:pPr>
              <w:tabs>
                <w:tab w:val="left" w:pos="6209"/>
              </w:tabs>
              <w:jc w:val="both"/>
              <w:rPr>
                <w:rFonts w:ascii="Arial" w:hAnsi="Arial" w:cs="Arial"/>
                <w:sz w:val="16"/>
                <w:szCs w:val="16"/>
              </w:rPr>
            </w:pPr>
          </w:p>
        </w:tc>
        <w:tc>
          <w:tcPr>
            <w:tcW w:w="5953" w:type="dxa"/>
            <w:gridSpan w:val="2"/>
          </w:tcPr>
          <w:p w14:paraId="62051F0A"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Obat-obatan resusitasi neonatal</w:t>
            </w:r>
          </w:p>
        </w:tc>
        <w:tc>
          <w:tcPr>
            <w:tcW w:w="992" w:type="dxa"/>
          </w:tcPr>
          <w:p w14:paraId="7984BA11"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73E30C8B" w14:textId="77777777" w:rsidR="002E7E20" w:rsidRPr="00B4751F" w:rsidRDefault="002E7E20" w:rsidP="00775564">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7BD4252D" w14:textId="77777777" w:rsidTr="0034470D">
        <w:tc>
          <w:tcPr>
            <w:tcW w:w="1668" w:type="dxa"/>
            <w:vMerge/>
          </w:tcPr>
          <w:p w14:paraId="0A807201" w14:textId="77777777" w:rsidR="002E7E20" w:rsidRPr="00B4751F" w:rsidRDefault="002E7E20" w:rsidP="009C6E62">
            <w:pPr>
              <w:tabs>
                <w:tab w:val="left" w:pos="6209"/>
              </w:tabs>
              <w:jc w:val="both"/>
              <w:rPr>
                <w:rFonts w:ascii="Arial" w:hAnsi="Arial" w:cs="Arial"/>
                <w:sz w:val="16"/>
                <w:szCs w:val="16"/>
              </w:rPr>
            </w:pPr>
          </w:p>
        </w:tc>
        <w:tc>
          <w:tcPr>
            <w:tcW w:w="5953" w:type="dxa"/>
            <w:gridSpan w:val="2"/>
          </w:tcPr>
          <w:p w14:paraId="7CA254FF"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Peralatan darurat kateter pembuluh pusat</w:t>
            </w:r>
          </w:p>
        </w:tc>
        <w:tc>
          <w:tcPr>
            <w:tcW w:w="992" w:type="dxa"/>
          </w:tcPr>
          <w:p w14:paraId="7AA3A329" w14:textId="77777777" w:rsidR="002E7E20" w:rsidRPr="00B4751F" w:rsidRDefault="002E7E20"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72B744B7" w14:textId="77777777" w:rsidR="002E7E20" w:rsidRPr="00B4751F" w:rsidRDefault="002E7E20"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709590F9" w14:textId="77777777" w:rsidTr="0034470D">
        <w:tc>
          <w:tcPr>
            <w:tcW w:w="1668" w:type="dxa"/>
            <w:vMerge/>
          </w:tcPr>
          <w:p w14:paraId="14A32390" w14:textId="77777777" w:rsidR="002E7E20" w:rsidRPr="00B4751F" w:rsidRDefault="002E7E20" w:rsidP="009C6E62">
            <w:pPr>
              <w:tabs>
                <w:tab w:val="left" w:pos="6209"/>
              </w:tabs>
              <w:jc w:val="both"/>
              <w:rPr>
                <w:rFonts w:ascii="Arial" w:hAnsi="Arial" w:cs="Arial"/>
                <w:sz w:val="16"/>
                <w:szCs w:val="16"/>
              </w:rPr>
            </w:pPr>
          </w:p>
        </w:tc>
        <w:tc>
          <w:tcPr>
            <w:tcW w:w="5953" w:type="dxa"/>
            <w:gridSpan w:val="2"/>
          </w:tcPr>
          <w:p w14:paraId="51981AA9" w14:textId="77777777" w:rsidR="002E7E20" w:rsidRPr="00B4751F" w:rsidRDefault="002E7E20"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Perangkat pneumothorax</w:t>
            </w:r>
          </w:p>
        </w:tc>
        <w:tc>
          <w:tcPr>
            <w:tcW w:w="992" w:type="dxa"/>
          </w:tcPr>
          <w:p w14:paraId="5343ACF2" w14:textId="77777777" w:rsidR="002E7E20" w:rsidRPr="00B4751F" w:rsidRDefault="002E7E20"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664E9ACD" w14:textId="77777777" w:rsidR="002E7E20" w:rsidRPr="00B4751F" w:rsidRDefault="002E7E20" w:rsidP="009C6E62">
            <w:pPr>
              <w:tabs>
                <w:tab w:val="left" w:pos="6209"/>
              </w:tabs>
              <w:jc w:val="both"/>
              <w:rPr>
                <w:rFonts w:ascii="Arial" w:hAnsi="Arial" w:cs="Arial"/>
                <w:sz w:val="16"/>
                <w:szCs w:val="16"/>
              </w:rPr>
            </w:pPr>
            <w:r w:rsidRPr="00B4751F">
              <w:rPr>
                <w:rFonts w:ascii="Arial" w:hAnsi="Arial" w:cs="Arial"/>
                <w:sz w:val="16"/>
                <w:szCs w:val="16"/>
              </w:rPr>
              <w:t>●</w:t>
            </w:r>
          </w:p>
        </w:tc>
      </w:tr>
      <w:tr w:rsidR="009C6E62" w:rsidRPr="00390284" w14:paraId="7220AE75" w14:textId="77777777" w:rsidTr="0034470D">
        <w:tc>
          <w:tcPr>
            <w:tcW w:w="1668" w:type="dxa"/>
            <w:shd w:val="clear" w:color="auto" w:fill="000000" w:themeFill="text1"/>
          </w:tcPr>
          <w:p w14:paraId="34E78CE1" w14:textId="77777777" w:rsidR="00390284" w:rsidRPr="00B4751F" w:rsidRDefault="00390284" w:rsidP="009C6E62">
            <w:pPr>
              <w:tabs>
                <w:tab w:val="left" w:pos="6209"/>
              </w:tabs>
              <w:jc w:val="both"/>
              <w:rPr>
                <w:rFonts w:ascii="Arial" w:hAnsi="Arial" w:cs="Arial"/>
                <w:sz w:val="16"/>
                <w:szCs w:val="16"/>
              </w:rPr>
            </w:pPr>
          </w:p>
        </w:tc>
        <w:tc>
          <w:tcPr>
            <w:tcW w:w="5953" w:type="dxa"/>
            <w:gridSpan w:val="2"/>
            <w:shd w:val="clear" w:color="auto" w:fill="000000" w:themeFill="text1"/>
          </w:tcPr>
          <w:p w14:paraId="32146749" w14:textId="77777777" w:rsidR="00390284" w:rsidRPr="00B4751F" w:rsidRDefault="00390284" w:rsidP="009C6E62">
            <w:pPr>
              <w:tabs>
                <w:tab w:val="left" w:pos="6209"/>
              </w:tabs>
              <w:jc w:val="both"/>
              <w:rPr>
                <w:rFonts w:ascii="Arial" w:hAnsi="Arial" w:cs="Arial"/>
                <w:sz w:val="16"/>
                <w:szCs w:val="16"/>
              </w:rPr>
            </w:pPr>
          </w:p>
        </w:tc>
        <w:tc>
          <w:tcPr>
            <w:tcW w:w="992" w:type="dxa"/>
            <w:shd w:val="clear" w:color="auto" w:fill="000000" w:themeFill="text1"/>
          </w:tcPr>
          <w:p w14:paraId="53CB234D" w14:textId="77777777" w:rsidR="00390284" w:rsidRPr="00B4751F" w:rsidRDefault="00390284" w:rsidP="009C6E62">
            <w:pPr>
              <w:tabs>
                <w:tab w:val="left" w:pos="6209"/>
              </w:tabs>
              <w:jc w:val="both"/>
              <w:rPr>
                <w:rFonts w:ascii="Arial" w:hAnsi="Arial" w:cs="Arial"/>
                <w:sz w:val="16"/>
                <w:szCs w:val="16"/>
              </w:rPr>
            </w:pPr>
          </w:p>
        </w:tc>
        <w:tc>
          <w:tcPr>
            <w:tcW w:w="993" w:type="dxa"/>
            <w:shd w:val="clear" w:color="auto" w:fill="000000" w:themeFill="text1"/>
          </w:tcPr>
          <w:p w14:paraId="33161B43" w14:textId="77777777" w:rsidR="00390284" w:rsidRPr="00B4751F" w:rsidRDefault="00390284" w:rsidP="009C6E62">
            <w:pPr>
              <w:tabs>
                <w:tab w:val="left" w:pos="6209"/>
              </w:tabs>
              <w:jc w:val="both"/>
              <w:rPr>
                <w:rFonts w:ascii="Arial" w:hAnsi="Arial" w:cs="Arial"/>
                <w:sz w:val="16"/>
                <w:szCs w:val="16"/>
              </w:rPr>
            </w:pPr>
          </w:p>
        </w:tc>
      </w:tr>
      <w:tr w:rsidR="002E7E20" w:rsidRPr="00390284" w14:paraId="20E3E195" w14:textId="77777777" w:rsidTr="0034470D">
        <w:tc>
          <w:tcPr>
            <w:tcW w:w="1668" w:type="dxa"/>
          </w:tcPr>
          <w:p w14:paraId="6AD1A587" w14:textId="77777777" w:rsidR="00390284" w:rsidRPr="00B4751F" w:rsidRDefault="002E7E20" w:rsidP="002E7E20">
            <w:pPr>
              <w:tabs>
                <w:tab w:val="left" w:pos="6209"/>
              </w:tabs>
              <w:rPr>
                <w:rFonts w:ascii="Arial" w:hAnsi="Arial" w:cs="Arial"/>
                <w:b/>
                <w:sz w:val="16"/>
                <w:szCs w:val="16"/>
              </w:rPr>
            </w:pPr>
            <w:r w:rsidRPr="00B4751F">
              <w:rPr>
                <w:rFonts w:ascii="Arial" w:hAnsi="Arial" w:cs="Arial"/>
                <w:b/>
                <w:sz w:val="16"/>
                <w:szCs w:val="16"/>
              </w:rPr>
              <w:t>2. Prosedur Respon Darurat Neonatal</w:t>
            </w:r>
          </w:p>
        </w:tc>
        <w:tc>
          <w:tcPr>
            <w:tcW w:w="5953" w:type="dxa"/>
            <w:gridSpan w:val="2"/>
          </w:tcPr>
          <w:p w14:paraId="07C822F5" w14:textId="77777777" w:rsidR="00390284" w:rsidRPr="00B4751F" w:rsidRDefault="00DB739F" w:rsidP="009C6E62">
            <w:pPr>
              <w:tabs>
                <w:tab w:val="left" w:pos="6209"/>
              </w:tabs>
              <w:jc w:val="both"/>
              <w:rPr>
                <w:rFonts w:ascii="Arial" w:hAnsi="Arial" w:cs="Arial"/>
                <w:sz w:val="16"/>
                <w:szCs w:val="16"/>
              </w:rPr>
            </w:pPr>
            <w:r w:rsidRPr="00B4751F">
              <w:rPr>
                <w:rFonts w:ascii="Arial" w:hAnsi="Arial" w:cs="Arial"/>
                <w:sz w:val="16"/>
                <w:szCs w:val="16"/>
              </w:rPr>
              <w:t xml:space="preserve">Menilai </w:t>
            </w:r>
            <w:r w:rsidR="00C440C6" w:rsidRPr="00B4751F">
              <w:rPr>
                <w:rFonts w:ascii="Arial" w:hAnsi="Arial" w:cs="Arial"/>
                <w:sz w:val="16"/>
                <w:szCs w:val="16"/>
              </w:rPr>
              <w:t>keberadaan penyatuan cardiopulmonary neonatal</w:t>
            </w:r>
          </w:p>
        </w:tc>
        <w:tc>
          <w:tcPr>
            <w:tcW w:w="992" w:type="dxa"/>
          </w:tcPr>
          <w:p w14:paraId="23F1CEAC" w14:textId="77777777" w:rsidR="00390284" w:rsidRPr="00B4751F" w:rsidRDefault="00390284" w:rsidP="009C6E62">
            <w:pPr>
              <w:tabs>
                <w:tab w:val="left" w:pos="6209"/>
              </w:tabs>
              <w:jc w:val="both"/>
              <w:rPr>
                <w:rFonts w:ascii="Arial" w:hAnsi="Arial" w:cs="Arial"/>
                <w:sz w:val="16"/>
                <w:szCs w:val="16"/>
              </w:rPr>
            </w:pPr>
          </w:p>
        </w:tc>
        <w:tc>
          <w:tcPr>
            <w:tcW w:w="993" w:type="dxa"/>
          </w:tcPr>
          <w:p w14:paraId="0E9262C5" w14:textId="77777777" w:rsidR="00390284" w:rsidRPr="00B4751F" w:rsidRDefault="00390284" w:rsidP="009C6E62">
            <w:pPr>
              <w:tabs>
                <w:tab w:val="left" w:pos="6209"/>
              </w:tabs>
              <w:jc w:val="both"/>
              <w:rPr>
                <w:rFonts w:ascii="Arial" w:hAnsi="Arial" w:cs="Arial"/>
                <w:sz w:val="16"/>
                <w:szCs w:val="16"/>
              </w:rPr>
            </w:pPr>
          </w:p>
        </w:tc>
      </w:tr>
      <w:tr w:rsidR="002E7E20" w:rsidRPr="00390284" w14:paraId="393B1E1D" w14:textId="77777777" w:rsidTr="0034470D">
        <w:tc>
          <w:tcPr>
            <w:tcW w:w="1668" w:type="dxa"/>
          </w:tcPr>
          <w:p w14:paraId="6151C594"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19159E4D" w14:textId="77777777" w:rsidR="00390284" w:rsidRPr="00B4751F" w:rsidRDefault="00C440C6"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Tetap bersama bayi</w:t>
            </w:r>
          </w:p>
        </w:tc>
        <w:tc>
          <w:tcPr>
            <w:tcW w:w="992" w:type="dxa"/>
          </w:tcPr>
          <w:p w14:paraId="6D66BA26"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19003D44"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4445C130" w14:textId="77777777" w:rsidTr="0034470D">
        <w:tc>
          <w:tcPr>
            <w:tcW w:w="1668" w:type="dxa"/>
          </w:tcPr>
          <w:p w14:paraId="2BFF1228"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73685747" w14:textId="77777777" w:rsidR="00390284" w:rsidRPr="00B4751F" w:rsidRDefault="00C440C6"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Memanggil bantuan</w:t>
            </w:r>
          </w:p>
        </w:tc>
        <w:tc>
          <w:tcPr>
            <w:tcW w:w="992" w:type="dxa"/>
          </w:tcPr>
          <w:p w14:paraId="04E93B54"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0295B4CD"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1EB09EBA" w14:textId="77777777" w:rsidTr="0034470D">
        <w:tc>
          <w:tcPr>
            <w:tcW w:w="1668" w:type="dxa"/>
          </w:tcPr>
          <w:p w14:paraId="4311286E"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0448D437" w14:textId="77777777" w:rsidR="00390284" w:rsidRPr="00B4751F" w:rsidRDefault="00C440C6" w:rsidP="00FA32A5">
            <w:pPr>
              <w:pStyle w:val="ListParagraph"/>
              <w:numPr>
                <w:ilvl w:val="0"/>
                <w:numId w:val="198"/>
              </w:numPr>
              <w:tabs>
                <w:tab w:val="left" w:pos="6209"/>
              </w:tabs>
              <w:jc w:val="both"/>
              <w:rPr>
                <w:rFonts w:ascii="Arial" w:hAnsi="Arial" w:cs="Arial"/>
                <w:sz w:val="16"/>
                <w:szCs w:val="16"/>
              </w:rPr>
            </w:pPr>
            <w:r w:rsidRPr="00B4751F">
              <w:rPr>
                <w:rFonts w:ascii="Arial" w:hAnsi="Arial" w:cs="Arial"/>
                <w:sz w:val="16"/>
                <w:szCs w:val="16"/>
              </w:rPr>
              <w:t>Memulai prosedure resusitasi</w:t>
            </w:r>
          </w:p>
        </w:tc>
        <w:tc>
          <w:tcPr>
            <w:tcW w:w="992" w:type="dxa"/>
          </w:tcPr>
          <w:p w14:paraId="7901E3B2"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588919D3"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12820107" w14:textId="77777777" w:rsidTr="0034470D">
        <w:tc>
          <w:tcPr>
            <w:tcW w:w="1668" w:type="dxa"/>
          </w:tcPr>
          <w:p w14:paraId="78C60EB2"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612ECDA8" w14:textId="77777777" w:rsidR="00390284" w:rsidRPr="00B4751F" w:rsidRDefault="00C440C6" w:rsidP="009C6E62">
            <w:pPr>
              <w:tabs>
                <w:tab w:val="left" w:pos="6209"/>
              </w:tabs>
              <w:jc w:val="both"/>
              <w:rPr>
                <w:rFonts w:ascii="Arial" w:hAnsi="Arial" w:cs="Arial"/>
                <w:sz w:val="16"/>
                <w:szCs w:val="16"/>
              </w:rPr>
            </w:pPr>
            <w:r w:rsidRPr="00B4751F">
              <w:rPr>
                <w:rFonts w:ascii="Arial" w:hAnsi="Arial" w:cs="Arial"/>
                <w:sz w:val="16"/>
                <w:szCs w:val="16"/>
              </w:rPr>
              <w:t>Kamar melahirkan</w:t>
            </w:r>
          </w:p>
        </w:tc>
        <w:tc>
          <w:tcPr>
            <w:tcW w:w="992" w:type="dxa"/>
          </w:tcPr>
          <w:p w14:paraId="5B947DC5" w14:textId="77777777" w:rsidR="00390284" w:rsidRPr="00B4751F" w:rsidRDefault="00390284" w:rsidP="009C6E62">
            <w:pPr>
              <w:tabs>
                <w:tab w:val="left" w:pos="6209"/>
              </w:tabs>
              <w:jc w:val="both"/>
              <w:rPr>
                <w:rFonts w:ascii="Arial" w:hAnsi="Arial" w:cs="Arial"/>
                <w:sz w:val="16"/>
                <w:szCs w:val="16"/>
              </w:rPr>
            </w:pPr>
          </w:p>
        </w:tc>
        <w:tc>
          <w:tcPr>
            <w:tcW w:w="993" w:type="dxa"/>
          </w:tcPr>
          <w:p w14:paraId="6AA9E34D" w14:textId="77777777" w:rsidR="00390284" w:rsidRPr="00B4751F" w:rsidRDefault="00390284" w:rsidP="009C6E62">
            <w:pPr>
              <w:tabs>
                <w:tab w:val="left" w:pos="6209"/>
              </w:tabs>
              <w:jc w:val="both"/>
              <w:rPr>
                <w:rFonts w:ascii="Arial" w:hAnsi="Arial" w:cs="Arial"/>
                <w:sz w:val="16"/>
                <w:szCs w:val="16"/>
              </w:rPr>
            </w:pPr>
          </w:p>
        </w:tc>
      </w:tr>
      <w:tr w:rsidR="002E7E20" w:rsidRPr="00390284" w14:paraId="215D91DB" w14:textId="77777777" w:rsidTr="0034470D">
        <w:tc>
          <w:tcPr>
            <w:tcW w:w="1668" w:type="dxa"/>
          </w:tcPr>
          <w:p w14:paraId="206E2D48"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3DCBDE6D" w14:textId="77777777" w:rsidR="00390284" w:rsidRPr="00B4751F" w:rsidRDefault="00C440C6" w:rsidP="00FA32A5">
            <w:pPr>
              <w:pStyle w:val="ListParagraph"/>
              <w:numPr>
                <w:ilvl w:val="0"/>
                <w:numId w:val="199"/>
              </w:numPr>
              <w:tabs>
                <w:tab w:val="left" w:pos="6209"/>
              </w:tabs>
              <w:jc w:val="both"/>
              <w:rPr>
                <w:rFonts w:ascii="Arial" w:hAnsi="Arial" w:cs="Arial"/>
                <w:sz w:val="16"/>
                <w:szCs w:val="16"/>
              </w:rPr>
            </w:pPr>
            <w:r w:rsidRPr="00B4751F">
              <w:rPr>
                <w:rFonts w:ascii="Arial" w:hAnsi="Arial" w:cs="Arial"/>
                <w:sz w:val="16"/>
                <w:szCs w:val="16"/>
              </w:rPr>
              <w:t xml:space="preserve">Membawa bayi </w:t>
            </w:r>
            <w:r w:rsidR="005C1CB6" w:rsidRPr="00B4751F">
              <w:rPr>
                <w:rFonts w:ascii="Arial" w:hAnsi="Arial" w:cs="Arial"/>
                <w:sz w:val="16"/>
                <w:szCs w:val="16"/>
              </w:rPr>
              <w:t>ke area resusitasi terdekat</w:t>
            </w:r>
          </w:p>
        </w:tc>
        <w:tc>
          <w:tcPr>
            <w:tcW w:w="992" w:type="dxa"/>
          </w:tcPr>
          <w:p w14:paraId="5120C913"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71CEB0B2"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6A64CB47" w14:textId="77777777" w:rsidTr="0034470D">
        <w:tc>
          <w:tcPr>
            <w:tcW w:w="1668" w:type="dxa"/>
          </w:tcPr>
          <w:p w14:paraId="1DB13555"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3257CF41" w14:textId="77777777" w:rsidR="00390284" w:rsidRPr="00B4751F" w:rsidRDefault="005C1CB6" w:rsidP="00FA32A5">
            <w:pPr>
              <w:pStyle w:val="ListParagraph"/>
              <w:numPr>
                <w:ilvl w:val="0"/>
                <w:numId w:val="199"/>
              </w:numPr>
              <w:tabs>
                <w:tab w:val="left" w:pos="6209"/>
              </w:tabs>
              <w:jc w:val="both"/>
              <w:rPr>
                <w:rFonts w:ascii="Arial" w:hAnsi="Arial" w:cs="Arial"/>
                <w:sz w:val="16"/>
                <w:szCs w:val="16"/>
              </w:rPr>
            </w:pPr>
            <w:r w:rsidRPr="00B4751F">
              <w:rPr>
                <w:rFonts w:ascii="Arial" w:hAnsi="Arial" w:cs="Arial"/>
                <w:sz w:val="16"/>
                <w:szCs w:val="16"/>
              </w:rPr>
              <w:t>Memanggil tim respon darurat neonatal melalui panggilan darurat (ruang resusitasi neonatal BC/BS)</w:t>
            </w:r>
          </w:p>
        </w:tc>
        <w:tc>
          <w:tcPr>
            <w:tcW w:w="992" w:type="dxa"/>
          </w:tcPr>
          <w:p w14:paraId="6DB6AE20"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144306B3"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3B433FFD" w14:textId="77777777" w:rsidTr="0034470D">
        <w:tc>
          <w:tcPr>
            <w:tcW w:w="1668" w:type="dxa"/>
          </w:tcPr>
          <w:p w14:paraId="37D76339"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5D0641EB" w14:textId="77777777" w:rsidR="00390284" w:rsidRPr="00B4751F" w:rsidRDefault="00B248C9" w:rsidP="009C6E62">
            <w:pPr>
              <w:tabs>
                <w:tab w:val="left" w:pos="6209"/>
              </w:tabs>
              <w:jc w:val="both"/>
              <w:rPr>
                <w:rFonts w:ascii="Arial" w:hAnsi="Arial" w:cs="Arial"/>
                <w:sz w:val="16"/>
                <w:szCs w:val="16"/>
              </w:rPr>
            </w:pPr>
            <w:r w:rsidRPr="00B4751F">
              <w:rPr>
                <w:rFonts w:ascii="Arial" w:hAnsi="Arial" w:cs="Arial"/>
                <w:sz w:val="16"/>
                <w:szCs w:val="16"/>
              </w:rPr>
              <w:t>Paska kelahiran/Kamar Operasi dan semua area lainnya</w:t>
            </w:r>
          </w:p>
        </w:tc>
        <w:tc>
          <w:tcPr>
            <w:tcW w:w="992" w:type="dxa"/>
          </w:tcPr>
          <w:p w14:paraId="541BC7C2" w14:textId="77777777" w:rsidR="00390284" w:rsidRPr="00B4751F" w:rsidRDefault="00390284" w:rsidP="009C6E62">
            <w:pPr>
              <w:tabs>
                <w:tab w:val="left" w:pos="6209"/>
              </w:tabs>
              <w:jc w:val="both"/>
              <w:rPr>
                <w:rFonts w:ascii="Arial" w:hAnsi="Arial" w:cs="Arial"/>
                <w:sz w:val="16"/>
                <w:szCs w:val="16"/>
              </w:rPr>
            </w:pPr>
          </w:p>
        </w:tc>
        <w:tc>
          <w:tcPr>
            <w:tcW w:w="993" w:type="dxa"/>
          </w:tcPr>
          <w:p w14:paraId="48CB5330" w14:textId="77777777" w:rsidR="00390284" w:rsidRPr="00B4751F" w:rsidRDefault="00390284" w:rsidP="009C6E62">
            <w:pPr>
              <w:tabs>
                <w:tab w:val="left" w:pos="6209"/>
              </w:tabs>
              <w:jc w:val="both"/>
              <w:rPr>
                <w:rFonts w:ascii="Arial" w:hAnsi="Arial" w:cs="Arial"/>
                <w:sz w:val="16"/>
                <w:szCs w:val="16"/>
              </w:rPr>
            </w:pPr>
          </w:p>
        </w:tc>
      </w:tr>
      <w:tr w:rsidR="002E7E20" w:rsidRPr="00390284" w14:paraId="07D9789E" w14:textId="77777777" w:rsidTr="0034470D">
        <w:tc>
          <w:tcPr>
            <w:tcW w:w="1668" w:type="dxa"/>
          </w:tcPr>
          <w:p w14:paraId="1DFAA7CD"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3404239D" w14:textId="77777777" w:rsidR="00390284" w:rsidRPr="00B4751F" w:rsidRDefault="00B248C9" w:rsidP="00FA32A5">
            <w:pPr>
              <w:pStyle w:val="ListParagraph"/>
              <w:numPr>
                <w:ilvl w:val="0"/>
                <w:numId w:val="200"/>
              </w:numPr>
              <w:tabs>
                <w:tab w:val="left" w:pos="6209"/>
              </w:tabs>
              <w:jc w:val="both"/>
              <w:rPr>
                <w:rFonts w:ascii="Arial" w:hAnsi="Arial" w:cs="Arial"/>
                <w:sz w:val="16"/>
                <w:szCs w:val="16"/>
              </w:rPr>
            </w:pPr>
            <w:r w:rsidRPr="00B4751F">
              <w:rPr>
                <w:rFonts w:ascii="Arial" w:hAnsi="Arial" w:cs="Arial"/>
                <w:sz w:val="16"/>
                <w:szCs w:val="16"/>
              </w:rPr>
              <w:t>Membawa bayi ke area resusitasi terdekat</w:t>
            </w:r>
          </w:p>
        </w:tc>
        <w:tc>
          <w:tcPr>
            <w:tcW w:w="992" w:type="dxa"/>
          </w:tcPr>
          <w:p w14:paraId="1DD70418"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5CC4E030"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14C8EF16" w14:textId="77777777" w:rsidTr="0034470D">
        <w:tc>
          <w:tcPr>
            <w:tcW w:w="1668" w:type="dxa"/>
          </w:tcPr>
          <w:p w14:paraId="3CF4FD72"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1DABD329" w14:textId="77777777" w:rsidR="00390284" w:rsidRPr="00B4751F" w:rsidRDefault="00B248C9" w:rsidP="00FA32A5">
            <w:pPr>
              <w:pStyle w:val="ListParagraph"/>
              <w:numPr>
                <w:ilvl w:val="0"/>
                <w:numId w:val="200"/>
              </w:numPr>
              <w:tabs>
                <w:tab w:val="left" w:pos="6209"/>
              </w:tabs>
              <w:jc w:val="both"/>
              <w:rPr>
                <w:rFonts w:ascii="Arial" w:hAnsi="Arial" w:cs="Arial"/>
                <w:sz w:val="16"/>
                <w:szCs w:val="16"/>
              </w:rPr>
            </w:pPr>
            <w:r w:rsidRPr="00B4751F">
              <w:rPr>
                <w:rFonts w:ascii="Arial" w:hAnsi="Arial" w:cs="Arial"/>
                <w:sz w:val="16"/>
                <w:szCs w:val="16"/>
              </w:rPr>
              <w:t xml:space="preserve">Memanggil tim respon darurat neonatal dengan menekan </w:t>
            </w:r>
            <w:r w:rsidRPr="00B4751F">
              <w:rPr>
                <w:rFonts w:ascii="Arial" w:hAnsi="Arial" w:cs="Arial"/>
                <w:b/>
                <w:sz w:val="16"/>
                <w:szCs w:val="16"/>
              </w:rPr>
              <w:t xml:space="preserve">64333 </w:t>
            </w:r>
            <w:r w:rsidRPr="00B4751F">
              <w:rPr>
                <w:rFonts w:ascii="Arial" w:hAnsi="Arial" w:cs="Arial"/>
                <w:sz w:val="16"/>
                <w:szCs w:val="16"/>
              </w:rPr>
              <w:t>dan menyatakan lokasi yang tepat dan tim neonatal yang diperlukan</w:t>
            </w:r>
          </w:p>
        </w:tc>
        <w:tc>
          <w:tcPr>
            <w:tcW w:w="992" w:type="dxa"/>
          </w:tcPr>
          <w:p w14:paraId="63D09014"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53343458"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2E7E20" w:rsidRPr="00390284" w14:paraId="070D66D6" w14:textId="77777777" w:rsidTr="0034470D">
        <w:tc>
          <w:tcPr>
            <w:tcW w:w="1668" w:type="dxa"/>
          </w:tcPr>
          <w:p w14:paraId="7B88CDAB"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4A471F8B" w14:textId="77777777" w:rsidR="00390284" w:rsidRPr="00B4751F" w:rsidRDefault="00B248C9" w:rsidP="009C6E62">
            <w:pPr>
              <w:tabs>
                <w:tab w:val="left" w:pos="6209"/>
              </w:tabs>
              <w:jc w:val="both"/>
              <w:rPr>
                <w:rFonts w:ascii="Arial" w:hAnsi="Arial" w:cs="Arial"/>
                <w:sz w:val="16"/>
                <w:szCs w:val="16"/>
              </w:rPr>
            </w:pPr>
            <w:r w:rsidRPr="00B4751F">
              <w:rPr>
                <w:rFonts w:ascii="Arial" w:hAnsi="Arial" w:cs="Arial"/>
                <w:sz w:val="16"/>
                <w:szCs w:val="16"/>
              </w:rPr>
              <w:t>Unit Neonatal Stabil Grantley</w:t>
            </w:r>
          </w:p>
        </w:tc>
        <w:tc>
          <w:tcPr>
            <w:tcW w:w="992" w:type="dxa"/>
          </w:tcPr>
          <w:p w14:paraId="2591EC3E" w14:textId="77777777" w:rsidR="00390284" w:rsidRPr="00B4751F" w:rsidRDefault="00390284" w:rsidP="009C6E62">
            <w:pPr>
              <w:tabs>
                <w:tab w:val="left" w:pos="6209"/>
              </w:tabs>
              <w:jc w:val="both"/>
              <w:rPr>
                <w:rFonts w:ascii="Arial" w:hAnsi="Arial" w:cs="Arial"/>
                <w:sz w:val="16"/>
                <w:szCs w:val="16"/>
              </w:rPr>
            </w:pPr>
          </w:p>
        </w:tc>
        <w:tc>
          <w:tcPr>
            <w:tcW w:w="993" w:type="dxa"/>
          </w:tcPr>
          <w:p w14:paraId="6A20CAB5" w14:textId="77777777" w:rsidR="00390284" w:rsidRPr="00B4751F" w:rsidRDefault="00390284" w:rsidP="009C6E62">
            <w:pPr>
              <w:tabs>
                <w:tab w:val="left" w:pos="6209"/>
              </w:tabs>
              <w:jc w:val="both"/>
              <w:rPr>
                <w:rFonts w:ascii="Arial" w:hAnsi="Arial" w:cs="Arial"/>
                <w:sz w:val="16"/>
                <w:szCs w:val="16"/>
              </w:rPr>
            </w:pPr>
          </w:p>
        </w:tc>
      </w:tr>
      <w:tr w:rsidR="002E7E20" w:rsidRPr="00390284" w14:paraId="793894C3" w14:textId="77777777" w:rsidTr="0034470D">
        <w:tc>
          <w:tcPr>
            <w:tcW w:w="1668" w:type="dxa"/>
          </w:tcPr>
          <w:p w14:paraId="282ED47E" w14:textId="77777777" w:rsidR="00390284" w:rsidRPr="00B4751F" w:rsidRDefault="00390284" w:rsidP="009C6E62">
            <w:pPr>
              <w:tabs>
                <w:tab w:val="left" w:pos="6209"/>
              </w:tabs>
              <w:jc w:val="both"/>
              <w:rPr>
                <w:rFonts w:ascii="Arial" w:hAnsi="Arial" w:cs="Arial"/>
                <w:sz w:val="16"/>
                <w:szCs w:val="16"/>
              </w:rPr>
            </w:pPr>
          </w:p>
        </w:tc>
        <w:tc>
          <w:tcPr>
            <w:tcW w:w="5953" w:type="dxa"/>
            <w:gridSpan w:val="2"/>
          </w:tcPr>
          <w:p w14:paraId="279ABAD2" w14:textId="77777777" w:rsidR="00390284" w:rsidRPr="00B4751F" w:rsidRDefault="00B248C9" w:rsidP="00FA32A5">
            <w:pPr>
              <w:pStyle w:val="ListParagraph"/>
              <w:numPr>
                <w:ilvl w:val="0"/>
                <w:numId w:val="201"/>
              </w:numPr>
              <w:tabs>
                <w:tab w:val="left" w:pos="6209"/>
              </w:tabs>
              <w:jc w:val="both"/>
              <w:rPr>
                <w:rFonts w:ascii="Arial" w:hAnsi="Arial" w:cs="Arial"/>
                <w:sz w:val="16"/>
                <w:szCs w:val="16"/>
              </w:rPr>
            </w:pPr>
            <w:r w:rsidRPr="00B4751F">
              <w:rPr>
                <w:rFonts w:ascii="Arial" w:hAnsi="Arial" w:cs="Arial"/>
                <w:sz w:val="16"/>
                <w:szCs w:val="16"/>
              </w:rPr>
              <w:t>Membawa kotak darurat neonatal ke sisi dipan</w:t>
            </w:r>
          </w:p>
        </w:tc>
        <w:tc>
          <w:tcPr>
            <w:tcW w:w="992" w:type="dxa"/>
          </w:tcPr>
          <w:p w14:paraId="75FDC3FB"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c>
          <w:tcPr>
            <w:tcW w:w="993" w:type="dxa"/>
          </w:tcPr>
          <w:p w14:paraId="23546F25" w14:textId="77777777" w:rsidR="00390284" w:rsidRPr="00B4751F" w:rsidRDefault="00565DFA" w:rsidP="009C6E62">
            <w:pPr>
              <w:tabs>
                <w:tab w:val="left" w:pos="6209"/>
              </w:tabs>
              <w:jc w:val="both"/>
              <w:rPr>
                <w:rFonts w:ascii="Arial" w:hAnsi="Arial" w:cs="Arial"/>
                <w:sz w:val="16"/>
                <w:szCs w:val="16"/>
              </w:rPr>
            </w:pPr>
            <w:r w:rsidRPr="00B4751F">
              <w:rPr>
                <w:rFonts w:ascii="Arial" w:hAnsi="Arial" w:cs="Arial"/>
                <w:sz w:val="16"/>
                <w:szCs w:val="16"/>
              </w:rPr>
              <w:t>●</w:t>
            </w:r>
          </w:p>
        </w:tc>
      </w:tr>
      <w:tr w:rsidR="009C6E62" w:rsidRPr="00390284" w14:paraId="39CB8E02" w14:textId="77777777" w:rsidTr="0034470D">
        <w:tc>
          <w:tcPr>
            <w:tcW w:w="1668" w:type="dxa"/>
            <w:shd w:val="clear" w:color="auto" w:fill="000000" w:themeFill="text1"/>
          </w:tcPr>
          <w:p w14:paraId="0AAFF122" w14:textId="77777777" w:rsidR="00390284" w:rsidRPr="00B4751F" w:rsidRDefault="00390284" w:rsidP="009C6E62">
            <w:pPr>
              <w:tabs>
                <w:tab w:val="left" w:pos="6209"/>
              </w:tabs>
              <w:jc w:val="both"/>
              <w:rPr>
                <w:rFonts w:ascii="Arial" w:hAnsi="Arial" w:cs="Arial"/>
                <w:sz w:val="16"/>
                <w:szCs w:val="16"/>
              </w:rPr>
            </w:pPr>
          </w:p>
        </w:tc>
        <w:tc>
          <w:tcPr>
            <w:tcW w:w="5953" w:type="dxa"/>
            <w:gridSpan w:val="2"/>
            <w:shd w:val="clear" w:color="auto" w:fill="000000" w:themeFill="text1"/>
          </w:tcPr>
          <w:p w14:paraId="1AC2553C" w14:textId="77777777" w:rsidR="00390284" w:rsidRPr="00B4751F" w:rsidRDefault="00390284" w:rsidP="009C6E62">
            <w:pPr>
              <w:tabs>
                <w:tab w:val="left" w:pos="6209"/>
              </w:tabs>
              <w:jc w:val="both"/>
              <w:rPr>
                <w:rFonts w:ascii="Arial" w:hAnsi="Arial" w:cs="Arial"/>
                <w:sz w:val="16"/>
                <w:szCs w:val="16"/>
              </w:rPr>
            </w:pPr>
          </w:p>
        </w:tc>
        <w:tc>
          <w:tcPr>
            <w:tcW w:w="992" w:type="dxa"/>
            <w:shd w:val="clear" w:color="auto" w:fill="000000" w:themeFill="text1"/>
          </w:tcPr>
          <w:p w14:paraId="2C4C94E6" w14:textId="77777777" w:rsidR="00390284" w:rsidRPr="00B4751F" w:rsidRDefault="00390284" w:rsidP="009C6E62">
            <w:pPr>
              <w:tabs>
                <w:tab w:val="left" w:pos="6209"/>
              </w:tabs>
              <w:jc w:val="both"/>
              <w:rPr>
                <w:rFonts w:ascii="Arial" w:hAnsi="Arial" w:cs="Arial"/>
                <w:sz w:val="16"/>
                <w:szCs w:val="16"/>
              </w:rPr>
            </w:pPr>
          </w:p>
        </w:tc>
        <w:tc>
          <w:tcPr>
            <w:tcW w:w="993" w:type="dxa"/>
            <w:shd w:val="clear" w:color="auto" w:fill="000000" w:themeFill="text1"/>
          </w:tcPr>
          <w:p w14:paraId="10F8F494" w14:textId="77777777" w:rsidR="00390284" w:rsidRPr="00B4751F" w:rsidRDefault="00390284" w:rsidP="009C6E62">
            <w:pPr>
              <w:tabs>
                <w:tab w:val="left" w:pos="6209"/>
              </w:tabs>
              <w:jc w:val="both"/>
              <w:rPr>
                <w:rFonts w:ascii="Arial" w:hAnsi="Arial" w:cs="Arial"/>
                <w:sz w:val="16"/>
                <w:szCs w:val="16"/>
              </w:rPr>
            </w:pPr>
          </w:p>
        </w:tc>
      </w:tr>
      <w:tr w:rsidR="00473860" w14:paraId="443695B3" w14:textId="77777777" w:rsidTr="0034470D">
        <w:tc>
          <w:tcPr>
            <w:tcW w:w="1668" w:type="dxa"/>
          </w:tcPr>
          <w:p w14:paraId="5113BE10" w14:textId="77777777" w:rsidR="00473860" w:rsidRPr="00B4751F" w:rsidRDefault="009C6E62" w:rsidP="009C6E62">
            <w:pPr>
              <w:tabs>
                <w:tab w:val="left" w:pos="6209"/>
              </w:tabs>
              <w:jc w:val="both"/>
              <w:rPr>
                <w:rFonts w:ascii="Arial" w:hAnsi="Arial" w:cs="Arial"/>
                <w:b/>
                <w:sz w:val="16"/>
                <w:szCs w:val="16"/>
              </w:rPr>
            </w:pPr>
            <w:r w:rsidRPr="00B4751F">
              <w:rPr>
                <w:rFonts w:ascii="Arial" w:hAnsi="Arial" w:cs="Arial"/>
                <w:b/>
                <w:sz w:val="16"/>
                <w:szCs w:val="16"/>
              </w:rPr>
              <w:t>3. Langkah Awal dalam Resusitasi (kira-kira 30 detik)</w:t>
            </w:r>
          </w:p>
        </w:tc>
        <w:tc>
          <w:tcPr>
            <w:tcW w:w="1134" w:type="dxa"/>
          </w:tcPr>
          <w:p w14:paraId="7D6F55C2" w14:textId="77777777" w:rsidR="00473860" w:rsidRPr="00B4751F" w:rsidRDefault="009C6E62" w:rsidP="00B4751F">
            <w:pPr>
              <w:tabs>
                <w:tab w:val="left" w:pos="6209"/>
              </w:tabs>
              <w:jc w:val="center"/>
              <w:rPr>
                <w:rFonts w:ascii="Arial" w:hAnsi="Arial" w:cs="Arial"/>
                <w:sz w:val="16"/>
                <w:szCs w:val="16"/>
              </w:rPr>
            </w:pPr>
            <w:r w:rsidRPr="00B4751F">
              <w:rPr>
                <w:rFonts w:ascii="Arial" w:hAnsi="Arial" w:cs="Arial"/>
                <w:sz w:val="16"/>
                <w:szCs w:val="16"/>
              </w:rPr>
              <w:t>Menilai</w:t>
            </w:r>
          </w:p>
        </w:tc>
        <w:tc>
          <w:tcPr>
            <w:tcW w:w="4819" w:type="dxa"/>
          </w:tcPr>
          <w:p w14:paraId="3339ED89" w14:textId="77777777" w:rsidR="00473860" w:rsidRPr="00B4751F" w:rsidRDefault="009C6E62" w:rsidP="00FA32A5">
            <w:pPr>
              <w:pStyle w:val="ListParagraph"/>
              <w:numPr>
                <w:ilvl w:val="0"/>
                <w:numId w:val="201"/>
              </w:numPr>
              <w:tabs>
                <w:tab w:val="left" w:pos="6209"/>
              </w:tabs>
              <w:jc w:val="both"/>
              <w:rPr>
                <w:rFonts w:ascii="Arial" w:hAnsi="Arial" w:cs="Arial"/>
                <w:sz w:val="16"/>
                <w:szCs w:val="16"/>
              </w:rPr>
            </w:pPr>
            <w:r w:rsidRPr="00B4751F">
              <w:rPr>
                <w:rFonts w:ascii="Arial" w:hAnsi="Arial" w:cs="Arial"/>
                <w:sz w:val="16"/>
                <w:szCs w:val="16"/>
              </w:rPr>
              <w:t>Membersihkan meconium (lihat panduan untuk Mx)</w:t>
            </w:r>
          </w:p>
          <w:p w14:paraId="505A7690" w14:textId="77777777" w:rsidR="00F416B6" w:rsidRPr="00B4751F" w:rsidRDefault="00F416B6" w:rsidP="00F416B6">
            <w:pPr>
              <w:pStyle w:val="ListParagraph"/>
              <w:tabs>
                <w:tab w:val="left" w:pos="6209"/>
              </w:tabs>
              <w:jc w:val="both"/>
              <w:rPr>
                <w:rFonts w:ascii="Arial" w:hAnsi="Arial" w:cs="Arial"/>
                <w:sz w:val="16"/>
                <w:szCs w:val="16"/>
              </w:rPr>
            </w:pPr>
          </w:p>
        </w:tc>
        <w:tc>
          <w:tcPr>
            <w:tcW w:w="992" w:type="dxa"/>
          </w:tcPr>
          <w:p w14:paraId="39834B54"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7CEDA742"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473860" w14:paraId="1FDA9723" w14:textId="77777777" w:rsidTr="0034470D">
        <w:tc>
          <w:tcPr>
            <w:tcW w:w="1668" w:type="dxa"/>
          </w:tcPr>
          <w:p w14:paraId="7D19BE47" w14:textId="77777777" w:rsidR="00473860" w:rsidRPr="00B4751F" w:rsidRDefault="00473860" w:rsidP="00775564">
            <w:pPr>
              <w:tabs>
                <w:tab w:val="left" w:pos="6209"/>
              </w:tabs>
              <w:jc w:val="both"/>
              <w:rPr>
                <w:rFonts w:ascii="Arial" w:hAnsi="Arial" w:cs="Arial"/>
                <w:sz w:val="16"/>
                <w:szCs w:val="16"/>
              </w:rPr>
            </w:pPr>
          </w:p>
        </w:tc>
        <w:tc>
          <w:tcPr>
            <w:tcW w:w="1134" w:type="dxa"/>
          </w:tcPr>
          <w:p w14:paraId="5FA5AA38" w14:textId="77777777" w:rsidR="00473860" w:rsidRPr="00B4751F" w:rsidRDefault="00473860" w:rsidP="00B4751F">
            <w:pPr>
              <w:tabs>
                <w:tab w:val="left" w:pos="6209"/>
              </w:tabs>
              <w:jc w:val="center"/>
              <w:rPr>
                <w:rFonts w:ascii="Arial" w:hAnsi="Arial" w:cs="Arial"/>
                <w:sz w:val="16"/>
                <w:szCs w:val="16"/>
              </w:rPr>
            </w:pPr>
          </w:p>
        </w:tc>
        <w:tc>
          <w:tcPr>
            <w:tcW w:w="4819" w:type="dxa"/>
          </w:tcPr>
          <w:p w14:paraId="71800D11" w14:textId="77777777" w:rsidR="00473860" w:rsidRPr="00B4751F" w:rsidRDefault="00F416B6" w:rsidP="00FA32A5">
            <w:pPr>
              <w:pStyle w:val="ListParagraph"/>
              <w:numPr>
                <w:ilvl w:val="0"/>
                <w:numId w:val="201"/>
              </w:numPr>
              <w:tabs>
                <w:tab w:val="left" w:pos="6209"/>
              </w:tabs>
              <w:jc w:val="both"/>
              <w:rPr>
                <w:rFonts w:ascii="Arial" w:hAnsi="Arial" w:cs="Arial"/>
                <w:sz w:val="16"/>
                <w:szCs w:val="16"/>
              </w:rPr>
            </w:pPr>
            <w:r w:rsidRPr="00B4751F">
              <w:rPr>
                <w:rFonts w:ascii="Arial" w:hAnsi="Arial" w:cs="Arial"/>
                <w:sz w:val="16"/>
                <w:szCs w:val="16"/>
              </w:rPr>
              <w:t>Bernapas dan menangis</w:t>
            </w:r>
          </w:p>
        </w:tc>
        <w:tc>
          <w:tcPr>
            <w:tcW w:w="992" w:type="dxa"/>
          </w:tcPr>
          <w:p w14:paraId="58824680"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18D78A1F"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473860" w14:paraId="63CC0F3D" w14:textId="77777777" w:rsidTr="0034470D">
        <w:tc>
          <w:tcPr>
            <w:tcW w:w="1668" w:type="dxa"/>
          </w:tcPr>
          <w:p w14:paraId="1FE4E552" w14:textId="77777777" w:rsidR="00473860" w:rsidRPr="00B4751F" w:rsidRDefault="00473860" w:rsidP="00775564">
            <w:pPr>
              <w:tabs>
                <w:tab w:val="left" w:pos="6209"/>
              </w:tabs>
              <w:jc w:val="both"/>
              <w:rPr>
                <w:rFonts w:ascii="Arial" w:hAnsi="Arial" w:cs="Arial"/>
                <w:sz w:val="16"/>
                <w:szCs w:val="16"/>
              </w:rPr>
            </w:pPr>
          </w:p>
        </w:tc>
        <w:tc>
          <w:tcPr>
            <w:tcW w:w="1134" w:type="dxa"/>
          </w:tcPr>
          <w:p w14:paraId="2B3E38D5" w14:textId="77777777" w:rsidR="00473860" w:rsidRPr="00B4751F" w:rsidRDefault="00473860" w:rsidP="00B4751F">
            <w:pPr>
              <w:tabs>
                <w:tab w:val="left" w:pos="6209"/>
              </w:tabs>
              <w:jc w:val="center"/>
              <w:rPr>
                <w:rFonts w:ascii="Arial" w:hAnsi="Arial" w:cs="Arial"/>
                <w:sz w:val="16"/>
                <w:szCs w:val="16"/>
              </w:rPr>
            </w:pPr>
          </w:p>
        </w:tc>
        <w:tc>
          <w:tcPr>
            <w:tcW w:w="4819" w:type="dxa"/>
          </w:tcPr>
          <w:p w14:paraId="0D170625" w14:textId="77777777" w:rsidR="00473860" w:rsidRPr="00B4751F" w:rsidRDefault="00F416B6" w:rsidP="00FA32A5">
            <w:pPr>
              <w:pStyle w:val="ListParagraph"/>
              <w:numPr>
                <w:ilvl w:val="0"/>
                <w:numId w:val="201"/>
              </w:numPr>
              <w:tabs>
                <w:tab w:val="left" w:pos="6209"/>
              </w:tabs>
              <w:jc w:val="both"/>
              <w:rPr>
                <w:rFonts w:ascii="Arial" w:hAnsi="Arial" w:cs="Arial"/>
                <w:sz w:val="16"/>
                <w:szCs w:val="16"/>
              </w:rPr>
            </w:pPr>
            <w:r w:rsidRPr="00B4751F">
              <w:rPr>
                <w:rFonts w:ascii="Arial" w:hAnsi="Arial" w:cs="Arial"/>
                <w:sz w:val="16"/>
                <w:szCs w:val="16"/>
              </w:rPr>
              <w:t>Otot yang baik</w:t>
            </w:r>
          </w:p>
        </w:tc>
        <w:tc>
          <w:tcPr>
            <w:tcW w:w="992" w:type="dxa"/>
          </w:tcPr>
          <w:p w14:paraId="475366D9"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659D6F84"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473860" w14:paraId="3900205B" w14:textId="77777777" w:rsidTr="0034470D">
        <w:tc>
          <w:tcPr>
            <w:tcW w:w="1668" w:type="dxa"/>
          </w:tcPr>
          <w:p w14:paraId="267193C5" w14:textId="77777777" w:rsidR="00473860" w:rsidRPr="00B4751F" w:rsidRDefault="00473860" w:rsidP="00775564">
            <w:pPr>
              <w:tabs>
                <w:tab w:val="left" w:pos="6209"/>
              </w:tabs>
              <w:jc w:val="both"/>
              <w:rPr>
                <w:rFonts w:ascii="Arial" w:hAnsi="Arial" w:cs="Arial"/>
                <w:sz w:val="16"/>
                <w:szCs w:val="16"/>
              </w:rPr>
            </w:pPr>
          </w:p>
        </w:tc>
        <w:tc>
          <w:tcPr>
            <w:tcW w:w="1134" w:type="dxa"/>
          </w:tcPr>
          <w:p w14:paraId="6E3EA2AA" w14:textId="77777777" w:rsidR="00473860" w:rsidRPr="00B4751F" w:rsidRDefault="00473860" w:rsidP="00B4751F">
            <w:pPr>
              <w:tabs>
                <w:tab w:val="left" w:pos="6209"/>
              </w:tabs>
              <w:jc w:val="center"/>
              <w:rPr>
                <w:rFonts w:ascii="Arial" w:hAnsi="Arial" w:cs="Arial"/>
                <w:sz w:val="16"/>
                <w:szCs w:val="16"/>
              </w:rPr>
            </w:pPr>
          </w:p>
        </w:tc>
        <w:tc>
          <w:tcPr>
            <w:tcW w:w="4819" w:type="dxa"/>
          </w:tcPr>
          <w:p w14:paraId="73F33324" w14:textId="77777777" w:rsidR="00473860" w:rsidRPr="00B4751F" w:rsidRDefault="00F416B6" w:rsidP="00FA32A5">
            <w:pPr>
              <w:pStyle w:val="ListParagraph"/>
              <w:numPr>
                <w:ilvl w:val="0"/>
                <w:numId w:val="201"/>
              </w:numPr>
              <w:tabs>
                <w:tab w:val="left" w:pos="6209"/>
              </w:tabs>
              <w:jc w:val="both"/>
              <w:rPr>
                <w:rFonts w:ascii="Arial" w:hAnsi="Arial" w:cs="Arial"/>
                <w:sz w:val="16"/>
                <w:szCs w:val="16"/>
              </w:rPr>
            </w:pPr>
            <w:r w:rsidRPr="00B4751F">
              <w:rPr>
                <w:rFonts w:ascii="Arial" w:hAnsi="Arial" w:cs="Arial"/>
                <w:sz w:val="16"/>
                <w:szCs w:val="16"/>
              </w:rPr>
              <w:t>Warna merah muda</w:t>
            </w:r>
          </w:p>
        </w:tc>
        <w:tc>
          <w:tcPr>
            <w:tcW w:w="992" w:type="dxa"/>
          </w:tcPr>
          <w:p w14:paraId="53FDCEC2"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4AF1CADB"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473860" w14:paraId="29371E49" w14:textId="77777777" w:rsidTr="0034470D">
        <w:tc>
          <w:tcPr>
            <w:tcW w:w="1668" w:type="dxa"/>
          </w:tcPr>
          <w:p w14:paraId="54E61302" w14:textId="77777777" w:rsidR="00473860" w:rsidRPr="00B4751F" w:rsidRDefault="00473860" w:rsidP="00775564">
            <w:pPr>
              <w:tabs>
                <w:tab w:val="left" w:pos="6209"/>
              </w:tabs>
              <w:jc w:val="both"/>
              <w:rPr>
                <w:rFonts w:ascii="Arial" w:hAnsi="Arial" w:cs="Arial"/>
                <w:sz w:val="16"/>
                <w:szCs w:val="16"/>
              </w:rPr>
            </w:pPr>
          </w:p>
        </w:tc>
        <w:tc>
          <w:tcPr>
            <w:tcW w:w="1134" w:type="dxa"/>
          </w:tcPr>
          <w:p w14:paraId="1974064D" w14:textId="77777777" w:rsidR="00473860" w:rsidRPr="00B4751F" w:rsidRDefault="00473860" w:rsidP="00B4751F">
            <w:pPr>
              <w:tabs>
                <w:tab w:val="left" w:pos="6209"/>
              </w:tabs>
              <w:jc w:val="center"/>
              <w:rPr>
                <w:rFonts w:ascii="Arial" w:hAnsi="Arial" w:cs="Arial"/>
                <w:sz w:val="16"/>
                <w:szCs w:val="16"/>
              </w:rPr>
            </w:pPr>
          </w:p>
        </w:tc>
        <w:tc>
          <w:tcPr>
            <w:tcW w:w="4819" w:type="dxa"/>
          </w:tcPr>
          <w:p w14:paraId="132271E5" w14:textId="77777777" w:rsidR="00473860" w:rsidRPr="00B4751F" w:rsidRDefault="00F416B6" w:rsidP="00FA32A5">
            <w:pPr>
              <w:pStyle w:val="ListParagraph"/>
              <w:numPr>
                <w:ilvl w:val="0"/>
                <w:numId w:val="201"/>
              </w:numPr>
              <w:tabs>
                <w:tab w:val="left" w:pos="6209"/>
              </w:tabs>
              <w:jc w:val="both"/>
              <w:rPr>
                <w:rFonts w:ascii="Arial" w:hAnsi="Arial" w:cs="Arial"/>
                <w:sz w:val="16"/>
                <w:szCs w:val="16"/>
              </w:rPr>
            </w:pPr>
            <w:r w:rsidRPr="00B4751F">
              <w:rPr>
                <w:rFonts w:ascii="Arial" w:hAnsi="Arial" w:cs="Arial"/>
                <w:sz w:val="16"/>
                <w:szCs w:val="16"/>
              </w:rPr>
              <w:t>Jangka atau kehamilan jangka yang dekat</w:t>
            </w:r>
          </w:p>
        </w:tc>
        <w:tc>
          <w:tcPr>
            <w:tcW w:w="992" w:type="dxa"/>
          </w:tcPr>
          <w:p w14:paraId="2B782154"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3AA363C4"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473860" w14:paraId="50C0C4B6" w14:textId="77777777" w:rsidTr="0034470D">
        <w:tc>
          <w:tcPr>
            <w:tcW w:w="1668" w:type="dxa"/>
          </w:tcPr>
          <w:p w14:paraId="4291A651" w14:textId="77777777" w:rsidR="00473860" w:rsidRPr="00B4751F" w:rsidRDefault="00473860" w:rsidP="00775564">
            <w:pPr>
              <w:tabs>
                <w:tab w:val="left" w:pos="6209"/>
              </w:tabs>
              <w:jc w:val="both"/>
              <w:rPr>
                <w:rFonts w:ascii="Arial" w:hAnsi="Arial" w:cs="Arial"/>
                <w:sz w:val="16"/>
                <w:szCs w:val="16"/>
              </w:rPr>
            </w:pPr>
          </w:p>
        </w:tc>
        <w:tc>
          <w:tcPr>
            <w:tcW w:w="1134" w:type="dxa"/>
          </w:tcPr>
          <w:p w14:paraId="68A65C6C" w14:textId="77777777" w:rsidR="00473860" w:rsidRPr="00B4751F" w:rsidRDefault="00F416B6" w:rsidP="00B4751F">
            <w:pPr>
              <w:tabs>
                <w:tab w:val="left" w:pos="6209"/>
              </w:tabs>
              <w:jc w:val="center"/>
              <w:rPr>
                <w:rFonts w:ascii="Arial" w:hAnsi="Arial" w:cs="Arial"/>
                <w:sz w:val="16"/>
                <w:szCs w:val="16"/>
              </w:rPr>
            </w:pPr>
            <w:r w:rsidRPr="00B4751F">
              <w:rPr>
                <w:rFonts w:ascii="Arial" w:hAnsi="Arial" w:cs="Arial"/>
                <w:sz w:val="16"/>
                <w:szCs w:val="16"/>
              </w:rPr>
              <w:t>Keputusan</w:t>
            </w:r>
          </w:p>
        </w:tc>
        <w:tc>
          <w:tcPr>
            <w:tcW w:w="4819" w:type="dxa"/>
          </w:tcPr>
          <w:p w14:paraId="513483C2" w14:textId="77777777" w:rsidR="00473860" w:rsidRPr="00B4751F" w:rsidRDefault="00F416B6" w:rsidP="00FA32A5">
            <w:pPr>
              <w:pStyle w:val="ListParagraph"/>
              <w:numPr>
                <w:ilvl w:val="0"/>
                <w:numId w:val="202"/>
              </w:numPr>
              <w:tabs>
                <w:tab w:val="left" w:pos="6209"/>
              </w:tabs>
              <w:jc w:val="both"/>
              <w:rPr>
                <w:rFonts w:ascii="Arial" w:hAnsi="Arial" w:cs="Arial"/>
                <w:sz w:val="16"/>
                <w:szCs w:val="16"/>
              </w:rPr>
            </w:pPr>
            <w:r w:rsidRPr="00B4751F">
              <w:rPr>
                <w:rFonts w:ascii="Arial" w:hAnsi="Arial" w:cs="Arial"/>
                <w:sz w:val="16"/>
                <w:szCs w:val="16"/>
              </w:rPr>
              <w:t>Jika jawabannya tidak untuk apapun di atas teruskan resusitasi</w:t>
            </w:r>
          </w:p>
        </w:tc>
        <w:tc>
          <w:tcPr>
            <w:tcW w:w="992" w:type="dxa"/>
          </w:tcPr>
          <w:p w14:paraId="66AF9239"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7889925C"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473860" w14:paraId="7F985421" w14:textId="77777777" w:rsidTr="0034470D">
        <w:tc>
          <w:tcPr>
            <w:tcW w:w="1668" w:type="dxa"/>
          </w:tcPr>
          <w:p w14:paraId="0E476C89" w14:textId="77777777" w:rsidR="00473860" w:rsidRPr="00B4751F" w:rsidRDefault="00473860" w:rsidP="00775564">
            <w:pPr>
              <w:tabs>
                <w:tab w:val="left" w:pos="6209"/>
              </w:tabs>
              <w:jc w:val="both"/>
              <w:rPr>
                <w:rFonts w:ascii="Arial" w:hAnsi="Arial" w:cs="Arial"/>
                <w:sz w:val="16"/>
                <w:szCs w:val="16"/>
              </w:rPr>
            </w:pPr>
          </w:p>
        </w:tc>
        <w:tc>
          <w:tcPr>
            <w:tcW w:w="1134" w:type="dxa"/>
          </w:tcPr>
          <w:p w14:paraId="651B8541" w14:textId="77777777" w:rsidR="00473860" w:rsidRPr="00B4751F" w:rsidRDefault="00F416B6" w:rsidP="00B4751F">
            <w:pPr>
              <w:tabs>
                <w:tab w:val="left" w:pos="6209"/>
              </w:tabs>
              <w:jc w:val="center"/>
              <w:rPr>
                <w:rFonts w:ascii="Arial" w:hAnsi="Arial" w:cs="Arial"/>
                <w:sz w:val="16"/>
                <w:szCs w:val="16"/>
              </w:rPr>
            </w:pPr>
            <w:r w:rsidRPr="00B4751F">
              <w:rPr>
                <w:rFonts w:ascii="Arial" w:hAnsi="Arial" w:cs="Arial"/>
                <w:sz w:val="16"/>
                <w:szCs w:val="16"/>
              </w:rPr>
              <w:t>Tindakan</w:t>
            </w:r>
          </w:p>
        </w:tc>
        <w:tc>
          <w:tcPr>
            <w:tcW w:w="4819" w:type="dxa"/>
          </w:tcPr>
          <w:p w14:paraId="6BD4055F" w14:textId="77777777" w:rsidR="00473860" w:rsidRPr="00B4751F" w:rsidRDefault="00F416B6" w:rsidP="00775564">
            <w:pPr>
              <w:tabs>
                <w:tab w:val="left" w:pos="6209"/>
              </w:tabs>
              <w:jc w:val="both"/>
              <w:rPr>
                <w:rFonts w:ascii="Arial" w:hAnsi="Arial" w:cs="Arial"/>
                <w:sz w:val="16"/>
                <w:szCs w:val="16"/>
              </w:rPr>
            </w:pPr>
            <w:r w:rsidRPr="00B4751F">
              <w:rPr>
                <w:rFonts w:ascii="Arial" w:hAnsi="Arial" w:cs="Arial"/>
                <w:sz w:val="16"/>
                <w:szCs w:val="16"/>
              </w:rPr>
              <w:t>Menyediakan</w:t>
            </w:r>
          </w:p>
        </w:tc>
        <w:tc>
          <w:tcPr>
            <w:tcW w:w="992" w:type="dxa"/>
          </w:tcPr>
          <w:p w14:paraId="3FDF09E5" w14:textId="77777777" w:rsidR="00473860" w:rsidRPr="00B4751F" w:rsidRDefault="00473860" w:rsidP="00775564">
            <w:pPr>
              <w:tabs>
                <w:tab w:val="left" w:pos="6209"/>
              </w:tabs>
              <w:jc w:val="both"/>
              <w:rPr>
                <w:rFonts w:ascii="Arial" w:hAnsi="Arial" w:cs="Arial"/>
                <w:sz w:val="16"/>
                <w:szCs w:val="16"/>
              </w:rPr>
            </w:pPr>
          </w:p>
        </w:tc>
        <w:tc>
          <w:tcPr>
            <w:tcW w:w="993" w:type="dxa"/>
          </w:tcPr>
          <w:p w14:paraId="6A8B5DBF" w14:textId="77777777" w:rsidR="00473860" w:rsidRPr="00B4751F" w:rsidRDefault="00473860" w:rsidP="00775564">
            <w:pPr>
              <w:tabs>
                <w:tab w:val="left" w:pos="6209"/>
              </w:tabs>
              <w:jc w:val="both"/>
              <w:rPr>
                <w:rFonts w:ascii="Arial" w:hAnsi="Arial" w:cs="Arial"/>
                <w:sz w:val="16"/>
                <w:szCs w:val="16"/>
              </w:rPr>
            </w:pPr>
          </w:p>
        </w:tc>
      </w:tr>
      <w:tr w:rsidR="00473860" w14:paraId="66A2DC31" w14:textId="77777777" w:rsidTr="0034470D">
        <w:tc>
          <w:tcPr>
            <w:tcW w:w="1668" w:type="dxa"/>
          </w:tcPr>
          <w:p w14:paraId="11E07DD6" w14:textId="77777777" w:rsidR="00473860" w:rsidRPr="00B4751F" w:rsidRDefault="00473860" w:rsidP="00775564">
            <w:pPr>
              <w:tabs>
                <w:tab w:val="left" w:pos="6209"/>
              </w:tabs>
              <w:jc w:val="both"/>
              <w:rPr>
                <w:rFonts w:ascii="Arial" w:hAnsi="Arial" w:cs="Arial"/>
                <w:sz w:val="16"/>
                <w:szCs w:val="16"/>
              </w:rPr>
            </w:pPr>
          </w:p>
        </w:tc>
        <w:tc>
          <w:tcPr>
            <w:tcW w:w="1134" w:type="dxa"/>
          </w:tcPr>
          <w:p w14:paraId="6C483A5B" w14:textId="77777777" w:rsidR="00473860" w:rsidRPr="00B4751F" w:rsidRDefault="00473860" w:rsidP="00B4751F">
            <w:pPr>
              <w:tabs>
                <w:tab w:val="left" w:pos="6209"/>
              </w:tabs>
              <w:jc w:val="center"/>
              <w:rPr>
                <w:rFonts w:ascii="Arial" w:hAnsi="Arial" w:cs="Arial"/>
                <w:sz w:val="16"/>
                <w:szCs w:val="16"/>
              </w:rPr>
            </w:pPr>
          </w:p>
        </w:tc>
        <w:tc>
          <w:tcPr>
            <w:tcW w:w="4819" w:type="dxa"/>
          </w:tcPr>
          <w:p w14:paraId="29F39711" w14:textId="77777777" w:rsidR="00473860" w:rsidRPr="00B4751F" w:rsidRDefault="00F416B6" w:rsidP="00FA32A5">
            <w:pPr>
              <w:pStyle w:val="ListParagraph"/>
              <w:numPr>
                <w:ilvl w:val="0"/>
                <w:numId w:val="202"/>
              </w:numPr>
              <w:tabs>
                <w:tab w:val="left" w:pos="6209"/>
              </w:tabs>
              <w:jc w:val="both"/>
              <w:rPr>
                <w:rFonts w:ascii="Arial" w:hAnsi="Arial" w:cs="Arial"/>
                <w:sz w:val="16"/>
                <w:szCs w:val="16"/>
              </w:rPr>
            </w:pPr>
            <w:r w:rsidRPr="00B4751F">
              <w:rPr>
                <w:rFonts w:ascii="Arial" w:hAnsi="Arial" w:cs="Arial"/>
                <w:sz w:val="16"/>
                <w:szCs w:val="16"/>
              </w:rPr>
              <w:t>Penghangat</w:t>
            </w:r>
          </w:p>
        </w:tc>
        <w:tc>
          <w:tcPr>
            <w:tcW w:w="992" w:type="dxa"/>
          </w:tcPr>
          <w:p w14:paraId="00F73122"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c>
          <w:tcPr>
            <w:tcW w:w="993" w:type="dxa"/>
          </w:tcPr>
          <w:p w14:paraId="2624A38B" w14:textId="77777777" w:rsidR="00473860" w:rsidRPr="00B4751F" w:rsidRDefault="00B4751F" w:rsidP="00775564">
            <w:pPr>
              <w:tabs>
                <w:tab w:val="left" w:pos="6209"/>
              </w:tabs>
              <w:jc w:val="both"/>
              <w:rPr>
                <w:rFonts w:ascii="Arial" w:hAnsi="Arial" w:cs="Arial"/>
                <w:sz w:val="16"/>
                <w:szCs w:val="16"/>
              </w:rPr>
            </w:pPr>
            <w:r>
              <w:rPr>
                <w:rFonts w:ascii="Arial" w:hAnsi="Arial" w:cs="Arial"/>
                <w:sz w:val="16"/>
                <w:szCs w:val="16"/>
              </w:rPr>
              <w:t>●</w:t>
            </w:r>
          </w:p>
        </w:tc>
      </w:tr>
      <w:tr w:rsidR="009C6E62" w14:paraId="6622D725" w14:textId="77777777" w:rsidTr="0034470D">
        <w:tc>
          <w:tcPr>
            <w:tcW w:w="1668" w:type="dxa"/>
          </w:tcPr>
          <w:p w14:paraId="10E64132" w14:textId="77777777" w:rsidR="00473860" w:rsidRPr="00B4751F" w:rsidRDefault="00473860" w:rsidP="009C6E62">
            <w:pPr>
              <w:tabs>
                <w:tab w:val="left" w:pos="6209"/>
              </w:tabs>
              <w:jc w:val="both"/>
              <w:rPr>
                <w:rFonts w:ascii="Arial" w:hAnsi="Arial" w:cs="Arial"/>
                <w:sz w:val="16"/>
                <w:szCs w:val="16"/>
              </w:rPr>
            </w:pPr>
          </w:p>
        </w:tc>
        <w:tc>
          <w:tcPr>
            <w:tcW w:w="1134" w:type="dxa"/>
          </w:tcPr>
          <w:p w14:paraId="6C5FE0D8" w14:textId="77777777" w:rsidR="00473860" w:rsidRPr="00B4751F" w:rsidRDefault="00473860" w:rsidP="00B4751F">
            <w:pPr>
              <w:tabs>
                <w:tab w:val="left" w:pos="6209"/>
              </w:tabs>
              <w:jc w:val="center"/>
              <w:rPr>
                <w:rFonts w:ascii="Arial" w:hAnsi="Arial" w:cs="Arial"/>
                <w:sz w:val="16"/>
                <w:szCs w:val="16"/>
              </w:rPr>
            </w:pPr>
          </w:p>
        </w:tc>
        <w:tc>
          <w:tcPr>
            <w:tcW w:w="4819" w:type="dxa"/>
          </w:tcPr>
          <w:p w14:paraId="3541BBD3" w14:textId="77777777" w:rsidR="00473860" w:rsidRPr="00B4751F" w:rsidRDefault="00F416B6" w:rsidP="00FA32A5">
            <w:pPr>
              <w:pStyle w:val="ListParagraph"/>
              <w:numPr>
                <w:ilvl w:val="0"/>
                <w:numId w:val="202"/>
              </w:numPr>
              <w:tabs>
                <w:tab w:val="left" w:pos="6209"/>
              </w:tabs>
              <w:jc w:val="both"/>
              <w:rPr>
                <w:rFonts w:ascii="Arial" w:hAnsi="Arial" w:cs="Arial"/>
                <w:sz w:val="16"/>
                <w:szCs w:val="16"/>
              </w:rPr>
            </w:pPr>
            <w:r w:rsidRPr="00B4751F">
              <w:rPr>
                <w:rFonts w:ascii="Arial" w:hAnsi="Arial" w:cs="Arial"/>
                <w:sz w:val="16"/>
                <w:szCs w:val="16"/>
              </w:rPr>
              <w:t>Pengelolaan jalan napas</w:t>
            </w:r>
          </w:p>
        </w:tc>
        <w:tc>
          <w:tcPr>
            <w:tcW w:w="992" w:type="dxa"/>
          </w:tcPr>
          <w:p w14:paraId="35CF6325"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701B65F2"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14:paraId="333BC731" w14:textId="77777777" w:rsidTr="0034470D">
        <w:tc>
          <w:tcPr>
            <w:tcW w:w="1668" w:type="dxa"/>
          </w:tcPr>
          <w:p w14:paraId="61A48560" w14:textId="77777777" w:rsidR="00473860" w:rsidRPr="00B4751F" w:rsidRDefault="00473860" w:rsidP="009C6E62">
            <w:pPr>
              <w:tabs>
                <w:tab w:val="left" w:pos="6209"/>
              </w:tabs>
              <w:jc w:val="both"/>
              <w:rPr>
                <w:rFonts w:ascii="Arial" w:hAnsi="Arial" w:cs="Arial"/>
                <w:sz w:val="16"/>
                <w:szCs w:val="16"/>
              </w:rPr>
            </w:pPr>
          </w:p>
        </w:tc>
        <w:tc>
          <w:tcPr>
            <w:tcW w:w="1134" w:type="dxa"/>
          </w:tcPr>
          <w:p w14:paraId="7F9D9308" w14:textId="77777777" w:rsidR="00473860" w:rsidRPr="00B4751F" w:rsidRDefault="00473860" w:rsidP="00B4751F">
            <w:pPr>
              <w:tabs>
                <w:tab w:val="left" w:pos="6209"/>
              </w:tabs>
              <w:jc w:val="center"/>
              <w:rPr>
                <w:rFonts w:ascii="Arial" w:hAnsi="Arial" w:cs="Arial"/>
                <w:sz w:val="16"/>
                <w:szCs w:val="16"/>
              </w:rPr>
            </w:pPr>
          </w:p>
        </w:tc>
        <w:tc>
          <w:tcPr>
            <w:tcW w:w="4819" w:type="dxa"/>
          </w:tcPr>
          <w:p w14:paraId="5B1E8DF8" w14:textId="77777777" w:rsidR="00473860" w:rsidRPr="00B4751F" w:rsidRDefault="00F416B6" w:rsidP="00FA32A5">
            <w:pPr>
              <w:pStyle w:val="ListParagraph"/>
              <w:numPr>
                <w:ilvl w:val="0"/>
                <w:numId w:val="203"/>
              </w:numPr>
              <w:tabs>
                <w:tab w:val="left" w:pos="6209"/>
              </w:tabs>
              <w:jc w:val="both"/>
              <w:rPr>
                <w:rFonts w:ascii="Arial" w:hAnsi="Arial" w:cs="Arial"/>
                <w:sz w:val="16"/>
                <w:szCs w:val="16"/>
              </w:rPr>
            </w:pPr>
            <w:r w:rsidRPr="00B4751F">
              <w:rPr>
                <w:rFonts w:ascii="Arial" w:hAnsi="Arial" w:cs="Arial"/>
                <w:sz w:val="16"/>
                <w:szCs w:val="16"/>
              </w:rPr>
              <w:t>Posisi bayi</w:t>
            </w:r>
          </w:p>
        </w:tc>
        <w:tc>
          <w:tcPr>
            <w:tcW w:w="992" w:type="dxa"/>
          </w:tcPr>
          <w:p w14:paraId="3E394ADF"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36FA1671"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14:paraId="2F09B521" w14:textId="77777777" w:rsidTr="0034470D">
        <w:tc>
          <w:tcPr>
            <w:tcW w:w="1668" w:type="dxa"/>
          </w:tcPr>
          <w:p w14:paraId="175569FC" w14:textId="77777777" w:rsidR="00473860" w:rsidRPr="00B4751F" w:rsidRDefault="00473860" w:rsidP="009C6E62">
            <w:pPr>
              <w:tabs>
                <w:tab w:val="left" w:pos="6209"/>
              </w:tabs>
              <w:jc w:val="both"/>
              <w:rPr>
                <w:rFonts w:ascii="Arial" w:hAnsi="Arial" w:cs="Arial"/>
                <w:sz w:val="16"/>
                <w:szCs w:val="16"/>
              </w:rPr>
            </w:pPr>
          </w:p>
        </w:tc>
        <w:tc>
          <w:tcPr>
            <w:tcW w:w="1134" w:type="dxa"/>
          </w:tcPr>
          <w:p w14:paraId="42CFB174" w14:textId="77777777" w:rsidR="00473860" w:rsidRPr="00B4751F" w:rsidRDefault="00473860" w:rsidP="00B4751F">
            <w:pPr>
              <w:tabs>
                <w:tab w:val="left" w:pos="6209"/>
              </w:tabs>
              <w:jc w:val="center"/>
              <w:rPr>
                <w:rFonts w:ascii="Arial" w:hAnsi="Arial" w:cs="Arial"/>
                <w:sz w:val="16"/>
                <w:szCs w:val="16"/>
              </w:rPr>
            </w:pPr>
          </w:p>
        </w:tc>
        <w:tc>
          <w:tcPr>
            <w:tcW w:w="4819" w:type="dxa"/>
          </w:tcPr>
          <w:p w14:paraId="34D77EDE" w14:textId="77777777" w:rsidR="00473860" w:rsidRPr="00B4751F" w:rsidRDefault="00F416B6" w:rsidP="00FA32A5">
            <w:pPr>
              <w:pStyle w:val="ListParagraph"/>
              <w:numPr>
                <w:ilvl w:val="0"/>
                <w:numId w:val="203"/>
              </w:numPr>
              <w:tabs>
                <w:tab w:val="left" w:pos="6209"/>
              </w:tabs>
              <w:jc w:val="both"/>
              <w:rPr>
                <w:rFonts w:ascii="Arial" w:hAnsi="Arial" w:cs="Arial"/>
                <w:sz w:val="16"/>
                <w:szCs w:val="16"/>
              </w:rPr>
            </w:pPr>
            <w:r w:rsidRPr="00B4751F">
              <w:rPr>
                <w:rFonts w:ascii="Arial" w:hAnsi="Arial" w:cs="Arial"/>
                <w:sz w:val="16"/>
                <w:szCs w:val="16"/>
              </w:rPr>
              <w:t>Penyedotan jalan napas</w:t>
            </w:r>
          </w:p>
        </w:tc>
        <w:tc>
          <w:tcPr>
            <w:tcW w:w="992" w:type="dxa"/>
          </w:tcPr>
          <w:p w14:paraId="4A2AC850"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665391B5"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14:paraId="0DD16B0F" w14:textId="77777777" w:rsidTr="0034470D">
        <w:tc>
          <w:tcPr>
            <w:tcW w:w="1668" w:type="dxa"/>
          </w:tcPr>
          <w:p w14:paraId="22768DCE" w14:textId="77777777" w:rsidR="00473860" w:rsidRPr="00B4751F" w:rsidRDefault="00473860" w:rsidP="009C6E62">
            <w:pPr>
              <w:tabs>
                <w:tab w:val="left" w:pos="6209"/>
              </w:tabs>
              <w:jc w:val="both"/>
              <w:rPr>
                <w:rFonts w:ascii="Arial" w:hAnsi="Arial" w:cs="Arial"/>
                <w:sz w:val="16"/>
                <w:szCs w:val="16"/>
              </w:rPr>
            </w:pPr>
          </w:p>
        </w:tc>
        <w:tc>
          <w:tcPr>
            <w:tcW w:w="1134" w:type="dxa"/>
          </w:tcPr>
          <w:p w14:paraId="392AD102" w14:textId="77777777" w:rsidR="00473860" w:rsidRPr="00B4751F" w:rsidRDefault="00473860" w:rsidP="00B4751F">
            <w:pPr>
              <w:tabs>
                <w:tab w:val="left" w:pos="6209"/>
              </w:tabs>
              <w:jc w:val="center"/>
              <w:rPr>
                <w:rFonts w:ascii="Arial" w:hAnsi="Arial" w:cs="Arial"/>
                <w:sz w:val="16"/>
                <w:szCs w:val="16"/>
              </w:rPr>
            </w:pPr>
          </w:p>
        </w:tc>
        <w:tc>
          <w:tcPr>
            <w:tcW w:w="4819" w:type="dxa"/>
          </w:tcPr>
          <w:p w14:paraId="3AA103E8" w14:textId="77777777" w:rsidR="00473860" w:rsidRPr="00B4751F" w:rsidRDefault="00F416B6" w:rsidP="00FA32A5">
            <w:pPr>
              <w:pStyle w:val="ListParagraph"/>
              <w:numPr>
                <w:ilvl w:val="0"/>
                <w:numId w:val="204"/>
              </w:numPr>
              <w:tabs>
                <w:tab w:val="left" w:pos="6209"/>
              </w:tabs>
              <w:jc w:val="both"/>
              <w:rPr>
                <w:rFonts w:ascii="Arial" w:hAnsi="Arial" w:cs="Arial"/>
                <w:sz w:val="16"/>
                <w:szCs w:val="16"/>
              </w:rPr>
            </w:pPr>
            <w:r w:rsidRPr="00B4751F">
              <w:rPr>
                <w:rFonts w:ascii="Arial" w:hAnsi="Arial" w:cs="Arial"/>
                <w:sz w:val="16"/>
                <w:szCs w:val="16"/>
              </w:rPr>
              <w:t>Teruskan pengeringan, rangsangan, reposisi</w:t>
            </w:r>
          </w:p>
        </w:tc>
        <w:tc>
          <w:tcPr>
            <w:tcW w:w="992" w:type="dxa"/>
          </w:tcPr>
          <w:p w14:paraId="4E1FAE60"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30718393"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14:paraId="78EEEAFC" w14:textId="77777777" w:rsidTr="0034470D">
        <w:tc>
          <w:tcPr>
            <w:tcW w:w="1668" w:type="dxa"/>
          </w:tcPr>
          <w:p w14:paraId="3604CAF5" w14:textId="77777777" w:rsidR="00473860" w:rsidRPr="00B4751F" w:rsidRDefault="00473860" w:rsidP="009C6E62">
            <w:pPr>
              <w:tabs>
                <w:tab w:val="left" w:pos="6209"/>
              </w:tabs>
              <w:jc w:val="both"/>
              <w:rPr>
                <w:rFonts w:ascii="Arial" w:hAnsi="Arial" w:cs="Arial"/>
                <w:sz w:val="16"/>
                <w:szCs w:val="16"/>
              </w:rPr>
            </w:pPr>
          </w:p>
        </w:tc>
        <w:tc>
          <w:tcPr>
            <w:tcW w:w="1134" w:type="dxa"/>
          </w:tcPr>
          <w:p w14:paraId="70EAEECB" w14:textId="77777777" w:rsidR="00473860" w:rsidRPr="00B4751F" w:rsidRDefault="00473860" w:rsidP="00B4751F">
            <w:pPr>
              <w:tabs>
                <w:tab w:val="left" w:pos="6209"/>
              </w:tabs>
              <w:jc w:val="center"/>
              <w:rPr>
                <w:rFonts w:ascii="Arial" w:hAnsi="Arial" w:cs="Arial"/>
                <w:sz w:val="16"/>
                <w:szCs w:val="16"/>
              </w:rPr>
            </w:pPr>
          </w:p>
        </w:tc>
        <w:tc>
          <w:tcPr>
            <w:tcW w:w="4819" w:type="dxa"/>
          </w:tcPr>
          <w:p w14:paraId="7FD7E11F" w14:textId="77777777" w:rsidR="00473860" w:rsidRPr="00B4751F" w:rsidRDefault="00F416B6" w:rsidP="00FA32A5">
            <w:pPr>
              <w:pStyle w:val="ListParagraph"/>
              <w:numPr>
                <w:ilvl w:val="0"/>
                <w:numId w:val="204"/>
              </w:numPr>
              <w:tabs>
                <w:tab w:val="left" w:pos="6209"/>
              </w:tabs>
              <w:jc w:val="both"/>
              <w:rPr>
                <w:rFonts w:ascii="Arial" w:hAnsi="Arial" w:cs="Arial"/>
                <w:sz w:val="16"/>
                <w:szCs w:val="16"/>
              </w:rPr>
            </w:pPr>
            <w:r w:rsidRPr="00B4751F">
              <w:rPr>
                <w:rFonts w:ascii="Arial" w:hAnsi="Arial" w:cs="Arial"/>
                <w:sz w:val="16"/>
                <w:szCs w:val="16"/>
              </w:rPr>
              <w:t>Oksigen (sebagaimana diperlukan)</w:t>
            </w:r>
          </w:p>
        </w:tc>
        <w:tc>
          <w:tcPr>
            <w:tcW w:w="992" w:type="dxa"/>
          </w:tcPr>
          <w:p w14:paraId="17E45A60"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2E6BCEF2"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14:paraId="2CFB5E8E" w14:textId="77777777" w:rsidTr="0034470D">
        <w:tc>
          <w:tcPr>
            <w:tcW w:w="1668" w:type="dxa"/>
          </w:tcPr>
          <w:p w14:paraId="00B9B3EC" w14:textId="77777777" w:rsidR="00473860" w:rsidRPr="00B4751F" w:rsidRDefault="00473860" w:rsidP="009C6E62">
            <w:pPr>
              <w:tabs>
                <w:tab w:val="left" w:pos="6209"/>
              </w:tabs>
              <w:jc w:val="both"/>
              <w:rPr>
                <w:rFonts w:ascii="Arial" w:hAnsi="Arial" w:cs="Arial"/>
                <w:sz w:val="16"/>
                <w:szCs w:val="16"/>
              </w:rPr>
            </w:pPr>
          </w:p>
        </w:tc>
        <w:tc>
          <w:tcPr>
            <w:tcW w:w="1134" w:type="dxa"/>
          </w:tcPr>
          <w:p w14:paraId="6F380746" w14:textId="77777777" w:rsidR="00473860" w:rsidRPr="00B4751F" w:rsidRDefault="00473860" w:rsidP="00B4751F">
            <w:pPr>
              <w:tabs>
                <w:tab w:val="left" w:pos="6209"/>
              </w:tabs>
              <w:jc w:val="center"/>
              <w:rPr>
                <w:rFonts w:ascii="Arial" w:hAnsi="Arial" w:cs="Arial"/>
                <w:sz w:val="16"/>
                <w:szCs w:val="16"/>
              </w:rPr>
            </w:pPr>
          </w:p>
        </w:tc>
        <w:tc>
          <w:tcPr>
            <w:tcW w:w="4819" w:type="dxa"/>
          </w:tcPr>
          <w:p w14:paraId="537BFE84" w14:textId="77777777" w:rsidR="00473860" w:rsidRPr="00B4751F" w:rsidRDefault="00F416B6" w:rsidP="00FA32A5">
            <w:pPr>
              <w:pStyle w:val="ListParagraph"/>
              <w:numPr>
                <w:ilvl w:val="0"/>
                <w:numId w:val="205"/>
              </w:numPr>
              <w:tabs>
                <w:tab w:val="left" w:pos="6209"/>
              </w:tabs>
              <w:jc w:val="both"/>
              <w:rPr>
                <w:rFonts w:ascii="Arial" w:hAnsi="Arial" w:cs="Arial"/>
                <w:sz w:val="16"/>
                <w:szCs w:val="16"/>
              </w:rPr>
            </w:pPr>
            <w:r w:rsidRPr="00B4751F">
              <w:rPr>
                <w:rFonts w:ascii="Arial" w:hAnsi="Arial" w:cs="Arial"/>
                <w:sz w:val="16"/>
                <w:szCs w:val="16"/>
              </w:rPr>
              <w:t>Menyatakan laju aliran yang diperlukan</w:t>
            </w:r>
          </w:p>
        </w:tc>
        <w:tc>
          <w:tcPr>
            <w:tcW w:w="992" w:type="dxa"/>
          </w:tcPr>
          <w:p w14:paraId="56DFFD85"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6A0DC2E9"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14:paraId="403E2476" w14:textId="77777777" w:rsidTr="0034470D">
        <w:tc>
          <w:tcPr>
            <w:tcW w:w="1668" w:type="dxa"/>
          </w:tcPr>
          <w:p w14:paraId="4267355E" w14:textId="77777777" w:rsidR="00473860" w:rsidRPr="00B4751F" w:rsidRDefault="00473860" w:rsidP="009C6E62">
            <w:pPr>
              <w:tabs>
                <w:tab w:val="left" w:pos="6209"/>
              </w:tabs>
              <w:jc w:val="both"/>
              <w:rPr>
                <w:rFonts w:ascii="Arial" w:hAnsi="Arial" w:cs="Arial"/>
                <w:sz w:val="16"/>
                <w:szCs w:val="16"/>
              </w:rPr>
            </w:pPr>
          </w:p>
        </w:tc>
        <w:tc>
          <w:tcPr>
            <w:tcW w:w="1134" w:type="dxa"/>
          </w:tcPr>
          <w:p w14:paraId="0C773171" w14:textId="77777777" w:rsidR="00473860" w:rsidRPr="00B4751F" w:rsidRDefault="00473860" w:rsidP="00B4751F">
            <w:pPr>
              <w:tabs>
                <w:tab w:val="left" w:pos="6209"/>
              </w:tabs>
              <w:jc w:val="center"/>
              <w:rPr>
                <w:rFonts w:ascii="Arial" w:hAnsi="Arial" w:cs="Arial"/>
                <w:sz w:val="16"/>
                <w:szCs w:val="16"/>
              </w:rPr>
            </w:pPr>
          </w:p>
        </w:tc>
        <w:tc>
          <w:tcPr>
            <w:tcW w:w="4819" w:type="dxa"/>
          </w:tcPr>
          <w:p w14:paraId="53B06ACE" w14:textId="77777777" w:rsidR="00473860" w:rsidRPr="00B4751F" w:rsidRDefault="00F416B6" w:rsidP="00FA32A5">
            <w:pPr>
              <w:pStyle w:val="ListParagraph"/>
              <w:numPr>
                <w:ilvl w:val="0"/>
                <w:numId w:val="205"/>
              </w:numPr>
              <w:tabs>
                <w:tab w:val="left" w:pos="6209"/>
              </w:tabs>
              <w:jc w:val="both"/>
              <w:rPr>
                <w:rFonts w:ascii="Arial" w:hAnsi="Arial" w:cs="Arial"/>
                <w:sz w:val="16"/>
                <w:szCs w:val="16"/>
              </w:rPr>
            </w:pPr>
            <w:r w:rsidRPr="00B4751F">
              <w:rPr>
                <w:rFonts w:ascii="Arial" w:hAnsi="Arial" w:cs="Arial"/>
                <w:sz w:val="16"/>
                <w:szCs w:val="16"/>
              </w:rPr>
              <w:t>Metode</w:t>
            </w:r>
            <w:r w:rsidR="00B4751F" w:rsidRPr="00B4751F">
              <w:rPr>
                <w:rFonts w:ascii="Arial" w:hAnsi="Arial" w:cs="Arial"/>
                <w:sz w:val="16"/>
                <w:szCs w:val="16"/>
              </w:rPr>
              <w:t xml:space="preserve"> pemberian</w:t>
            </w:r>
          </w:p>
        </w:tc>
        <w:tc>
          <w:tcPr>
            <w:tcW w:w="992" w:type="dxa"/>
          </w:tcPr>
          <w:p w14:paraId="31FE47DD"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0317B9C3"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9C6E62" w:rsidRPr="00B4751F" w14:paraId="6C54E5EC" w14:textId="77777777" w:rsidTr="0034470D">
        <w:tc>
          <w:tcPr>
            <w:tcW w:w="1668" w:type="dxa"/>
          </w:tcPr>
          <w:p w14:paraId="2B09ACAB" w14:textId="77777777" w:rsidR="00473860" w:rsidRPr="00B4751F" w:rsidRDefault="00473860" w:rsidP="009C6E62">
            <w:pPr>
              <w:tabs>
                <w:tab w:val="left" w:pos="6209"/>
              </w:tabs>
              <w:jc w:val="both"/>
              <w:rPr>
                <w:rFonts w:ascii="Arial" w:hAnsi="Arial" w:cs="Arial"/>
                <w:sz w:val="16"/>
                <w:szCs w:val="16"/>
              </w:rPr>
            </w:pPr>
          </w:p>
        </w:tc>
        <w:tc>
          <w:tcPr>
            <w:tcW w:w="1134" w:type="dxa"/>
          </w:tcPr>
          <w:p w14:paraId="2D31F8E2" w14:textId="77777777" w:rsidR="00473860" w:rsidRPr="00B4751F" w:rsidRDefault="00B4751F" w:rsidP="00B4751F">
            <w:pPr>
              <w:tabs>
                <w:tab w:val="left" w:pos="6209"/>
              </w:tabs>
              <w:jc w:val="center"/>
              <w:rPr>
                <w:rFonts w:ascii="Arial" w:hAnsi="Arial" w:cs="Arial"/>
                <w:sz w:val="16"/>
                <w:szCs w:val="16"/>
              </w:rPr>
            </w:pPr>
            <w:r w:rsidRPr="00B4751F">
              <w:rPr>
                <w:rFonts w:ascii="Arial" w:hAnsi="Arial" w:cs="Arial"/>
                <w:sz w:val="16"/>
                <w:szCs w:val="16"/>
              </w:rPr>
              <w:t>Evaluasi</w:t>
            </w:r>
          </w:p>
        </w:tc>
        <w:tc>
          <w:tcPr>
            <w:tcW w:w="4819" w:type="dxa"/>
          </w:tcPr>
          <w:p w14:paraId="7125CAFE"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Pernapasan, Warna, Denyut Jantung</w:t>
            </w:r>
          </w:p>
        </w:tc>
        <w:tc>
          <w:tcPr>
            <w:tcW w:w="992" w:type="dxa"/>
          </w:tcPr>
          <w:p w14:paraId="51E96AC2"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c>
          <w:tcPr>
            <w:tcW w:w="993" w:type="dxa"/>
          </w:tcPr>
          <w:p w14:paraId="02B17151" w14:textId="77777777" w:rsidR="00473860" w:rsidRPr="00B4751F" w:rsidRDefault="00B4751F" w:rsidP="009C6E62">
            <w:pPr>
              <w:tabs>
                <w:tab w:val="left" w:pos="6209"/>
              </w:tabs>
              <w:jc w:val="both"/>
              <w:rPr>
                <w:rFonts w:ascii="Arial" w:hAnsi="Arial" w:cs="Arial"/>
                <w:sz w:val="16"/>
                <w:szCs w:val="16"/>
              </w:rPr>
            </w:pPr>
            <w:r>
              <w:rPr>
                <w:rFonts w:ascii="Arial" w:hAnsi="Arial" w:cs="Arial"/>
                <w:sz w:val="16"/>
                <w:szCs w:val="16"/>
              </w:rPr>
              <w:t>●</w:t>
            </w:r>
          </w:p>
        </w:tc>
      </w:tr>
      <w:tr w:rsidR="00B4751F" w:rsidRPr="00B4751F" w14:paraId="225E8442" w14:textId="77777777" w:rsidTr="0034470D">
        <w:tc>
          <w:tcPr>
            <w:tcW w:w="1668" w:type="dxa"/>
            <w:shd w:val="clear" w:color="auto" w:fill="000000" w:themeFill="text1"/>
          </w:tcPr>
          <w:p w14:paraId="1005831B" w14:textId="77777777" w:rsidR="00B4751F" w:rsidRPr="00B4751F" w:rsidRDefault="00B4751F" w:rsidP="00E60255">
            <w:pPr>
              <w:tabs>
                <w:tab w:val="left" w:pos="6209"/>
              </w:tabs>
              <w:jc w:val="both"/>
              <w:rPr>
                <w:rFonts w:ascii="Arial" w:hAnsi="Arial" w:cs="Arial"/>
                <w:sz w:val="16"/>
                <w:szCs w:val="16"/>
              </w:rPr>
            </w:pPr>
          </w:p>
        </w:tc>
        <w:tc>
          <w:tcPr>
            <w:tcW w:w="1134" w:type="dxa"/>
            <w:shd w:val="clear" w:color="auto" w:fill="000000" w:themeFill="text1"/>
          </w:tcPr>
          <w:p w14:paraId="3E834A4C" w14:textId="77777777" w:rsidR="00B4751F" w:rsidRPr="00B4751F" w:rsidRDefault="00B4751F" w:rsidP="00E60255">
            <w:pPr>
              <w:tabs>
                <w:tab w:val="left" w:pos="6209"/>
              </w:tabs>
              <w:jc w:val="center"/>
              <w:rPr>
                <w:rFonts w:ascii="Arial" w:hAnsi="Arial" w:cs="Arial"/>
                <w:sz w:val="16"/>
                <w:szCs w:val="16"/>
              </w:rPr>
            </w:pPr>
          </w:p>
        </w:tc>
        <w:tc>
          <w:tcPr>
            <w:tcW w:w="4819" w:type="dxa"/>
            <w:shd w:val="clear" w:color="auto" w:fill="000000" w:themeFill="text1"/>
          </w:tcPr>
          <w:p w14:paraId="4DC614E2" w14:textId="77777777" w:rsidR="00B4751F" w:rsidRPr="00B4751F" w:rsidRDefault="00B4751F" w:rsidP="00E60255">
            <w:pPr>
              <w:tabs>
                <w:tab w:val="left" w:pos="6209"/>
              </w:tabs>
              <w:jc w:val="both"/>
              <w:rPr>
                <w:rFonts w:ascii="Arial" w:hAnsi="Arial" w:cs="Arial"/>
                <w:sz w:val="16"/>
                <w:szCs w:val="16"/>
              </w:rPr>
            </w:pPr>
          </w:p>
        </w:tc>
        <w:tc>
          <w:tcPr>
            <w:tcW w:w="992" w:type="dxa"/>
            <w:shd w:val="clear" w:color="auto" w:fill="000000" w:themeFill="text1"/>
          </w:tcPr>
          <w:p w14:paraId="431C02AF" w14:textId="77777777" w:rsidR="00B4751F" w:rsidRPr="00B4751F" w:rsidRDefault="00B4751F" w:rsidP="00E60255">
            <w:pPr>
              <w:tabs>
                <w:tab w:val="left" w:pos="6209"/>
              </w:tabs>
              <w:jc w:val="both"/>
              <w:rPr>
                <w:rFonts w:ascii="Arial" w:hAnsi="Arial" w:cs="Arial"/>
                <w:sz w:val="16"/>
                <w:szCs w:val="16"/>
              </w:rPr>
            </w:pPr>
          </w:p>
        </w:tc>
        <w:tc>
          <w:tcPr>
            <w:tcW w:w="993" w:type="dxa"/>
            <w:shd w:val="clear" w:color="auto" w:fill="000000" w:themeFill="text1"/>
          </w:tcPr>
          <w:p w14:paraId="249FD296" w14:textId="77777777" w:rsidR="00B4751F" w:rsidRPr="00B4751F" w:rsidRDefault="00B4751F" w:rsidP="00E60255">
            <w:pPr>
              <w:tabs>
                <w:tab w:val="left" w:pos="6209"/>
              </w:tabs>
              <w:jc w:val="both"/>
              <w:rPr>
                <w:rFonts w:ascii="Arial" w:hAnsi="Arial" w:cs="Arial"/>
                <w:sz w:val="16"/>
                <w:szCs w:val="16"/>
              </w:rPr>
            </w:pPr>
          </w:p>
        </w:tc>
      </w:tr>
    </w:tbl>
    <w:p w14:paraId="1F04A18F" w14:textId="77777777" w:rsidR="00473860" w:rsidRPr="00B4751F" w:rsidRDefault="00473860" w:rsidP="00775564">
      <w:pPr>
        <w:shd w:val="clear" w:color="auto" w:fill="FFFFFF" w:themeFill="background1"/>
        <w:tabs>
          <w:tab w:val="left" w:pos="6209"/>
        </w:tabs>
        <w:spacing w:after="0"/>
        <w:jc w:val="both"/>
        <w:rPr>
          <w:rFonts w:ascii="Arial" w:hAnsi="Arial" w:cs="Arial"/>
          <w:sz w:val="16"/>
          <w:szCs w:val="16"/>
        </w:rPr>
      </w:pPr>
    </w:p>
    <w:p w14:paraId="0FB6ACAA"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6E0AB4B2" w14:textId="77777777" w:rsidR="00775564" w:rsidRDefault="00775564" w:rsidP="00775564">
      <w:pPr>
        <w:shd w:val="clear" w:color="auto" w:fill="FFFFFF" w:themeFill="background1"/>
        <w:tabs>
          <w:tab w:val="left" w:pos="6209"/>
        </w:tabs>
        <w:spacing w:after="0"/>
        <w:jc w:val="both"/>
        <w:rPr>
          <w:rFonts w:ascii="Arial" w:hAnsi="Arial" w:cs="Arial"/>
          <w:sz w:val="20"/>
          <w:szCs w:val="20"/>
        </w:rPr>
      </w:pPr>
    </w:p>
    <w:p w14:paraId="2BC300AF" w14:textId="77777777" w:rsidR="00877B07" w:rsidRDefault="00877B07" w:rsidP="00775564">
      <w:pPr>
        <w:shd w:val="clear" w:color="auto" w:fill="FFFFFF" w:themeFill="background1"/>
        <w:tabs>
          <w:tab w:val="left" w:pos="6209"/>
        </w:tabs>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1809"/>
        <w:gridCol w:w="1011"/>
        <w:gridCol w:w="1801"/>
        <w:gridCol w:w="2459"/>
        <w:gridCol w:w="1059"/>
        <w:gridCol w:w="1103"/>
      </w:tblGrid>
      <w:tr w:rsidR="00E60255" w14:paraId="1066CFE1" w14:textId="77777777" w:rsidTr="00FD298E">
        <w:tc>
          <w:tcPr>
            <w:tcW w:w="1809" w:type="dxa"/>
            <w:shd w:val="clear" w:color="auto" w:fill="000000" w:themeFill="text1"/>
          </w:tcPr>
          <w:p w14:paraId="72FE0254" w14:textId="77777777" w:rsidR="00877B07" w:rsidRPr="00877B07" w:rsidRDefault="00877B07" w:rsidP="00775564">
            <w:pPr>
              <w:tabs>
                <w:tab w:val="left" w:pos="6209"/>
              </w:tabs>
              <w:jc w:val="both"/>
              <w:rPr>
                <w:rFonts w:ascii="Arial" w:hAnsi="Arial" w:cs="Arial"/>
                <w:sz w:val="16"/>
                <w:szCs w:val="16"/>
              </w:rPr>
            </w:pPr>
          </w:p>
        </w:tc>
        <w:tc>
          <w:tcPr>
            <w:tcW w:w="1011" w:type="dxa"/>
            <w:shd w:val="clear" w:color="auto" w:fill="000000" w:themeFill="text1"/>
          </w:tcPr>
          <w:p w14:paraId="15AC38AB" w14:textId="77777777" w:rsidR="00877B07" w:rsidRPr="00877B07" w:rsidRDefault="00877B07" w:rsidP="00775564">
            <w:pPr>
              <w:tabs>
                <w:tab w:val="left" w:pos="6209"/>
              </w:tabs>
              <w:jc w:val="both"/>
              <w:rPr>
                <w:rFonts w:ascii="Arial" w:hAnsi="Arial" w:cs="Arial"/>
                <w:sz w:val="16"/>
                <w:szCs w:val="16"/>
              </w:rPr>
            </w:pPr>
          </w:p>
        </w:tc>
        <w:tc>
          <w:tcPr>
            <w:tcW w:w="4260" w:type="dxa"/>
            <w:gridSpan w:val="2"/>
            <w:shd w:val="clear" w:color="auto" w:fill="000000" w:themeFill="text1"/>
          </w:tcPr>
          <w:p w14:paraId="0B06BE2F" w14:textId="77777777" w:rsidR="00877B07" w:rsidRPr="00E60255" w:rsidRDefault="00877B07" w:rsidP="00E60255">
            <w:pPr>
              <w:tabs>
                <w:tab w:val="left" w:pos="6209"/>
              </w:tabs>
              <w:jc w:val="center"/>
              <w:rPr>
                <w:rFonts w:ascii="Arial" w:hAnsi="Arial" w:cs="Arial"/>
                <w:b/>
                <w:sz w:val="16"/>
                <w:szCs w:val="16"/>
              </w:rPr>
            </w:pPr>
            <w:r w:rsidRPr="00E60255">
              <w:rPr>
                <w:rFonts w:ascii="Arial" w:hAnsi="Arial" w:cs="Arial"/>
                <w:b/>
                <w:sz w:val="16"/>
                <w:szCs w:val="16"/>
              </w:rPr>
              <w:t>TINDAKAN</w:t>
            </w:r>
          </w:p>
        </w:tc>
        <w:tc>
          <w:tcPr>
            <w:tcW w:w="1059" w:type="dxa"/>
            <w:shd w:val="clear" w:color="auto" w:fill="000000" w:themeFill="text1"/>
          </w:tcPr>
          <w:p w14:paraId="1CBABE2F" w14:textId="77777777" w:rsidR="00877B07" w:rsidRPr="00E60255" w:rsidRDefault="00877B07" w:rsidP="00E60255">
            <w:pPr>
              <w:tabs>
                <w:tab w:val="left" w:pos="6209"/>
              </w:tabs>
              <w:jc w:val="center"/>
              <w:rPr>
                <w:rFonts w:ascii="Arial" w:hAnsi="Arial" w:cs="Arial"/>
                <w:b/>
                <w:sz w:val="16"/>
                <w:szCs w:val="16"/>
              </w:rPr>
            </w:pPr>
            <w:r w:rsidRPr="00E60255">
              <w:rPr>
                <w:rFonts w:ascii="Arial" w:hAnsi="Arial" w:cs="Arial"/>
                <w:b/>
                <w:sz w:val="16"/>
                <w:szCs w:val="16"/>
              </w:rPr>
              <w:t>Tercapai</w:t>
            </w:r>
          </w:p>
        </w:tc>
        <w:tc>
          <w:tcPr>
            <w:tcW w:w="1103" w:type="dxa"/>
            <w:shd w:val="clear" w:color="auto" w:fill="000000" w:themeFill="text1"/>
          </w:tcPr>
          <w:p w14:paraId="431ED1E3" w14:textId="77777777" w:rsidR="00877B07" w:rsidRPr="00E60255" w:rsidRDefault="00877B07" w:rsidP="00E60255">
            <w:pPr>
              <w:tabs>
                <w:tab w:val="left" w:pos="6209"/>
              </w:tabs>
              <w:jc w:val="center"/>
              <w:rPr>
                <w:rFonts w:ascii="Arial" w:hAnsi="Arial" w:cs="Arial"/>
                <w:b/>
                <w:sz w:val="16"/>
                <w:szCs w:val="16"/>
              </w:rPr>
            </w:pPr>
            <w:r w:rsidRPr="00E60255">
              <w:rPr>
                <w:rFonts w:ascii="Arial" w:hAnsi="Arial" w:cs="Arial"/>
                <w:b/>
                <w:sz w:val="16"/>
                <w:szCs w:val="16"/>
              </w:rPr>
              <w:t>Tidak Tercapai</w:t>
            </w:r>
          </w:p>
        </w:tc>
      </w:tr>
      <w:tr w:rsidR="00876963" w:rsidRPr="005F464B" w14:paraId="72AC79E3" w14:textId="77777777" w:rsidTr="00FD298E">
        <w:tc>
          <w:tcPr>
            <w:tcW w:w="1809" w:type="dxa"/>
            <w:vMerge w:val="restart"/>
          </w:tcPr>
          <w:p w14:paraId="5341991E" w14:textId="77777777" w:rsidR="00876963" w:rsidRPr="005F464B" w:rsidRDefault="00876963" w:rsidP="00E60255">
            <w:pPr>
              <w:tabs>
                <w:tab w:val="left" w:pos="6209"/>
              </w:tabs>
              <w:rPr>
                <w:rFonts w:ascii="Arial" w:hAnsi="Arial" w:cs="Arial"/>
                <w:b/>
                <w:sz w:val="16"/>
                <w:szCs w:val="16"/>
              </w:rPr>
            </w:pPr>
            <w:r w:rsidRPr="005F464B">
              <w:rPr>
                <w:rFonts w:ascii="Arial" w:hAnsi="Arial" w:cs="Arial"/>
                <w:b/>
                <w:sz w:val="16"/>
                <w:szCs w:val="16"/>
              </w:rPr>
              <w:t>4. Ventilasi Tekanan Positif (sekitar 30 detik)</w:t>
            </w:r>
          </w:p>
        </w:tc>
        <w:tc>
          <w:tcPr>
            <w:tcW w:w="1011" w:type="dxa"/>
            <w:vMerge w:val="restart"/>
          </w:tcPr>
          <w:p w14:paraId="169BFE73" w14:textId="77777777" w:rsidR="00876963" w:rsidRPr="005F464B" w:rsidRDefault="00876963" w:rsidP="00876963">
            <w:pPr>
              <w:tabs>
                <w:tab w:val="left" w:pos="6209"/>
              </w:tabs>
              <w:jc w:val="center"/>
              <w:rPr>
                <w:rFonts w:ascii="Arial" w:hAnsi="Arial" w:cs="Arial"/>
                <w:sz w:val="16"/>
                <w:szCs w:val="16"/>
              </w:rPr>
            </w:pPr>
          </w:p>
          <w:p w14:paraId="797D407D" w14:textId="77777777" w:rsidR="00876963" w:rsidRPr="005F464B" w:rsidRDefault="00876963" w:rsidP="00876963">
            <w:pPr>
              <w:tabs>
                <w:tab w:val="left" w:pos="6209"/>
              </w:tabs>
              <w:jc w:val="center"/>
              <w:rPr>
                <w:rFonts w:ascii="Arial" w:hAnsi="Arial" w:cs="Arial"/>
                <w:sz w:val="16"/>
                <w:szCs w:val="16"/>
              </w:rPr>
            </w:pPr>
          </w:p>
          <w:p w14:paraId="551FFCE3" w14:textId="77777777" w:rsidR="00876963" w:rsidRPr="005F464B" w:rsidRDefault="00876963" w:rsidP="00876963">
            <w:pPr>
              <w:tabs>
                <w:tab w:val="left" w:pos="6209"/>
              </w:tabs>
              <w:jc w:val="center"/>
              <w:rPr>
                <w:rFonts w:ascii="Arial" w:hAnsi="Arial" w:cs="Arial"/>
                <w:sz w:val="16"/>
                <w:szCs w:val="16"/>
              </w:rPr>
            </w:pPr>
          </w:p>
          <w:p w14:paraId="47356582" w14:textId="77777777" w:rsidR="00876963" w:rsidRPr="005F464B" w:rsidRDefault="00876963" w:rsidP="00876963">
            <w:pPr>
              <w:tabs>
                <w:tab w:val="left" w:pos="6209"/>
              </w:tabs>
              <w:jc w:val="center"/>
              <w:rPr>
                <w:rFonts w:ascii="Arial" w:hAnsi="Arial" w:cs="Arial"/>
                <w:sz w:val="16"/>
                <w:szCs w:val="16"/>
              </w:rPr>
            </w:pPr>
          </w:p>
          <w:p w14:paraId="66840C48" w14:textId="77777777" w:rsidR="00876963" w:rsidRPr="005F464B" w:rsidRDefault="00876963" w:rsidP="00876963">
            <w:pPr>
              <w:tabs>
                <w:tab w:val="left" w:pos="6209"/>
              </w:tabs>
              <w:jc w:val="center"/>
              <w:rPr>
                <w:rFonts w:ascii="Arial" w:hAnsi="Arial" w:cs="Arial"/>
                <w:sz w:val="16"/>
                <w:szCs w:val="16"/>
              </w:rPr>
            </w:pPr>
          </w:p>
          <w:p w14:paraId="72D8211C" w14:textId="77777777" w:rsidR="00876963" w:rsidRPr="005F464B" w:rsidRDefault="00876963" w:rsidP="00876963">
            <w:pPr>
              <w:tabs>
                <w:tab w:val="left" w:pos="6209"/>
              </w:tabs>
              <w:jc w:val="center"/>
              <w:rPr>
                <w:rFonts w:ascii="Arial" w:hAnsi="Arial" w:cs="Arial"/>
                <w:sz w:val="16"/>
                <w:szCs w:val="16"/>
              </w:rPr>
            </w:pPr>
          </w:p>
          <w:p w14:paraId="687B3225" w14:textId="77777777" w:rsidR="00876963" w:rsidRPr="005F464B" w:rsidRDefault="00876963" w:rsidP="00876963">
            <w:pPr>
              <w:tabs>
                <w:tab w:val="left" w:pos="6209"/>
              </w:tabs>
              <w:jc w:val="center"/>
              <w:rPr>
                <w:rFonts w:ascii="Arial" w:hAnsi="Arial" w:cs="Arial"/>
                <w:sz w:val="16"/>
                <w:szCs w:val="16"/>
              </w:rPr>
            </w:pPr>
          </w:p>
          <w:p w14:paraId="593FA2C3" w14:textId="77777777" w:rsidR="00876963" w:rsidRPr="005F464B" w:rsidRDefault="00876963" w:rsidP="00876963">
            <w:pPr>
              <w:tabs>
                <w:tab w:val="left" w:pos="6209"/>
              </w:tabs>
              <w:jc w:val="center"/>
              <w:rPr>
                <w:rFonts w:ascii="Arial" w:hAnsi="Arial" w:cs="Arial"/>
                <w:sz w:val="16"/>
                <w:szCs w:val="16"/>
              </w:rPr>
            </w:pPr>
          </w:p>
          <w:p w14:paraId="7953ED33" w14:textId="77777777" w:rsidR="00876963" w:rsidRPr="005F464B" w:rsidRDefault="00876963" w:rsidP="00876963">
            <w:pPr>
              <w:tabs>
                <w:tab w:val="left" w:pos="6209"/>
              </w:tabs>
              <w:jc w:val="center"/>
              <w:rPr>
                <w:rFonts w:ascii="Arial" w:hAnsi="Arial" w:cs="Arial"/>
                <w:sz w:val="16"/>
                <w:szCs w:val="16"/>
              </w:rPr>
            </w:pPr>
          </w:p>
          <w:p w14:paraId="23BFBFFB" w14:textId="77777777" w:rsidR="00876963" w:rsidRPr="005F464B" w:rsidRDefault="00876963" w:rsidP="00876963">
            <w:pPr>
              <w:tabs>
                <w:tab w:val="left" w:pos="6209"/>
              </w:tabs>
              <w:jc w:val="center"/>
              <w:rPr>
                <w:rFonts w:ascii="Arial" w:hAnsi="Arial" w:cs="Arial"/>
                <w:sz w:val="16"/>
                <w:szCs w:val="16"/>
              </w:rPr>
            </w:pPr>
          </w:p>
          <w:p w14:paraId="0E34BCCE" w14:textId="77777777" w:rsidR="00876963" w:rsidRPr="005F464B" w:rsidRDefault="00876963" w:rsidP="00876963">
            <w:pPr>
              <w:tabs>
                <w:tab w:val="left" w:pos="6209"/>
              </w:tabs>
              <w:jc w:val="center"/>
              <w:rPr>
                <w:rFonts w:ascii="Arial" w:hAnsi="Arial" w:cs="Arial"/>
                <w:sz w:val="16"/>
                <w:szCs w:val="16"/>
              </w:rPr>
            </w:pPr>
          </w:p>
          <w:p w14:paraId="183BDC4B" w14:textId="77777777" w:rsidR="00876963" w:rsidRPr="005F464B" w:rsidRDefault="00876963" w:rsidP="00876963">
            <w:pPr>
              <w:tabs>
                <w:tab w:val="left" w:pos="6209"/>
              </w:tabs>
              <w:jc w:val="center"/>
              <w:rPr>
                <w:rFonts w:ascii="Arial" w:hAnsi="Arial" w:cs="Arial"/>
                <w:sz w:val="16"/>
                <w:szCs w:val="16"/>
              </w:rPr>
            </w:pPr>
          </w:p>
          <w:p w14:paraId="4B7ED83A" w14:textId="77777777" w:rsidR="00876963" w:rsidRPr="005F464B" w:rsidRDefault="00876963" w:rsidP="00876963">
            <w:pPr>
              <w:tabs>
                <w:tab w:val="left" w:pos="6209"/>
              </w:tabs>
              <w:jc w:val="center"/>
              <w:rPr>
                <w:rFonts w:ascii="Arial" w:hAnsi="Arial" w:cs="Arial"/>
                <w:sz w:val="16"/>
                <w:szCs w:val="16"/>
              </w:rPr>
            </w:pPr>
          </w:p>
          <w:p w14:paraId="5C39FEA3" w14:textId="77777777" w:rsidR="00876963" w:rsidRPr="005F464B" w:rsidRDefault="00876963" w:rsidP="00876963">
            <w:pPr>
              <w:tabs>
                <w:tab w:val="left" w:pos="6209"/>
              </w:tabs>
              <w:jc w:val="center"/>
              <w:rPr>
                <w:rFonts w:ascii="Arial" w:hAnsi="Arial" w:cs="Arial"/>
                <w:sz w:val="16"/>
                <w:szCs w:val="16"/>
              </w:rPr>
            </w:pPr>
            <w:r w:rsidRPr="005F464B">
              <w:rPr>
                <w:rFonts w:ascii="Arial" w:hAnsi="Arial" w:cs="Arial"/>
                <w:sz w:val="16"/>
                <w:szCs w:val="16"/>
              </w:rPr>
              <w:t>Tindakan</w:t>
            </w:r>
          </w:p>
        </w:tc>
        <w:tc>
          <w:tcPr>
            <w:tcW w:w="4260" w:type="dxa"/>
            <w:gridSpan w:val="2"/>
          </w:tcPr>
          <w:p w14:paraId="37EA9DB0"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Memberikan ventilasi tekanan positif</w:t>
            </w:r>
          </w:p>
        </w:tc>
        <w:tc>
          <w:tcPr>
            <w:tcW w:w="1059" w:type="dxa"/>
          </w:tcPr>
          <w:p w14:paraId="3EB0470C" w14:textId="77777777" w:rsidR="00876963" w:rsidRPr="005F464B" w:rsidRDefault="00876963" w:rsidP="00775564">
            <w:pPr>
              <w:tabs>
                <w:tab w:val="left" w:pos="6209"/>
              </w:tabs>
              <w:jc w:val="both"/>
              <w:rPr>
                <w:rFonts w:ascii="Arial" w:hAnsi="Arial" w:cs="Arial"/>
                <w:sz w:val="16"/>
                <w:szCs w:val="16"/>
              </w:rPr>
            </w:pPr>
          </w:p>
        </w:tc>
        <w:tc>
          <w:tcPr>
            <w:tcW w:w="1103" w:type="dxa"/>
          </w:tcPr>
          <w:p w14:paraId="0BA27699" w14:textId="77777777" w:rsidR="00876963" w:rsidRPr="005F464B" w:rsidRDefault="00876963" w:rsidP="00775564">
            <w:pPr>
              <w:tabs>
                <w:tab w:val="left" w:pos="6209"/>
              </w:tabs>
              <w:jc w:val="both"/>
              <w:rPr>
                <w:rFonts w:ascii="Arial" w:hAnsi="Arial" w:cs="Arial"/>
                <w:sz w:val="16"/>
                <w:szCs w:val="16"/>
              </w:rPr>
            </w:pPr>
          </w:p>
        </w:tc>
      </w:tr>
      <w:tr w:rsidR="00876963" w:rsidRPr="005F464B" w14:paraId="56BBAD6C" w14:textId="77777777" w:rsidTr="00FD298E">
        <w:tc>
          <w:tcPr>
            <w:tcW w:w="1809" w:type="dxa"/>
            <w:vMerge/>
          </w:tcPr>
          <w:p w14:paraId="5DCCDD0B" w14:textId="77777777" w:rsidR="00876963" w:rsidRPr="005F464B" w:rsidRDefault="00876963" w:rsidP="00775564">
            <w:pPr>
              <w:tabs>
                <w:tab w:val="left" w:pos="6209"/>
              </w:tabs>
              <w:jc w:val="both"/>
              <w:rPr>
                <w:rFonts w:ascii="Arial" w:hAnsi="Arial" w:cs="Arial"/>
                <w:sz w:val="16"/>
                <w:szCs w:val="16"/>
              </w:rPr>
            </w:pPr>
          </w:p>
        </w:tc>
        <w:tc>
          <w:tcPr>
            <w:tcW w:w="1011" w:type="dxa"/>
            <w:vMerge/>
          </w:tcPr>
          <w:p w14:paraId="1748D846"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609DB0C5" w14:textId="77777777" w:rsidR="00876963" w:rsidRPr="005F464B" w:rsidRDefault="00876963" w:rsidP="00FA32A5">
            <w:pPr>
              <w:pStyle w:val="ListParagraph"/>
              <w:numPr>
                <w:ilvl w:val="0"/>
                <w:numId w:val="204"/>
              </w:numPr>
              <w:tabs>
                <w:tab w:val="left" w:pos="6209"/>
              </w:tabs>
              <w:jc w:val="both"/>
              <w:rPr>
                <w:rFonts w:ascii="Arial" w:hAnsi="Arial" w:cs="Arial"/>
                <w:sz w:val="16"/>
                <w:szCs w:val="16"/>
              </w:rPr>
            </w:pPr>
            <w:r w:rsidRPr="005F464B">
              <w:rPr>
                <w:rFonts w:ascii="Arial" w:hAnsi="Arial" w:cs="Arial"/>
                <w:sz w:val="16"/>
                <w:szCs w:val="16"/>
              </w:rPr>
              <w:t>Reposisi bayi</w:t>
            </w:r>
          </w:p>
        </w:tc>
        <w:tc>
          <w:tcPr>
            <w:tcW w:w="1059" w:type="dxa"/>
          </w:tcPr>
          <w:p w14:paraId="1C937060"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F4AE18C"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361525F8" w14:textId="77777777" w:rsidTr="00FD298E">
        <w:tc>
          <w:tcPr>
            <w:tcW w:w="1809" w:type="dxa"/>
            <w:vMerge/>
          </w:tcPr>
          <w:p w14:paraId="78F8E1D8" w14:textId="77777777" w:rsidR="00876963" w:rsidRPr="005F464B" w:rsidRDefault="00876963" w:rsidP="00775564">
            <w:pPr>
              <w:tabs>
                <w:tab w:val="left" w:pos="6209"/>
              </w:tabs>
              <w:jc w:val="both"/>
              <w:rPr>
                <w:rFonts w:ascii="Arial" w:hAnsi="Arial" w:cs="Arial"/>
                <w:sz w:val="16"/>
                <w:szCs w:val="16"/>
              </w:rPr>
            </w:pPr>
          </w:p>
        </w:tc>
        <w:tc>
          <w:tcPr>
            <w:tcW w:w="1011" w:type="dxa"/>
            <w:vMerge/>
          </w:tcPr>
          <w:p w14:paraId="7EFD24F5"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507FD732" w14:textId="77777777" w:rsidR="00876963" w:rsidRPr="005F464B" w:rsidRDefault="00876963" w:rsidP="00FA32A5">
            <w:pPr>
              <w:pStyle w:val="ListParagraph"/>
              <w:numPr>
                <w:ilvl w:val="0"/>
                <w:numId w:val="204"/>
              </w:numPr>
              <w:tabs>
                <w:tab w:val="left" w:pos="6209"/>
              </w:tabs>
              <w:jc w:val="both"/>
              <w:rPr>
                <w:rFonts w:ascii="Arial" w:hAnsi="Arial" w:cs="Arial"/>
                <w:sz w:val="16"/>
                <w:szCs w:val="16"/>
              </w:rPr>
            </w:pPr>
            <w:r w:rsidRPr="005F464B">
              <w:rPr>
                <w:rFonts w:ascii="Arial" w:hAnsi="Arial" w:cs="Arial"/>
                <w:sz w:val="16"/>
                <w:szCs w:val="16"/>
              </w:rPr>
              <w:t xml:space="preserve">Mengidentifikasi keselamatan tindakan pencegahan </w:t>
            </w:r>
          </w:p>
        </w:tc>
        <w:tc>
          <w:tcPr>
            <w:tcW w:w="1059" w:type="dxa"/>
          </w:tcPr>
          <w:p w14:paraId="536F6D4F"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4C148DC"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1755FA54" w14:textId="77777777" w:rsidTr="00FD298E">
        <w:tc>
          <w:tcPr>
            <w:tcW w:w="1809" w:type="dxa"/>
            <w:vMerge/>
          </w:tcPr>
          <w:p w14:paraId="645E7348" w14:textId="77777777" w:rsidR="00876963" w:rsidRPr="005F464B" w:rsidRDefault="00876963" w:rsidP="00775564">
            <w:pPr>
              <w:tabs>
                <w:tab w:val="left" w:pos="6209"/>
              </w:tabs>
              <w:jc w:val="both"/>
              <w:rPr>
                <w:rFonts w:ascii="Arial" w:hAnsi="Arial" w:cs="Arial"/>
                <w:sz w:val="16"/>
                <w:szCs w:val="16"/>
              </w:rPr>
            </w:pPr>
          </w:p>
        </w:tc>
        <w:tc>
          <w:tcPr>
            <w:tcW w:w="1011" w:type="dxa"/>
            <w:vMerge/>
          </w:tcPr>
          <w:p w14:paraId="16798958"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4F96B5EE" w14:textId="77777777" w:rsidR="00876963" w:rsidRPr="005F464B" w:rsidRDefault="00876963" w:rsidP="00FA32A5">
            <w:pPr>
              <w:pStyle w:val="ListParagraph"/>
              <w:numPr>
                <w:ilvl w:val="0"/>
                <w:numId w:val="205"/>
              </w:numPr>
              <w:tabs>
                <w:tab w:val="left" w:pos="6209"/>
              </w:tabs>
              <w:jc w:val="both"/>
              <w:rPr>
                <w:rFonts w:ascii="Arial" w:hAnsi="Arial" w:cs="Arial"/>
                <w:sz w:val="16"/>
                <w:szCs w:val="16"/>
              </w:rPr>
            </w:pPr>
            <w:r w:rsidRPr="005F464B">
              <w:rPr>
                <w:rFonts w:ascii="Arial" w:hAnsi="Arial" w:cs="Arial"/>
                <w:sz w:val="16"/>
                <w:szCs w:val="16"/>
              </w:rPr>
              <w:t>Kantong memompa sendiri</w:t>
            </w:r>
          </w:p>
        </w:tc>
        <w:tc>
          <w:tcPr>
            <w:tcW w:w="1059" w:type="dxa"/>
          </w:tcPr>
          <w:p w14:paraId="63CE57CE"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E0B6CB3"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29A409EA" w14:textId="77777777" w:rsidTr="00FD298E">
        <w:tc>
          <w:tcPr>
            <w:tcW w:w="1809" w:type="dxa"/>
            <w:vMerge/>
          </w:tcPr>
          <w:p w14:paraId="58712030" w14:textId="77777777" w:rsidR="00876963" w:rsidRPr="005F464B" w:rsidRDefault="00876963" w:rsidP="00775564">
            <w:pPr>
              <w:tabs>
                <w:tab w:val="left" w:pos="6209"/>
              </w:tabs>
              <w:jc w:val="both"/>
              <w:rPr>
                <w:rFonts w:ascii="Arial" w:hAnsi="Arial" w:cs="Arial"/>
                <w:sz w:val="16"/>
                <w:szCs w:val="16"/>
              </w:rPr>
            </w:pPr>
          </w:p>
        </w:tc>
        <w:tc>
          <w:tcPr>
            <w:tcW w:w="1011" w:type="dxa"/>
            <w:vMerge/>
          </w:tcPr>
          <w:p w14:paraId="06ECA9B5"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4037372E" w14:textId="77777777" w:rsidR="00876963" w:rsidRPr="005F464B" w:rsidRDefault="00876963" w:rsidP="00FA32A5">
            <w:pPr>
              <w:pStyle w:val="ListParagraph"/>
              <w:numPr>
                <w:ilvl w:val="0"/>
                <w:numId w:val="205"/>
              </w:numPr>
              <w:tabs>
                <w:tab w:val="left" w:pos="6209"/>
              </w:tabs>
              <w:jc w:val="both"/>
              <w:rPr>
                <w:rFonts w:ascii="Arial" w:hAnsi="Arial" w:cs="Arial"/>
                <w:sz w:val="16"/>
                <w:szCs w:val="16"/>
              </w:rPr>
            </w:pPr>
            <w:r w:rsidRPr="005F464B">
              <w:rPr>
                <w:rFonts w:ascii="Arial" w:hAnsi="Arial" w:cs="Arial"/>
                <w:sz w:val="16"/>
                <w:szCs w:val="16"/>
              </w:rPr>
              <w:t>Kantong memompa aliran</w:t>
            </w:r>
          </w:p>
        </w:tc>
        <w:tc>
          <w:tcPr>
            <w:tcW w:w="1059" w:type="dxa"/>
          </w:tcPr>
          <w:p w14:paraId="214CC2EB"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8DE77BB"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163BA2D5" w14:textId="77777777" w:rsidTr="00FD298E">
        <w:tc>
          <w:tcPr>
            <w:tcW w:w="1809" w:type="dxa"/>
            <w:vMerge/>
          </w:tcPr>
          <w:p w14:paraId="151D2CB4" w14:textId="77777777" w:rsidR="00876963" w:rsidRPr="005F464B" w:rsidRDefault="00876963" w:rsidP="00775564">
            <w:pPr>
              <w:tabs>
                <w:tab w:val="left" w:pos="6209"/>
              </w:tabs>
              <w:jc w:val="both"/>
              <w:rPr>
                <w:rFonts w:ascii="Arial" w:hAnsi="Arial" w:cs="Arial"/>
                <w:sz w:val="16"/>
                <w:szCs w:val="16"/>
              </w:rPr>
            </w:pPr>
          </w:p>
        </w:tc>
        <w:tc>
          <w:tcPr>
            <w:tcW w:w="1011" w:type="dxa"/>
            <w:vMerge/>
          </w:tcPr>
          <w:p w14:paraId="1B48AEF0"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4E6BF3D8" w14:textId="77777777" w:rsidR="00876963" w:rsidRPr="005F464B" w:rsidRDefault="00876963" w:rsidP="00FA32A5">
            <w:pPr>
              <w:pStyle w:val="ListParagraph"/>
              <w:numPr>
                <w:ilvl w:val="0"/>
                <w:numId w:val="205"/>
              </w:numPr>
              <w:tabs>
                <w:tab w:val="left" w:pos="6209"/>
              </w:tabs>
              <w:jc w:val="both"/>
              <w:rPr>
                <w:rFonts w:ascii="Arial" w:hAnsi="Arial" w:cs="Arial"/>
                <w:sz w:val="16"/>
                <w:szCs w:val="16"/>
              </w:rPr>
            </w:pPr>
            <w:r w:rsidRPr="005F464B">
              <w:rPr>
                <w:rFonts w:ascii="Arial" w:hAnsi="Arial" w:cs="Arial"/>
                <w:sz w:val="16"/>
                <w:szCs w:val="16"/>
              </w:rPr>
              <w:t>Resuscitator Bagian-T</w:t>
            </w:r>
          </w:p>
        </w:tc>
        <w:tc>
          <w:tcPr>
            <w:tcW w:w="1059" w:type="dxa"/>
          </w:tcPr>
          <w:p w14:paraId="1E768A53"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4A5585C"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5110DB47" w14:textId="77777777" w:rsidTr="00FD298E">
        <w:tc>
          <w:tcPr>
            <w:tcW w:w="1809" w:type="dxa"/>
            <w:vMerge/>
          </w:tcPr>
          <w:p w14:paraId="08E27DF4" w14:textId="77777777" w:rsidR="00876963" w:rsidRPr="005F464B" w:rsidRDefault="00876963" w:rsidP="00775564">
            <w:pPr>
              <w:tabs>
                <w:tab w:val="left" w:pos="6209"/>
              </w:tabs>
              <w:jc w:val="both"/>
              <w:rPr>
                <w:rFonts w:ascii="Arial" w:hAnsi="Arial" w:cs="Arial"/>
                <w:sz w:val="16"/>
                <w:szCs w:val="16"/>
              </w:rPr>
            </w:pPr>
          </w:p>
        </w:tc>
        <w:tc>
          <w:tcPr>
            <w:tcW w:w="1011" w:type="dxa"/>
            <w:vMerge/>
          </w:tcPr>
          <w:p w14:paraId="7406B26F"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3FF84063" w14:textId="77777777" w:rsidR="00876963" w:rsidRPr="005F464B" w:rsidRDefault="00876963" w:rsidP="00FA32A5">
            <w:pPr>
              <w:pStyle w:val="ListParagraph"/>
              <w:numPr>
                <w:ilvl w:val="0"/>
                <w:numId w:val="206"/>
              </w:numPr>
              <w:tabs>
                <w:tab w:val="left" w:pos="6209"/>
              </w:tabs>
              <w:jc w:val="both"/>
              <w:rPr>
                <w:rFonts w:ascii="Arial" w:hAnsi="Arial" w:cs="Arial"/>
                <w:sz w:val="16"/>
                <w:szCs w:val="16"/>
              </w:rPr>
            </w:pPr>
            <w:r w:rsidRPr="005F464B">
              <w:rPr>
                <w:rFonts w:ascii="Arial" w:hAnsi="Arial" w:cs="Arial"/>
                <w:sz w:val="16"/>
                <w:szCs w:val="16"/>
              </w:rPr>
              <w:t>Memilih masker yang tepat</w:t>
            </w:r>
          </w:p>
        </w:tc>
        <w:tc>
          <w:tcPr>
            <w:tcW w:w="1059" w:type="dxa"/>
          </w:tcPr>
          <w:p w14:paraId="31CAFDBE"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3752B74" w14:textId="77777777" w:rsidR="00876963" w:rsidRPr="005F464B" w:rsidRDefault="00876963" w:rsidP="00775564">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7D1E5B5F" w14:textId="77777777" w:rsidTr="00FD298E">
        <w:tc>
          <w:tcPr>
            <w:tcW w:w="1809" w:type="dxa"/>
            <w:vMerge/>
          </w:tcPr>
          <w:p w14:paraId="0EB92057"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6F1A7282"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64A7DB50" w14:textId="77777777" w:rsidR="00876963" w:rsidRPr="005F464B" w:rsidRDefault="00876963"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Ukuran, bentuk, bantalan</w:t>
            </w:r>
          </w:p>
        </w:tc>
        <w:tc>
          <w:tcPr>
            <w:tcW w:w="1059" w:type="dxa"/>
          </w:tcPr>
          <w:p w14:paraId="16957018"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DFA0EFF"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56AAF17B" w14:textId="77777777" w:rsidTr="00FD298E">
        <w:tc>
          <w:tcPr>
            <w:tcW w:w="1809" w:type="dxa"/>
            <w:vMerge/>
          </w:tcPr>
          <w:p w14:paraId="10A44CC4"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0A21BB6C"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4B1FC4E6" w14:textId="77777777" w:rsidR="00876963" w:rsidRPr="005F464B" w:rsidRDefault="00876963" w:rsidP="00FA32A5">
            <w:pPr>
              <w:pStyle w:val="ListParagraph"/>
              <w:numPr>
                <w:ilvl w:val="0"/>
                <w:numId w:val="206"/>
              </w:numPr>
              <w:tabs>
                <w:tab w:val="left" w:pos="6209"/>
              </w:tabs>
              <w:jc w:val="both"/>
              <w:rPr>
                <w:rFonts w:ascii="Arial" w:hAnsi="Arial" w:cs="Arial"/>
                <w:sz w:val="16"/>
                <w:szCs w:val="16"/>
              </w:rPr>
            </w:pPr>
            <w:r w:rsidRPr="005F464B">
              <w:rPr>
                <w:rFonts w:ascii="Arial" w:hAnsi="Arial" w:cs="Arial"/>
                <w:sz w:val="16"/>
                <w:szCs w:val="16"/>
              </w:rPr>
              <w:t>Memastikan segel yang memadai</w:t>
            </w:r>
          </w:p>
        </w:tc>
        <w:tc>
          <w:tcPr>
            <w:tcW w:w="1059" w:type="dxa"/>
          </w:tcPr>
          <w:p w14:paraId="1CD17AE8"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2B64D778"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21F88574" w14:textId="77777777" w:rsidTr="00FD298E">
        <w:tc>
          <w:tcPr>
            <w:tcW w:w="1809" w:type="dxa"/>
            <w:vMerge/>
          </w:tcPr>
          <w:p w14:paraId="76FEE22F"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2B38117F"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210408AF" w14:textId="77777777" w:rsidR="00876963" w:rsidRPr="005F464B" w:rsidRDefault="00876963" w:rsidP="00FA32A5">
            <w:pPr>
              <w:pStyle w:val="ListParagraph"/>
              <w:numPr>
                <w:ilvl w:val="0"/>
                <w:numId w:val="206"/>
              </w:numPr>
              <w:tabs>
                <w:tab w:val="left" w:pos="6209"/>
              </w:tabs>
              <w:jc w:val="both"/>
              <w:rPr>
                <w:rFonts w:ascii="Arial" w:hAnsi="Arial" w:cs="Arial"/>
                <w:sz w:val="16"/>
                <w:szCs w:val="16"/>
              </w:rPr>
            </w:pPr>
            <w:r w:rsidRPr="005F464B">
              <w:rPr>
                <w:rFonts w:ascii="Arial" w:hAnsi="Arial" w:cs="Arial"/>
                <w:sz w:val="16"/>
                <w:szCs w:val="16"/>
              </w:rPr>
              <w:t>Ventilasi bayi</w:t>
            </w:r>
          </w:p>
        </w:tc>
        <w:tc>
          <w:tcPr>
            <w:tcW w:w="1059" w:type="dxa"/>
          </w:tcPr>
          <w:p w14:paraId="32CDE95B"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207E2259"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7C1CFCCF" w14:textId="77777777" w:rsidTr="00FD298E">
        <w:tc>
          <w:tcPr>
            <w:tcW w:w="1809" w:type="dxa"/>
            <w:vMerge/>
          </w:tcPr>
          <w:p w14:paraId="562473CD"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4F7B764F"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4E7691AF" w14:textId="77777777" w:rsidR="00876963" w:rsidRPr="005F464B" w:rsidRDefault="00876963"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Tingkatan yang tepat</w:t>
            </w:r>
          </w:p>
        </w:tc>
        <w:tc>
          <w:tcPr>
            <w:tcW w:w="1059" w:type="dxa"/>
          </w:tcPr>
          <w:p w14:paraId="35BFD060"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AA9B8A3"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100E91AD" w14:textId="77777777" w:rsidTr="00FD298E">
        <w:tc>
          <w:tcPr>
            <w:tcW w:w="1809" w:type="dxa"/>
            <w:vMerge/>
          </w:tcPr>
          <w:p w14:paraId="7F1B88DB"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5E5E3CE8"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60537A27" w14:textId="77777777" w:rsidR="00876963" w:rsidRPr="005F464B" w:rsidRDefault="00876963"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Tekanan yang sesuai</w:t>
            </w:r>
          </w:p>
        </w:tc>
        <w:tc>
          <w:tcPr>
            <w:tcW w:w="1059" w:type="dxa"/>
          </w:tcPr>
          <w:p w14:paraId="7D821D41"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03A946D2"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40423BB5" w14:textId="77777777" w:rsidTr="00FD298E">
        <w:tc>
          <w:tcPr>
            <w:tcW w:w="1809" w:type="dxa"/>
            <w:vMerge/>
          </w:tcPr>
          <w:p w14:paraId="19F753D8"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40584F93"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16F18688" w14:textId="77777777" w:rsidR="00876963" w:rsidRPr="005F464B" w:rsidRDefault="00876963"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100% oksigen</w:t>
            </w:r>
          </w:p>
        </w:tc>
        <w:tc>
          <w:tcPr>
            <w:tcW w:w="1059" w:type="dxa"/>
          </w:tcPr>
          <w:p w14:paraId="4AC2D7DD"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2FE00590"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0B235BF4" w14:textId="77777777" w:rsidTr="00FD298E">
        <w:tc>
          <w:tcPr>
            <w:tcW w:w="1809" w:type="dxa"/>
            <w:vMerge/>
          </w:tcPr>
          <w:p w14:paraId="47F952CA"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42E9E686"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223D8609" w14:textId="77777777" w:rsidR="00876963" w:rsidRPr="005F464B" w:rsidRDefault="00876963" w:rsidP="00FA32A5">
            <w:pPr>
              <w:pStyle w:val="ListParagraph"/>
              <w:numPr>
                <w:ilvl w:val="0"/>
                <w:numId w:val="208"/>
              </w:numPr>
              <w:tabs>
                <w:tab w:val="left" w:pos="6209"/>
              </w:tabs>
              <w:jc w:val="both"/>
              <w:rPr>
                <w:rFonts w:ascii="Arial" w:hAnsi="Arial" w:cs="Arial"/>
                <w:sz w:val="16"/>
                <w:szCs w:val="16"/>
              </w:rPr>
            </w:pPr>
            <w:r w:rsidRPr="005F464B">
              <w:rPr>
                <w:rFonts w:ascii="Arial" w:hAnsi="Arial" w:cs="Arial"/>
                <w:sz w:val="16"/>
                <w:szCs w:val="16"/>
              </w:rPr>
              <w:t>Menyatakan kriteria untuk menilai gerakan dinding dada yang memadai</w:t>
            </w:r>
          </w:p>
        </w:tc>
        <w:tc>
          <w:tcPr>
            <w:tcW w:w="1059" w:type="dxa"/>
          </w:tcPr>
          <w:p w14:paraId="2D4BDB91"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2330A6A"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0C948A26" w14:textId="77777777" w:rsidTr="00FD298E">
        <w:tc>
          <w:tcPr>
            <w:tcW w:w="1809" w:type="dxa"/>
            <w:vMerge/>
          </w:tcPr>
          <w:p w14:paraId="668B5224"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09DB1941"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356494DA" w14:textId="77777777" w:rsidR="00876963" w:rsidRPr="005F464B" w:rsidRDefault="00876963" w:rsidP="00FA32A5">
            <w:pPr>
              <w:pStyle w:val="ListParagraph"/>
              <w:numPr>
                <w:ilvl w:val="0"/>
                <w:numId w:val="208"/>
              </w:numPr>
              <w:tabs>
                <w:tab w:val="left" w:pos="6209"/>
              </w:tabs>
              <w:jc w:val="both"/>
              <w:rPr>
                <w:rFonts w:ascii="Arial" w:hAnsi="Arial" w:cs="Arial"/>
                <w:sz w:val="16"/>
                <w:szCs w:val="16"/>
              </w:rPr>
            </w:pPr>
            <w:r w:rsidRPr="005F464B">
              <w:rPr>
                <w:rFonts w:ascii="Arial" w:hAnsi="Arial" w:cs="Arial"/>
                <w:sz w:val="16"/>
                <w:szCs w:val="16"/>
              </w:rPr>
              <w:t>Mengidentifikasi tindakan perbaikan untuk hypo/hyperinflasi</w:t>
            </w:r>
          </w:p>
        </w:tc>
        <w:tc>
          <w:tcPr>
            <w:tcW w:w="1059" w:type="dxa"/>
          </w:tcPr>
          <w:p w14:paraId="6EAF388C"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3194C64"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715C4FDE" w14:textId="77777777" w:rsidTr="00FD298E">
        <w:tc>
          <w:tcPr>
            <w:tcW w:w="1809" w:type="dxa"/>
            <w:vMerge/>
          </w:tcPr>
          <w:p w14:paraId="398483E9"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2BC54CA6"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4B1A4F53" w14:textId="77777777" w:rsidR="00876963" w:rsidRPr="005F464B" w:rsidRDefault="00876963" w:rsidP="00FA32A5">
            <w:pPr>
              <w:pStyle w:val="ListParagraph"/>
              <w:numPr>
                <w:ilvl w:val="0"/>
                <w:numId w:val="208"/>
              </w:numPr>
              <w:tabs>
                <w:tab w:val="left" w:pos="6209"/>
              </w:tabs>
              <w:jc w:val="both"/>
              <w:rPr>
                <w:rFonts w:ascii="Arial" w:hAnsi="Arial" w:cs="Arial"/>
                <w:sz w:val="16"/>
                <w:szCs w:val="16"/>
              </w:rPr>
            </w:pPr>
            <w:r w:rsidRPr="005F464B">
              <w:rPr>
                <w:rFonts w:ascii="Arial" w:hAnsi="Arial" w:cs="Arial"/>
                <w:sz w:val="16"/>
                <w:szCs w:val="16"/>
              </w:rPr>
              <w:t>Dekompresi lambung</w:t>
            </w:r>
          </w:p>
        </w:tc>
        <w:tc>
          <w:tcPr>
            <w:tcW w:w="1059" w:type="dxa"/>
          </w:tcPr>
          <w:p w14:paraId="4B6206E2"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0AAEDCE1"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876963" w:rsidRPr="005F464B" w14:paraId="75D6FBE1" w14:textId="77777777" w:rsidTr="00FD298E">
        <w:tc>
          <w:tcPr>
            <w:tcW w:w="1809" w:type="dxa"/>
            <w:vMerge/>
          </w:tcPr>
          <w:p w14:paraId="7D70F753" w14:textId="77777777" w:rsidR="00876963" w:rsidRPr="005F464B" w:rsidRDefault="00876963" w:rsidP="00E60255">
            <w:pPr>
              <w:tabs>
                <w:tab w:val="left" w:pos="6209"/>
              </w:tabs>
              <w:jc w:val="both"/>
              <w:rPr>
                <w:rFonts w:ascii="Arial" w:hAnsi="Arial" w:cs="Arial"/>
                <w:sz w:val="16"/>
                <w:szCs w:val="16"/>
              </w:rPr>
            </w:pPr>
          </w:p>
        </w:tc>
        <w:tc>
          <w:tcPr>
            <w:tcW w:w="1011" w:type="dxa"/>
            <w:vMerge w:val="restart"/>
          </w:tcPr>
          <w:p w14:paraId="71CD18C5" w14:textId="77777777" w:rsidR="00876963" w:rsidRPr="005F464B" w:rsidRDefault="00876963" w:rsidP="00876963">
            <w:pPr>
              <w:tabs>
                <w:tab w:val="left" w:pos="6209"/>
              </w:tabs>
              <w:jc w:val="center"/>
              <w:rPr>
                <w:rFonts w:ascii="Arial" w:hAnsi="Arial" w:cs="Arial"/>
                <w:sz w:val="16"/>
                <w:szCs w:val="16"/>
              </w:rPr>
            </w:pPr>
            <w:r w:rsidRPr="005F464B">
              <w:rPr>
                <w:rFonts w:ascii="Arial" w:hAnsi="Arial" w:cs="Arial"/>
                <w:sz w:val="16"/>
                <w:szCs w:val="16"/>
              </w:rPr>
              <w:t>Evaluasi/</w:t>
            </w:r>
          </w:p>
          <w:p w14:paraId="643C33E0" w14:textId="77777777" w:rsidR="00876963" w:rsidRPr="005F464B" w:rsidRDefault="00876963" w:rsidP="00876963">
            <w:pPr>
              <w:tabs>
                <w:tab w:val="left" w:pos="6209"/>
              </w:tabs>
              <w:jc w:val="center"/>
              <w:rPr>
                <w:rFonts w:ascii="Arial" w:hAnsi="Arial" w:cs="Arial"/>
                <w:sz w:val="16"/>
                <w:szCs w:val="16"/>
              </w:rPr>
            </w:pPr>
            <w:r w:rsidRPr="005F464B">
              <w:rPr>
                <w:rFonts w:ascii="Arial" w:hAnsi="Arial" w:cs="Arial"/>
                <w:sz w:val="16"/>
                <w:szCs w:val="16"/>
              </w:rPr>
              <w:t>Keputusan</w:t>
            </w:r>
          </w:p>
          <w:p w14:paraId="749F1162" w14:textId="77777777" w:rsidR="00876963" w:rsidRPr="005F464B" w:rsidRDefault="00876963" w:rsidP="00876963">
            <w:pPr>
              <w:tabs>
                <w:tab w:val="left" w:pos="6209"/>
              </w:tabs>
              <w:jc w:val="center"/>
              <w:rPr>
                <w:rFonts w:ascii="Arial" w:hAnsi="Arial" w:cs="Arial"/>
                <w:sz w:val="16"/>
                <w:szCs w:val="16"/>
              </w:rPr>
            </w:pPr>
          </w:p>
        </w:tc>
        <w:tc>
          <w:tcPr>
            <w:tcW w:w="4260" w:type="dxa"/>
            <w:gridSpan w:val="2"/>
          </w:tcPr>
          <w:p w14:paraId="156AC3DB"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Pernapasan, Warna, Denyut Jantung</w:t>
            </w:r>
          </w:p>
        </w:tc>
        <w:tc>
          <w:tcPr>
            <w:tcW w:w="1059" w:type="dxa"/>
          </w:tcPr>
          <w:p w14:paraId="3BE867B9" w14:textId="77777777" w:rsidR="00876963" w:rsidRPr="005F464B" w:rsidRDefault="00876963" w:rsidP="00E60255">
            <w:pPr>
              <w:tabs>
                <w:tab w:val="left" w:pos="6209"/>
              </w:tabs>
              <w:jc w:val="both"/>
              <w:rPr>
                <w:rFonts w:ascii="Arial" w:hAnsi="Arial" w:cs="Arial"/>
                <w:sz w:val="16"/>
                <w:szCs w:val="16"/>
              </w:rPr>
            </w:pPr>
          </w:p>
        </w:tc>
        <w:tc>
          <w:tcPr>
            <w:tcW w:w="1103" w:type="dxa"/>
          </w:tcPr>
          <w:p w14:paraId="5DE002C4" w14:textId="77777777" w:rsidR="00876963" w:rsidRPr="005F464B" w:rsidRDefault="00876963" w:rsidP="00E60255">
            <w:pPr>
              <w:tabs>
                <w:tab w:val="left" w:pos="6209"/>
              </w:tabs>
              <w:jc w:val="both"/>
              <w:rPr>
                <w:rFonts w:ascii="Arial" w:hAnsi="Arial" w:cs="Arial"/>
                <w:sz w:val="16"/>
                <w:szCs w:val="16"/>
              </w:rPr>
            </w:pPr>
          </w:p>
        </w:tc>
      </w:tr>
      <w:tr w:rsidR="00876963" w:rsidRPr="005F464B" w14:paraId="7420FA32" w14:textId="77777777" w:rsidTr="00FD298E">
        <w:tc>
          <w:tcPr>
            <w:tcW w:w="1809" w:type="dxa"/>
            <w:vMerge/>
          </w:tcPr>
          <w:p w14:paraId="5389EF68" w14:textId="77777777" w:rsidR="00876963" w:rsidRPr="005F464B" w:rsidRDefault="00876963" w:rsidP="00E60255">
            <w:pPr>
              <w:tabs>
                <w:tab w:val="left" w:pos="6209"/>
              </w:tabs>
              <w:jc w:val="both"/>
              <w:rPr>
                <w:rFonts w:ascii="Arial" w:hAnsi="Arial" w:cs="Arial"/>
                <w:sz w:val="16"/>
                <w:szCs w:val="16"/>
              </w:rPr>
            </w:pPr>
          </w:p>
        </w:tc>
        <w:tc>
          <w:tcPr>
            <w:tcW w:w="1011" w:type="dxa"/>
            <w:vMerge/>
          </w:tcPr>
          <w:p w14:paraId="6DB24E9B" w14:textId="77777777" w:rsidR="00876963" w:rsidRPr="005F464B" w:rsidRDefault="00876963" w:rsidP="00E60255">
            <w:pPr>
              <w:tabs>
                <w:tab w:val="left" w:pos="6209"/>
              </w:tabs>
              <w:jc w:val="both"/>
              <w:rPr>
                <w:rFonts w:ascii="Arial" w:hAnsi="Arial" w:cs="Arial"/>
                <w:sz w:val="16"/>
                <w:szCs w:val="16"/>
              </w:rPr>
            </w:pPr>
          </w:p>
        </w:tc>
        <w:tc>
          <w:tcPr>
            <w:tcW w:w="4260" w:type="dxa"/>
            <w:gridSpan w:val="2"/>
          </w:tcPr>
          <w:p w14:paraId="6C7E8ABD" w14:textId="77777777" w:rsidR="00876963" w:rsidRPr="005F464B" w:rsidRDefault="00876963" w:rsidP="00FA32A5">
            <w:pPr>
              <w:pStyle w:val="ListParagraph"/>
              <w:numPr>
                <w:ilvl w:val="0"/>
                <w:numId w:val="209"/>
              </w:numPr>
              <w:tabs>
                <w:tab w:val="left" w:pos="6209"/>
              </w:tabs>
              <w:jc w:val="both"/>
              <w:rPr>
                <w:rFonts w:ascii="Arial" w:hAnsi="Arial" w:cs="Arial"/>
                <w:sz w:val="16"/>
                <w:szCs w:val="16"/>
              </w:rPr>
            </w:pPr>
            <w:r w:rsidRPr="005F464B">
              <w:rPr>
                <w:rFonts w:ascii="Arial" w:hAnsi="Arial" w:cs="Arial"/>
                <w:sz w:val="16"/>
                <w:szCs w:val="16"/>
              </w:rPr>
              <w:t>Menyatakan kriteria untuk resusitasi yang berlangsung</w:t>
            </w:r>
          </w:p>
        </w:tc>
        <w:tc>
          <w:tcPr>
            <w:tcW w:w="1059" w:type="dxa"/>
          </w:tcPr>
          <w:p w14:paraId="4D9D6D5E"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2B79A0F7" w14:textId="77777777" w:rsidR="00876963" w:rsidRPr="005F464B" w:rsidRDefault="00876963"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49E77BEC" w14:textId="77777777" w:rsidTr="00FD298E">
        <w:tc>
          <w:tcPr>
            <w:tcW w:w="1809" w:type="dxa"/>
            <w:shd w:val="clear" w:color="auto" w:fill="000000" w:themeFill="text1"/>
          </w:tcPr>
          <w:p w14:paraId="302B4188" w14:textId="77777777" w:rsidR="00877B07" w:rsidRPr="005F464B" w:rsidRDefault="00877B07" w:rsidP="00E60255">
            <w:pPr>
              <w:tabs>
                <w:tab w:val="left" w:pos="6209"/>
              </w:tabs>
              <w:jc w:val="both"/>
              <w:rPr>
                <w:rFonts w:ascii="Arial" w:hAnsi="Arial" w:cs="Arial"/>
                <w:sz w:val="16"/>
                <w:szCs w:val="16"/>
              </w:rPr>
            </w:pPr>
          </w:p>
        </w:tc>
        <w:tc>
          <w:tcPr>
            <w:tcW w:w="1011" w:type="dxa"/>
            <w:shd w:val="clear" w:color="auto" w:fill="000000" w:themeFill="text1"/>
          </w:tcPr>
          <w:p w14:paraId="067DD181" w14:textId="77777777" w:rsidR="00877B07" w:rsidRPr="005F464B" w:rsidRDefault="00877B07" w:rsidP="00E60255">
            <w:pPr>
              <w:tabs>
                <w:tab w:val="left" w:pos="6209"/>
              </w:tabs>
              <w:jc w:val="both"/>
              <w:rPr>
                <w:rFonts w:ascii="Arial" w:hAnsi="Arial" w:cs="Arial"/>
                <w:sz w:val="16"/>
                <w:szCs w:val="16"/>
              </w:rPr>
            </w:pPr>
          </w:p>
        </w:tc>
        <w:tc>
          <w:tcPr>
            <w:tcW w:w="4260" w:type="dxa"/>
            <w:gridSpan w:val="2"/>
            <w:shd w:val="clear" w:color="auto" w:fill="000000" w:themeFill="text1"/>
          </w:tcPr>
          <w:p w14:paraId="23DB0633" w14:textId="77777777" w:rsidR="00877B07" w:rsidRPr="005F464B" w:rsidRDefault="00877B07" w:rsidP="00E60255">
            <w:pPr>
              <w:tabs>
                <w:tab w:val="left" w:pos="6209"/>
              </w:tabs>
              <w:jc w:val="both"/>
              <w:rPr>
                <w:rFonts w:ascii="Arial" w:hAnsi="Arial" w:cs="Arial"/>
                <w:sz w:val="16"/>
                <w:szCs w:val="16"/>
              </w:rPr>
            </w:pPr>
          </w:p>
        </w:tc>
        <w:tc>
          <w:tcPr>
            <w:tcW w:w="1059" w:type="dxa"/>
            <w:shd w:val="clear" w:color="auto" w:fill="000000" w:themeFill="text1"/>
          </w:tcPr>
          <w:p w14:paraId="24899F2E" w14:textId="77777777" w:rsidR="00877B07" w:rsidRPr="005F464B" w:rsidRDefault="00877B07" w:rsidP="00E60255">
            <w:pPr>
              <w:tabs>
                <w:tab w:val="left" w:pos="6209"/>
              </w:tabs>
              <w:jc w:val="both"/>
              <w:rPr>
                <w:rFonts w:ascii="Arial" w:hAnsi="Arial" w:cs="Arial"/>
                <w:sz w:val="16"/>
                <w:szCs w:val="16"/>
              </w:rPr>
            </w:pPr>
          </w:p>
        </w:tc>
        <w:tc>
          <w:tcPr>
            <w:tcW w:w="1103" w:type="dxa"/>
            <w:shd w:val="clear" w:color="auto" w:fill="000000" w:themeFill="text1"/>
          </w:tcPr>
          <w:p w14:paraId="4EAC7A95" w14:textId="77777777" w:rsidR="00877B07" w:rsidRPr="005F464B" w:rsidRDefault="00877B07" w:rsidP="00E60255">
            <w:pPr>
              <w:tabs>
                <w:tab w:val="left" w:pos="6209"/>
              </w:tabs>
              <w:jc w:val="both"/>
              <w:rPr>
                <w:rFonts w:ascii="Arial" w:hAnsi="Arial" w:cs="Arial"/>
                <w:sz w:val="16"/>
                <w:szCs w:val="16"/>
              </w:rPr>
            </w:pPr>
          </w:p>
        </w:tc>
      </w:tr>
      <w:tr w:rsidR="00E60255" w:rsidRPr="005F464B" w14:paraId="20DF7F20" w14:textId="77777777" w:rsidTr="00FD298E">
        <w:tc>
          <w:tcPr>
            <w:tcW w:w="1809" w:type="dxa"/>
          </w:tcPr>
          <w:p w14:paraId="5089E5C0" w14:textId="77777777" w:rsidR="00877B07" w:rsidRPr="005F464B" w:rsidRDefault="00876963" w:rsidP="00913E6E">
            <w:pPr>
              <w:tabs>
                <w:tab w:val="left" w:pos="6209"/>
              </w:tabs>
              <w:rPr>
                <w:rFonts w:ascii="Arial" w:hAnsi="Arial" w:cs="Arial"/>
                <w:b/>
                <w:sz w:val="16"/>
                <w:szCs w:val="16"/>
              </w:rPr>
            </w:pPr>
            <w:r w:rsidRPr="005F464B">
              <w:rPr>
                <w:rFonts w:ascii="Arial" w:hAnsi="Arial" w:cs="Arial"/>
                <w:b/>
                <w:sz w:val="16"/>
                <w:szCs w:val="16"/>
              </w:rPr>
              <w:t>5. Kompresi Dada (sekitar 30 detik)</w:t>
            </w:r>
          </w:p>
        </w:tc>
        <w:tc>
          <w:tcPr>
            <w:tcW w:w="1011" w:type="dxa"/>
          </w:tcPr>
          <w:p w14:paraId="553FC87F" w14:textId="77777777" w:rsidR="00877B07" w:rsidRPr="005F464B" w:rsidRDefault="00913E6E" w:rsidP="00913E6E">
            <w:pPr>
              <w:tabs>
                <w:tab w:val="left" w:pos="6209"/>
              </w:tabs>
              <w:jc w:val="center"/>
              <w:rPr>
                <w:rFonts w:ascii="Arial" w:hAnsi="Arial" w:cs="Arial"/>
                <w:sz w:val="16"/>
                <w:szCs w:val="16"/>
              </w:rPr>
            </w:pPr>
            <w:r w:rsidRPr="005F464B">
              <w:rPr>
                <w:rFonts w:ascii="Arial" w:hAnsi="Arial" w:cs="Arial"/>
                <w:sz w:val="16"/>
                <w:szCs w:val="16"/>
              </w:rPr>
              <w:t>Tindakan</w:t>
            </w:r>
          </w:p>
        </w:tc>
        <w:tc>
          <w:tcPr>
            <w:tcW w:w="4260" w:type="dxa"/>
            <w:gridSpan w:val="2"/>
          </w:tcPr>
          <w:p w14:paraId="0AFB9080"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Mengkordinir ventilasi tekanan positif dan kompresi dada</w:t>
            </w:r>
          </w:p>
        </w:tc>
        <w:tc>
          <w:tcPr>
            <w:tcW w:w="1059" w:type="dxa"/>
          </w:tcPr>
          <w:p w14:paraId="6FE3223D" w14:textId="77777777" w:rsidR="00877B07" w:rsidRPr="005F464B" w:rsidRDefault="00877B07" w:rsidP="00E60255">
            <w:pPr>
              <w:tabs>
                <w:tab w:val="left" w:pos="6209"/>
              </w:tabs>
              <w:jc w:val="both"/>
              <w:rPr>
                <w:rFonts w:ascii="Arial" w:hAnsi="Arial" w:cs="Arial"/>
                <w:sz w:val="16"/>
                <w:szCs w:val="16"/>
              </w:rPr>
            </w:pPr>
          </w:p>
        </w:tc>
        <w:tc>
          <w:tcPr>
            <w:tcW w:w="1103" w:type="dxa"/>
          </w:tcPr>
          <w:p w14:paraId="77A570A6" w14:textId="77777777" w:rsidR="00877B07" w:rsidRPr="005F464B" w:rsidRDefault="00877B07" w:rsidP="00E60255">
            <w:pPr>
              <w:tabs>
                <w:tab w:val="left" w:pos="6209"/>
              </w:tabs>
              <w:jc w:val="both"/>
              <w:rPr>
                <w:rFonts w:ascii="Arial" w:hAnsi="Arial" w:cs="Arial"/>
                <w:sz w:val="16"/>
                <w:szCs w:val="16"/>
              </w:rPr>
            </w:pPr>
          </w:p>
        </w:tc>
      </w:tr>
      <w:tr w:rsidR="00E60255" w:rsidRPr="005F464B" w14:paraId="7033E416" w14:textId="77777777" w:rsidTr="00FD298E">
        <w:tc>
          <w:tcPr>
            <w:tcW w:w="1809" w:type="dxa"/>
          </w:tcPr>
          <w:p w14:paraId="391CBAFA" w14:textId="77777777" w:rsidR="00877B07" w:rsidRPr="005F464B" w:rsidRDefault="00877B07" w:rsidP="00E60255">
            <w:pPr>
              <w:tabs>
                <w:tab w:val="left" w:pos="6209"/>
              </w:tabs>
              <w:jc w:val="both"/>
              <w:rPr>
                <w:rFonts w:ascii="Arial" w:hAnsi="Arial" w:cs="Arial"/>
                <w:sz w:val="16"/>
                <w:szCs w:val="16"/>
              </w:rPr>
            </w:pPr>
          </w:p>
        </w:tc>
        <w:tc>
          <w:tcPr>
            <w:tcW w:w="1011" w:type="dxa"/>
          </w:tcPr>
          <w:p w14:paraId="1E3DE62F"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47B458FD" w14:textId="77777777" w:rsidR="00877B07" w:rsidRPr="005F464B" w:rsidRDefault="0034470D" w:rsidP="00FA32A5">
            <w:pPr>
              <w:pStyle w:val="ListParagraph"/>
              <w:numPr>
                <w:ilvl w:val="0"/>
                <w:numId w:val="209"/>
              </w:numPr>
              <w:tabs>
                <w:tab w:val="left" w:pos="6209"/>
              </w:tabs>
              <w:jc w:val="both"/>
              <w:rPr>
                <w:rFonts w:ascii="Arial" w:hAnsi="Arial" w:cs="Arial"/>
                <w:sz w:val="16"/>
                <w:szCs w:val="16"/>
              </w:rPr>
            </w:pPr>
            <w:r w:rsidRPr="005F464B">
              <w:rPr>
                <w:rFonts w:ascii="Arial" w:hAnsi="Arial" w:cs="Arial"/>
                <w:sz w:val="16"/>
                <w:szCs w:val="16"/>
              </w:rPr>
              <w:t>Menyatakan dan menunjukkan ventilasi yang benar/rasio kompresi dan tingkat (prosedur 2 orang)</w:t>
            </w:r>
          </w:p>
        </w:tc>
        <w:tc>
          <w:tcPr>
            <w:tcW w:w="1059" w:type="dxa"/>
          </w:tcPr>
          <w:p w14:paraId="6CC6B96D"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EC46A6F"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20477356" w14:textId="77777777" w:rsidTr="00FD298E">
        <w:tc>
          <w:tcPr>
            <w:tcW w:w="1809" w:type="dxa"/>
          </w:tcPr>
          <w:p w14:paraId="11C20FF0" w14:textId="77777777" w:rsidR="00877B07" w:rsidRPr="005F464B" w:rsidRDefault="00877B07" w:rsidP="00E60255">
            <w:pPr>
              <w:tabs>
                <w:tab w:val="left" w:pos="6209"/>
              </w:tabs>
              <w:jc w:val="both"/>
              <w:rPr>
                <w:rFonts w:ascii="Arial" w:hAnsi="Arial" w:cs="Arial"/>
                <w:sz w:val="16"/>
                <w:szCs w:val="16"/>
              </w:rPr>
            </w:pPr>
          </w:p>
        </w:tc>
        <w:tc>
          <w:tcPr>
            <w:tcW w:w="1011" w:type="dxa"/>
          </w:tcPr>
          <w:p w14:paraId="5CEA2C0C"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1EA8BB9A" w14:textId="77777777" w:rsidR="00877B07" w:rsidRPr="005F464B" w:rsidRDefault="0034470D" w:rsidP="00FA32A5">
            <w:pPr>
              <w:pStyle w:val="ListParagraph"/>
              <w:numPr>
                <w:ilvl w:val="0"/>
                <w:numId w:val="209"/>
              </w:numPr>
              <w:tabs>
                <w:tab w:val="left" w:pos="6209"/>
              </w:tabs>
              <w:jc w:val="both"/>
              <w:rPr>
                <w:rFonts w:ascii="Arial" w:hAnsi="Arial" w:cs="Arial"/>
                <w:sz w:val="16"/>
                <w:szCs w:val="16"/>
              </w:rPr>
            </w:pPr>
            <w:r w:rsidRPr="005F464B">
              <w:rPr>
                <w:rFonts w:ascii="Arial" w:hAnsi="Arial" w:cs="Arial"/>
                <w:sz w:val="16"/>
                <w:szCs w:val="16"/>
              </w:rPr>
              <w:t>Menunjukkan ventilasi yang benar/teknik kompresi</w:t>
            </w:r>
          </w:p>
        </w:tc>
        <w:tc>
          <w:tcPr>
            <w:tcW w:w="1059" w:type="dxa"/>
          </w:tcPr>
          <w:p w14:paraId="4A31C45B"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246C6D9"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0B43838F" w14:textId="77777777" w:rsidTr="00FD298E">
        <w:tc>
          <w:tcPr>
            <w:tcW w:w="1809" w:type="dxa"/>
          </w:tcPr>
          <w:p w14:paraId="7020717F" w14:textId="77777777" w:rsidR="00877B07" w:rsidRPr="005F464B" w:rsidRDefault="00877B07" w:rsidP="00E60255">
            <w:pPr>
              <w:tabs>
                <w:tab w:val="left" w:pos="6209"/>
              </w:tabs>
              <w:jc w:val="both"/>
              <w:rPr>
                <w:rFonts w:ascii="Arial" w:hAnsi="Arial" w:cs="Arial"/>
                <w:sz w:val="16"/>
                <w:szCs w:val="16"/>
              </w:rPr>
            </w:pPr>
          </w:p>
        </w:tc>
        <w:tc>
          <w:tcPr>
            <w:tcW w:w="1011" w:type="dxa"/>
          </w:tcPr>
          <w:p w14:paraId="27AF0B60"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01542DA2" w14:textId="77777777" w:rsidR="00877B07" w:rsidRPr="005F464B" w:rsidRDefault="0034470D"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Tempat ibu jari/jari</w:t>
            </w:r>
          </w:p>
        </w:tc>
        <w:tc>
          <w:tcPr>
            <w:tcW w:w="1059" w:type="dxa"/>
          </w:tcPr>
          <w:p w14:paraId="15674578"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35E0C71D"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442511E9" w14:textId="77777777" w:rsidTr="00FD298E">
        <w:tc>
          <w:tcPr>
            <w:tcW w:w="1809" w:type="dxa"/>
          </w:tcPr>
          <w:p w14:paraId="381AC2D7" w14:textId="77777777" w:rsidR="00877B07" w:rsidRPr="005F464B" w:rsidRDefault="00877B07" w:rsidP="00E60255">
            <w:pPr>
              <w:tabs>
                <w:tab w:val="left" w:pos="6209"/>
              </w:tabs>
              <w:jc w:val="both"/>
              <w:rPr>
                <w:rFonts w:ascii="Arial" w:hAnsi="Arial" w:cs="Arial"/>
                <w:sz w:val="16"/>
                <w:szCs w:val="16"/>
              </w:rPr>
            </w:pPr>
          </w:p>
        </w:tc>
        <w:tc>
          <w:tcPr>
            <w:tcW w:w="1011" w:type="dxa"/>
          </w:tcPr>
          <w:p w14:paraId="75B18D4A"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37865242" w14:textId="77777777" w:rsidR="00877B07" w:rsidRPr="005F464B" w:rsidRDefault="0034470D"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Kedalaman kompresi</w:t>
            </w:r>
          </w:p>
        </w:tc>
        <w:tc>
          <w:tcPr>
            <w:tcW w:w="1059" w:type="dxa"/>
          </w:tcPr>
          <w:p w14:paraId="370E89EA"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3CDAAFA"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0198A936" w14:textId="77777777" w:rsidTr="00FD298E">
        <w:tc>
          <w:tcPr>
            <w:tcW w:w="1809" w:type="dxa"/>
          </w:tcPr>
          <w:p w14:paraId="5D2CF05C" w14:textId="77777777" w:rsidR="00877B07" w:rsidRPr="005F464B" w:rsidRDefault="00877B07" w:rsidP="00E60255">
            <w:pPr>
              <w:tabs>
                <w:tab w:val="left" w:pos="6209"/>
              </w:tabs>
              <w:jc w:val="both"/>
              <w:rPr>
                <w:rFonts w:ascii="Arial" w:hAnsi="Arial" w:cs="Arial"/>
                <w:sz w:val="16"/>
                <w:szCs w:val="16"/>
              </w:rPr>
            </w:pPr>
          </w:p>
        </w:tc>
        <w:tc>
          <w:tcPr>
            <w:tcW w:w="1011" w:type="dxa"/>
          </w:tcPr>
          <w:p w14:paraId="200DD5A9"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4DCA7EDF" w14:textId="77777777" w:rsidR="00877B07" w:rsidRPr="005F464B" w:rsidRDefault="0034470D"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Mempertahankan kontak dengan kulit</w:t>
            </w:r>
          </w:p>
        </w:tc>
        <w:tc>
          <w:tcPr>
            <w:tcW w:w="1059" w:type="dxa"/>
          </w:tcPr>
          <w:p w14:paraId="6C721FFA"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141BA65"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1E0FBC51" w14:textId="77777777" w:rsidTr="00FD298E">
        <w:tc>
          <w:tcPr>
            <w:tcW w:w="1809" w:type="dxa"/>
          </w:tcPr>
          <w:p w14:paraId="58A01B1D" w14:textId="77777777" w:rsidR="00877B07" w:rsidRPr="005F464B" w:rsidRDefault="00877B07" w:rsidP="00E60255">
            <w:pPr>
              <w:tabs>
                <w:tab w:val="left" w:pos="6209"/>
              </w:tabs>
              <w:jc w:val="both"/>
              <w:rPr>
                <w:rFonts w:ascii="Arial" w:hAnsi="Arial" w:cs="Arial"/>
                <w:sz w:val="16"/>
                <w:szCs w:val="16"/>
              </w:rPr>
            </w:pPr>
          </w:p>
        </w:tc>
        <w:tc>
          <w:tcPr>
            <w:tcW w:w="1011" w:type="dxa"/>
          </w:tcPr>
          <w:p w14:paraId="113CFE9B"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6C0041CB" w14:textId="77777777" w:rsidR="00877B07" w:rsidRPr="005F464B" w:rsidRDefault="0034470D"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Pelepasan yang memadai dari tekanan sternal</w:t>
            </w:r>
          </w:p>
        </w:tc>
        <w:tc>
          <w:tcPr>
            <w:tcW w:w="1059" w:type="dxa"/>
          </w:tcPr>
          <w:p w14:paraId="60E8FF81"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659EF451"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34470D" w:rsidRPr="005F464B" w14:paraId="031A1D19" w14:textId="77777777" w:rsidTr="00FD298E">
        <w:tc>
          <w:tcPr>
            <w:tcW w:w="1809" w:type="dxa"/>
          </w:tcPr>
          <w:p w14:paraId="5CB830B0" w14:textId="77777777" w:rsidR="0034470D" w:rsidRPr="005F464B" w:rsidRDefault="0034470D" w:rsidP="00E60255">
            <w:pPr>
              <w:tabs>
                <w:tab w:val="left" w:pos="6209"/>
              </w:tabs>
              <w:jc w:val="both"/>
              <w:rPr>
                <w:rFonts w:ascii="Arial" w:hAnsi="Arial" w:cs="Arial"/>
                <w:sz w:val="16"/>
                <w:szCs w:val="16"/>
              </w:rPr>
            </w:pPr>
          </w:p>
        </w:tc>
        <w:tc>
          <w:tcPr>
            <w:tcW w:w="1011" w:type="dxa"/>
            <w:vMerge w:val="restart"/>
          </w:tcPr>
          <w:p w14:paraId="2130B1CC" w14:textId="77777777" w:rsidR="0034470D"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Evaluasi/</w:t>
            </w:r>
          </w:p>
          <w:p w14:paraId="64219B20" w14:textId="77777777" w:rsidR="0034470D"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Keputusan</w:t>
            </w:r>
          </w:p>
        </w:tc>
        <w:tc>
          <w:tcPr>
            <w:tcW w:w="4260" w:type="dxa"/>
            <w:gridSpan w:val="2"/>
          </w:tcPr>
          <w:p w14:paraId="7849076B" w14:textId="77777777" w:rsidR="0034470D"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Pernapasan, Warna, Denyut Jantung</w:t>
            </w:r>
          </w:p>
        </w:tc>
        <w:tc>
          <w:tcPr>
            <w:tcW w:w="1059" w:type="dxa"/>
          </w:tcPr>
          <w:p w14:paraId="24AE8A2F" w14:textId="77777777" w:rsidR="0034470D" w:rsidRPr="005F464B" w:rsidRDefault="0034470D" w:rsidP="00E60255">
            <w:pPr>
              <w:tabs>
                <w:tab w:val="left" w:pos="6209"/>
              </w:tabs>
              <w:jc w:val="both"/>
              <w:rPr>
                <w:rFonts w:ascii="Arial" w:hAnsi="Arial" w:cs="Arial"/>
                <w:sz w:val="16"/>
                <w:szCs w:val="16"/>
              </w:rPr>
            </w:pPr>
          </w:p>
        </w:tc>
        <w:tc>
          <w:tcPr>
            <w:tcW w:w="1103" w:type="dxa"/>
          </w:tcPr>
          <w:p w14:paraId="56F7FFB8" w14:textId="77777777" w:rsidR="0034470D" w:rsidRPr="005F464B" w:rsidRDefault="0034470D" w:rsidP="00E60255">
            <w:pPr>
              <w:tabs>
                <w:tab w:val="left" w:pos="6209"/>
              </w:tabs>
              <w:jc w:val="both"/>
              <w:rPr>
                <w:rFonts w:ascii="Arial" w:hAnsi="Arial" w:cs="Arial"/>
                <w:sz w:val="16"/>
                <w:szCs w:val="16"/>
              </w:rPr>
            </w:pPr>
          </w:p>
        </w:tc>
      </w:tr>
      <w:tr w:rsidR="0034470D" w:rsidRPr="005F464B" w14:paraId="440E4A3C" w14:textId="77777777" w:rsidTr="00FD298E">
        <w:tc>
          <w:tcPr>
            <w:tcW w:w="1809" w:type="dxa"/>
          </w:tcPr>
          <w:p w14:paraId="1BDB0719" w14:textId="77777777" w:rsidR="0034470D" w:rsidRPr="005F464B" w:rsidRDefault="0034470D" w:rsidP="00E60255">
            <w:pPr>
              <w:tabs>
                <w:tab w:val="left" w:pos="6209"/>
              </w:tabs>
              <w:jc w:val="both"/>
              <w:rPr>
                <w:rFonts w:ascii="Arial" w:hAnsi="Arial" w:cs="Arial"/>
                <w:sz w:val="16"/>
                <w:szCs w:val="16"/>
              </w:rPr>
            </w:pPr>
          </w:p>
        </w:tc>
        <w:tc>
          <w:tcPr>
            <w:tcW w:w="1011" w:type="dxa"/>
            <w:vMerge/>
          </w:tcPr>
          <w:p w14:paraId="3CAC1AB5" w14:textId="77777777" w:rsidR="0034470D" w:rsidRPr="005F464B" w:rsidRDefault="0034470D" w:rsidP="00E60255">
            <w:pPr>
              <w:tabs>
                <w:tab w:val="left" w:pos="6209"/>
              </w:tabs>
              <w:jc w:val="both"/>
              <w:rPr>
                <w:rFonts w:ascii="Arial" w:hAnsi="Arial" w:cs="Arial"/>
                <w:sz w:val="16"/>
                <w:szCs w:val="16"/>
              </w:rPr>
            </w:pPr>
          </w:p>
        </w:tc>
        <w:tc>
          <w:tcPr>
            <w:tcW w:w="4260" w:type="dxa"/>
            <w:gridSpan w:val="2"/>
          </w:tcPr>
          <w:p w14:paraId="31896D51" w14:textId="77777777" w:rsidR="0034470D" w:rsidRPr="005F464B" w:rsidRDefault="0034470D"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Menyatakan kriteria untuk resusitasi yang sedang berlangsung</w:t>
            </w:r>
          </w:p>
        </w:tc>
        <w:tc>
          <w:tcPr>
            <w:tcW w:w="1059" w:type="dxa"/>
          </w:tcPr>
          <w:p w14:paraId="003394EC" w14:textId="77777777" w:rsidR="0034470D"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5E4C2B4" w14:textId="77777777" w:rsidR="0034470D"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285FFB12" w14:textId="77777777" w:rsidTr="00FD298E">
        <w:tc>
          <w:tcPr>
            <w:tcW w:w="1809" w:type="dxa"/>
            <w:shd w:val="clear" w:color="auto" w:fill="000000" w:themeFill="text1"/>
          </w:tcPr>
          <w:p w14:paraId="7342B5A9" w14:textId="77777777" w:rsidR="00877B07" w:rsidRPr="005F464B" w:rsidRDefault="00877B07" w:rsidP="00E60255">
            <w:pPr>
              <w:tabs>
                <w:tab w:val="left" w:pos="6209"/>
              </w:tabs>
              <w:jc w:val="both"/>
              <w:rPr>
                <w:rFonts w:ascii="Arial" w:hAnsi="Arial" w:cs="Arial"/>
                <w:sz w:val="16"/>
                <w:szCs w:val="16"/>
              </w:rPr>
            </w:pPr>
          </w:p>
        </w:tc>
        <w:tc>
          <w:tcPr>
            <w:tcW w:w="1011" w:type="dxa"/>
            <w:shd w:val="clear" w:color="auto" w:fill="000000" w:themeFill="text1"/>
          </w:tcPr>
          <w:p w14:paraId="61401ABD" w14:textId="77777777" w:rsidR="00877B07" w:rsidRPr="005F464B" w:rsidRDefault="00877B07" w:rsidP="00E60255">
            <w:pPr>
              <w:tabs>
                <w:tab w:val="left" w:pos="6209"/>
              </w:tabs>
              <w:jc w:val="both"/>
              <w:rPr>
                <w:rFonts w:ascii="Arial" w:hAnsi="Arial" w:cs="Arial"/>
                <w:sz w:val="16"/>
                <w:szCs w:val="16"/>
              </w:rPr>
            </w:pPr>
          </w:p>
        </w:tc>
        <w:tc>
          <w:tcPr>
            <w:tcW w:w="4260" w:type="dxa"/>
            <w:gridSpan w:val="2"/>
            <w:shd w:val="clear" w:color="auto" w:fill="000000" w:themeFill="text1"/>
          </w:tcPr>
          <w:p w14:paraId="734EB8B9" w14:textId="77777777" w:rsidR="00877B07" w:rsidRPr="005F464B" w:rsidRDefault="00877B07" w:rsidP="00E60255">
            <w:pPr>
              <w:tabs>
                <w:tab w:val="left" w:pos="6209"/>
              </w:tabs>
              <w:jc w:val="both"/>
              <w:rPr>
                <w:rFonts w:ascii="Arial" w:hAnsi="Arial" w:cs="Arial"/>
                <w:sz w:val="16"/>
                <w:szCs w:val="16"/>
              </w:rPr>
            </w:pPr>
          </w:p>
        </w:tc>
        <w:tc>
          <w:tcPr>
            <w:tcW w:w="1059" w:type="dxa"/>
            <w:shd w:val="clear" w:color="auto" w:fill="000000" w:themeFill="text1"/>
          </w:tcPr>
          <w:p w14:paraId="2E1178E9" w14:textId="77777777" w:rsidR="00877B07" w:rsidRPr="005F464B" w:rsidRDefault="00877B07" w:rsidP="00E60255">
            <w:pPr>
              <w:tabs>
                <w:tab w:val="left" w:pos="6209"/>
              </w:tabs>
              <w:jc w:val="both"/>
              <w:rPr>
                <w:rFonts w:ascii="Arial" w:hAnsi="Arial" w:cs="Arial"/>
                <w:sz w:val="16"/>
                <w:szCs w:val="16"/>
              </w:rPr>
            </w:pPr>
          </w:p>
        </w:tc>
        <w:tc>
          <w:tcPr>
            <w:tcW w:w="1103" w:type="dxa"/>
            <w:shd w:val="clear" w:color="auto" w:fill="000000" w:themeFill="text1"/>
          </w:tcPr>
          <w:p w14:paraId="6F58451A" w14:textId="77777777" w:rsidR="00877B07" w:rsidRPr="005F464B" w:rsidRDefault="00877B07" w:rsidP="00E60255">
            <w:pPr>
              <w:tabs>
                <w:tab w:val="left" w:pos="6209"/>
              </w:tabs>
              <w:jc w:val="both"/>
              <w:rPr>
                <w:rFonts w:ascii="Arial" w:hAnsi="Arial" w:cs="Arial"/>
                <w:sz w:val="16"/>
                <w:szCs w:val="16"/>
              </w:rPr>
            </w:pPr>
          </w:p>
        </w:tc>
      </w:tr>
      <w:tr w:rsidR="00E60255" w:rsidRPr="005F464B" w14:paraId="706BCD74" w14:textId="77777777" w:rsidTr="00FD298E">
        <w:tc>
          <w:tcPr>
            <w:tcW w:w="1809" w:type="dxa"/>
          </w:tcPr>
          <w:p w14:paraId="052FA880" w14:textId="77777777" w:rsidR="00877B07" w:rsidRPr="005F464B" w:rsidRDefault="0034470D" w:rsidP="0034470D">
            <w:pPr>
              <w:tabs>
                <w:tab w:val="left" w:pos="6209"/>
              </w:tabs>
              <w:rPr>
                <w:rFonts w:ascii="Arial" w:hAnsi="Arial" w:cs="Arial"/>
                <w:b/>
                <w:sz w:val="16"/>
                <w:szCs w:val="16"/>
              </w:rPr>
            </w:pPr>
            <w:r w:rsidRPr="005F464B">
              <w:rPr>
                <w:rFonts w:ascii="Arial" w:hAnsi="Arial" w:cs="Arial"/>
                <w:b/>
                <w:sz w:val="16"/>
                <w:szCs w:val="16"/>
              </w:rPr>
              <w:t>6. Obat-obatan darurat</w:t>
            </w:r>
          </w:p>
        </w:tc>
        <w:tc>
          <w:tcPr>
            <w:tcW w:w="1011" w:type="dxa"/>
          </w:tcPr>
          <w:p w14:paraId="105FEA81"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4AB40C96" w14:textId="77777777" w:rsidR="00877B07" w:rsidRPr="005F464B" w:rsidRDefault="0034470D" w:rsidP="00E60255">
            <w:pPr>
              <w:tabs>
                <w:tab w:val="left" w:pos="6209"/>
              </w:tabs>
              <w:jc w:val="both"/>
              <w:rPr>
                <w:rFonts w:ascii="Arial" w:hAnsi="Arial" w:cs="Arial"/>
                <w:sz w:val="16"/>
                <w:szCs w:val="16"/>
              </w:rPr>
            </w:pPr>
            <w:r w:rsidRPr="005F464B">
              <w:rPr>
                <w:rFonts w:ascii="Arial" w:hAnsi="Arial" w:cs="Arial"/>
                <w:sz w:val="16"/>
                <w:szCs w:val="16"/>
              </w:rPr>
              <w:t>Menyatakan indikasi, dosis, tingkat/jalur</w:t>
            </w:r>
            <w:r w:rsidR="00FD298E" w:rsidRPr="005F464B">
              <w:rPr>
                <w:rFonts w:ascii="Arial" w:hAnsi="Arial" w:cs="Arial"/>
                <w:sz w:val="16"/>
                <w:szCs w:val="16"/>
              </w:rPr>
              <w:t xml:space="preserve"> pemberian:</w:t>
            </w:r>
          </w:p>
        </w:tc>
        <w:tc>
          <w:tcPr>
            <w:tcW w:w="1059" w:type="dxa"/>
          </w:tcPr>
          <w:p w14:paraId="7853B965" w14:textId="77777777" w:rsidR="00877B07" w:rsidRPr="005F464B" w:rsidRDefault="00877B07" w:rsidP="00E60255">
            <w:pPr>
              <w:tabs>
                <w:tab w:val="left" w:pos="6209"/>
              </w:tabs>
              <w:jc w:val="both"/>
              <w:rPr>
                <w:rFonts w:ascii="Arial" w:hAnsi="Arial" w:cs="Arial"/>
                <w:sz w:val="16"/>
                <w:szCs w:val="16"/>
              </w:rPr>
            </w:pPr>
          </w:p>
        </w:tc>
        <w:tc>
          <w:tcPr>
            <w:tcW w:w="1103" w:type="dxa"/>
          </w:tcPr>
          <w:p w14:paraId="3EFC4EE7" w14:textId="77777777" w:rsidR="00877B07" w:rsidRPr="005F464B" w:rsidRDefault="00877B07" w:rsidP="00E60255">
            <w:pPr>
              <w:tabs>
                <w:tab w:val="left" w:pos="6209"/>
              </w:tabs>
              <w:jc w:val="both"/>
              <w:rPr>
                <w:rFonts w:ascii="Arial" w:hAnsi="Arial" w:cs="Arial"/>
                <w:sz w:val="16"/>
                <w:szCs w:val="16"/>
              </w:rPr>
            </w:pPr>
          </w:p>
        </w:tc>
      </w:tr>
      <w:tr w:rsidR="00E60255" w:rsidRPr="005F464B" w14:paraId="5F8CBE83" w14:textId="77777777" w:rsidTr="00FD298E">
        <w:tc>
          <w:tcPr>
            <w:tcW w:w="1809" w:type="dxa"/>
          </w:tcPr>
          <w:p w14:paraId="72B5DDAA" w14:textId="77777777" w:rsidR="00877B07" w:rsidRPr="005F464B" w:rsidRDefault="00877B07" w:rsidP="00E60255">
            <w:pPr>
              <w:tabs>
                <w:tab w:val="left" w:pos="6209"/>
              </w:tabs>
              <w:jc w:val="both"/>
              <w:rPr>
                <w:rFonts w:ascii="Arial" w:hAnsi="Arial" w:cs="Arial"/>
                <w:sz w:val="16"/>
                <w:szCs w:val="16"/>
              </w:rPr>
            </w:pPr>
          </w:p>
        </w:tc>
        <w:tc>
          <w:tcPr>
            <w:tcW w:w="1011" w:type="dxa"/>
          </w:tcPr>
          <w:p w14:paraId="4605ACC8"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62C24F65" w14:textId="77777777" w:rsidR="00877B07" w:rsidRPr="005F464B" w:rsidRDefault="00FD298E"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Adrenaline</w:t>
            </w:r>
          </w:p>
        </w:tc>
        <w:tc>
          <w:tcPr>
            <w:tcW w:w="1059" w:type="dxa"/>
          </w:tcPr>
          <w:p w14:paraId="536CAE41" w14:textId="77777777" w:rsidR="00877B07" w:rsidRPr="005F464B" w:rsidRDefault="00877B07" w:rsidP="00E60255">
            <w:pPr>
              <w:tabs>
                <w:tab w:val="left" w:pos="6209"/>
              </w:tabs>
              <w:jc w:val="both"/>
              <w:rPr>
                <w:rFonts w:ascii="Arial" w:hAnsi="Arial" w:cs="Arial"/>
                <w:sz w:val="16"/>
                <w:szCs w:val="16"/>
              </w:rPr>
            </w:pPr>
          </w:p>
        </w:tc>
        <w:tc>
          <w:tcPr>
            <w:tcW w:w="1103" w:type="dxa"/>
          </w:tcPr>
          <w:p w14:paraId="0B65E848" w14:textId="77777777" w:rsidR="00877B07" w:rsidRPr="005F464B" w:rsidRDefault="00877B07" w:rsidP="00E60255">
            <w:pPr>
              <w:tabs>
                <w:tab w:val="left" w:pos="6209"/>
              </w:tabs>
              <w:jc w:val="both"/>
              <w:rPr>
                <w:rFonts w:ascii="Arial" w:hAnsi="Arial" w:cs="Arial"/>
                <w:sz w:val="16"/>
                <w:szCs w:val="16"/>
              </w:rPr>
            </w:pPr>
          </w:p>
        </w:tc>
      </w:tr>
      <w:tr w:rsidR="00E60255" w:rsidRPr="005F464B" w14:paraId="67E5F027" w14:textId="77777777" w:rsidTr="00FD298E">
        <w:tc>
          <w:tcPr>
            <w:tcW w:w="1809" w:type="dxa"/>
          </w:tcPr>
          <w:p w14:paraId="357595CF" w14:textId="77777777" w:rsidR="00877B07" w:rsidRPr="005F464B" w:rsidRDefault="00877B07" w:rsidP="00E60255">
            <w:pPr>
              <w:tabs>
                <w:tab w:val="left" w:pos="6209"/>
              </w:tabs>
              <w:jc w:val="both"/>
              <w:rPr>
                <w:rFonts w:ascii="Arial" w:hAnsi="Arial" w:cs="Arial"/>
                <w:sz w:val="16"/>
                <w:szCs w:val="16"/>
              </w:rPr>
            </w:pPr>
          </w:p>
        </w:tc>
        <w:tc>
          <w:tcPr>
            <w:tcW w:w="1011" w:type="dxa"/>
          </w:tcPr>
          <w:p w14:paraId="7B010774"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7187E480" w14:textId="77777777" w:rsidR="00877B07" w:rsidRPr="005F464B" w:rsidRDefault="00FD298E"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Sodium Carbonate</w:t>
            </w:r>
          </w:p>
        </w:tc>
        <w:tc>
          <w:tcPr>
            <w:tcW w:w="1059" w:type="dxa"/>
          </w:tcPr>
          <w:p w14:paraId="0555E9FB" w14:textId="77777777" w:rsidR="00877B07" w:rsidRPr="005F464B" w:rsidRDefault="00FD298E"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BFDEFD1" w14:textId="77777777" w:rsidR="00877B07" w:rsidRPr="005F464B" w:rsidRDefault="00FD298E"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01E66BAD" w14:textId="77777777" w:rsidTr="00FD298E">
        <w:tc>
          <w:tcPr>
            <w:tcW w:w="1809" w:type="dxa"/>
          </w:tcPr>
          <w:p w14:paraId="7B3AF017" w14:textId="77777777" w:rsidR="00877B07" w:rsidRPr="005F464B" w:rsidRDefault="00877B07" w:rsidP="00E60255">
            <w:pPr>
              <w:tabs>
                <w:tab w:val="left" w:pos="6209"/>
              </w:tabs>
              <w:jc w:val="both"/>
              <w:rPr>
                <w:rFonts w:ascii="Arial" w:hAnsi="Arial" w:cs="Arial"/>
                <w:sz w:val="16"/>
                <w:szCs w:val="16"/>
              </w:rPr>
            </w:pPr>
          </w:p>
        </w:tc>
        <w:tc>
          <w:tcPr>
            <w:tcW w:w="1011" w:type="dxa"/>
          </w:tcPr>
          <w:p w14:paraId="1F19A016"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351F3E0A" w14:textId="77777777" w:rsidR="00877B07" w:rsidRPr="005F464B" w:rsidRDefault="00FD298E"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Perluasan volume</w:t>
            </w:r>
          </w:p>
        </w:tc>
        <w:tc>
          <w:tcPr>
            <w:tcW w:w="1059" w:type="dxa"/>
          </w:tcPr>
          <w:p w14:paraId="0A9BDB81" w14:textId="77777777" w:rsidR="00877B07" w:rsidRPr="005F464B" w:rsidRDefault="00FD298E"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8409D7C" w14:textId="77777777" w:rsidR="00877B07" w:rsidRPr="005F464B" w:rsidRDefault="00FD298E"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634652B0" w14:textId="77777777" w:rsidTr="00FD298E">
        <w:tc>
          <w:tcPr>
            <w:tcW w:w="1809" w:type="dxa"/>
          </w:tcPr>
          <w:p w14:paraId="7FBD8637" w14:textId="77777777" w:rsidR="00877B07" w:rsidRPr="005F464B" w:rsidRDefault="00877B07" w:rsidP="00E60255">
            <w:pPr>
              <w:tabs>
                <w:tab w:val="left" w:pos="6209"/>
              </w:tabs>
              <w:jc w:val="both"/>
              <w:rPr>
                <w:rFonts w:ascii="Arial" w:hAnsi="Arial" w:cs="Arial"/>
                <w:sz w:val="16"/>
                <w:szCs w:val="16"/>
              </w:rPr>
            </w:pPr>
          </w:p>
        </w:tc>
        <w:tc>
          <w:tcPr>
            <w:tcW w:w="1011" w:type="dxa"/>
          </w:tcPr>
          <w:p w14:paraId="24D2D8EE" w14:textId="77777777" w:rsidR="00877B07" w:rsidRPr="005F464B" w:rsidRDefault="00877B07" w:rsidP="00E60255">
            <w:pPr>
              <w:tabs>
                <w:tab w:val="left" w:pos="6209"/>
              </w:tabs>
              <w:jc w:val="both"/>
              <w:rPr>
                <w:rFonts w:ascii="Arial" w:hAnsi="Arial" w:cs="Arial"/>
                <w:sz w:val="16"/>
                <w:szCs w:val="16"/>
              </w:rPr>
            </w:pPr>
          </w:p>
        </w:tc>
        <w:tc>
          <w:tcPr>
            <w:tcW w:w="4260" w:type="dxa"/>
            <w:gridSpan w:val="2"/>
          </w:tcPr>
          <w:p w14:paraId="47D8F110" w14:textId="77777777" w:rsidR="00877B07" w:rsidRPr="005F464B" w:rsidRDefault="00FD298E"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Naloxone</w:t>
            </w:r>
          </w:p>
        </w:tc>
        <w:tc>
          <w:tcPr>
            <w:tcW w:w="1059" w:type="dxa"/>
          </w:tcPr>
          <w:p w14:paraId="68A4BB0B" w14:textId="77777777" w:rsidR="00877B07" w:rsidRPr="005F464B" w:rsidRDefault="00FD298E"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2A872BC" w14:textId="77777777" w:rsidR="00877B07" w:rsidRPr="005F464B" w:rsidRDefault="00FD298E"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4C246EF6" w14:textId="77777777" w:rsidTr="00FD298E">
        <w:tc>
          <w:tcPr>
            <w:tcW w:w="1809" w:type="dxa"/>
            <w:shd w:val="clear" w:color="auto" w:fill="000000" w:themeFill="text1"/>
          </w:tcPr>
          <w:p w14:paraId="1BDF1337" w14:textId="77777777" w:rsidR="00877B07" w:rsidRPr="005F464B" w:rsidRDefault="00877B07" w:rsidP="00E60255">
            <w:pPr>
              <w:tabs>
                <w:tab w:val="left" w:pos="6209"/>
              </w:tabs>
              <w:jc w:val="both"/>
              <w:rPr>
                <w:rFonts w:ascii="Arial" w:hAnsi="Arial" w:cs="Arial"/>
                <w:sz w:val="16"/>
                <w:szCs w:val="16"/>
              </w:rPr>
            </w:pPr>
          </w:p>
        </w:tc>
        <w:tc>
          <w:tcPr>
            <w:tcW w:w="1011" w:type="dxa"/>
            <w:shd w:val="clear" w:color="auto" w:fill="000000" w:themeFill="text1"/>
          </w:tcPr>
          <w:p w14:paraId="57F0E053" w14:textId="77777777" w:rsidR="00877B07" w:rsidRPr="005F464B" w:rsidRDefault="00877B07" w:rsidP="00E60255">
            <w:pPr>
              <w:tabs>
                <w:tab w:val="left" w:pos="6209"/>
              </w:tabs>
              <w:jc w:val="both"/>
              <w:rPr>
                <w:rFonts w:ascii="Arial" w:hAnsi="Arial" w:cs="Arial"/>
                <w:sz w:val="16"/>
                <w:szCs w:val="16"/>
              </w:rPr>
            </w:pPr>
          </w:p>
        </w:tc>
        <w:tc>
          <w:tcPr>
            <w:tcW w:w="4260" w:type="dxa"/>
            <w:gridSpan w:val="2"/>
            <w:shd w:val="clear" w:color="auto" w:fill="000000" w:themeFill="text1"/>
          </w:tcPr>
          <w:p w14:paraId="4EDAA499" w14:textId="77777777" w:rsidR="00877B07" w:rsidRPr="005F464B" w:rsidRDefault="00877B07" w:rsidP="00E60255">
            <w:pPr>
              <w:tabs>
                <w:tab w:val="left" w:pos="6209"/>
              </w:tabs>
              <w:jc w:val="both"/>
              <w:rPr>
                <w:rFonts w:ascii="Arial" w:hAnsi="Arial" w:cs="Arial"/>
                <w:sz w:val="16"/>
                <w:szCs w:val="16"/>
              </w:rPr>
            </w:pPr>
          </w:p>
        </w:tc>
        <w:tc>
          <w:tcPr>
            <w:tcW w:w="1059" w:type="dxa"/>
            <w:shd w:val="clear" w:color="auto" w:fill="000000" w:themeFill="text1"/>
          </w:tcPr>
          <w:p w14:paraId="34E95042" w14:textId="77777777" w:rsidR="00877B07" w:rsidRPr="005F464B" w:rsidRDefault="00877B07" w:rsidP="00E60255">
            <w:pPr>
              <w:tabs>
                <w:tab w:val="left" w:pos="6209"/>
              </w:tabs>
              <w:jc w:val="both"/>
              <w:rPr>
                <w:rFonts w:ascii="Arial" w:hAnsi="Arial" w:cs="Arial"/>
                <w:sz w:val="16"/>
                <w:szCs w:val="16"/>
              </w:rPr>
            </w:pPr>
          </w:p>
        </w:tc>
        <w:tc>
          <w:tcPr>
            <w:tcW w:w="1103" w:type="dxa"/>
            <w:shd w:val="clear" w:color="auto" w:fill="000000" w:themeFill="text1"/>
          </w:tcPr>
          <w:p w14:paraId="75B8C32C" w14:textId="77777777" w:rsidR="00877B07" w:rsidRPr="005F464B" w:rsidRDefault="00877B07" w:rsidP="00E60255">
            <w:pPr>
              <w:tabs>
                <w:tab w:val="left" w:pos="6209"/>
              </w:tabs>
              <w:jc w:val="both"/>
              <w:rPr>
                <w:rFonts w:ascii="Arial" w:hAnsi="Arial" w:cs="Arial"/>
                <w:sz w:val="16"/>
                <w:szCs w:val="16"/>
              </w:rPr>
            </w:pPr>
          </w:p>
        </w:tc>
      </w:tr>
      <w:tr w:rsidR="00145664" w:rsidRPr="005F464B" w14:paraId="1367D5B7" w14:textId="77777777" w:rsidTr="00FD298E">
        <w:tc>
          <w:tcPr>
            <w:tcW w:w="1809" w:type="dxa"/>
          </w:tcPr>
          <w:p w14:paraId="2CC1B680" w14:textId="77777777" w:rsidR="00145664" w:rsidRPr="005F464B" w:rsidRDefault="00145664" w:rsidP="00FD298E">
            <w:pPr>
              <w:rPr>
                <w:rFonts w:ascii="Arial" w:hAnsi="Arial" w:cs="Arial"/>
                <w:b/>
                <w:sz w:val="16"/>
                <w:szCs w:val="16"/>
              </w:rPr>
            </w:pPr>
            <w:r w:rsidRPr="005F464B">
              <w:rPr>
                <w:rFonts w:ascii="Arial" w:hAnsi="Arial" w:cs="Arial"/>
                <w:b/>
                <w:sz w:val="16"/>
                <w:szCs w:val="16"/>
              </w:rPr>
              <w:t>7. Membantu dengan intubasi Ω (mungkin diperlukan pada setiap tahap kontinum resusitasi</w:t>
            </w:r>
          </w:p>
        </w:tc>
        <w:tc>
          <w:tcPr>
            <w:tcW w:w="1011" w:type="dxa"/>
            <w:vMerge w:val="restart"/>
          </w:tcPr>
          <w:p w14:paraId="1E830BE4" w14:textId="77777777" w:rsidR="00145664" w:rsidRPr="005F464B" w:rsidRDefault="00145664" w:rsidP="00145664">
            <w:pPr>
              <w:tabs>
                <w:tab w:val="left" w:pos="6209"/>
              </w:tabs>
              <w:jc w:val="center"/>
              <w:rPr>
                <w:rFonts w:ascii="Arial" w:hAnsi="Arial" w:cs="Arial"/>
                <w:sz w:val="16"/>
                <w:szCs w:val="16"/>
              </w:rPr>
            </w:pPr>
          </w:p>
          <w:p w14:paraId="246BF6EE" w14:textId="77777777" w:rsidR="00145664" w:rsidRPr="005F464B" w:rsidRDefault="00145664" w:rsidP="00145664">
            <w:pPr>
              <w:tabs>
                <w:tab w:val="left" w:pos="6209"/>
              </w:tabs>
              <w:jc w:val="center"/>
              <w:rPr>
                <w:rFonts w:ascii="Arial" w:hAnsi="Arial" w:cs="Arial"/>
                <w:sz w:val="16"/>
                <w:szCs w:val="16"/>
              </w:rPr>
            </w:pPr>
          </w:p>
          <w:p w14:paraId="5CECDEC7" w14:textId="77777777" w:rsidR="00145664" w:rsidRPr="005F464B" w:rsidRDefault="00145664" w:rsidP="00145664">
            <w:pPr>
              <w:tabs>
                <w:tab w:val="left" w:pos="6209"/>
              </w:tabs>
              <w:jc w:val="center"/>
              <w:rPr>
                <w:rFonts w:ascii="Arial" w:hAnsi="Arial" w:cs="Arial"/>
                <w:sz w:val="16"/>
                <w:szCs w:val="16"/>
              </w:rPr>
            </w:pPr>
          </w:p>
          <w:p w14:paraId="062B5BBA" w14:textId="77777777" w:rsidR="00145664" w:rsidRPr="005F464B" w:rsidRDefault="00145664" w:rsidP="00145664">
            <w:pPr>
              <w:tabs>
                <w:tab w:val="left" w:pos="6209"/>
              </w:tabs>
              <w:jc w:val="center"/>
              <w:rPr>
                <w:rFonts w:ascii="Arial" w:hAnsi="Arial" w:cs="Arial"/>
                <w:sz w:val="16"/>
                <w:szCs w:val="16"/>
              </w:rPr>
            </w:pPr>
          </w:p>
          <w:p w14:paraId="486AA378" w14:textId="77777777" w:rsidR="00145664" w:rsidRPr="005F464B" w:rsidRDefault="00145664" w:rsidP="00145664">
            <w:pPr>
              <w:tabs>
                <w:tab w:val="left" w:pos="6209"/>
              </w:tabs>
              <w:jc w:val="center"/>
              <w:rPr>
                <w:rFonts w:ascii="Arial" w:hAnsi="Arial" w:cs="Arial"/>
                <w:sz w:val="16"/>
                <w:szCs w:val="16"/>
              </w:rPr>
            </w:pPr>
          </w:p>
          <w:p w14:paraId="3E0E1593" w14:textId="77777777" w:rsidR="00145664" w:rsidRPr="005F464B" w:rsidRDefault="00145664" w:rsidP="00145664">
            <w:pPr>
              <w:tabs>
                <w:tab w:val="left" w:pos="6209"/>
              </w:tabs>
              <w:jc w:val="center"/>
              <w:rPr>
                <w:rFonts w:ascii="Arial" w:hAnsi="Arial" w:cs="Arial"/>
                <w:sz w:val="16"/>
                <w:szCs w:val="16"/>
              </w:rPr>
            </w:pPr>
          </w:p>
          <w:p w14:paraId="3D5E8038" w14:textId="77777777" w:rsidR="00145664" w:rsidRPr="005F464B" w:rsidRDefault="00145664" w:rsidP="00145664">
            <w:pPr>
              <w:tabs>
                <w:tab w:val="left" w:pos="6209"/>
              </w:tabs>
              <w:jc w:val="center"/>
              <w:rPr>
                <w:rFonts w:ascii="Arial" w:hAnsi="Arial" w:cs="Arial"/>
                <w:sz w:val="16"/>
                <w:szCs w:val="16"/>
              </w:rPr>
            </w:pPr>
          </w:p>
          <w:p w14:paraId="6D69B9AF" w14:textId="77777777" w:rsidR="00145664" w:rsidRPr="005F464B" w:rsidRDefault="00145664" w:rsidP="00145664">
            <w:pPr>
              <w:tabs>
                <w:tab w:val="left" w:pos="6209"/>
              </w:tabs>
              <w:jc w:val="center"/>
              <w:rPr>
                <w:rFonts w:ascii="Arial" w:hAnsi="Arial" w:cs="Arial"/>
                <w:sz w:val="16"/>
                <w:szCs w:val="16"/>
              </w:rPr>
            </w:pPr>
            <w:r w:rsidRPr="005F464B">
              <w:rPr>
                <w:rFonts w:ascii="Arial" w:hAnsi="Arial" w:cs="Arial"/>
                <w:sz w:val="16"/>
                <w:szCs w:val="16"/>
              </w:rPr>
              <w:t>Tindakan</w:t>
            </w:r>
          </w:p>
        </w:tc>
        <w:tc>
          <w:tcPr>
            <w:tcW w:w="4260" w:type="dxa"/>
            <w:gridSpan w:val="2"/>
          </w:tcPr>
          <w:p w14:paraId="0C056A82"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Persiapan:</w:t>
            </w:r>
          </w:p>
        </w:tc>
        <w:tc>
          <w:tcPr>
            <w:tcW w:w="1059" w:type="dxa"/>
          </w:tcPr>
          <w:p w14:paraId="46D3C17C"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4B29E18"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2221D858" w14:textId="77777777" w:rsidTr="00FD298E">
        <w:tc>
          <w:tcPr>
            <w:tcW w:w="1809" w:type="dxa"/>
          </w:tcPr>
          <w:p w14:paraId="117E7C8A" w14:textId="77777777" w:rsidR="00145664" w:rsidRPr="005F464B" w:rsidRDefault="00145664" w:rsidP="00E60255">
            <w:pPr>
              <w:tabs>
                <w:tab w:val="left" w:pos="6209"/>
              </w:tabs>
              <w:jc w:val="both"/>
              <w:rPr>
                <w:rFonts w:ascii="Arial" w:hAnsi="Arial" w:cs="Arial"/>
                <w:sz w:val="16"/>
                <w:szCs w:val="16"/>
              </w:rPr>
            </w:pPr>
          </w:p>
        </w:tc>
        <w:tc>
          <w:tcPr>
            <w:tcW w:w="1011" w:type="dxa"/>
            <w:vMerge/>
          </w:tcPr>
          <w:p w14:paraId="3C7C704E"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0CED46B1" w14:textId="77777777" w:rsidR="00145664" w:rsidRPr="005F464B" w:rsidRDefault="00145664"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Tabung enditracheal</w:t>
            </w:r>
          </w:p>
        </w:tc>
        <w:tc>
          <w:tcPr>
            <w:tcW w:w="1059" w:type="dxa"/>
          </w:tcPr>
          <w:p w14:paraId="05BDAC6D"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88C86F2"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638FD80A" w14:textId="77777777" w:rsidTr="00FD298E">
        <w:tc>
          <w:tcPr>
            <w:tcW w:w="1809" w:type="dxa"/>
          </w:tcPr>
          <w:p w14:paraId="07756710" w14:textId="77777777" w:rsidR="00145664" w:rsidRPr="005F464B" w:rsidRDefault="00145664" w:rsidP="00E60255">
            <w:pPr>
              <w:tabs>
                <w:tab w:val="left" w:pos="6209"/>
              </w:tabs>
              <w:jc w:val="both"/>
              <w:rPr>
                <w:rFonts w:ascii="Arial" w:hAnsi="Arial" w:cs="Arial"/>
                <w:sz w:val="16"/>
                <w:szCs w:val="16"/>
              </w:rPr>
            </w:pPr>
          </w:p>
        </w:tc>
        <w:tc>
          <w:tcPr>
            <w:tcW w:w="1011" w:type="dxa"/>
            <w:vMerge/>
          </w:tcPr>
          <w:p w14:paraId="3DFF820A"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0E2CA070" w14:textId="77777777" w:rsidR="00145664" w:rsidRPr="005F464B" w:rsidRDefault="00145664"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Ukuran/panjang yang sesuai</w:t>
            </w:r>
          </w:p>
        </w:tc>
        <w:tc>
          <w:tcPr>
            <w:tcW w:w="1059" w:type="dxa"/>
          </w:tcPr>
          <w:p w14:paraId="6113A441"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9913AF6"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2EF13CE0" w14:textId="77777777" w:rsidTr="00FD298E">
        <w:tc>
          <w:tcPr>
            <w:tcW w:w="1809" w:type="dxa"/>
          </w:tcPr>
          <w:p w14:paraId="205FEE52" w14:textId="77777777" w:rsidR="00145664" w:rsidRPr="005F464B" w:rsidRDefault="00145664" w:rsidP="00E60255">
            <w:pPr>
              <w:tabs>
                <w:tab w:val="left" w:pos="6209"/>
              </w:tabs>
              <w:jc w:val="both"/>
              <w:rPr>
                <w:rFonts w:ascii="Arial" w:hAnsi="Arial" w:cs="Arial"/>
                <w:sz w:val="16"/>
                <w:szCs w:val="16"/>
              </w:rPr>
            </w:pPr>
          </w:p>
        </w:tc>
        <w:tc>
          <w:tcPr>
            <w:tcW w:w="1011" w:type="dxa"/>
            <w:vMerge/>
          </w:tcPr>
          <w:p w14:paraId="1B468ED7"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7CE299C8" w14:textId="77777777" w:rsidR="00145664" w:rsidRPr="005F464B" w:rsidRDefault="00145664" w:rsidP="00FA32A5">
            <w:pPr>
              <w:pStyle w:val="ListParagraph"/>
              <w:numPr>
                <w:ilvl w:val="0"/>
                <w:numId w:val="207"/>
              </w:numPr>
              <w:tabs>
                <w:tab w:val="left" w:pos="6209"/>
              </w:tabs>
              <w:jc w:val="both"/>
              <w:rPr>
                <w:rFonts w:ascii="Arial" w:hAnsi="Arial" w:cs="Arial"/>
                <w:sz w:val="16"/>
                <w:szCs w:val="16"/>
              </w:rPr>
            </w:pPr>
            <w:r w:rsidRPr="005F464B">
              <w:rPr>
                <w:rFonts w:ascii="Arial" w:hAnsi="Arial" w:cs="Arial"/>
                <w:sz w:val="16"/>
                <w:szCs w:val="16"/>
              </w:rPr>
              <w:t>Introdusir</w:t>
            </w:r>
          </w:p>
        </w:tc>
        <w:tc>
          <w:tcPr>
            <w:tcW w:w="1059" w:type="dxa"/>
          </w:tcPr>
          <w:p w14:paraId="1C327908"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5759E69F"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23CA5D51" w14:textId="77777777" w:rsidTr="00FD298E">
        <w:tc>
          <w:tcPr>
            <w:tcW w:w="1809" w:type="dxa"/>
          </w:tcPr>
          <w:p w14:paraId="77B9326A" w14:textId="77777777" w:rsidR="00145664" w:rsidRPr="005F464B" w:rsidRDefault="00145664" w:rsidP="00E60255">
            <w:pPr>
              <w:tabs>
                <w:tab w:val="left" w:pos="6209"/>
              </w:tabs>
              <w:jc w:val="both"/>
              <w:rPr>
                <w:rFonts w:ascii="Arial" w:hAnsi="Arial" w:cs="Arial"/>
                <w:sz w:val="16"/>
                <w:szCs w:val="16"/>
              </w:rPr>
            </w:pPr>
          </w:p>
        </w:tc>
        <w:tc>
          <w:tcPr>
            <w:tcW w:w="1011" w:type="dxa"/>
            <w:vMerge/>
          </w:tcPr>
          <w:p w14:paraId="16D012EF"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47730934" w14:textId="77777777" w:rsidR="00145664" w:rsidRPr="005F464B" w:rsidRDefault="00145664"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Laryngoscope</w:t>
            </w:r>
          </w:p>
        </w:tc>
        <w:tc>
          <w:tcPr>
            <w:tcW w:w="1059" w:type="dxa"/>
          </w:tcPr>
          <w:p w14:paraId="2334FA71"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2787FC4"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5776B7F2" w14:textId="77777777" w:rsidTr="00FD298E">
        <w:tc>
          <w:tcPr>
            <w:tcW w:w="1809" w:type="dxa"/>
          </w:tcPr>
          <w:p w14:paraId="256AC179" w14:textId="77777777" w:rsidR="00145664" w:rsidRPr="005F464B" w:rsidRDefault="00145664" w:rsidP="00E60255">
            <w:pPr>
              <w:tabs>
                <w:tab w:val="left" w:pos="6209"/>
              </w:tabs>
              <w:jc w:val="both"/>
              <w:rPr>
                <w:rFonts w:ascii="Arial" w:hAnsi="Arial" w:cs="Arial"/>
                <w:sz w:val="16"/>
                <w:szCs w:val="16"/>
              </w:rPr>
            </w:pPr>
          </w:p>
        </w:tc>
        <w:tc>
          <w:tcPr>
            <w:tcW w:w="1011" w:type="dxa"/>
            <w:vMerge/>
          </w:tcPr>
          <w:p w14:paraId="0B8CF8A8"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3A2BF343" w14:textId="77777777" w:rsidR="00145664" w:rsidRPr="005F464B" w:rsidRDefault="00145664" w:rsidP="00FA32A5">
            <w:pPr>
              <w:pStyle w:val="ListParagraph"/>
              <w:numPr>
                <w:ilvl w:val="0"/>
                <w:numId w:val="211"/>
              </w:numPr>
              <w:tabs>
                <w:tab w:val="left" w:pos="6209"/>
              </w:tabs>
              <w:jc w:val="both"/>
              <w:rPr>
                <w:rFonts w:ascii="Arial" w:hAnsi="Arial" w:cs="Arial"/>
                <w:sz w:val="16"/>
                <w:szCs w:val="16"/>
              </w:rPr>
            </w:pPr>
            <w:r w:rsidRPr="005F464B">
              <w:rPr>
                <w:rFonts w:ascii="Arial" w:hAnsi="Arial" w:cs="Arial"/>
                <w:sz w:val="16"/>
                <w:szCs w:val="16"/>
              </w:rPr>
              <w:t>Ukuran pisau 1</w:t>
            </w:r>
          </w:p>
        </w:tc>
        <w:tc>
          <w:tcPr>
            <w:tcW w:w="1059" w:type="dxa"/>
          </w:tcPr>
          <w:p w14:paraId="43202DF4"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48FB099"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03587122" w14:textId="77777777" w:rsidTr="00FD298E">
        <w:tc>
          <w:tcPr>
            <w:tcW w:w="1809" w:type="dxa"/>
          </w:tcPr>
          <w:p w14:paraId="007B9B01" w14:textId="77777777" w:rsidR="00145664" w:rsidRPr="005F464B" w:rsidRDefault="00145664" w:rsidP="00E60255">
            <w:pPr>
              <w:tabs>
                <w:tab w:val="left" w:pos="6209"/>
              </w:tabs>
              <w:jc w:val="both"/>
              <w:rPr>
                <w:rFonts w:ascii="Arial" w:hAnsi="Arial" w:cs="Arial"/>
                <w:sz w:val="16"/>
                <w:szCs w:val="16"/>
              </w:rPr>
            </w:pPr>
          </w:p>
        </w:tc>
        <w:tc>
          <w:tcPr>
            <w:tcW w:w="1011" w:type="dxa"/>
            <w:vMerge/>
          </w:tcPr>
          <w:p w14:paraId="20F631E8"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1FE56222" w14:textId="77777777" w:rsidR="00145664" w:rsidRPr="005F464B" w:rsidRDefault="00145664" w:rsidP="00FA32A5">
            <w:pPr>
              <w:pStyle w:val="ListParagraph"/>
              <w:numPr>
                <w:ilvl w:val="0"/>
                <w:numId w:val="211"/>
              </w:numPr>
              <w:tabs>
                <w:tab w:val="left" w:pos="6209"/>
              </w:tabs>
              <w:jc w:val="both"/>
              <w:rPr>
                <w:rFonts w:ascii="Arial" w:hAnsi="Arial" w:cs="Arial"/>
                <w:sz w:val="16"/>
                <w:szCs w:val="16"/>
              </w:rPr>
            </w:pPr>
            <w:r w:rsidRPr="005F464B">
              <w:rPr>
                <w:rFonts w:ascii="Arial" w:hAnsi="Arial" w:cs="Arial"/>
                <w:sz w:val="16"/>
                <w:szCs w:val="16"/>
              </w:rPr>
              <w:t>Sumber cahaya</w:t>
            </w:r>
          </w:p>
        </w:tc>
        <w:tc>
          <w:tcPr>
            <w:tcW w:w="1059" w:type="dxa"/>
          </w:tcPr>
          <w:p w14:paraId="3DF270F4"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8E4247C" w14:textId="77777777" w:rsidR="00145664"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5B895BE1" w14:textId="77777777" w:rsidTr="00FD298E">
        <w:tc>
          <w:tcPr>
            <w:tcW w:w="1809" w:type="dxa"/>
          </w:tcPr>
          <w:p w14:paraId="72F8CEC9" w14:textId="77777777" w:rsidR="00877B07" w:rsidRPr="005F464B" w:rsidRDefault="00877B07" w:rsidP="00E60255">
            <w:pPr>
              <w:tabs>
                <w:tab w:val="left" w:pos="6209"/>
              </w:tabs>
              <w:jc w:val="both"/>
              <w:rPr>
                <w:rFonts w:ascii="Arial" w:hAnsi="Arial" w:cs="Arial"/>
                <w:sz w:val="16"/>
                <w:szCs w:val="16"/>
              </w:rPr>
            </w:pPr>
          </w:p>
        </w:tc>
        <w:tc>
          <w:tcPr>
            <w:tcW w:w="1011" w:type="dxa"/>
          </w:tcPr>
          <w:p w14:paraId="4E21E004" w14:textId="77777777" w:rsidR="00877B07" w:rsidRPr="005F464B" w:rsidRDefault="00877B07" w:rsidP="00145664">
            <w:pPr>
              <w:tabs>
                <w:tab w:val="left" w:pos="6209"/>
              </w:tabs>
              <w:jc w:val="center"/>
              <w:rPr>
                <w:rFonts w:ascii="Arial" w:hAnsi="Arial" w:cs="Arial"/>
                <w:sz w:val="16"/>
                <w:szCs w:val="16"/>
              </w:rPr>
            </w:pPr>
          </w:p>
        </w:tc>
        <w:tc>
          <w:tcPr>
            <w:tcW w:w="4260" w:type="dxa"/>
            <w:gridSpan w:val="2"/>
          </w:tcPr>
          <w:p w14:paraId="049BE1FB" w14:textId="77777777" w:rsidR="00877B07" w:rsidRPr="005F464B" w:rsidRDefault="00145664"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Pita/saput pelindung</w:t>
            </w:r>
          </w:p>
        </w:tc>
        <w:tc>
          <w:tcPr>
            <w:tcW w:w="1059" w:type="dxa"/>
          </w:tcPr>
          <w:p w14:paraId="6B391C91"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0909E456"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227F55A2" w14:textId="77777777" w:rsidTr="00FD298E">
        <w:tc>
          <w:tcPr>
            <w:tcW w:w="1809" w:type="dxa"/>
          </w:tcPr>
          <w:p w14:paraId="3F96C01F" w14:textId="77777777" w:rsidR="00877B07" w:rsidRPr="005F464B" w:rsidRDefault="00877B07" w:rsidP="00E60255">
            <w:pPr>
              <w:tabs>
                <w:tab w:val="left" w:pos="6209"/>
              </w:tabs>
              <w:jc w:val="both"/>
              <w:rPr>
                <w:rFonts w:ascii="Arial" w:hAnsi="Arial" w:cs="Arial"/>
                <w:sz w:val="16"/>
                <w:szCs w:val="16"/>
              </w:rPr>
            </w:pPr>
          </w:p>
        </w:tc>
        <w:tc>
          <w:tcPr>
            <w:tcW w:w="1011" w:type="dxa"/>
          </w:tcPr>
          <w:p w14:paraId="155548FF" w14:textId="77777777" w:rsidR="00877B07" w:rsidRPr="005F464B" w:rsidRDefault="00877B07" w:rsidP="00145664">
            <w:pPr>
              <w:tabs>
                <w:tab w:val="left" w:pos="6209"/>
              </w:tabs>
              <w:jc w:val="center"/>
              <w:rPr>
                <w:rFonts w:ascii="Arial" w:hAnsi="Arial" w:cs="Arial"/>
                <w:sz w:val="16"/>
                <w:szCs w:val="16"/>
              </w:rPr>
            </w:pPr>
          </w:p>
        </w:tc>
        <w:tc>
          <w:tcPr>
            <w:tcW w:w="4260" w:type="dxa"/>
            <w:gridSpan w:val="2"/>
          </w:tcPr>
          <w:p w14:paraId="03DE090D" w14:textId="77777777" w:rsidR="00877B07" w:rsidRPr="005F464B" w:rsidRDefault="00145664"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Peralatan penyedotan</w:t>
            </w:r>
          </w:p>
        </w:tc>
        <w:tc>
          <w:tcPr>
            <w:tcW w:w="1059" w:type="dxa"/>
          </w:tcPr>
          <w:p w14:paraId="780DE3DA"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47EB21DF"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4B69BF76" w14:textId="77777777" w:rsidTr="00FD298E">
        <w:tc>
          <w:tcPr>
            <w:tcW w:w="1809" w:type="dxa"/>
          </w:tcPr>
          <w:p w14:paraId="0A04F7BB" w14:textId="77777777" w:rsidR="00877B07" w:rsidRPr="005F464B" w:rsidRDefault="00877B07" w:rsidP="00E60255">
            <w:pPr>
              <w:tabs>
                <w:tab w:val="left" w:pos="6209"/>
              </w:tabs>
              <w:jc w:val="both"/>
              <w:rPr>
                <w:rFonts w:ascii="Arial" w:hAnsi="Arial" w:cs="Arial"/>
                <w:sz w:val="16"/>
                <w:szCs w:val="16"/>
              </w:rPr>
            </w:pPr>
          </w:p>
        </w:tc>
        <w:tc>
          <w:tcPr>
            <w:tcW w:w="1011" w:type="dxa"/>
          </w:tcPr>
          <w:p w14:paraId="7BA0662B" w14:textId="77777777" w:rsidR="00877B07" w:rsidRPr="005F464B" w:rsidRDefault="00877B07" w:rsidP="00145664">
            <w:pPr>
              <w:tabs>
                <w:tab w:val="left" w:pos="6209"/>
              </w:tabs>
              <w:jc w:val="center"/>
              <w:rPr>
                <w:rFonts w:ascii="Arial" w:hAnsi="Arial" w:cs="Arial"/>
                <w:sz w:val="16"/>
                <w:szCs w:val="16"/>
              </w:rPr>
            </w:pPr>
          </w:p>
        </w:tc>
        <w:tc>
          <w:tcPr>
            <w:tcW w:w="4260" w:type="dxa"/>
            <w:gridSpan w:val="2"/>
          </w:tcPr>
          <w:p w14:paraId="537C8A63" w14:textId="77777777" w:rsidR="00877B07" w:rsidRPr="005F464B" w:rsidRDefault="00145664"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Kantong resusitasi melekat pada oksigen</w:t>
            </w:r>
          </w:p>
        </w:tc>
        <w:tc>
          <w:tcPr>
            <w:tcW w:w="1059" w:type="dxa"/>
          </w:tcPr>
          <w:p w14:paraId="6BD5E116"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07290321"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6B58260B" w14:textId="77777777" w:rsidTr="00FD298E">
        <w:tc>
          <w:tcPr>
            <w:tcW w:w="1809" w:type="dxa"/>
          </w:tcPr>
          <w:p w14:paraId="32E2EDBB" w14:textId="77777777" w:rsidR="00877B07" w:rsidRPr="005F464B" w:rsidRDefault="00877B07" w:rsidP="00E60255">
            <w:pPr>
              <w:tabs>
                <w:tab w:val="left" w:pos="6209"/>
              </w:tabs>
              <w:jc w:val="both"/>
              <w:rPr>
                <w:rFonts w:ascii="Arial" w:hAnsi="Arial" w:cs="Arial"/>
                <w:sz w:val="16"/>
                <w:szCs w:val="16"/>
              </w:rPr>
            </w:pPr>
          </w:p>
        </w:tc>
        <w:tc>
          <w:tcPr>
            <w:tcW w:w="1011" w:type="dxa"/>
          </w:tcPr>
          <w:p w14:paraId="46C6ECEF" w14:textId="77777777" w:rsidR="00877B07" w:rsidRPr="005F464B" w:rsidRDefault="00877B07" w:rsidP="00145664">
            <w:pPr>
              <w:tabs>
                <w:tab w:val="left" w:pos="6209"/>
              </w:tabs>
              <w:jc w:val="center"/>
              <w:rPr>
                <w:rFonts w:ascii="Arial" w:hAnsi="Arial" w:cs="Arial"/>
                <w:sz w:val="16"/>
                <w:szCs w:val="16"/>
              </w:rPr>
            </w:pPr>
          </w:p>
        </w:tc>
        <w:tc>
          <w:tcPr>
            <w:tcW w:w="4260" w:type="dxa"/>
            <w:gridSpan w:val="2"/>
          </w:tcPr>
          <w:p w14:paraId="587C6A09" w14:textId="77777777" w:rsidR="00877B07" w:rsidRPr="005F464B" w:rsidRDefault="00145664" w:rsidP="00FA32A5">
            <w:pPr>
              <w:pStyle w:val="ListParagraph"/>
              <w:numPr>
                <w:ilvl w:val="0"/>
                <w:numId w:val="210"/>
              </w:numPr>
              <w:tabs>
                <w:tab w:val="left" w:pos="6209"/>
              </w:tabs>
              <w:jc w:val="both"/>
              <w:rPr>
                <w:rFonts w:ascii="Arial" w:hAnsi="Arial" w:cs="Arial"/>
                <w:sz w:val="16"/>
                <w:szCs w:val="16"/>
              </w:rPr>
            </w:pPr>
            <w:r w:rsidRPr="005F464B">
              <w:rPr>
                <w:rFonts w:ascii="Arial" w:hAnsi="Arial" w:cs="Arial"/>
                <w:sz w:val="16"/>
                <w:szCs w:val="16"/>
              </w:rPr>
              <w:t>Posisi bayi</w:t>
            </w:r>
          </w:p>
        </w:tc>
        <w:tc>
          <w:tcPr>
            <w:tcW w:w="1059" w:type="dxa"/>
          </w:tcPr>
          <w:p w14:paraId="37FCB39C"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483476D"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1F49715B" w14:textId="77777777" w:rsidTr="00FD298E">
        <w:tc>
          <w:tcPr>
            <w:tcW w:w="1809" w:type="dxa"/>
          </w:tcPr>
          <w:p w14:paraId="2FB8612B" w14:textId="77777777" w:rsidR="00877B07" w:rsidRPr="005F464B" w:rsidRDefault="00877B07" w:rsidP="00E60255">
            <w:pPr>
              <w:tabs>
                <w:tab w:val="left" w:pos="6209"/>
              </w:tabs>
              <w:jc w:val="both"/>
              <w:rPr>
                <w:rFonts w:ascii="Arial" w:hAnsi="Arial" w:cs="Arial"/>
                <w:sz w:val="16"/>
                <w:szCs w:val="16"/>
              </w:rPr>
            </w:pPr>
          </w:p>
        </w:tc>
        <w:tc>
          <w:tcPr>
            <w:tcW w:w="1011" w:type="dxa"/>
          </w:tcPr>
          <w:p w14:paraId="4F747B1F" w14:textId="77777777" w:rsidR="00877B07" w:rsidRPr="005F464B" w:rsidRDefault="00877B07" w:rsidP="00145664">
            <w:pPr>
              <w:tabs>
                <w:tab w:val="left" w:pos="6209"/>
              </w:tabs>
              <w:jc w:val="center"/>
              <w:rPr>
                <w:rFonts w:ascii="Arial" w:hAnsi="Arial" w:cs="Arial"/>
                <w:sz w:val="16"/>
                <w:szCs w:val="16"/>
              </w:rPr>
            </w:pPr>
          </w:p>
        </w:tc>
        <w:tc>
          <w:tcPr>
            <w:tcW w:w="4260" w:type="dxa"/>
            <w:gridSpan w:val="2"/>
          </w:tcPr>
          <w:p w14:paraId="42A43F8F" w14:textId="77777777" w:rsidR="00877B07" w:rsidRPr="005F464B" w:rsidRDefault="00145664" w:rsidP="00E60255">
            <w:pPr>
              <w:tabs>
                <w:tab w:val="left" w:pos="6209"/>
              </w:tabs>
              <w:jc w:val="both"/>
              <w:rPr>
                <w:rFonts w:ascii="Arial" w:hAnsi="Arial" w:cs="Arial"/>
                <w:sz w:val="16"/>
                <w:szCs w:val="16"/>
              </w:rPr>
            </w:pPr>
            <w:r w:rsidRPr="005F464B">
              <w:rPr>
                <w:rFonts w:ascii="Arial" w:hAnsi="Arial" w:cs="Arial"/>
                <w:sz w:val="16"/>
                <w:szCs w:val="16"/>
              </w:rPr>
              <w:t>Membantu seperti yang diarahkan (misalnya, Penyedotan, tekanan cricoid, perekaman)</w:t>
            </w:r>
          </w:p>
        </w:tc>
        <w:tc>
          <w:tcPr>
            <w:tcW w:w="1059" w:type="dxa"/>
          </w:tcPr>
          <w:p w14:paraId="32272EFC" w14:textId="77777777" w:rsidR="00877B07" w:rsidRPr="005F464B" w:rsidRDefault="005F464B"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244251D0" w14:textId="77777777" w:rsidR="00877B07" w:rsidRPr="005F464B" w:rsidRDefault="005F464B" w:rsidP="00E60255">
            <w:pPr>
              <w:tabs>
                <w:tab w:val="left" w:pos="6209"/>
              </w:tabs>
              <w:jc w:val="both"/>
              <w:rPr>
                <w:rFonts w:ascii="Arial" w:hAnsi="Arial" w:cs="Arial"/>
                <w:sz w:val="16"/>
                <w:szCs w:val="16"/>
              </w:rPr>
            </w:pPr>
            <w:r w:rsidRPr="005F464B">
              <w:rPr>
                <w:rFonts w:ascii="Arial" w:hAnsi="Arial" w:cs="Arial"/>
                <w:sz w:val="16"/>
                <w:szCs w:val="16"/>
              </w:rPr>
              <w:t>●</w:t>
            </w:r>
          </w:p>
        </w:tc>
      </w:tr>
      <w:tr w:rsidR="00E60255" w:rsidRPr="005F464B" w14:paraId="0BE035ED" w14:textId="77777777" w:rsidTr="00145664">
        <w:tc>
          <w:tcPr>
            <w:tcW w:w="1809" w:type="dxa"/>
            <w:shd w:val="clear" w:color="auto" w:fill="000000" w:themeFill="text1"/>
          </w:tcPr>
          <w:p w14:paraId="5F8E6CE6" w14:textId="77777777" w:rsidR="00877B07" w:rsidRPr="005F464B" w:rsidRDefault="00877B07" w:rsidP="00E60255">
            <w:pPr>
              <w:tabs>
                <w:tab w:val="left" w:pos="6209"/>
              </w:tabs>
              <w:jc w:val="both"/>
              <w:rPr>
                <w:rFonts w:ascii="Arial" w:hAnsi="Arial" w:cs="Arial"/>
                <w:sz w:val="16"/>
                <w:szCs w:val="16"/>
              </w:rPr>
            </w:pPr>
          </w:p>
        </w:tc>
        <w:tc>
          <w:tcPr>
            <w:tcW w:w="1011" w:type="dxa"/>
            <w:shd w:val="clear" w:color="auto" w:fill="000000" w:themeFill="text1"/>
          </w:tcPr>
          <w:p w14:paraId="75F4A046" w14:textId="77777777" w:rsidR="00877B07" w:rsidRPr="005F464B" w:rsidRDefault="00877B07" w:rsidP="00145664">
            <w:pPr>
              <w:tabs>
                <w:tab w:val="left" w:pos="6209"/>
              </w:tabs>
              <w:jc w:val="center"/>
              <w:rPr>
                <w:rFonts w:ascii="Arial" w:hAnsi="Arial" w:cs="Arial"/>
                <w:sz w:val="16"/>
                <w:szCs w:val="16"/>
              </w:rPr>
            </w:pPr>
          </w:p>
        </w:tc>
        <w:tc>
          <w:tcPr>
            <w:tcW w:w="4260" w:type="dxa"/>
            <w:gridSpan w:val="2"/>
            <w:shd w:val="clear" w:color="auto" w:fill="000000" w:themeFill="text1"/>
          </w:tcPr>
          <w:p w14:paraId="44B58CC6" w14:textId="77777777" w:rsidR="00877B07" w:rsidRPr="005F464B" w:rsidRDefault="00877B07" w:rsidP="00E60255">
            <w:pPr>
              <w:tabs>
                <w:tab w:val="left" w:pos="6209"/>
              </w:tabs>
              <w:jc w:val="both"/>
              <w:rPr>
                <w:rFonts w:ascii="Arial" w:hAnsi="Arial" w:cs="Arial"/>
                <w:sz w:val="16"/>
                <w:szCs w:val="16"/>
              </w:rPr>
            </w:pPr>
          </w:p>
        </w:tc>
        <w:tc>
          <w:tcPr>
            <w:tcW w:w="1059" w:type="dxa"/>
            <w:shd w:val="clear" w:color="auto" w:fill="000000" w:themeFill="text1"/>
          </w:tcPr>
          <w:p w14:paraId="03E65EC7" w14:textId="77777777" w:rsidR="00877B07" w:rsidRPr="005F464B" w:rsidRDefault="00877B07" w:rsidP="00E60255">
            <w:pPr>
              <w:tabs>
                <w:tab w:val="left" w:pos="6209"/>
              </w:tabs>
              <w:jc w:val="both"/>
              <w:rPr>
                <w:rFonts w:ascii="Arial" w:hAnsi="Arial" w:cs="Arial"/>
                <w:sz w:val="16"/>
                <w:szCs w:val="16"/>
              </w:rPr>
            </w:pPr>
          </w:p>
        </w:tc>
        <w:tc>
          <w:tcPr>
            <w:tcW w:w="1103" w:type="dxa"/>
            <w:shd w:val="clear" w:color="auto" w:fill="000000" w:themeFill="text1"/>
          </w:tcPr>
          <w:p w14:paraId="37CE9969" w14:textId="77777777" w:rsidR="00877B07" w:rsidRPr="005F464B" w:rsidRDefault="00877B07" w:rsidP="00E60255">
            <w:pPr>
              <w:tabs>
                <w:tab w:val="left" w:pos="6209"/>
              </w:tabs>
              <w:jc w:val="both"/>
              <w:rPr>
                <w:rFonts w:ascii="Arial" w:hAnsi="Arial" w:cs="Arial"/>
                <w:sz w:val="16"/>
                <w:szCs w:val="16"/>
              </w:rPr>
            </w:pPr>
          </w:p>
        </w:tc>
      </w:tr>
      <w:tr w:rsidR="00E60255" w:rsidRPr="005F464B" w14:paraId="4E659168" w14:textId="77777777" w:rsidTr="00FD298E">
        <w:tc>
          <w:tcPr>
            <w:tcW w:w="1809" w:type="dxa"/>
          </w:tcPr>
          <w:p w14:paraId="33818457" w14:textId="77777777" w:rsidR="00877B07" w:rsidRPr="005F464B" w:rsidRDefault="00145664" w:rsidP="00145664">
            <w:pPr>
              <w:tabs>
                <w:tab w:val="left" w:pos="6209"/>
              </w:tabs>
              <w:rPr>
                <w:rFonts w:ascii="Arial" w:hAnsi="Arial" w:cs="Arial"/>
                <w:b/>
                <w:sz w:val="16"/>
                <w:szCs w:val="16"/>
              </w:rPr>
            </w:pPr>
            <w:r w:rsidRPr="005F464B">
              <w:rPr>
                <w:rFonts w:ascii="Arial" w:hAnsi="Arial" w:cs="Arial"/>
                <w:b/>
                <w:sz w:val="16"/>
                <w:szCs w:val="16"/>
              </w:rPr>
              <w:t>8. Komunikasi</w:t>
            </w:r>
          </w:p>
        </w:tc>
        <w:tc>
          <w:tcPr>
            <w:tcW w:w="1011" w:type="dxa"/>
          </w:tcPr>
          <w:p w14:paraId="0ABEBCC6" w14:textId="77777777" w:rsidR="00877B07" w:rsidRPr="005F464B" w:rsidRDefault="00145664" w:rsidP="00145664">
            <w:pPr>
              <w:tabs>
                <w:tab w:val="left" w:pos="6209"/>
              </w:tabs>
              <w:jc w:val="center"/>
              <w:rPr>
                <w:rFonts w:ascii="Arial" w:hAnsi="Arial" w:cs="Arial"/>
                <w:sz w:val="16"/>
                <w:szCs w:val="16"/>
              </w:rPr>
            </w:pPr>
            <w:r w:rsidRPr="005F464B">
              <w:rPr>
                <w:rFonts w:ascii="Arial" w:hAnsi="Arial" w:cs="Arial"/>
                <w:sz w:val="16"/>
                <w:szCs w:val="16"/>
              </w:rPr>
              <w:t>Tindakan</w:t>
            </w:r>
          </w:p>
        </w:tc>
        <w:tc>
          <w:tcPr>
            <w:tcW w:w="4260" w:type="dxa"/>
            <w:gridSpan w:val="2"/>
          </w:tcPr>
          <w:p w14:paraId="525CB020" w14:textId="77777777" w:rsidR="00877B07" w:rsidRPr="005F464B" w:rsidRDefault="00145664" w:rsidP="00FA32A5">
            <w:pPr>
              <w:pStyle w:val="ListParagraph"/>
              <w:numPr>
                <w:ilvl w:val="0"/>
                <w:numId w:val="212"/>
              </w:numPr>
              <w:tabs>
                <w:tab w:val="left" w:pos="6209"/>
              </w:tabs>
              <w:jc w:val="both"/>
              <w:rPr>
                <w:rFonts w:ascii="Arial" w:hAnsi="Arial" w:cs="Arial"/>
                <w:sz w:val="16"/>
                <w:szCs w:val="16"/>
              </w:rPr>
            </w:pPr>
            <w:r w:rsidRPr="005F464B">
              <w:rPr>
                <w:rFonts w:ascii="Arial" w:hAnsi="Arial" w:cs="Arial"/>
                <w:sz w:val="16"/>
                <w:szCs w:val="16"/>
              </w:rPr>
              <w:t>Dokumen Resusitasi</w:t>
            </w:r>
          </w:p>
        </w:tc>
        <w:tc>
          <w:tcPr>
            <w:tcW w:w="1059" w:type="dxa"/>
          </w:tcPr>
          <w:p w14:paraId="48DD9E4E" w14:textId="77777777" w:rsidR="00877B07" w:rsidRPr="005F464B" w:rsidRDefault="005F464B" w:rsidP="00E60255">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790EF8A4" w14:textId="77777777" w:rsidR="00877B07" w:rsidRPr="005F464B" w:rsidRDefault="005F464B" w:rsidP="00E60255">
            <w:pPr>
              <w:tabs>
                <w:tab w:val="left" w:pos="6209"/>
              </w:tabs>
              <w:jc w:val="both"/>
              <w:rPr>
                <w:rFonts w:ascii="Arial" w:hAnsi="Arial" w:cs="Arial"/>
                <w:sz w:val="16"/>
                <w:szCs w:val="16"/>
              </w:rPr>
            </w:pPr>
            <w:r w:rsidRPr="005F464B">
              <w:rPr>
                <w:rFonts w:ascii="Arial" w:hAnsi="Arial" w:cs="Arial"/>
                <w:sz w:val="16"/>
                <w:szCs w:val="16"/>
              </w:rPr>
              <w:t>●</w:t>
            </w:r>
          </w:p>
        </w:tc>
      </w:tr>
      <w:tr w:rsidR="00145664" w:rsidRPr="005F464B" w14:paraId="1A195B51" w14:textId="77777777" w:rsidTr="00145664">
        <w:tc>
          <w:tcPr>
            <w:tcW w:w="1809" w:type="dxa"/>
          </w:tcPr>
          <w:p w14:paraId="298816ED" w14:textId="77777777" w:rsidR="00145664" w:rsidRPr="005F464B" w:rsidRDefault="00145664" w:rsidP="00642FAC">
            <w:pPr>
              <w:tabs>
                <w:tab w:val="left" w:pos="6209"/>
              </w:tabs>
              <w:jc w:val="both"/>
              <w:rPr>
                <w:rFonts w:ascii="Arial" w:hAnsi="Arial" w:cs="Arial"/>
                <w:sz w:val="16"/>
                <w:szCs w:val="16"/>
              </w:rPr>
            </w:pPr>
          </w:p>
        </w:tc>
        <w:tc>
          <w:tcPr>
            <w:tcW w:w="1011" w:type="dxa"/>
          </w:tcPr>
          <w:p w14:paraId="64E45B43" w14:textId="77777777" w:rsidR="00145664" w:rsidRPr="005F464B" w:rsidRDefault="00145664" w:rsidP="00145664">
            <w:pPr>
              <w:tabs>
                <w:tab w:val="left" w:pos="6209"/>
              </w:tabs>
              <w:jc w:val="center"/>
              <w:rPr>
                <w:rFonts w:ascii="Arial" w:hAnsi="Arial" w:cs="Arial"/>
                <w:sz w:val="16"/>
                <w:szCs w:val="16"/>
              </w:rPr>
            </w:pPr>
          </w:p>
        </w:tc>
        <w:tc>
          <w:tcPr>
            <w:tcW w:w="4260" w:type="dxa"/>
            <w:gridSpan w:val="2"/>
          </w:tcPr>
          <w:p w14:paraId="278DF906" w14:textId="77777777" w:rsidR="00145664" w:rsidRPr="005F464B" w:rsidRDefault="00145664" w:rsidP="00FA32A5">
            <w:pPr>
              <w:pStyle w:val="ListParagraph"/>
              <w:numPr>
                <w:ilvl w:val="0"/>
                <w:numId w:val="212"/>
              </w:numPr>
              <w:tabs>
                <w:tab w:val="left" w:pos="6209"/>
              </w:tabs>
              <w:jc w:val="both"/>
              <w:rPr>
                <w:rFonts w:ascii="Arial" w:hAnsi="Arial" w:cs="Arial"/>
                <w:sz w:val="16"/>
                <w:szCs w:val="16"/>
              </w:rPr>
            </w:pPr>
            <w:r w:rsidRPr="005F464B">
              <w:rPr>
                <w:rFonts w:ascii="Arial" w:hAnsi="Arial" w:cs="Arial"/>
                <w:sz w:val="16"/>
                <w:szCs w:val="16"/>
              </w:rPr>
              <w:t>Memastikan orang tua diberitahu kondisi bayi</w:t>
            </w:r>
          </w:p>
        </w:tc>
        <w:tc>
          <w:tcPr>
            <w:tcW w:w="1059" w:type="dxa"/>
          </w:tcPr>
          <w:p w14:paraId="0C97334C" w14:textId="77777777" w:rsidR="00145664" w:rsidRPr="005F464B" w:rsidRDefault="005F464B" w:rsidP="00642FAC">
            <w:pPr>
              <w:tabs>
                <w:tab w:val="left" w:pos="6209"/>
              </w:tabs>
              <w:jc w:val="both"/>
              <w:rPr>
                <w:rFonts w:ascii="Arial" w:hAnsi="Arial" w:cs="Arial"/>
                <w:sz w:val="16"/>
                <w:szCs w:val="16"/>
              </w:rPr>
            </w:pPr>
            <w:r w:rsidRPr="005F464B">
              <w:rPr>
                <w:rFonts w:ascii="Arial" w:hAnsi="Arial" w:cs="Arial"/>
                <w:sz w:val="16"/>
                <w:szCs w:val="16"/>
              </w:rPr>
              <w:t>●</w:t>
            </w:r>
          </w:p>
        </w:tc>
        <w:tc>
          <w:tcPr>
            <w:tcW w:w="1103" w:type="dxa"/>
          </w:tcPr>
          <w:p w14:paraId="1F97B577" w14:textId="77777777" w:rsidR="00145664" w:rsidRPr="005F464B" w:rsidRDefault="005F464B" w:rsidP="00642FAC">
            <w:pPr>
              <w:tabs>
                <w:tab w:val="left" w:pos="6209"/>
              </w:tabs>
              <w:jc w:val="both"/>
              <w:rPr>
                <w:rFonts w:ascii="Arial" w:hAnsi="Arial" w:cs="Arial"/>
                <w:sz w:val="16"/>
                <w:szCs w:val="16"/>
              </w:rPr>
            </w:pPr>
            <w:r w:rsidRPr="005F464B">
              <w:rPr>
                <w:rFonts w:ascii="Arial" w:hAnsi="Arial" w:cs="Arial"/>
                <w:sz w:val="16"/>
                <w:szCs w:val="16"/>
              </w:rPr>
              <w:t>●</w:t>
            </w:r>
          </w:p>
        </w:tc>
      </w:tr>
      <w:tr w:rsidR="005F464B" w:rsidRPr="005F464B" w14:paraId="5D7DB3C9" w14:textId="77777777" w:rsidTr="005F464B">
        <w:tc>
          <w:tcPr>
            <w:tcW w:w="4621" w:type="dxa"/>
            <w:gridSpan w:val="3"/>
          </w:tcPr>
          <w:p w14:paraId="59D0F808" w14:textId="77777777" w:rsidR="005F464B" w:rsidRPr="005F464B" w:rsidRDefault="005F464B" w:rsidP="00877B07">
            <w:pPr>
              <w:tabs>
                <w:tab w:val="left" w:pos="6209"/>
              </w:tabs>
              <w:jc w:val="both"/>
              <w:rPr>
                <w:rFonts w:ascii="Arial" w:hAnsi="Arial" w:cs="Arial"/>
                <w:sz w:val="16"/>
                <w:szCs w:val="16"/>
              </w:rPr>
            </w:pPr>
            <w:r w:rsidRPr="005F464B">
              <w:rPr>
                <w:rFonts w:ascii="Arial" w:hAnsi="Arial" w:cs="Arial"/>
                <w:sz w:val="16"/>
                <w:szCs w:val="16"/>
              </w:rPr>
              <w:t>Tanggal:......................................</w:t>
            </w:r>
          </w:p>
        </w:tc>
        <w:tc>
          <w:tcPr>
            <w:tcW w:w="4621" w:type="dxa"/>
            <w:gridSpan w:val="3"/>
          </w:tcPr>
          <w:p w14:paraId="40C8414B" w14:textId="77777777" w:rsidR="005F464B" w:rsidRPr="005F464B" w:rsidRDefault="005F464B" w:rsidP="00877B07">
            <w:pPr>
              <w:tabs>
                <w:tab w:val="left" w:pos="6209"/>
              </w:tabs>
              <w:jc w:val="both"/>
              <w:rPr>
                <w:rFonts w:ascii="Arial" w:hAnsi="Arial" w:cs="Arial"/>
                <w:sz w:val="16"/>
                <w:szCs w:val="16"/>
              </w:rPr>
            </w:pPr>
            <w:r w:rsidRPr="005F464B">
              <w:rPr>
                <w:rFonts w:ascii="Arial" w:hAnsi="Arial" w:cs="Arial"/>
                <w:sz w:val="16"/>
                <w:szCs w:val="16"/>
              </w:rPr>
              <w:t>Penilaian                  Ach (   )          N/Ach (   )</w:t>
            </w:r>
          </w:p>
        </w:tc>
      </w:tr>
      <w:tr w:rsidR="005F464B" w:rsidRPr="005F464B" w14:paraId="4743AF38" w14:textId="77777777" w:rsidTr="005F464B">
        <w:tc>
          <w:tcPr>
            <w:tcW w:w="4621" w:type="dxa"/>
            <w:gridSpan w:val="3"/>
          </w:tcPr>
          <w:p w14:paraId="3A67022F" w14:textId="77777777" w:rsidR="005F464B" w:rsidRPr="005F464B" w:rsidRDefault="005F464B" w:rsidP="00877B07">
            <w:pPr>
              <w:tabs>
                <w:tab w:val="left" w:pos="6209"/>
              </w:tabs>
              <w:jc w:val="both"/>
              <w:rPr>
                <w:rFonts w:ascii="Arial" w:hAnsi="Arial" w:cs="Arial"/>
                <w:sz w:val="16"/>
                <w:szCs w:val="16"/>
              </w:rPr>
            </w:pPr>
            <w:r w:rsidRPr="005F464B">
              <w:rPr>
                <w:rFonts w:ascii="Arial" w:hAnsi="Arial" w:cs="Arial"/>
                <w:sz w:val="16"/>
                <w:szCs w:val="16"/>
              </w:rPr>
              <w:t>Disetujui:...........................................</w:t>
            </w:r>
          </w:p>
        </w:tc>
        <w:tc>
          <w:tcPr>
            <w:tcW w:w="4621" w:type="dxa"/>
            <w:gridSpan w:val="3"/>
          </w:tcPr>
          <w:p w14:paraId="1CCB8896" w14:textId="77777777" w:rsidR="005F464B" w:rsidRPr="005F464B" w:rsidRDefault="005F464B" w:rsidP="00877B07">
            <w:pPr>
              <w:tabs>
                <w:tab w:val="left" w:pos="6209"/>
              </w:tabs>
              <w:jc w:val="both"/>
              <w:rPr>
                <w:rFonts w:ascii="Arial" w:hAnsi="Arial" w:cs="Arial"/>
                <w:sz w:val="16"/>
                <w:szCs w:val="16"/>
              </w:rPr>
            </w:pPr>
            <w:r w:rsidRPr="005F464B">
              <w:rPr>
                <w:rFonts w:ascii="Arial" w:hAnsi="Arial" w:cs="Arial"/>
                <w:sz w:val="16"/>
                <w:szCs w:val="16"/>
              </w:rPr>
              <w:t>Penilai:........................................................</w:t>
            </w:r>
          </w:p>
        </w:tc>
      </w:tr>
    </w:tbl>
    <w:p w14:paraId="0AA5D130" w14:textId="77777777" w:rsidR="00877B07" w:rsidRPr="005F464B" w:rsidRDefault="005F464B" w:rsidP="005F464B">
      <w:pPr>
        <w:shd w:val="clear" w:color="auto" w:fill="FFFFFF" w:themeFill="background1"/>
        <w:tabs>
          <w:tab w:val="left" w:pos="6209"/>
        </w:tabs>
        <w:spacing w:after="0"/>
        <w:jc w:val="center"/>
        <w:rPr>
          <w:rFonts w:ascii="Arial" w:hAnsi="Arial" w:cs="Arial"/>
          <w:b/>
          <w:sz w:val="24"/>
          <w:szCs w:val="24"/>
        </w:rPr>
      </w:pPr>
      <w:r w:rsidRPr="005F464B">
        <w:rPr>
          <w:rFonts w:ascii="Arial" w:hAnsi="Arial" w:cs="Arial"/>
          <w:b/>
          <w:sz w:val="24"/>
          <w:szCs w:val="24"/>
        </w:rPr>
        <w:lastRenderedPageBreak/>
        <w:t>Bab 5 Resusitasi Anak</w:t>
      </w:r>
    </w:p>
    <w:p w14:paraId="1656C9C0" w14:textId="77777777" w:rsidR="005F464B" w:rsidRPr="005F464B" w:rsidRDefault="005F464B" w:rsidP="005F464B">
      <w:pPr>
        <w:shd w:val="clear" w:color="auto" w:fill="FFFFFF" w:themeFill="background1"/>
        <w:tabs>
          <w:tab w:val="left" w:pos="6209"/>
        </w:tabs>
        <w:spacing w:after="0"/>
        <w:rPr>
          <w:rFonts w:ascii="Arial" w:hAnsi="Arial" w:cs="Arial"/>
          <w:b/>
          <w:sz w:val="24"/>
          <w:szCs w:val="24"/>
        </w:rPr>
      </w:pPr>
    </w:p>
    <w:p w14:paraId="1A867DC7" w14:textId="77777777" w:rsidR="005F464B" w:rsidRDefault="005F464B" w:rsidP="005F464B">
      <w:pPr>
        <w:shd w:val="clear" w:color="auto" w:fill="FFFFFF" w:themeFill="background1"/>
        <w:tabs>
          <w:tab w:val="left" w:pos="6209"/>
        </w:tabs>
        <w:spacing w:after="0"/>
        <w:rPr>
          <w:rFonts w:ascii="Arial" w:hAnsi="Arial" w:cs="Arial"/>
          <w:b/>
          <w:sz w:val="24"/>
          <w:szCs w:val="24"/>
        </w:rPr>
      </w:pPr>
      <w:r w:rsidRPr="005F464B">
        <w:rPr>
          <w:rFonts w:ascii="Arial" w:hAnsi="Arial" w:cs="Arial"/>
          <w:b/>
          <w:sz w:val="24"/>
          <w:szCs w:val="24"/>
        </w:rPr>
        <w:t>Pengantar</w:t>
      </w:r>
    </w:p>
    <w:p w14:paraId="34940985" w14:textId="77777777" w:rsidR="005F464B" w:rsidRDefault="009A1277" w:rsidP="005F464B">
      <w:pPr>
        <w:shd w:val="clear" w:color="auto" w:fill="FFFFFF" w:themeFill="background1"/>
        <w:tabs>
          <w:tab w:val="left" w:pos="6209"/>
        </w:tabs>
        <w:spacing w:after="0"/>
        <w:rPr>
          <w:rFonts w:ascii="Arial" w:hAnsi="Arial" w:cs="Arial"/>
          <w:sz w:val="24"/>
          <w:szCs w:val="24"/>
        </w:rPr>
      </w:pPr>
      <w:r>
        <w:rPr>
          <w:rFonts w:ascii="Arial" w:hAnsi="Arial" w:cs="Arial"/>
          <w:sz w:val="24"/>
          <w:szCs w:val="24"/>
        </w:rPr>
        <w:t>Diakui bahawa RBWH HSD adalah penyedia layanan layanan kesehatan orang dewasa.  Pasien anak dari fasilitas pelayanan kesehatan lainnya (Rumah Sakit Anak Royal) mungkin memerlukan penggunaan sumber daya RBWH HSD untuk pengobatan. Dalam hal ini pasien pediatrik dipindahkan ke RBWH HSD untuk pengobatan,  Dukungan yang sesuai untuk pasien yang akan diberikan oleh badan yang ditunjuk. Dukungan ini mencakup, tetapi tidak terbatas pada:</w:t>
      </w:r>
    </w:p>
    <w:p w14:paraId="2E3DFF12" w14:textId="77777777" w:rsidR="009A1277" w:rsidRDefault="009A1277" w:rsidP="00FA32A5">
      <w:pPr>
        <w:pStyle w:val="ListParagraph"/>
        <w:numPr>
          <w:ilvl w:val="0"/>
          <w:numId w:val="212"/>
        </w:numPr>
        <w:shd w:val="clear" w:color="auto" w:fill="FFFFFF" w:themeFill="background1"/>
        <w:tabs>
          <w:tab w:val="left" w:pos="6209"/>
        </w:tabs>
        <w:spacing w:after="0"/>
        <w:rPr>
          <w:rFonts w:ascii="Arial" w:hAnsi="Arial" w:cs="Arial"/>
          <w:sz w:val="24"/>
          <w:szCs w:val="24"/>
        </w:rPr>
      </w:pPr>
      <w:r>
        <w:rPr>
          <w:rFonts w:ascii="Arial" w:hAnsi="Arial" w:cs="Arial"/>
          <w:sz w:val="24"/>
          <w:szCs w:val="24"/>
        </w:rPr>
        <w:t>Dukungan dokter yang tepat untuk menjaga keselamatan pasien; dan</w:t>
      </w:r>
    </w:p>
    <w:p w14:paraId="1B6F2185" w14:textId="77777777" w:rsidR="009A1277" w:rsidRDefault="009A1277" w:rsidP="00FA32A5">
      <w:pPr>
        <w:pStyle w:val="ListParagraph"/>
        <w:numPr>
          <w:ilvl w:val="0"/>
          <w:numId w:val="212"/>
        </w:numPr>
        <w:shd w:val="clear" w:color="auto" w:fill="FFFFFF" w:themeFill="background1"/>
        <w:tabs>
          <w:tab w:val="left" w:pos="6209"/>
        </w:tabs>
        <w:spacing w:after="0"/>
        <w:rPr>
          <w:rFonts w:ascii="Arial" w:hAnsi="Arial" w:cs="Arial"/>
          <w:sz w:val="24"/>
          <w:szCs w:val="24"/>
        </w:rPr>
      </w:pPr>
      <w:r>
        <w:rPr>
          <w:rFonts w:ascii="Arial" w:hAnsi="Arial" w:cs="Arial"/>
          <w:sz w:val="24"/>
          <w:szCs w:val="24"/>
        </w:rPr>
        <w:t>Peralatan darurat pediatrik yang sesuai.</w:t>
      </w:r>
    </w:p>
    <w:p w14:paraId="1165A5D7" w14:textId="77777777" w:rsidR="009A1277" w:rsidRDefault="007D2BFB"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Dalam hal terjadinya Kode Biru dipanggil untuk pasien pediatrik/pengunjung, Tim Respon Kode Biru dari DEM akan hadir untuk menstabilkan pasien/pengunjung sebelum memindahkan ke fasilitas perawatan yang sesuai.</w:t>
      </w:r>
    </w:p>
    <w:p w14:paraId="0397D744" w14:textId="77777777" w:rsidR="00101852" w:rsidRDefault="00101852" w:rsidP="009A1277">
      <w:pPr>
        <w:shd w:val="clear" w:color="auto" w:fill="FFFFFF" w:themeFill="background1"/>
        <w:tabs>
          <w:tab w:val="left" w:pos="6209"/>
        </w:tabs>
        <w:spacing w:after="0"/>
        <w:rPr>
          <w:rFonts w:ascii="Arial" w:hAnsi="Arial" w:cs="Arial"/>
          <w:sz w:val="24"/>
          <w:szCs w:val="24"/>
        </w:rPr>
      </w:pPr>
    </w:p>
    <w:p w14:paraId="7329FAFB" w14:textId="77777777" w:rsidR="007D2BFB" w:rsidRDefault="007D2BFB"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 xml:space="preserve">Informasi berikut pada resusitasi anak difokuskan pada penyediaan </w:t>
      </w:r>
      <w:r w:rsidR="00101852">
        <w:rPr>
          <w:rFonts w:ascii="Arial" w:hAnsi="Arial" w:cs="Arial"/>
          <w:sz w:val="24"/>
          <w:szCs w:val="24"/>
        </w:rPr>
        <w:t>bantua</w:t>
      </w:r>
      <w:r>
        <w:rPr>
          <w:rFonts w:ascii="Arial" w:hAnsi="Arial" w:cs="Arial"/>
          <w:sz w:val="24"/>
          <w:szCs w:val="24"/>
        </w:rPr>
        <w:t>n dasar hidup bagi anak-anak yang mungkin memerlukan perawatan yang muncul sebelum kedatangan Tim Respon Kode Biru.</w:t>
      </w:r>
    </w:p>
    <w:p w14:paraId="2C8E60A0" w14:textId="77777777" w:rsidR="007D2BFB" w:rsidRDefault="007D2BFB" w:rsidP="009A1277">
      <w:pPr>
        <w:shd w:val="clear" w:color="auto" w:fill="FFFFFF" w:themeFill="background1"/>
        <w:tabs>
          <w:tab w:val="left" w:pos="6209"/>
        </w:tabs>
        <w:spacing w:after="0"/>
        <w:rPr>
          <w:rFonts w:ascii="Arial" w:hAnsi="Arial" w:cs="Arial"/>
          <w:sz w:val="24"/>
          <w:szCs w:val="24"/>
        </w:rPr>
      </w:pPr>
    </w:p>
    <w:p w14:paraId="6D1DB443" w14:textId="77777777" w:rsidR="007D2BFB" w:rsidRDefault="007D2BFB"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Dewan Resusitasi Australia (ARC) (2006) mendefinisikan anak sebagai individu berumur satu sampai delapan tahun. Definisi ini akan berlaku untuk informasi berikut.</w:t>
      </w:r>
    </w:p>
    <w:p w14:paraId="27995BE3" w14:textId="77777777" w:rsidR="007D2BFB" w:rsidRDefault="007D2BFB" w:rsidP="009A1277">
      <w:pPr>
        <w:shd w:val="clear" w:color="auto" w:fill="FFFFFF" w:themeFill="background1"/>
        <w:tabs>
          <w:tab w:val="left" w:pos="6209"/>
        </w:tabs>
        <w:spacing w:after="0"/>
        <w:rPr>
          <w:rFonts w:ascii="Arial" w:hAnsi="Arial" w:cs="Arial"/>
          <w:sz w:val="24"/>
          <w:szCs w:val="24"/>
        </w:rPr>
      </w:pPr>
    </w:p>
    <w:p w14:paraId="4166DC85" w14:textId="77777777" w:rsidR="007D2BFB" w:rsidRDefault="00101852" w:rsidP="009A1277">
      <w:pPr>
        <w:shd w:val="clear" w:color="auto" w:fill="FFFFFF" w:themeFill="background1"/>
        <w:tabs>
          <w:tab w:val="left" w:pos="6209"/>
        </w:tabs>
        <w:spacing w:after="0"/>
        <w:rPr>
          <w:rFonts w:ascii="Arial" w:hAnsi="Arial" w:cs="Arial"/>
          <w:b/>
          <w:sz w:val="24"/>
          <w:szCs w:val="24"/>
        </w:rPr>
      </w:pPr>
      <w:r>
        <w:rPr>
          <w:rFonts w:ascii="Arial" w:hAnsi="Arial" w:cs="Arial"/>
          <w:b/>
          <w:sz w:val="24"/>
          <w:szCs w:val="24"/>
        </w:rPr>
        <w:t>Bantuan</w:t>
      </w:r>
      <w:r w:rsidR="007D2BFB" w:rsidRPr="007D2BFB">
        <w:rPr>
          <w:rFonts w:ascii="Arial" w:hAnsi="Arial" w:cs="Arial"/>
          <w:b/>
          <w:sz w:val="24"/>
          <w:szCs w:val="24"/>
        </w:rPr>
        <w:t xml:space="preserve"> Dasar Hidup</w:t>
      </w:r>
    </w:p>
    <w:p w14:paraId="2226B7FB" w14:textId="77777777" w:rsidR="007D2BFB" w:rsidRPr="00B021F0" w:rsidRDefault="007D2BFB" w:rsidP="009A1277">
      <w:pPr>
        <w:shd w:val="clear" w:color="auto" w:fill="FFFFFF" w:themeFill="background1"/>
        <w:tabs>
          <w:tab w:val="left" w:pos="6209"/>
        </w:tabs>
        <w:spacing w:after="0"/>
        <w:rPr>
          <w:rFonts w:ascii="Arial" w:hAnsi="Arial" w:cs="Arial"/>
          <w:b/>
          <w:i/>
          <w:sz w:val="24"/>
          <w:szCs w:val="24"/>
        </w:rPr>
      </w:pPr>
      <w:r w:rsidRPr="00B021F0">
        <w:rPr>
          <w:rFonts w:ascii="Arial" w:hAnsi="Arial" w:cs="Arial"/>
          <w:b/>
          <w:i/>
          <w:sz w:val="24"/>
          <w:szCs w:val="24"/>
        </w:rPr>
        <w:t>Bahaya</w:t>
      </w:r>
    </w:p>
    <w:p w14:paraId="426CCD9C" w14:textId="77777777" w:rsidR="007D2BFB" w:rsidRDefault="00B021F0"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Dalam semua situasi darurat, anggota staf harus menilai situasi untuk memastikan keamanan bagi pasien, pengamat dan diri mereka sendiri. Kelistrikan, asap dan gas, permukaan yang licin, senjata api dan senjata lainnya, mahluk beracun dan alat implementasi untuk obat dapat menyebabkan jatuh dan tetap berbahaya.</w:t>
      </w:r>
    </w:p>
    <w:p w14:paraId="6318A0B4" w14:textId="77777777" w:rsidR="00B021F0" w:rsidRDefault="00B021F0"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Sebelum mendekati pasien yang jatuh amati area untuk tanda-tanda ini dan setiap bahaya lainnya.</w:t>
      </w:r>
    </w:p>
    <w:p w14:paraId="42D9FAB9" w14:textId="77777777" w:rsidR="00B021F0" w:rsidRPr="00B021F0" w:rsidRDefault="00B021F0" w:rsidP="009A1277">
      <w:pPr>
        <w:shd w:val="clear" w:color="auto" w:fill="FFFFFF" w:themeFill="background1"/>
        <w:tabs>
          <w:tab w:val="left" w:pos="6209"/>
        </w:tabs>
        <w:spacing w:after="0"/>
        <w:rPr>
          <w:rFonts w:ascii="Arial" w:hAnsi="Arial" w:cs="Arial"/>
          <w:b/>
          <w:i/>
          <w:sz w:val="24"/>
          <w:szCs w:val="24"/>
        </w:rPr>
      </w:pPr>
      <w:r w:rsidRPr="00B021F0">
        <w:rPr>
          <w:rFonts w:ascii="Arial" w:hAnsi="Arial" w:cs="Arial"/>
          <w:b/>
          <w:i/>
          <w:sz w:val="24"/>
          <w:szCs w:val="24"/>
        </w:rPr>
        <w:t>Respon</w:t>
      </w:r>
    </w:p>
    <w:p w14:paraId="3F74632C" w14:textId="77777777" w:rsidR="00B021F0" w:rsidRDefault="004E4401"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Tidak sadar adalah ketika seorang pasien gagal untuk merespon “rangasangan lisan atau sentuhan” dan dapat disebabkan oleh berbagai kondisi. Untuk menilai respon pasien terhadap rangsangan lisan dan sentuhan, berikan perintah sederhana seperti “buka mata anda, genggam tangan saya, lepaskan”. Kemudian pegang dan tekan bahu dengan kuat untuk mendapatkan respon motorik, memastikan cedera itu tidak disebabkan atau diperburuk oleh ini. Seseorang yang gagal untuk menanggapi rangsangan ini harus ditangani sebagai pasien tidak sadar.</w:t>
      </w:r>
    </w:p>
    <w:p w14:paraId="6F0D7243" w14:textId="77777777" w:rsidR="004E4401" w:rsidRDefault="004E4401" w:rsidP="009A1277">
      <w:pPr>
        <w:shd w:val="clear" w:color="auto" w:fill="FFFFFF" w:themeFill="background1"/>
        <w:tabs>
          <w:tab w:val="left" w:pos="6209"/>
        </w:tabs>
        <w:spacing w:after="0"/>
        <w:rPr>
          <w:rFonts w:ascii="Arial" w:hAnsi="Arial" w:cs="Arial"/>
          <w:sz w:val="24"/>
          <w:szCs w:val="24"/>
        </w:rPr>
      </w:pPr>
    </w:p>
    <w:p w14:paraId="71E56807" w14:textId="77777777" w:rsidR="004E4401" w:rsidRDefault="004E4401" w:rsidP="009A1277">
      <w:pPr>
        <w:shd w:val="clear" w:color="auto" w:fill="FFFFFF" w:themeFill="background1"/>
        <w:tabs>
          <w:tab w:val="left" w:pos="6209"/>
        </w:tabs>
        <w:spacing w:after="0"/>
        <w:rPr>
          <w:rFonts w:ascii="Arial" w:hAnsi="Arial" w:cs="Arial"/>
          <w:sz w:val="24"/>
          <w:szCs w:val="24"/>
        </w:rPr>
      </w:pPr>
    </w:p>
    <w:p w14:paraId="08D4BFC5" w14:textId="77777777" w:rsidR="004E4401" w:rsidRDefault="004E4401" w:rsidP="009A1277">
      <w:pPr>
        <w:shd w:val="clear" w:color="auto" w:fill="FFFFFF" w:themeFill="background1"/>
        <w:tabs>
          <w:tab w:val="left" w:pos="6209"/>
        </w:tabs>
        <w:spacing w:after="0"/>
        <w:rPr>
          <w:rFonts w:ascii="Arial" w:hAnsi="Arial" w:cs="Arial"/>
          <w:sz w:val="24"/>
          <w:szCs w:val="24"/>
        </w:rPr>
      </w:pPr>
    </w:p>
    <w:p w14:paraId="64CD9958" w14:textId="77777777" w:rsidR="004E4401" w:rsidRDefault="004E4401" w:rsidP="009A1277">
      <w:pPr>
        <w:shd w:val="clear" w:color="auto" w:fill="FFFFFF" w:themeFill="background1"/>
        <w:tabs>
          <w:tab w:val="left" w:pos="6209"/>
        </w:tabs>
        <w:spacing w:after="0"/>
        <w:rPr>
          <w:rFonts w:ascii="Arial" w:hAnsi="Arial" w:cs="Arial"/>
          <w:sz w:val="24"/>
          <w:szCs w:val="24"/>
        </w:rPr>
      </w:pPr>
    </w:p>
    <w:p w14:paraId="3E80A853" w14:textId="77777777" w:rsidR="004E4401" w:rsidRDefault="004E4401" w:rsidP="009A1277">
      <w:pPr>
        <w:shd w:val="clear" w:color="auto" w:fill="FFFFFF" w:themeFill="background1"/>
        <w:tabs>
          <w:tab w:val="left" w:pos="6209"/>
        </w:tabs>
        <w:spacing w:after="0"/>
        <w:rPr>
          <w:rFonts w:ascii="Arial" w:hAnsi="Arial" w:cs="Arial"/>
          <w:sz w:val="24"/>
          <w:szCs w:val="24"/>
        </w:rPr>
      </w:pPr>
    </w:p>
    <w:p w14:paraId="68C64C72" w14:textId="77777777" w:rsidR="004E4401" w:rsidRDefault="004E4401" w:rsidP="009A1277">
      <w:pPr>
        <w:shd w:val="clear" w:color="auto" w:fill="FFFFFF" w:themeFill="background1"/>
        <w:tabs>
          <w:tab w:val="left" w:pos="6209"/>
        </w:tabs>
        <w:spacing w:after="0"/>
        <w:rPr>
          <w:rFonts w:ascii="Arial" w:hAnsi="Arial" w:cs="Arial"/>
          <w:b/>
          <w:sz w:val="24"/>
          <w:szCs w:val="24"/>
        </w:rPr>
      </w:pPr>
      <w:r w:rsidRPr="004E4401">
        <w:rPr>
          <w:rFonts w:ascii="Arial" w:hAnsi="Arial" w:cs="Arial"/>
          <w:b/>
          <w:sz w:val="24"/>
          <w:szCs w:val="24"/>
        </w:rPr>
        <w:lastRenderedPageBreak/>
        <w:t xml:space="preserve">Penanganan Jalan Napas </w:t>
      </w:r>
      <w:r>
        <w:rPr>
          <w:rFonts w:ascii="Arial" w:hAnsi="Arial" w:cs="Arial"/>
          <w:b/>
          <w:sz w:val="24"/>
          <w:szCs w:val="24"/>
        </w:rPr>
        <w:t>–</w:t>
      </w:r>
      <w:r w:rsidRPr="004E4401">
        <w:rPr>
          <w:rFonts w:ascii="Arial" w:hAnsi="Arial" w:cs="Arial"/>
          <w:b/>
          <w:sz w:val="24"/>
          <w:szCs w:val="24"/>
        </w:rPr>
        <w:t xml:space="preserve"> Anak</w:t>
      </w:r>
    </w:p>
    <w:p w14:paraId="1A6F9885" w14:textId="77777777" w:rsidR="004E4401" w:rsidRPr="004E4401" w:rsidRDefault="004E0C9A" w:rsidP="009A1277">
      <w:pPr>
        <w:shd w:val="clear" w:color="auto" w:fill="FFFFFF" w:themeFill="background1"/>
        <w:tabs>
          <w:tab w:val="left" w:pos="6209"/>
        </w:tabs>
        <w:spacing w:after="0"/>
        <w:rPr>
          <w:rFonts w:ascii="Arial" w:hAnsi="Arial" w:cs="Arial"/>
          <w:sz w:val="24"/>
          <w:szCs w:val="24"/>
        </w:rPr>
      </w:pPr>
      <w:r>
        <w:rPr>
          <w:rFonts w:ascii="Arial" w:hAnsi="Arial" w:cs="Arial"/>
          <w:sz w:val="24"/>
          <w:szCs w:val="24"/>
        </w:rPr>
        <w:t>Mempertahankan Jalan napas Terbuka</w:t>
      </w:r>
    </w:p>
    <w:p w14:paraId="463AD765" w14:textId="77777777" w:rsidR="007D2BFB" w:rsidRDefault="00E8575D" w:rsidP="00FA32A5">
      <w:pPr>
        <w:pStyle w:val="ListParagraph"/>
        <w:numPr>
          <w:ilvl w:val="0"/>
          <w:numId w:val="213"/>
        </w:numPr>
        <w:shd w:val="clear" w:color="auto" w:fill="FFFFFF" w:themeFill="background1"/>
        <w:tabs>
          <w:tab w:val="left" w:pos="6209"/>
        </w:tabs>
        <w:spacing w:after="0"/>
        <w:rPr>
          <w:rFonts w:ascii="Arial" w:hAnsi="Arial" w:cs="Arial"/>
          <w:sz w:val="24"/>
          <w:szCs w:val="24"/>
        </w:rPr>
      </w:pPr>
      <w:r>
        <w:rPr>
          <w:rFonts w:ascii="Arial" w:hAnsi="Arial" w:cs="Arial"/>
          <w:sz w:val="24"/>
          <w:szCs w:val="24"/>
        </w:rPr>
        <w:t>Anak-anak harus ditangani seperti orang dewasa. Mengacu Bab 2 pada Dukungan Dasar Hidup</w:t>
      </w:r>
    </w:p>
    <w:p w14:paraId="5A66168E" w14:textId="77777777" w:rsidR="00E8575D" w:rsidRDefault="00E8575D" w:rsidP="00E8575D">
      <w:pPr>
        <w:shd w:val="clear" w:color="auto" w:fill="FFFFFF" w:themeFill="background1"/>
        <w:tabs>
          <w:tab w:val="left" w:pos="6209"/>
        </w:tabs>
        <w:spacing w:after="0"/>
        <w:rPr>
          <w:rFonts w:ascii="Arial" w:hAnsi="Arial" w:cs="Arial"/>
          <w:sz w:val="24"/>
          <w:szCs w:val="24"/>
        </w:rPr>
      </w:pPr>
      <w:r>
        <w:rPr>
          <w:rFonts w:ascii="Arial" w:hAnsi="Arial" w:cs="Arial"/>
          <w:sz w:val="24"/>
          <w:szCs w:val="24"/>
        </w:rPr>
        <w:t>Catatan: rahang bawah harus diperkuat pada titik dagu dengan mulut dipertahankan dalam posisi terbuka. Tidak boleh ada tekanan pada jaringan lunak leher, karena hal ini dapat mendorong lidah ke atas dan kebelakang menghalangi lewatnya udara.</w:t>
      </w:r>
    </w:p>
    <w:p w14:paraId="197C2FC3" w14:textId="77777777" w:rsidR="00E8575D" w:rsidRDefault="00E8575D" w:rsidP="00E8575D">
      <w:pPr>
        <w:shd w:val="clear" w:color="auto" w:fill="FFFFFF" w:themeFill="background1"/>
        <w:tabs>
          <w:tab w:val="left" w:pos="6209"/>
        </w:tabs>
        <w:spacing w:after="0"/>
        <w:rPr>
          <w:rFonts w:ascii="Arial" w:hAnsi="Arial" w:cs="Arial"/>
          <w:sz w:val="24"/>
          <w:szCs w:val="24"/>
        </w:rPr>
      </w:pPr>
    </w:p>
    <w:p w14:paraId="4C410E13" w14:textId="77777777" w:rsidR="00E8575D" w:rsidRDefault="00E8575D" w:rsidP="00E8575D">
      <w:pPr>
        <w:shd w:val="clear" w:color="auto" w:fill="FFFFFF" w:themeFill="background1"/>
        <w:tabs>
          <w:tab w:val="left" w:pos="6209"/>
        </w:tabs>
        <w:spacing w:after="0"/>
        <w:rPr>
          <w:rFonts w:ascii="Arial" w:hAnsi="Arial" w:cs="Arial"/>
          <w:b/>
          <w:sz w:val="24"/>
          <w:szCs w:val="24"/>
        </w:rPr>
      </w:pPr>
      <w:r w:rsidRPr="00E8575D">
        <w:rPr>
          <w:rFonts w:ascii="Arial" w:hAnsi="Arial" w:cs="Arial"/>
          <w:b/>
          <w:sz w:val="24"/>
          <w:szCs w:val="24"/>
        </w:rPr>
        <w:t>Penanganan Pernapasan – Anak</w:t>
      </w:r>
    </w:p>
    <w:p w14:paraId="76C5DE9E" w14:textId="77777777" w:rsidR="00E8575D" w:rsidRDefault="008B1238" w:rsidP="00E8575D">
      <w:pPr>
        <w:shd w:val="clear" w:color="auto" w:fill="FFFFFF" w:themeFill="background1"/>
        <w:tabs>
          <w:tab w:val="left" w:pos="6209"/>
        </w:tabs>
        <w:spacing w:after="0"/>
        <w:rPr>
          <w:rFonts w:ascii="Arial" w:hAnsi="Arial" w:cs="Arial"/>
          <w:sz w:val="24"/>
          <w:szCs w:val="24"/>
        </w:rPr>
      </w:pPr>
      <w:r>
        <w:rPr>
          <w:rFonts w:ascii="Arial" w:hAnsi="Arial" w:cs="Arial"/>
          <w:sz w:val="24"/>
          <w:szCs w:val="24"/>
        </w:rPr>
        <w:t xml:space="preserve">Anak-anak harus ditangani seperti orang dewasa </w:t>
      </w:r>
      <w:r w:rsidR="00617907">
        <w:rPr>
          <w:rFonts w:ascii="Arial" w:hAnsi="Arial" w:cs="Arial"/>
          <w:sz w:val="24"/>
          <w:szCs w:val="24"/>
        </w:rPr>
        <w:t>yaitu memberikan dua(2) napas awal yang memungkinkan satu (1) detik inspirasi dan kemudian memeriksa tanda-tanda dari kehidupan (yaitu tingkat kesadaran, kemampuan reaksi, gerakan dan pernapasan). Merujuk Bab 2 dari panduan ini.</w:t>
      </w:r>
    </w:p>
    <w:p w14:paraId="1FFA4CEF" w14:textId="77777777" w:rsidR="00617907" w:rsidRDefault="00617907" w:rsidP="00E8575D">
      <w:pPr>
        <w:shd w:val="clear" w:color="auto" w:fill="FFFFFF" w:themeFill="background1"/>
        <w:tabs>
          <w:tab w:val="left" w:pos="6209"/>
        </w:tabs>
        <w:spacing w:after="0"/>
        <w:rPr>
          <w:rFonts w:ascii="Arial" w:hAnsi="Arial" w:cs="Arial"/>
          <w:b/>
          <w:sz w:val="24"/>
          <w:szCs w:val="24"/>
        </w:rPr>
      </w:pPr>
    </w:p>
    <w:p w14:paraId="60663846" w14:textId="77777777" w:rsidR="00617907" w:rsidRDefault="00617907" w:rsidP="00E8575D">
      <w:pPr>
        <w:shd w:val="clear" w:color="auto" w:fill="FFFFFF" w:themeFill="background1"/>
        <w:tabs>
          <w:tab w:val="left" w:pos="6209"/>
        </w:tabs>
        <w:spacing w:after="0"/>
        <w:rPr>
          <w:rFonts w:ascii="Arial" w:hAnsi="Arial" w:cs="Arial"/>
          <w:b/>
          <w:sz w:val="24"/>
          <w:szCs w:val="24"/>
        </w:rPr>
      </w:pPr>
      <w:r w:rsidRPr="00E8575D">
        <w:rPr>
          <w:rFonts w:ascii="Arial" w:hAnsi="Arial" w:cs="Arial"/>
          <w:b/>
          <w:sz w:val="24"/>
          <w:szCs w:val="24"/>
        </w:rPr>
        <w:t>Penanganan</w:t>
      </w:r>
      <w:r>
        <w:rPr>
          <w:rFonts w:ascii="Arial" w:hAnsi="Arial" w:cs="Arial"/>
          <w:b/>
          <w:sz w:val="24"/>
          <w:szCs w:val="24"/>
        </w:rPr>
        <w:t xml:space="preserve"> Sirkulasi – Anak</w:t>
      </w:r>
    </w:p>
    <w:p w14:paraId="4C89D243" w14:textId="77777777" w:rsidR="00617907" w:rsidRDefault="00617907" w:rsidP="00E8575D">
      <w:pPr>
        <w:shd w:val="clear" w:color="auto" w:fill="FFFFFF" w:themeFill="background1"/>
        <w:tabs>
          <w:tab w:val="left" w:pos="6209"/>
        </w:tabs>
        <w:spacing w:after="0"/>
        <w:rPr>
          <w:rFonts w:ascii="Arial" w:hAnsi="Arial" w:cs="Arial"/>
          <w:b/>
          <w:i/>
          <w:sz w:val="24"/>
          <w:szCs w:val="24"/>
        </w:rPr>
      </w:pPr>
      <w:r w:rsidRPr="00617907">
        <w:rPr>
          <w:rFonts w:ascii="Arial" w:hAnsi="Arial" w:cs="Arial"/>
          <w:b/>
          <w:i/>
          <w:sz w:val="24"/>
          <w:szCs w:val="24"/>
        </w:rPr>
        <w:t>Titik Kompresi</w:t>
      </w:r>
    </w:p>
    <w:p w14:paraId="5E541F57" w14:textId="77777777" w:rsidR="00617907" w:rsidRDefault="00005803" w:rsidP="00E8575D">
      <w:pPr>
        <w:shd w:val="clear" w:color="auto" w:fill="FFFFFF" w:themeFill="background1"/>
        <w:tabs>
          <w:tab w:val="left" w:pos="6209"/>
        </w:tabs>
        <w:spacing w:after="0"/>
        <w:rPr>
          <w:rFonts w:ascii="Arial" w:hAnsi="Arial" w:cs="Arial"/>
          <w:sz w:val="24"/>
          <w:szCs w:val="24"/>
        </w:rPr>
      </w:pPr>
      <w:r>
        <w:rPr>
          <w:rFonts w:ascii="Arial" w:hAnsi="Arial" w:cs="Arial"/>
          <w:sz w:val="24"/>
          <w:szCs w:val="24"/>
        </w:rPr>
        <w:t>Bagian paruh bawah tulang dada seperti orang dewasa. Tangan atau jari tidak harus memperpanjang ekstremitas bawah tulang dada untuk menghindari tekanan atas organ-organ perut.</w:t>
      </w:r>
    </w:p>
    <w:p w14:paraId="5C4345FD" w14:textId="77777777" w:rsidR="00005803" w:rsidRDefault="00005803" w:rsidP="00E8575D">
      <w:pPr>
        <w:shd w:val="clear" w:color="auto" w:fill="FFFFFF" w:themeFill="background1"/>
        <w:tabs>
          <w:tab w:val="left" w:pos="6209"/>
        </w:tabs>
        <w:spacing w:after="0"/>
        <w:rPr>
          <w:rFonts w:ascii="Arial" w:hAnsi="Arial" w:cs="Arial"/>
          <w:b/>
          <w:i/>
          <w:sz w:val="24"/>
          <w:szCs w:val="24"/>
        </w:rPr>
      </w:pPr>
      <w:r w:rsidRPr="00005803">
        <w:rPr>
          <w:rFonts w:ascii="Arial" w:hAnsi="Arial" w:cs="Arial"/>
          <w:b/>
          <w:i/>
          <w:sz w:val="24"/>
          <w:szCs w:val="24"/>
        </w:rPr>
        <w:t>Metode</w:t>
      </w:r>
    </w:p>
    <w:p w14:paraId="1BE0DEA4" w14:textId="77777777" w:rsidR="00617907" w:rsidRDefault="00683503" w:rsidP="00FA32A5">
      <w:pPr>
        <w:pStyle w:val="ListParagraph"/>
        <w:numPr>
          <w:ilvl w:val="0"/>
          <w:numId w:val="213"/>
        </w:numPr>
        <w:shd w:val="clear" w:color="auto" w:fill="FFFFFF" w:themeFill="background1"/>
        <w:tabs>
          <w:tab w:val="left" w:pos="6209"/>
        </w:tabs>
        <w:spacing w:after="0"/>
        <w:rPr>
          <w:rFonts w:ascii="Arial" w:hAnsi="Arial" w:cs="Arial"/>
          <w:sz w:val="24"/>
          <w:szCs w:val="24"/>
        </w:rPr>
      </w:pPr>
      <w:r>
        <w:rPr>
          <w:rFonts w:ascii="Arial" w:hAnsi="Arial" w:cs="Arial"/>
          <w:sz w:val="24"/>
          <w:szCs w:val="24"/>
        </w:rPr>
        <w:t>Seperti orang dewasa (metode calliper dan teknik jari telunjuk).</w:t>
      </w:r>
    </w:p>
    <w:p w14:paraId="1CCA0A5A" w14:textId="77777777" w:rsidR="00683503" w:rsidRDefault="00683503" w:rsidP="00683503">
      <w:pPr>
        <w:shd w:val="clear" w:color="auto" w:fill="FFFFFF" w:themeFill="background1"/>
        <w:tabs>
          <w:tab w:val="left" w:pos="6209"/>
        </w:tabs>
        <w:spacing w:after="0"/>
        <w:rPr>
          <w:rFonts w:ascii="Arial" w:hAnsi="Arial" w:cs="Arial"/>
          <w:b/>
          <w:i/>
          <w:sz w:val="24"/>
          <w:szCs w:val="24"/>
        </w:rPr>
      </w:pPr>
      <w:r w:rsidRPr="00683503">
        <w:rPr>
          <w:rFonts w:ascii="Arial" w:hAnsi="Arial" w:cs="Arial"/>
          <w:b/>
          <w:i/>
          <w:sz w:val="24"/>
          <w:szCs w:val="24"/>
        </w:rPr>
        <w:t>Kedalaman</w:t>
      </w:r>
    </w:p>
    <w:p w14:paraId="0DFBF132" w14:textId="77777777" w:rsidR="00683503" w:rsidRDefault="00683503" w:rsidP="00683503">
      <w:pPr>
        <w:shd w:val="clear" w:color="auto" w:fill="FFFFFF" w:themeFill="background1"/>
        <w:tabs>
          <w:tab w:val="left" w:pos="6209"/>
        </w:tabs>
        <w:spacing w:after="0"/>
        <w:rPr>
          <w:rFonts w:ascii="Arial" w:hAnsi="Arial" w:cs="Arial"/>
          <w:sz w:val="24"/>
          <w:szCs w:val="24"/>
        </w:rPr>
      </w:pPr>
      <w:r>
        <w:rPr>
          <w:rFonts w:ascii="Arial" w:hAnsi="Arial" w:cs="Arial"/>
          <w:sz w:val="24"/>
          <w:szCs w:val="24"/>
        </w:rPr>
        <w:t xml:space="preserve">Anak dari segala usia: </w:t>
      </w:r>
      <w:r w:rsidR="00674049">
        <w:rPr>
          <w:rFonts w:ascii="Arial" w:hAnsi="Arial" w:cs="Arial"/>
          <w:sz w:val="24"/>
          <w:szCs w:val="24"/>
        </w:rPr>
        <w:t>Sekitar sepertiga kedalaman dada</w:t>
      </w:r>
    </w:p>
    <w:p w14:paraId="1560BE1E" w14:textId="77777777" w:rsidR="00674049" w:rsidRDefault="00674049" w:rsidP="00683503">
      <w:pPr>
        <w:shd w:val="clear" w:color="auto" w:fill="FFFFFF" w:themeFill="background1"/>
        <w:tabs>
          <w:tab w:val="left" w:pos="6209"/>
        </w:tabs>
        <w:spacing w:after="0"/>
        <w:rPr>
          <w:rFonts w:ascii="Arial" w:hAnsi="Arial" w:cs="Arial"/>
          <w:b/>
          <w:i/>
          <w:sz w:val="24"/>
          <w:szCs w:val="24"/>
        </w:rPr>
      </w:pPr>
      <w:r w:rsidRPr="00674049">
        <w:rPr>
          <w:rFonts w:ascii="Arial" w:hAnsi="Arial" w:cs="Arial"/>
          <w:b/>
          <w:i/>
          <w:sz w:val="24"/>
          <w:szCs w:val="24"/>
        </w:rPr>
        <w:t>Tingkat</w:t>
      </w:r>
    </w:p>
    <w:p w14:paraId="3B6A4C28" w14:textId="77777777" w:rsidR="00674049" w:rsidRDefault="00674049" w:rsidP="00683503">
      <w:pPr>
        <w:shd w:val="clear" w:color="auto" w:fill="FFFFFF" w:themeFill="background1"/>
        <w:tabs>
          <w:tab w:val="left" w:pos="6209"/>
        </w:tabs>
        <w:spacing w:after="0"/>
        <w:rPr>
          <w:rFonts w:ascii="Arial" w:hAnsi="Arial" w:cs="Arial"/>
          <w:sz w:val="24"/>
          <w:szCs w:val="24"/>
        </w:rPr>
      </w:pPr>
      <w:r>
        <w:rPr>
          <w:rFonts w:ascii="Arial" w:hAnsi="Arial" w:cs="Arial"/>
          <w:sz w:val="24"/>
          <w:szCs w:val="24"/>
        </w:rPr>
        <w:t>Sekitar 100 kompresi per menit (hampir 2 tekanan/detik).</w:t>
      </w:r>
    </w:p>
    <w:p w14:paraId="77F86A67" w14:textId="77777777" w:rsidR="00867B3F" w:rsidRPr="00867B3F" w:rsidRDefault="00867B3F" w:rsidP="00683503">
      <w:pPr>
        <w:shd w:val="clear" w:color="auto" w:fill="FFFFFF" w:themeFill="background1"/>
        <w:tabs>
          <w:tab w:val="left" w:pos="6209"/>
        </w:tabs>
        <w:spacing w:after="0"/>
        <w:rPr>
          <w:rFonts w:ascii="Arial" w:hAnsi="Arial" w:cs="Arial"/>
          <w:b/>
          <w:i/>
          <w:sz w:val="24"/>
          <w:szCs w:val="24"/>
        </w:rPr>
      </w:pPr>
      <w:r w:rsidRPr="00867B3F">
        <w:rPr>
          <w:rFonts w:ascii="Arial" w:hAnsi="Arial" w:cs="Arial"/>
          <w:b/>
          <w:i/>
          <w:sz w:val="24"/>
          <w:szCs w:val="24"/>
        </w:rPr>
        <w:t>Rasio</w:t>
      </w:r>
    </w:p>
    <w:p w14:paraId="1016E363" w14:textId="77777777" w:rsidR="00617907" w:rsidRDefault="00867B3F" w:rsidP="00E8575D">
      <w:pPr>
        <w:shd w:val="clear" w:color="auto" w:fill="FFFFFF" w:themeFill="background1"/>
        <w:tabs>
          <w:tab w:val="left" w:pos="6209"/>
        </w:tabs>
        <w:spacing w:after="0"/>
        <w:rPr>
          <w:rFonts w:ascii="Arial" w:hAnsi="Arial" w:cs="Arial"/>
          <w:sz w:val="24"/>
          <w:szCs w:val="24"/>
        </w:rPr>
      </w:pPr>
      <w:r>
        <w:rPr>
          <w:rFonts w:ascii="Arial" w:hAnsi="Arial" w:cs="Arial"/>
          <w:sz w:val="24"/>
          <w:szCs w:val="24"/>
        </w:rPr>
        <w:t>Kompresi yang universal – rasio ventilasi 30:2 (30 kompresi diikuti dengan 2 ventilasi) dianjurkan terlepas dari jumlah anggota staf yang ada).</w:t>
      </w:r>
    </w:p>
    <w:p w14:paraId="591E0B14" w14:textId="77777777" w:rsidR="00867B3F" w:rsidRDefault="00867B3F" w:rsidP="00E8575D">
      <w:pPr>
        <w:shd w:val="clear" w:color="auto" w:fill="FFFFFF" w:themeFill="background1"/>
        <w:tabs>
          <w:tab w:val="left" w:pos="6209"/>
        </w:tabs>
        <w:spacing w:after="0"/>
        <w:rPr>
          <w:rFonts w:ascii="Arial" w:hAnsi="Arial" w:cs="Arial"/>
          <w:sz w:val="24"/>
          <w:szCs w:val="24"/>
        </w:rPr>
      </w:pPr>
      <w:r w:rsidRPr="00867B3F">
        <w:rPr>
          <w:rFonts w:ascii="Arial" w:hAnsi="Arial" w:cs="Arial"/>
          <w:b/>
          <w:sz w:val="24"/>
          <w:szCs w:val="24"/>
        </w:rPr>
        <w:t>Catatan</w:t>
      </w:r>
      <w:r>
        <w:rPr>
          <w:rFonts w:ascii="Arial" w:hAnsi="Arial" w:cs="Arial"/>
          <w:sz w:val="24"/>
          <w:szCs w:val="24"/>
        </w:rPr>
        <w:t xml:space="preserve"> – Kompresi harus terhenti untuk memungkinkan ventilasi.</w:t>
      </w:r>
    </w:p>
    <w:p w14:paraId="709BEE5B" w14:textId="77777777" w:rsidR="00867B3F" w:rsidRDefault="00867B3F" w:rsidP="00E8575D">
      <w:pPr>
        <w:shd w:val="clear" w:color="auto" w:fill="FFFFFF" w:themeFill="background1"/>
        <w:tabs>
          <w:tab w:val="left" w:pos="6209"/>
        </w:tabs>
        <w:spacing w:after="0"/>
        <w:rPr>
          <w:rFonts w:ascii="Arial" w:hAnsi="Arial" w:cs="Arial"/>
          <w:sz w:val="24"/>
          <w:szCs w:val="24"/>
        </w:rPr>
      </w:pPr>
      <w:r>
        <w:rPr>
          <w:rFonts w:ascii="Arial" w:hAnsi="Arial" w:cs="Arial"/>
          <w:sz w:val="24"/>
          <w:szCs w:val="24"/>
        </w:rPr>
        <w:t>Jika ada dua anggota staf, dianjurkan bahwa awalnya anggota staf yang lebih berpengalaman harus melakukan bantuan pernapasan.</w:t>
      </w:r>
    </w:p>
    <w:p w14:paraId="29140F13" w14:textId="77777777" w:rsidR="00867B3F" w:rsidRDefault="00867B3F" w:rsidP="00E8575D">
      <w:pPr>
        <w:shd w:val="clear" w:color="auto" w:fill="FFFFFF" w:themeFill="background1"/>
        <w:tabs>
          <w:tab w:val="left" w:pos="6209"/>
        </w:tabs>
        <w:spacing w:after="0"/>
        <w:rPr>
          <w:rFonts w:ascii="Arial" w:hAnsi="Arial" w:cs="Arial"/>
          <w:sz w:val="24"/>
          <w:szCs w:val="24"/>
        </w:rPr>
      </w:pPr>
    </w:p>
    <w:p w14:paraId="019302AE" w14:textId="77777777" w:rsidR="00867B3F" w:rsidRPr="006D6C5D" w:rsidRDefault="00867B3F" w:rsidP="00E8575D">
      <w:pPr>
        <w:shd w:val="clear" w:color="auto" w:fill="FFFFFF" w:themeFill="background1"/>
        <w:tabs>
          <w:tab w:val="left" w:pos="6209"/>
        </w:tabs>
        <w:spacing w:after="0"/>
        <w:rPr>
          <w:rFonts w:ascii="Arial" w:hAnsi="Arial" w:cs="Arial"/>
          <w:b/>
          <w:sz w:val="24"/>
          <w:szCs w:val="24"/>
        </w:rPr>
      </w:pPr>
      <w:r w:rsidRPr="006D6C5D">
        <w:rPr>
          <w:rFonts w:ascii="Arial" w:hAnsi="Arial" w:cs="Arial"/>
          <w:b/>
          <w:sz w:val="24"/>
          <w:szCs w:val="24"/>
        </w:rPr>
        <w:t>Peralatan</w:t>
      </w:r>
    </w:p>
    <w:p w14:paraId="7FDA7837" w14:textId="77777777" w:rsidR="007D2BFB" w:rsidRPr="006D6C5D" w:rsidRDefault="00EF61A5" w:rsidP="009A1277">
      <w:pPr>
        <w:shd w:val="clear" w:color="auto" w:fill="FFFFFF" w:themeFill="background1"/>
        <w:tabs>
          <w:tab w:val="left" w:pos="6209"/>
        </w:tabs>
        <w:spacing w:after="0"/>
        <w:rPr>
          <w:rFonts w:ascii="Arial" w:hAnsi="Arial" w:cs="Arial"/>
          <w:sz w:val="24"/>
          <w:szCs w:val="24"/>
        </w:rPr>
      </w:pPr>
      <w:r w:rsidRPr="006D6C5D">
        <w:rPr>
          <w:rFonts w:ascii="Arial" w:hAnsi="Arial" w:cs="Arial"/>
          <w:sz w:val="24"/>
          <w:szCs w:val="24"/>
        </w:rPr>
        <w:t>Area klinis dari RBWH HSD yang meyediakan layanan untuk pasien anak-anak dianjurkan untuk memiliki peralatan pendukung hidup pediatrik yang tersedia pada Troli Standar Resusitasi di area mereka:</w:t>
      </w:r>
    </w:p>
    <w:p w14:paraId="7B42E039" w14:textId="77777777" w:rsidR="00EF61A5" w:rsidRPr="006D6C5D" w:rsidRDefault="00EF61A5" w:rsidP="00FA32A5">
      <w:pPr>
        <w:pStyle w:val="ListParagraph"/>
        <w:numPr>
          <w:ilvl w:val="0"/>
          <w:numId w:val="213"/>
        </w:numPr>
        <w:shd w:val="clear" w:color="auto" w:fill="FFFFFF" w:themeFill="background1"/>
        <w:tabs>
          <w:tab w:val="left" w:pos="6209"/>
        </w:tabs>
        <w:spacing w:after="0"/>
        <w:rPr>
          <w:rFonts w:ascii="Arial" w:hAnsi="Arial" w:cs="Arial"/>
          <w:sz w:val="24"/>
          <w:szCs w:val="24"/>
        </w:rPr>
      </w:pPr>
      <w:r w:rsidRPr="006D6C5D">
        <w:rPr>
          <w:rFonts w:ascii="Arial" w:hAnsi="Arial" w:cs="Arial"/>
          <w:sz w:val="24"/>
          <w:szCs w:val="24"/>
        </w:rPr>
        <w:t>Jalan napas oropharyngeal ukuran 000, 00, 1, dan 2;</w:t>
      </w:r>
    </w:p>
    <w:p w14:paraId="4FA0D508" w14:textId="77777777" w:rsidR="00EF61A5" w:rsidRPr="006D6C5D" w:rsidRDefault="00EF61A5" w:rsidP="00FA32A5">
      <w:pPr>
        <w:pStyle w:val="ListParagraph"/>
        <w:numPr>
          <w:ilvl w:val="0"/>
          <w:numId w:val="213"/>
        </w:numPr>
        <w:shd w:val="clear" w:color="auto" w:fill="FFFFFF" w:themeFill="background1"/>
        <w:tabs>
          <w:tab w:val="left" w:pos="6209"/>
        </w:tabs>
        <w:spacing w:after="0"/>
        <w:rPr>
          <w:rFonts w:ascii="Arial" w:hAnsi="Arial" w:cs="Arial"/>
          <w:sz w:val="24"/>
          <w:szCs w:val="24"/>
        </w:rPr>
      </w:pPr>
      <w:r w:rsidRPr="006D6C5D">
        <w:rPr>
          <w:rFonts w:ascii="Arial" w:hAnsi="Arial" w:cs="Arial"/>
          <w:sz w:val="24"/>
          <w:szCs w:val="24"/>
        </w:rPr>
        <w:t>Masker pediatrik ukuran 000, 00, 1, dan 2; dan</w:t>
      </w:r>
    </w:p>
    <w:p w14:paraId="68196427" w14:textId="77777777" w:rsidR="00877B07" w:rsidRDefault="00EF61A5" w:rsidP="00FA32A5">
      <w:pPr>
        <w:pStyle w:val="ListParagraph"/>
        <w:numPr>
          <w:ilvl w:val="0"/>
          <w:numId w:val="213"/>
        </w:numPr>
        <w:shd w:val="clear" w:color="auto" w:fill="FFFFFF" w:themeFill="background1"/>
        <w:tabs>
          <w:tab w:val="left" w:pos="6209"/>
        </w:tabs>
        <w:spacing w:after="0"/>
        <w:jc w:val="both"/>
        <w:rPr>
          <w:rFonts w:ascii="Arial" w:hAnsi="Arial" w:cs="Arial"/>
          <w:sz w:val="24"/>
          <w:szCs w:val="24"/>
        </w:rPr>
      </w:pPr>
      <w:r w:rsidRPr="006D6C5D">
        <w:rPr>
          <w:rFonts w:ascii="Arial" w:hAnsi="Arial" w:cs="Arial"/>
          <w:sz w:val="24"/>
          <w:szCs w:val="24"/>
        </w:rPr>
        <w:t xml:space="preserve">Resusitasi pediatrik dengan memompa kantong </w:t>
      </w:r>
      <w:r w:rsidR="006D6C5D" w:rsidRPr="006D6C5D">
        <w:rPr>
          <w:rFonts w:ascii="Arial" w:hAnsi="Arial" w:cs="Arial"/>
          <w:sz w:val="24"/>
          <w:szCs w:val="24"/>
        </w:rPr>
        <w:t>penyelamatan.</w:t>
      </w:r>
    </w:p>
    <w:p w14:paraId="31241A9D" w14:textId="77777777" w:rsidR="006D6C5D" w:rsidRDefault="006D6C5D" w:rsidP="006D6C5D">
      <w:pPr>
        <w:shd w:val="clear" w:color="auto" w:fill="FFFFFF" w:themeFill="background1"/>
        <w:tabs>
          <w:tab w:val="left" w:pos="6209"/>
        </w:tabs>
        <w:spacing w:after="0"/>
        <w:jc w:val="both"/>
        <w:rPr>
          <w:rFonts w:ascii="Arial" w:hAnsi="Arial" w:cs="Arial"/>
          <w:sz w:val="24"/>
          <w:szCs w:val="24"/>
        </w:rPr>
      </w:pPr>
    </w:p>
    <w:p w14:paraId="511DC8D5" w14:textId="77777777" w:rsidR="006D6C5D" w:rsidRDefault="006D6C5D" w:rsidP="006D6C5D">
      <w:pPr>
        <w:shd w:val="clear" w:color="auto" w:fill="FFFFFF" w:themeFill="background1"/>
        <w:tabs>
          <w:tab w:val="left" w:pos="6209"/>
        </w:tabs>
        <w:spacing w:after="0"/>
        <w:jc w:val="both"/>
        <w:rPr>
          <w:rFonts w:ascii="Arial" w:hAnsi="Arial" w:cs="Arial"/>
          <w:sz w:val="24"/>
          <w:szCs w:val="24"/>
        </w:rPr>
      </w:pPr>
    </w:p>
    <w:p w14:paraId="7EAE7E5F" w14:textId="77777777" w:rsidR="006D6C5D" w:rsidRDefault="006D6C5D" w:rsidP="006D6C5D">
      <w:pPr>
        <w:shd w:val="clear" w:color="auto" w:fill="FFFFFF" w:themeFill="background1"/>
        <w:tabs>
          <w:tab w:val="left" w:pos="6209"/>
        </w:tabs>
        <w:spacing w:after="0"/>
        <w:jc w:val="both"/>
        <w:rPr>
          <w:rFonts w:ascii="Arial" w:hAnsi="Arial" w:cs="Arial"/>
          <w:sz w:val="24"/>
          <w:szCs w:val="24"/>
        </w:rPr>
      </w:pPr>
    </w:p>
    <w:p w14:paraId="07331167" w14:textId="77777777" w:rsidR="006D6C5D" w:rsidRDefault="006D6C5D" w:rsidP="006D6C5D">
      <w:pPr>
        <w:shd w:val="clear" w:color="auto" w:fill="FFFFFF" w:themeFill="background1"/>
        <w:tabs>
          <w:tab w:val="left" w:pos="6209"/>
        </w:tabs>
        <w:spacing w:after="0"/>
        <w:jc w:val="both"/>
        <w:rPr>
          <w:rFonts w:ascii="Arial" w:hAnsi="Arial" w:cs="Arial"/>
          <w:sz w:val="24"/>
          <w:szCs w:val="24"/>
        </w:rPr>
      </w:pPr>
    </w:p>
    <w:p w14:paraId="4D2F5EE1" w14:textId="77777777" w:rsidR="006D6C5D" w:rsidRPr="00842EC6" w:rsidRDefault="006D6C5D" w:rsidP="006D6C5D">
      <w:pPr>
        <w:shd w:val="clear" w:color="auto" w:fill="FFFFFF" w:themeFill="background1"/>
        <w:tabs>
          <w:tab w:val="left" w:pos="6209"/>
        </w:tabs>
        <w:spacing w:after="0"/>
        <w:jc w:val="center"/>
        <w:rPr>
          <w:rFonts w:ascii="Arial" w:hAnsi="Arial" w:cs="Arial"/>
          <w:b/>
          <w:sz w:val="24"/>
          <w:szCs w:val="24"/>
        </w:rPr>
      </w:pPr>
      <w:r w:rsidRPr="00842EC6">
        <w:rPr>
          <w:rFonts w:ascii="Arial" w:hAnsi="Arial" w:cs="Arial"/>
          <w:b/>
          <w:sz w:val="24"/>
          <w:szCs w:val="24"/>
        </w:rPr>
        <w:lastRenderedPageBreak/>
        <w:t xml:space="preserve">Bab 6 Darurat </w:t>
      </w:r>
      <w:r w:rsidR="00B96720">
        <w:rPr>
          <w:rFonts w:ascii="Arial" w:hAnsi="Arial" w:cs="Arial"/>
          <w:b/>
          <w:sz w:val="24"/>
          <w:szCs w:val="24"/>
        </w:rPr>
        <w:t xml:space="preserve">Khusus </w:t>
      </w:r>
      <w:r w:rsidRPr="00842EC6">
        <w:rPr>
          <w:rFonts w:ascii="Arial" w:hAnsi="Arial" w:cs="Arial"/>
          <w:b/>
          <w:sz w:val="24"/>
          <w:szCs w:val="24"/>
        </w:rPr>
        <w:t xml:space="preserve">Dewasa </w:t>
      </w:r>
    </w:p>
    <w:p w14:paraId="2D57BC00" w14:textId="77777777" w:rsidR="006D6C5D" w:rsidRPr="00842EC6" w:rsidRDefault="006D6C5D" w:rsidP="006D6C5D">
      <w:pPr>
        <w:shd w:val="clear" w:color="auto" w:fill="FFFFFF" w:themeFill="background1"/>
        <w:tabs>
          <w:tab w:val="left" w:pos="6209"/>
        </w:tabs>
        <w:spacing w:after="0"/>
        <w:jc w:val="both"/>
        <w:rPr>
          <w:rFonts w:ascii="Arial" w:hAnsi="Arial" w:cs="Arial"/>
          <w:b/>
          <w:sz w:val="24"/>
          <w:szCs w:val="24"/>
        </w:rPr>
      </w:pPr>
    </w:p>
    <w:p w14:paraId="19D412CF" w14:textId="77777777" w:rsidR="006D6C5D" w:rsidRDefault="006D6C5D" w:rsidP="006D6C5D">
      <w:pPr>
        <w:shd w:val="clear" w:color="auto" w:fill="FFFFFF" w:themeFill="background1"/>
        <w:tabs>
          <w:tab w:val="left" w:pos="6209"/>
        </w:tabs>
        <w:spacing w:after="0"/>
        <w:jc w:val="both"/>
        <w:rPr>
          <w:rFonts w:ascii="Arial" w:hAnsi="Arial" w:cs="Arial"/>
          <w:b/>
          <w:sz w:val="24"/>
          <w:szCs w:val="24"/>
        </w:rPr>
      </w:pPr>
      <w:r w:rsidRPr="00842EC6">
        <w:rPr>
          <w:rFonts w:ascii="Arial" w:hAnsi="Arial" w:cs="Arial"/>
          <w:b/>
          <w:sz w:val="24"/>
          <w:szCs w:val="24"/>
        </w:rPr>
        <w:t>Pengantar</w:t>
      </w:r>
    </w:p>
    <w:p w14:paraId="77E25B9F" w14:textId="77777777" w:rsidR="00352303" w:rsidRDefault="003C5951" w:rsidP="006D6C5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Algoritma Darurat Klinis berikut/ Pedoman telah dikembangkan untuk memberikan saran bagi staf klinis ketika merawat pasien</w:t>
      </w:r>
      <w:r w:rsidR="00101852">
        <w:rPr>
          <w:rFonts w:ascii="Arial" w:hAnsi="Arial" w:cs="Arial"/>
          <w:sz w:val="24"/>
          <w:szCs w:val="24"/>
        </w:rPr>
        <w:t xml:space="preserve"> </w:t>
      </w:r>
      <w:r>
        <w:rPr>
          <w:rFonts w:ascii="Arial" w:hAnsi="Arial" w:cs="Arial"/>
          <w:sz w:val="24"/>
          <w:szCs w:val="24"/>
        </w:rPr>
        <w:t>sebelum kedatangan Tim Respon Kode Biru.</w:t>
      </w:r>
    </w:p>
    <w:p w14:paraId="41E1ED74" w14:textId="77777777" w:rsidR="003C5951" w:rsidRDefault="003C5951" w:rsidP="006D6C5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Pedoman ini tidak mencakup semua keadaan darurat klinis tetapi panduan umum untuk membantu pelaksanaan. Informasi harus dilaksanakan, tunduk pada putusan </w:t>
      </w:r>
      <w:r w:rsidR="00520E45">
        <w:rPr>
          <w:rFonts w:ascii="Arial" w:hAnsi="Arial" w:cs="Arial"/>
          <w:sz w:val="24"/>
          <w:szCs w:val="24"/>
        </w:rPr>
        <w:t>dokter dalam setiap kasus individu  dan sesuai dengan rencana pengelolaan medis yang diberikan oleh petugas medis senior. Adalah penting bahwa dokter menyadari kemampuan mereka sendiri serta orang-orang dari perawatan kesehatan lainnya.</w:t>
      </w:r>
    </w:p>
    <w:p w14:paraId="135F5D60" w14:textId="77777777" w:rsidR="00520E45" w:rsidRDefault="00520E45" w:rsidP="006D6C5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Informasi yang disediakn pada algoritma berdasarkan pada keahlian klinis ahli, pendapat dan Pernyataan Pedoman Dewan Resusitasi Australia.</w:t>
      </w:r>
    </w:p>
    <w:p w14:paraId="4C8DE45F" w14:textId="77777777" w:rsidR="00520E45" w:rsidRDefault="00520E45" w:rsidP="006D6C5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Tim Respon Kode Biru akan memperlakukan setiap pasien yang berkaitan tentang atau mengalami salah satu kondisi sebagai berikut.</w:t>
      </w:r>
    </w:p>
    <w:p w14:paraId="7A7EE8B3" w14:textId="77777777" w:rsidR="00520E45" w:rsidRDefault="00520E45" w:rsidP="006D6C5D">
      <w:pPr>
        <w:shd w:val="clear" w:color="auto" w:fill="FFFFFF" w:themeFill="background1"/>
        <w:tabs>
          <w:tab w:val="left" w:pos="6209"/>
        </w:tabs>
        <w:spacing w:after="0"/>
        <w:jc w:val="both"/>
        <w:rPr>
          <w:rFonts w:ascii="Arial" w:hAnsi="Arial" w:cs="Arial"/>
          <w:b/>
          <w:i/>
          <w:sz w:val="24"/>
          <w:szCs w:val="24"/>
        </w:rPr>
      </w:pPr>
      <w:r w:rsidRPr="00520E45">
        <w:rPr>
          <w:rFonts w:ascii="Arial" w:hAnsi="Arial" w:cs="Arial"/>
          <w:b/>
          <w:i/>
          <w:sz w:val="24"/>
          <w:szCs w:val="24"/>
        </w:rPr>
        <w:t>Darurat Medis</w:t>
      </w:r>
    </w:p>
    <w:p w14:paraId="71B21336" w14:textId="77777777" w:rsidR="00520E45" w:rsidRDefault="00520E4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Obstruksi jalan napas bagian atas </w:t>
      </w:r>
      <w:r w:rsidR="00736785">
        <w:rPr>
          <w:rFonts w:ascii="Arial" w:hAnsi="Arial" w:cs="Arial"/>
          <w:sz w:val="24"/>
          <w:szCs w:val="24"/>
        </w:rPr>
        <w:t>-</w:t>
      </w:r>
      <w:r>
        <w:rPr>
          <w:rFonts w:ascii="Arial" w:hAnsi="Arial" w:cs="Arial"/>
          <w:sz w:val="24"/>
          <w:szCs w:val="24"/>
        </w:rPr>
        <w:t xml:space="preserve"> </w:t>
      </w:r>
      <w:r w:rsidR="00736785">
        <w:rPr>
          <w:rFonts w:ascii="Arial" w:hAnsi="Arial" w:cs="Arial"/>
          <w:sz w:val="24"/>
          <w:szCs w:val="24"/>
        </w:rPr>
        <w:t>Tersedak;</w:t>
      </w:r>
    </w:p>
    <w:p w14:paraId="5797E5F1"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Pengenalan dan Penanganan kurangnya oksigen;</w:t>
      </w:r>
    </w:p>
    <w:p w14:paraId="795D3AF8"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Bradypnea - Tingkat Pernapasan &lt; 5 napas/menit;</w:t>
      </w:r>
    </w:p>
    <w:p w14:paraId="08AC35EE"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Tacypnoea - Tingkat Pernapasan &gt; 36 napas/menit;</w:t>
      </w:r>
    </w:p>
    <w:p w14:paraId="519DAC6C"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Gejala Bradycardia – Denyut Jantung &lt; 40 detak/menit;</w:t>
      </w:r>
    </w:p>
    <w:p w14:paraId="28EC9795"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Tacycardia - Denyut Jantung &gt; 140 detak/menit;</w:t>
      </w:r>
    </w:p>
    <w:p w14:paraId="177FFBA2"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Syok;</w:t>
      </w:r>
    </w:p>
    <w:p w14:paraId="23E53ACA"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Tiba-tiba kehilangan kesadaran; dan</w:t>
      </w:r>
    </w:p>
    <w:p w14:paraId="2C0D0F0E" w14:textId="77777777" w:rsidR="00736785" w:rsidRDefault="00736785" w:rsidP="00520E45">
      <w:pPr>
        <w:pStyle w:val="ListParagraph"/>
        <w:numPr>
          <w:ilvl w:val="0"/>
          <w:numId w:val="21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Kejang yang lama berulang-ulang.</w:t>
      </w:r>
    </w:p>
    <w:p w14:paraId="0C07645B" w14:textId="77777777" w:rsidR="00736785" w:rsidRDefault="00736785" w:rsidP="00736785">
      <w:pPr>
        <w:shd w:val="clear" w:color="auto" w:fill="FFFFFF" w:themeFill="background1"/>
        <w:tabs>
          <w:tab w:val="left" w:pos="6209"/>
        </w:tabs>
        <w:spacing w:after="0"/>
        <w:jc w:val="both"/>
        <w:rPr>
          <w:rFonts w:ascii="Arial" w:hAnsi="Arial" w:cs="Arial"/>
          <w:b/>
          <w:i/>
          <w:sz w:val="24"/>
          <w:szCs w:val="24"/>
        </w:rPr>
      </w:pPr>
      <w:r w:rsidRPr="00736785">
        <w:rPr>
          <w:rFonts w:ascii="Arial" w:hAnsi="Arial" w:cs="Arial"/>
          <w:b/>
          <w:i/>
          <w:sz w:val="24"/>
          <w:szCs w:val="24"/>
        </w:rPr>
        <w:t>Darurat Kebidanan</w:t>
      </w:r>
    </w:p>
    <w:p w14:paraId="12A1A97D" w14:textId="77777777" w:rsidR="00736785" w:rsidRDefault="00167B6A" w:rsidP="0073678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Kondisi berikut yang dianggap darurat kebidanan. Proses untuk mengaktifkan Tim Respon Kode Biru sebagai berikut.</w:t>
      </w:r>
    </w:p>
    <w:p w14:paraId="5EEFDD40" w14:textId="77777777" w:rsidR="00167B6A" w:rsidRDefault="00167B6A" w:rsidP="00736785">
      <w:pPr>
        <w:shd w:val="clear" w:color="auto" w:fill="FFFFFF" w:themeFill="background1"/>
        <w:tabs>
          <w:tab w:val="left" w:pos="6209"/>
        </w:tabs>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4621"/>
        <w:gridCol w:w="4621"/>
      </w:tblGrid>
      <w:tr w:rsidR="0075114B" w:rsidRPr="0075114B" w14:paraId="72C1E060" w14:textId="77777777" w:rsidTr="0075114B">
        <w:tc>
          <w:tcPr>
            <w:tcW w:w="4621" w:type="dxa"/>
            <w:shd w:val="clear" w:color="auto" w:fill="000000" w:themeFill="text1"/>
          </w:tcPr>
          <w:p w14:paraId="3307CCF9" w14:textId="77777777" w:rsidR="0075114B" w:rsidRPr="0075114B" w:rsidRDefault="0075114B" w:rsidP="0075114B">
            <w:pPr>
              <w:tabs>
                <w:tab w:val="left" w:pos="6209"/>
              </w:tabs>
              <w:jc w:val="center"/>
              <w:rPr>
                <w:rFonts w:ascii="Arial" w:hAnsi="Arial" w:cs="Arial"/>
                <w:b/>
                <w:sz w:val="18"/>
                <w:szCs w:val="18"/>
              </w:rPr>
            </w:pPr>
            <w:r w:rsidRPr="0075114B">
              <w:rPr>
                <w:rFonts w:ascii="Arial" w:hAnsi="Arial" w:cs="Arial"/>
                <w:b/>
                <w:sz w:val="18"/>
                <w:szCs w:val="18"/>
              </w:rPr>
              <w:t>Kondisi</w:t>
            </w:r>
          </w:p>
        </w:tc>
        <w:tc>
          <w:tcPr>
            <w:tcW w:w="4621" w:type="dxa"/>
            <w:shd w:val="clear" w:color="auto" w:fill="000000" w:themeFill="text1"/>
          </w:tcPr>
          <w:p w14:paraId="4D4F3570" w14:textId="77777777" w:rsidR="0075114B" w:rsidRPr="0075114B" w:rsidRDefault="0075114B" w:rsidP="0075114B">
            <w:pPr>
              <w:tabs>
                <w:tab w:val="left" w:pos="6209"/>
              </w:tabs>
              <w:jc w:val="center"/>
              <w:rPr>
                <w:rFonts w:ascii="Arial" w:hAnsi="Arial" w:cs="Arial"/>
                <w:b/>
                <w:sz w:val="18"/>
                <w:szCs w:val="18"/>
              </w:rPr>
            </w:pPr>
            <w:r w:rsidRPr="0075114B">
              <w:rPr>
                <w:rFonts w:ascii="Arial" w:hAnsi="Arial" w:cs="Arial"/>
                <w:b/>
                <w:sz w:val="18"/>
                <w:szCs w:val="18"/>
              </w:rPr>
              <w:t>Proses</w:t>
            </w:r>
          </w:p>
        </w:tc>
      </w:tr>
      <w:tr w:rsidR="0075114B" w:rsidRPr="0075114B" w14:paraId="43D4DB50" w14:textId="77777777" w:rsidTr="0044401C">
        <w:trPr>
          <w:trHeight w:val="1757"/>
        </w:trPr>
        <w:tc>
          <w:tcPr>
            <w:tcW w:w="4621" w:type="dxa"/>
          </w:tcPr>
          <w:p w14:paraId="12C9C926" w14:textId="77777777" w:rsidR="0075114B" w:rsidRDefault="0075114B" w:rsidP="00736785">
            <w:pPr>
              <w:tabs>
                <w:tab w:val="left" w:pos="6209"/>
              </w:tabs>
              <w:jc w:val="both"/>
              <w:rPr>
                <w:rFonts w:ascii="Arial" w:hAnsi="Arial" w:cs="Arial"/>
                <w:sz w:val="18"/>
                <w:szCs w:val="18"/>
              </w:rPr>
            </w:pPr>
            <w:r>
              <w:rPr>
                <w:rFonts w:ascii="Arial" w:hAnsi="Arial" w:cs="Arial"/>
                <w:sz w:val="18"/>
                <w:szCs w:val="18"/>
              </w:rPr>
              <w:t>Vasa Praevia (pecah atau utuh)</w:t>
            </w:r>
          </w:p>
          <w:p w14:paraId="62367D76" w14:textId="77777777" w:rsidR="0075114B" w:rsidRDefault="00D445D2" w:rsidP="00736785">
            <w:pPr>
              <w:tabs>
                <w:tab w:val="left" w:pos="6209"/>
              </w:tabs>
              <w:jc w:val="both"/>
              <w:rPr>
                <w:rFonts w:ascii="Arial" w:hAnsi="Arial" w:cs="Arial"/>
                <w:sz w:val="18"/>
                <w:szCs w:val="18"/>
              </w:rPr>
            </w:pPr>
            <w:r>
              <w:rPr>
                <w:rFonts w:ascii="Arial" w:hAnsi="Arial" w:cs="Arial"/>
                <w:sz w:val="18"/>
                <w:szCs w:val="18"/>
              </w:rPr>
              <w:t>Paska partum pendarahan parah</w:t>
            </w:r>
          </w:p>
          <w:p w14:paraId="5F77FCB8" w14:textId="77777777" w:rsidR="00D445D2" w:rsidRDefault="00D445D2" w:rsidP="00736785">
            <w:pPr>
              <w:tabs>
                <w:tab w:val="left" w:pos="6209"/>
              </w:tabs>
              <w:jc w:val="both"/>
              <w:rPr>
                <w:rFonts w:ascii="Arial" w:hAnsi="Arial" w:cs="Arial"/>
                <w:sz w:val="18"/>
                <w:szCs w:val="18"/>
              </w:rPr>
            </w:pPr>
            <w:r>
              <w:rPr>
                <w:rFonts w:ascii="Arial" w:hAnsi="Arial" w:cs="Arial"/>
                <w:sz w:val="18"/>
                <w:szCs w:val="18"/>
              </w:rPr>
              <w:t>Uterine pecah</w:t>
            </w:r>
          </w:p>
          <w:p w14:paraId="19270B6B" w14:textId="77777777" w:rsidR="00715F99" w:rsidRDefault="00715F99" w:rsidP="00736785">
            <w:pPr>
              <w:tabs>
                <w:tab w:val="left" w:pos="6209"/>
              </w:tabs>
              <w:jc w:val="both"/>
              <w:rPr>
                <w:rFonts w:ascii="Arial" w:hAnsi="Arial" w:cs="Arial"/>
                <w:sz w:val="18"/>
                <w:szCs w:val="18"/>
              </w:rPr>
            </w:pPr>
            <w:r>
              <w:rPr>
                <w:rFonts w:ascii="Arial" w:hAnsi="Arial" w:cs="Arial"/>
                <w:sz w:val="18"/>
                <w:szCs w:val="18"/>
              </w:rPr>
              <w:t>Inversi Uterin Akut</w:t>
            </w:r>
          </w:p>
          <w:p w14:paraId="09EDC2EB" w14:textId="77777777" w:rsidR="00D445D2" w:rsidRDefault="00D445D2" w:rsidP="00736785">
            <w:pPr>
              <w:tabs>
                <w:tab w:val="left" w:pos="6209"/>
              </w:tabs>
              <w:jc w:val="both"/>
              <w:rPr>
                <w:rFonts w:ascii="Arial" w:hAnsi="Arial" w:cs="Arial"/>
                <w:sz w:val="18"/>
                <w:szCs w:val="18"/>
              </w:rPr>
            </w:pPr>
            <w:r>
              <w:rPr>
                <w:rFonts w:ascii="Arial" w:hAnsi="Arial" w:cs="Arial"/>
                <w:sz w:val="18"/>
                <w:szCs w:val="18"/>
              </w:rPr>
              <w:t>Kejang eclamptic</w:t>
            </w:r>
          </w:p>
          <w:p w14:paraId="015B69F2" w14:textId="77777777" w:rsidR="00D445D2" w:rsidRDefault="00D445D2" w:rsidP="00736785">
            <w:pPr>
              <w:tabs>
                <w:tab w:val="left" w:pos="6209"/>
              </w:tabs>
              <w:jc w:val="both"/>
              <w:rPr>
                <w:rFonts w:ascii="Arial" w:hAnsi="Arial" w:cs="Arial"/>
                <w:sz w:val="18"/>
                <w:szCs w:val="18"/>
              </w:rPr>
            </w:pPr>
            <w:r>
              <w:rPr>
                <w:rFonts w:ascii="Arial" w:hAnsi="Arial" w:cs="Arial"/>
                <w:sz w:val="18"/>
                <w:szCs w:val="18"/>
              </w:rPr>
              <w:t>Dystocia bahu</w:t>
            </w:r>
          </w:p>
          <w:p w14:paraId="2AFC21B6" w14:textId="77777777" w:rsidR="00D445D2" w:rsidRPr="0075114B" w:rsidRDefault="00D445D2" w:rsidP="00736785">
            <w:pPr>
              <w:tabs>
                <w:tab w:val="left" w:pos="6209"/>
              </w:tabs>
              <w:jc w:val="both"/>
              <w:rPr>
                <w:rFonts w:ascii="Arial" w:hAnsi="Arial" w:cs="Arial"/>
                <w:sz w:val="18"/>
                <w:szCs w:val="18"/>
              </w:rPr>
            </w:pPr>
            <w:r>
              <w:rPr>
                <w:rFonts w:ascii="Arial" w:hAnsi="Arial" w:cs="Arial"/>
                <w:sz w:val="18"/>
                <w:szCs w:val="18"/>
              </w:rPr>
              <w:t>Presentasi syaraf/Turunnya kandungan</w:t>
            </w:r>
          </w:p>
        </w:tc>
        <w:tc>
          <w:tcPr>
            <w:tcW w:w="4621" w:type="dxa"/>
          </w:tcPr>
          <w:p w14:paraId="25A610D2" w14:textId="77777777" w:rsidR="0075114B" w:rsidRDefault="00D445D2" w:rsidP="00736785">
            <w:pPr>
              <w:tabs>
                <w:tab w:val="left" w:pos="6209"/>
              </w:tabs>
              <w:jc w:val="both"/>
              <w:rPr>
                <w:rFonts w:ascii="Arial" w:hAnsi="Arial" w:cs="Arial"/>
                <w:b/>
                <w:sz w:val="18"/>
                <w:szCs w:val="18"/>
              </w:rPr>
            </w:pPr>
            <w:r w:rsidRPr="00D445D2">
              <w:rPr>
                <w:rFonts w:ascii="Arial" w:hAnsi="Arial" w:cs="Arial"/>
                <w:b/>
                <w:sz w:val="18"/>
                <w:szCs w:val="18"/>
              </w:rPr>
              <w:t>Hubungi 333</w:t>
            </w:r>
          </w:p>
          <w:p w14:paraId="6EE01520" w14:textId="77777777" w:rsidR="00D445D2" w:rsidRDefault="00D445D2" w:rsidP="00736785">
            <w:pPr>
              <w:tabs>
                <w:tab w:val="left" w:pos="6209"/>
              </w:tabs>
              <w:jc w:val="both"/>
              <w:rPr>
                <w:rFonts w:ascii="Arial" w:hAnsi="Arial" w:cs="Arial"/>
                <w:b/>
                <w:sz w:val="18"/>
                <w:szCs w:val="18"/>
              </w:rPr>
            </w:pPr>
            <w:r w:rsidRPr="00D445D2">
              <w:rPr>
                <w:rFonts w:ascii="Arial" w:hAnsi="Arial" w:cs="Arial"/>
                <w:sz w:val="18"/>
                <w:szCs w:val="18"/>
              </w:rPr>
              <w:t>Menyarankan perlu</w:t>
            </w:r>
            <w:r w:rsidR="00715F99">
              <w:rPr>
                <w:rFonts w:ascii="Arial" w:hAnsi="Arial" w:cs="Arial"/>
                <w:sz w:val="18"/>
                <w:szCs w:val="18"/>
              </w:rPr>
              <w:t xml:space="preserve"> adanya</w:t>
            </w:r>
            <w:r>
              <w:rPr>
                <w:rFonts w:ascii="Arial" w:hAnsi="Arial" w:cs="Arial"/>
                <w:b/>
                <w:sz w:val="18"/>
                <w:szCs w:val="18"/>
              </w:rPr>
              <w:t xml:space="preserve"> Tim Darurat Kebidanan.</w:t>
            </w:r>
          </w:p>
          <w:p w14:paraId="2597641A" w14:textId="77777777" w:rsidR="00D445D2" w:rsidRDefault="00D445D2" w:rsidP="00736785">
            <w:pPr>
              <w:tabs>
                <w:tab w:val="left" w:pos="6209"/>
              </w:tabs>
              <w:jc w:val="both"/>
              <w:rPr>
                <w:rFonts w:ascii="Arial" w:hAnsi="Arial" w:cs="Arial"/>
                <w:b/>
                <w:sz w:val="18"/>
                <w:szCs w:val="18"/>
              </w:rPr>
            </w:pPr>
          </w:p>
          <w:p w14:paraId="3BE7F1DE" w14:textId="77777777" w:rsidR="00715F99" w:rsidRDefault="00715F99" w:rsidP="00736785">
            <w:pPr>
              <w:tabs>
                <w:tab w:val="left" w:pos="6209"/>
              </w:tabs>
              <w:jc w:val="both"/>
              <w:rPr>
                <w:rFonts w:ascii="Arial" w:hAnsi="Arial" w:cs="Arial"/>
                <w:sz w:val="18"/>
                <w:szCs w:val="18"/>
              </w:rPr>
            </w:pPr>
            <w:r w:rsidRPr="00715F99">
              <w:rPr>
                <w:rFonts w:ascii="Arial" w:hAnsi="Arial" w:cs="Arial"/>
                <w:sz w:val="18"/>
                <w:szCs w:val="18"/>
              </w:rPr>
              <w:t xml:space="preserve">Memberikan informasi </w:t>
            </w:r>
            <w:r>
              <w:rPr>
                <w:rFonts w:ascii="Arial" w:hAnsi="Arial" w:cs="Arial"/>
                <w:sz w:val="18"/>
                <w:szCs w:val="18"/>
              </w:rPr>
              <w:t>sebagi berikut:</w:t>
            </w:r>
          </w:p>
          <w:p w14:paraId="4C36A2DF" w14:textId="77777777" w:rsidR="00715F99" w:rsidRDefault="0044401C" w:rsidP="0044401C">
            <w:pPr>
              <w:pStyle w:val="ListParagraph"/>
              <w:numPr>
                <w:ilvl w:val="0"/>
                <w:numId w:val="215"/>
              </w:numPr>
              <w:tabs>
                <w:tab w:val="left" w:pos="6209"/>
              </w:tabs>
              <w:jc w:val="both"/>
              <w:rPr>
                <w:rFonts w:ascii="Arial" w:hAnsi="Arial" w:cs="Arial"/>
                <w:sz w:val="18"/>
                <w:szCs w:val="18"/>
              </w:rPr>
            </w:pPr>
            <w:r>
              <w:rPr>
                <w:rFonts w:ascii="Arial" w:hAnsi="Arial" w:cs="Arial"/>
                <w:sz w:val="18"/>
                <w:szCs w:val="18"/>
              </w:rPr>
              <w:t>Lokasi;</w:t>
            </w:r>
          </w:p>
          <w:p w14:paraId="67131AF4" w14:textId="77777777" w:rsidR="0044401C" w:rsidRDefault="0044401C" w:rsidP="0044401C">
            <w:pPr>
              <w:pStyle w:val="ListParagraph"/>
              <w:numPr>
                <w:ilvl w:val="0"/>
                <w:numId w:val="215"/>
              </w:numPr>
              <w:tabs>
                <w:tab w:val="left" w:pos="6209"/>
              </w:tabs>
              <w:jc w:val="both"/>
              <w:rPr>
                <w:rFonts w:ascii="Arial" w:hAnsi="Arial" w:cs="Arial"/>
                <w:sz w:val="18"/>
                <w:szCs w:val="18"/>
              </w:rPr>
            </w:pPr>
            <w:r>
              <w:rPr>
                <w:rFonts w:ascii="Arial" w:hAnsi="Arial" w:cs="Arial"/>
                <w:sz w:val="18"/>
                <w:szCs w:val="18"/>
              </w:rPr>
              <w:t>Tim Pengobatan; dan</w:t>
            </w:r>
          </w:p>
          <w:p w14:paraId="62FDE997" w14:textId="77777777" w:rsidR="0044401C" w:rsidRPr="0044401C" w:rsidRDefault="0044401C" w:rsidP="0044401C">
            <w:pPr>
              <w:pStyle w:val="ListParagraph"/>
              <w:numPr>
                <w:ilvl w:val="0"/>
                <w:numId w:val="215"/>
              </w:numPr>
              <w:tabs>
                <w:tab w:val="left" w:pos="6209"/>
              </w:tabs>
              <w:jc w:val="both"/>
              <w:rPr>
                <w:rFonts w:ascii="Arial" w:hAnsi="Arial" w:cs="Arial"/>
                <w:sz w:val="18"/>
                <w:szCs w:val="18"/>
              </w:rPr>
            </w:pPr>
            <w:r>
              <w:rPr>
                <w:rFonts w:ascii="Arial" w:hAnsi="Arial" w:cs="Arial"/>
                <w:sz w:val="18"/>
                <w:szCs w:val="18"/>
              </w:rPr>
              <w:t>Membutuhkan Konsultan Kebidanan/Pencatat segera.</w:t>
            </w:r>
          </w:p>
          <w:p w14:paraId="41F735B9" w14:textId="77777777" w:rsidR="00D445D2" w:rsidRPr="00D445D2" w:rsidRDefault="00D445D2" w:rsidP="00736785">
            <w:pPr>
              <w:tabs>
                <w:tab w:val="left" w:pos="6209"/>
              </w:tabs>
              <w:jc w:val="both"/>
              <w:rPr>
                <w:rFonts w:ascii="Arial" w:hAnsi="Arial" w:cs="Arial"/>
                <w:b/>
                <w:sz w:val="18"/>
                <w:szCs w:val="18"/>
              </w:rPr>
            </w:pPr>
          </w:p>
        </w:tc>
      </w:tr>
    </w:tbl>
    <w:p w14:paraId="57EE757C" w14:textId="77777777" w:rsidR="00167B6A" w:rsidRPr="0075114B" w:rsidRDefault="00167B6A" w:rsidP="00736785">
      <w:pPr>
        <w:shd w:val="clear" w:color="auto" w:fill="FFFFFF" w:themeFill="background1"/>
        <w:tabs>
          <w:tab w:val="left" w:pos="6209"/>
        </w:tabs>
        <w:spacing w:after="0"/>
        <w:jc w:val="both"/>
        <w:rPr>
          <w:rFonts w:ascii="Arial" w:hAnsi="Arial" w:cs="Arial"/>
          <w:sz w:val="18"/>
          <w:szCs w:val="18"/>
        </w:rPr>
      </w:pPr>
    </w:p>
    <w:p w14:paraId="721E05B0" w14:textId="77777777" w:rsidR="00842EC6" w:rsidRDefault="003B7569" w:rsidP="006D6C5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Untuk mengaktifkan </w:t>
      </w:r>
      <w:r w:rsidRPr="003B7569">
        <w:rPr>
          <w:rFonts w:ascii="Arial" w:hAnsi="Arial" w:cs="Arial"/>
          <w:b/>
          <w:sz w:val="24"/>
          <w:szCs w:val="24"/>
        </w:rPr>
        <w:t>DARURAT MEDIS KODE BIRU</w:t>
      </w:r>
      <w:r>
        <w:rPr>
          <w:rFonts w:ascii="Arial" w:hAnsi="Arial" w:cs="Arial"/>
          <w:sz w:val="24"/>
          <w:szCs w:val="24"/>
        </w:rPr>
        <w:t xml:space="preserve"> hubungi </w:t>
      </w:r>
      <w:r w:rsidRPr="003B7569">
        <w:rPr>
          <w:rFonts w:ascii="Arial" w:hAnsi="Arial" w:cs="Arial"/>
          <w:b/>
          <w:sz w:val="24"/>
          <w:szCs w:val="24"/>
        </w:rPr>
        <w:t>‘333’</w:t>
      </w:r>
      <w:r>
        <w:rPr>
          <w:rFonts w:ascii="Arial" w:hAnsi="Arial" w:cs="Arial"/>
          <w:sz w:val="24"/>
          <w:szCs w:val="24"/>
        </w:rPr>
        <w:t xml:space="preserve"> dan menyatakan:</w:t>
      </w:r>
    </w:p>
    <w:p w14:paraId="04CD2382" w14:textId="77777777" w:rsidR="003B7569" w:rsidRDefault="003B7569" w:rsidP="003B7569">
      <w:pPr>
        <w:pStyle w:val="ListParagraph"/>
        <w:numPr>
          <w:ilvl w:val="0"/>
          <w:numId w:val="21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Jenis darurat</w:t>
      </w:r>
    </w:p>
    <w:p w14:paraId="4CD7DB5D" w14:textId="77777777" w:rsidR="003B7569" w:rsidRDefault="003B7569" w:rsidP="003B7569">
      <w:pPr>
        <w:pStyle w:val="ListParagraph"/>
        <w:numPr>
          <w:ilvl w:val="0"/>
          <w:numId w:val="21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Bangsal/lokasi/gedung; dan</w:t>
      </w:r>
    </w:p>
    <w:p w14:paraId="10074DEA" w14:textId="77777777" w:rsidR="003B7569" w:rsidRPr="003B7569" w:rsidRDefault="003B7569" w:rsidP="003B7569">
      <w:pPr>
        <w:pStyle w:val="ListParagraph"/>
        <w:numPr>
          <w:ilvl w:val="0"/>
          <w:numId w:val="21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Tim pengobatan pasien.</w:t>
      </w:r>
    </w:p>
    <w:p w14:paraId="0344B64B" w14:textId="77777777" w:rsidR="006D6C5D" w:rsidRPr="00842EC6" w:rsidRDefault="006D6C5D" w:rsidP="006D6C5D">
      <w:pPr>
        <w:shd w:val="clear" w:color="auto" w:fill="FFFFFF" w:themeFill="background1"/>
        <w:tabs>
          <w:tab w:val="left" w:pos="6209"/>
        </w:tabs>
        <w:spacing w:after="0"/>
        <w:jc w:val="both"/>
        <w:rPr>
          <w:rFonts w:ascii="Arial" w:hAnsi="Arial" w:cs="Arial"/>
          <w:sz w:val="24"/>
          <w:szCs w:val="24"/>
        </w:rPr>
      </w:pPr>
    </w:p>
    <w:p w14:paraId="7E121C21" w14:textId="77777777" w:rsidR="006D6C5D" w:rsidRDefault="006D6C5D" w:rsidP="006D6C5D">
      <w:pPr>
        <w:shd w:val="clear" w:color="auto" w:fill="FFFFFF" w:themeFill="background1"/>
        <w:tabs>
          <w:tab w:val="left" w:pos="6209"/>
        </w:tabs>
        <w:spacing w:after="0"/>
        <w:jc w:val="both"/>
        <w:rPr>
          <w:rFonts w:ascii="Arial" w:hAnsi="Arial" w:cs="Arial"/>
          <w:sz w:val="24"/>
          <w:szCs w:val="24"/>
        </w:rPr>
      </w:pPr>
    </w:p>
    <w:p w14:paraId="17CE29BC" w14:textId="77777777" w:rsidR="003B7569" w:rsidRDefault="003B7569" w:rsidP="006D6C5D">
      <w:pPr>
        <w:shd w:val="clear" w:color="auto" w:fill="FFFFFF" w:themeFill="background1"/>
        <w:tabs>
          <w:tab w:val="left" w:pos="6209"/>
        </w:tabs>
        <w:spacing w:after="0"/>
        <w:jc w:val="both"/>
        <w:rPr>
          <w:rFonts w:ascii="Arial" w:hAnsi="Arial" w:cs="Arial"/>
          <w:b/>
          <w:sz w:val="24"/>
          <w:szCs w:val="24"/>
        </w:rPr>
      </w:pPr>
      <w:r w:rsidRPr="003B7569">
        <w:rPr>
          <w:rFonts w:ascii="Arial" w:hAnsi="Arial" w:cs="Arial"/>
          <w:b/>
          <w:sz w:val="24"/>
          <w:szCs w:val="24"/>
        </w:rPr>
        <w:lastRenderedPageBreak/>
        <w:t xml:space="preserve">Obstruksi Jalan Napas Atas </w:t>
      </w:r>
      <w:r>
        <w:rPr>
          <w:rFonts w:ascii="Arial" w:hAnsi="Arial" w:cs="Arial"/>
          <w:b/>
          <w:sz w:val="24"/>
          <w:szCs w:val="24"/>
        </w:rPr>
        <w:t>–</w:t>
      </w:r>
      <w:r w:rsidRPr="003B7569">
        <w:rPr>
          <w:rFonts w:ascii="Arial" w:hAnsi="Arial" w:cs="Arial"/>
          <w:b/>
          <w:sz w:val="24"/>
          <w:szCs w:val="24"/>
        </w:rPr>
        <w:t xml:space="preserve"> Tersedak</w:t>
      </w:r>
    </w:p>
    <w:p w14:paraId="5B23D28F" w14:textId="77777777" w:rsidR="003B7569" w:rsidRDefault="003B7569" w:rsidP="006D6C5D">
      <w:pPr>
        <w:shd w:val="clear" w:color="auto" w:fill="FFFFFF" w:themeFill="background1"/>
        <w:tabs>
          <w:tab w:val="left" w:pos="6209"/>
        </w:tabs>
        <w:spacing w:after="0"/>
        <w:jc w:val="both"/>
        <w:rPr>
          <w:rFonts w:ascii="Arial" w:hAnsi="Arial" w:cs="Arial"/>
          <w:sz w:val="24"/>
          <w:szCs w:val="24"/>
        </w:rPr>
      </w:pPr>
      <w:r w:rsidRPr="003B7569">
        <w:rPr>
          <w:rFonts w:ascii="Arial" w:hAnsi="Arial" w:cs="Arial"/>
          <w:sz w:val="24"/>
          <w:szCs w:val="24"/>
        </w:rPr>
        <w:t>Obstruksi jalan napas bagian atas</w:t>
      </w:r>
      <w:r>
        <w:rPr>
          <w:rFonts w:ascii="Arial" w:hAnsi="Arial" w:cs="Arial"/>
          <w:sz w:val="24"/>
          <w:szCs w:val="24"/>
        </w:rPr>
        <w:t xml:space="preserve"> dapat diidentifikasi baik sebagai </w:t>
      </w:r>
      <w:r w:rsidR="00C5289A">
        <w:rPr>
          <w:rFonts w:ascii="Arial" w:hAnsi="Arial" w:cs="Arial"/>
          <w:sz w:val="24"/>
          <w:szCs w:val="24"/>
        </w:rPr>
        <w:t>o</w:t>
      </w:r>
      <w:r>
        <w:rPr>
          <w:rFonts w:ascii="Arial" w:hAnsi="Arial" w:cs="Arial"/>
          <w:sz w:val="24"/>
          <w:szCs w:val="24"/>
        </w:rPr>
        <w:t xml:space="preserve">bstruksi parsial atau lengkap. Obstruksi jalan napas dapat terjadi pada pasien </w:t>
      </w:r>
      <w:r w:rsidR="00184827">
        <w:rPr>
          <w:rFonts w:ascii="Arial" w:hAnsi="Arial" w:cs="Arial"/>
          <w:sz w:val="24"/>
          <w:szCs w:val="24"/>
        </w:rPr>
        <w:t>sadar dan tidak sadar. Obstruksi jalan napas dapat pendek atau ber</w:t>
      </w:r>
      <w:r w:rsidR="00C5289A">
        <w:rPr>
          <w:rFonts w:ascii="Arial" w:hAnsi="Arial" w:cs="Arial"/>
          <w:sz w:val="24"/>
          <w:szCs w:val="24"/>
        </w:rPr>
        <w:t>tahap</w:t>
      </w:r>
      <w:r w:rsidR="00184827">
        <w:rPr>
          <w:rFonts w:ascii="Arial" w:hAnsi="Arial" w:cs="Arial"/>
          <w:sz w:val="24"/>
          <w:szCs w:val="24"/>
        </w:rPr>
        <w:t xml:space="preserve"> pada permulaan dan </w:t>
      </w:r>
      <w:r w:rsidR="00C5289A">
        <w:rPr>
          <w:rFonts w:ascii="Arial" w:hAnsi="Arial" w:cs="Arial"/>
          <w:sz w:val="24"/>
          <w:szCs w:val="24"/>
        </w:rPr>
        <w:t>memperpanjang untuk menyelesaikan obstruksi dalam hitungan detik. Tanda-tanda dan gejala obstruksi mungkin termasuk, tetapi tidak terbatas pada:</w:t>
      </w:r>
    </w:p>
    <w:p w14:paraId="085199CF" w14:textId="77777777" w:rsidR="00C5289A" w:rsidRDefault="00C5289A" w:rsidP="006D6C5D">
      <w:pPr>
        <w:shd w:val="clear" w:color="auto" w:fill="FFFFFF" w:themeFill="background1"/>
        <w:tabs>
          <w:tab w:val="left" w:pos="6209"/>
        </w:tabs>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4621"/>
        <w:gridCol w:w="4621"/>
      </w:tblGrid>
      <w:tr w:rsidR="00C5289A" w14:paraId="3C0E6A3E" w14:textId="77777777" w:rsidTr="00764839">
        <w:tc>
          <w:tcPr>
            <w:tcW w:w="4621" w:type="dxa"/>
            <w:shd w:val="clear" w:color="auto" w:fill="000000" w:themeFill="text1"/>
          </w:tcPr>
          <w:p w14:paraId="3D865638" w14:textId="77777777" w:rsidR="00C5289A" w:rsidRPr="00764839" w:rsidRDefault="00C5289A" w:rsidP="00764839">
            <w:pPr>
              <w:tabs>
                <w:tab w:val="left" w:pos="6209"/>
              </w:tabs>
              <w:jc w:val="center"/>
              <w:rPr>
                <w:rFonts w:ascii="Arial" w:hAnsi="Arial" w:cs="Arial"/>
                <w:b/>
                <w:i/>
                <w:sz w:val="18"/>
                <w:szCs w:val="18"/>
              </w:rPr>
            </w:pPr>
            <w:r w:rsidRPr="00764839">
              <w:rPr>
                <w:rFonts w:ascii="Arial" w:hAnsi="Arial" w:cs="Arial"/>
                <w:b/>
                <w:i/>
                <w:sz w:val="18"/>
                <w:szCs w:val="18"/>
              </w:rPr>
              <w:t>Obstruksi Parsial</w:t>
            </w:r>
          </w:p>
        </w:tc>
        <w:tc>
          <w:tcPr>
            <w:tcW w:w="4621" w:type="dxa"/>
            <w:shd w:val="clear" w:color="auto" w:fill="000000" w:themeFill="text1"/>
          </w:tcPr>
          <w:p w14:paraId="65A668C6" w14:textId="77777777" w:rsidR="00C5289A" w:rsidRPr="00764839" w:rsidRDefault="00C5289A" w:rsidP="00764839">
            <w:pPr>
              <w:tabs>
                <w:tab w:val="left" w:pos="6209"/>
              </w:tabs>
              <w:jc w:val="center"/>
              <w:rPr>
                <w:rFonts w:ascii="Arial" w:hAnsi="Arial" w:cs="Arial"/>
                <w:b/>
                <w:i/>
                <w:sz w:val="18"/>
                <w:szCs w:val="18"/>
              </w:rPr>
            </w:pPr>
            <w:r w:rsidRPr="00764839">
              <w:rPr>
                <w:rFonts w:ascii="Arial" w:hAnsi="Arial" w:cs="Arial"/>
                <w:b/>
                <w:i/>
                <w:sz w:val="18"/>
                <w:szCs w:val="18"/>
              </w:rPr>
              <w:t>Obstruksi Total</w:t>
            </w:r>
          </w:p>
        </w:tc>
      </w:tr>
      <w:tr w:rsidR="00C5289A" w14:paraId="0841E605" w14:textId="77777777" w:rsidTr="00C5289A">
        <w:tc>
          <w:tcPr>
            <w:tcW w:w="4621" w:type="dxa"/>
          </w:tcPr>
          <w:p w14:paraId="100E9F19" w14:textId="77777777" w:rsidR="00C5289A" w:rsidRDefault="00C5289A" w:rsidP="006D6C5D">
            <w:pPr>
              <w:tabs>
                <w:tab w:val="left" w:pos="6209"/>
              </w:tabs>
              <w:jc w:val="both"/>
              <w:rPr>
                <w:rFonts w:ascii="Arial" w:hAnsi="Arial" w:cs="Arial"/>
                <w:sz w:val="18"/>
                <w:szCs w:val="18"/>
              </w:rPr>
            </w:pPr>
            <w:r>
              <w:rPr>
                <w:rFonts w:ascii="Arial" w:hAnsi="Arial" w:cs="Arial"/>
                <w:sz w:val="18"/>
                <w:szCs w:val="18"/>
              </w:rPr>
              <w:t>Pasien mungkin mengalami:</w:t>
            </w:r>
          </w:p>
          <w:p w14:paraId="1BFA3C01" w14:textId="77777777" w:rsidR="00C5289A" w:rsidRPr="00C5289A" w:rsidRDefault="00C5289A" w:rsidP="00C5289A">
            <w:pPr>
              <w:pStyle w:val="ListParagraph"/>
              <w:numPr>
                <w:ilvl w:val="0"/>
                <w:numId w:val="217"/>
              </w:numPr>
              <w:tabs>
                <w:tab w:val="left" w:pos="6209"/>
              </w:tabs>
              <w:jc w:val="both"/>
              <w:rPr>
                <w:rFonts w:ascii="Arial" w:hAnsi="Arial" w:cs="Arial"/>
                <w:b/>
                <w:sz w:val="18"/>
                <w:szCs w:val="18"/>
              </w:rPr>
            </w:pPr>
            <w:r w:rsidRPr="00C5289A">
              <w:rPr>
                <w:rFonts w:ascii="Arial" w:hAnsi="Arial" w:cs="Arial"/>
                <w:b/>
                <w:sz w:val="18"/>
                <w:szCs w:val="18"/>
              </w:rPr>
              <w:t>Napas dengan suara berbunyi</w:t>
            </w:r>
          </w:p>
          <w:p w14:paraId="69DCB57F" w14:textId="77777777" w:rsidR="00C5289A" w:rsidRPr="00C5289A" w:rsidRDefault="00C5289A" w:rsidP="00C5289A">
            <w:pPr>
              <w:pStyle w:val="ListParagraph"/>
              <w:numPr>
                <w:ilvl w:val="0"/>
                <w:numId w:val="217"/>
              </w:numPr>
              <w:tabs>
                <w:tab w:val="left" w:pos="6209"/>
              </w:tabs>
              <w:jc w:val="both"/>
              <w:rPr>
                <w:rFonts w:ascii="Arial" w:hAnsi="Arial" w:cs="Arial"/>
                <w:b/>
                <w:sz w:val="18"/>
                <w:szCs w:val="18"/>
              </w:rPr>
            </w:pPr>
            <w:r w:rsidRPr="00C5289A">
              <w:rPr>
                <w:rFonts w:ascii="Arial" w:hAnsi="Arial" w:cs="Arial"/>
                <w:b/>
                <w:sz w:val="18"/>
                <w:szCs w:val="18"/>
              </w:rPr>
              <w:t>Stridor</w:t>
            </w:r>
          </w:p>
          <w:p w14:paraId="532BBFBF" w14:textId="77777777" w:rsidR="00C5289A" w:rsidRPr="00C5289A" w:rsidRDefault="00C5289A" w:rsidP="00C5289A">
            <w:pPr>
              <w:pStyle w:val="ListParagraph"/>
              <w:numPr>
                <w:ilvl w:val="0"/>
                <w:numId w:val="217"/>
              </w:numPr>
              <w:tabs>
                <w:tab w:val="left" w:pos="6209"/>
              </w:tabs>
              <w:jc w:val="both"/>
              <w:rPr>
                <w:rFonts w:ascii="Arial" w:hAnsi="Arial" w:cs="Arial"/>
                <w:b/>
                <w:sz w:val="18"/>
                <w:szCs w:val="18"/>
              </w:rPr>
            </w:pPr>
            <w:r w:rsidRPr="00C5289A">
              <w:rPr>
                <w:rFonts w:ascii="Arial" w:hAnsi="Arial" w:cs="Arial"/>
                <w:b/>
                <w:sz w:val="18"/>
                <w:szCs w:val="18"/>
              </w:rPr>
              <w:t>Sesak napas</w:t>
            </w:r>
          </w:p>
          <w:p w14:paraId="5067F0D5" w14:textId="77777777" w:rsidR="00C5289A" w:rsidRPr="00C5289A" w:rsidRDefault="00C5289A" w:rsidP="00C5289A">
            <w:pPr>
              <w:pStyle w:val="ListParagraph"/>
              <w:numPr>
                <w:ilvl w:val="0"/>
                <w:numId w:val="217"/>
              </w:numPr>
              <w:tabs>
                <w:tab w:val="left" w:pos="6209"/>
              </w:tabs>
              <w:jc w:val="both"/>
              <w:rPr>
                <w:rFonts w:ascii="Arial" w:hAnsi="Arial" w:cs="Arial"/>
                <w:b/>
                <w:sz w:val="18"/>
                <w:szCs w:val="18"/>
              </w:rPr>
            </w:pPr>
            <w:r w:rsidRPr="00C5289A">
              <w:rPr>
                <w:rFonts w:ascii="Arial" w:hAnsi="Arial" w:cs="Arial"/>
                <w:b/>
                <w:sz w:val="18"/>
                <w:szCs w:val="18"/>
              </w:rPr>
              <w:t>Batuk kejang</w:t>
            </w:r>
          </w:p>
          <w:p w14:paraId="3E8EEB2E" w14:textId="77777777" w:rsidR="00C5289A" w:rsidRPr="00C5289A" w:rsidRDefault="00C5289A" w:rsidP="00C5289A">
            <w:pPr>
              <w:pStyle w:val="ListParagraph"/>
              <w:numPr>
                <w:ilvl w:val="0"/>
                <w:numId w:val="217"/>
              </w:numPr>
              <w:tabs>
                <w:tab w:val="left" w:pos="6209"/>
              </w:tabs>
              <w:jc w:val="both"/>
              <w:rPr>
                <w:rFonts w:ascii="Arial" w:hAnsi="Arial" w:cs="Arial"/>
                <w:sz w:val="18"/>
                <w:szCs w:val="18"/>
              </w:rPr>
            </w:pPr>
            <w:r w:rsidRPr="00C5289A">
              <w:rPr>
                <w:rFonts w:ascii="Arial" w:hAnsi="Arial" w:cs="Arial"/>
                <w:b/>
                <w:sz w:val="18"/>
                <w:szCs w:val="18"/>
              </w:rPr>
              <w:t>Cyanosis</w:t>
            </w:r>
          </w:p>
        </w:tc>
        <w:tc>
          <w:tcPr>
            <w:tcW w:w="4621" w:type="dxa"/>
          </w:tcPr>
          <w:p w14:paraId="0BE10859" w14:textId="77777777" w:rsidR="00C5289A" w:rsidRDefault="00C5289A" w:rsidP="006D6C5D">
            <w:pPr>
              <w:tabs>
                <w:tab w:val="left" w:pos="6209"/>
              </w:tabs>
              <w:jc w:val="both"/>
              <w:rPr>
                <w:rFonts w:ascii="Arial" w:hAnsi="Arial" w:cs="Arial"/>
                <w:sz w:val="18"/>
                <w:szCs w:val="18"/>
              </w:rPr>
            </w:pPr>
            <w:r>
              <w:rPr>
                <w:rFonts w:ascii="Arial" w:hAnsi="Arial" w:cs="Arial"/>
                <w:sz w:val="18"/>
                <w:szCs w:val="18"/>
              </w:rPr>
              <w:t>Pasien akan:</w:t>
            </w:r>
          </w:p>
          <w:p w14:paraId="530A007E" w14:textId="77777777" w:rsidR="00C5289A" w:rsidRPr="00C5289A" w:rsidRDefault="00C5289A" w:rsidP="00C5289A">
            <w:pPr>
              <w:pStyle w:val="ListParagraph"/>
              <w:numPr>
                <w:ilvl w:val="0"/>
                <w:numId w:val="218"/>
              </w:numPr>
              <w:tabs>
                <w:tab w:val="left" w:pos="6209"/>
              </w:tabs>
              <w:jc w:val="both"/>
              <w:rPr>
                <w:rFonts w:ascii="Arial" w:hAnsi="Arial" w:cs="Arial"/>
                <w:b/>
                <w:sz w:val="18"/>
                <w:szCs w:val="18"/>
              </w:rPr>
            </w:pPr>
            <w:r w:rsidRPr="00C5289A">
              <w:rPr>
                <w:rFonts w:ascii="Arial" w:hAnsi="Arial" w:cs="Arial"/>
                <w:b/>
                <w:sz w:val="18"/>
                <w:szCs w:val="18"/>
              </w:rPr>
              <w:t>Tidak bisa bernapas, berbicara, menangis atau batuk</w:t>
            </w:r>
          </w:p>
          <w:p w14:paraId="41C1CA86" w14:textId="77777777" w:rsidR="00C5289A" w:rsidRPr="00C5289A" w:rsidRDefault="00C5289A" w:rsidP="00C5289A">
            <w:pPr>
              <w:pStyle w:val="ListParagraph"/>
              <w:numPr>
                <w:ilvl w:val="0"/>
                <w:numId w:val="218"/>
              </w:numPr>
              <w:tabs>
                <w:tab w:val="left" w:pos="6209"/>
              </w:tabs>
              <w:jc w:val="both"/>
              <w:rPr>
                <w:rFonts w:ascii="Arial" w:hAnsi="Arial" w:cs="Arial"/>
                <w:b/>
                <w:sz w:val="18"/>
                <w:szCs w:val="18"/>
              </w:rPr>
            </w:pPr>
            <w:r w:rsidRPr="00C5289A">
              <w:rPr>
                <w:rFonts w:ascii="Arial" w:hAnsi="Arial" w:cs="Arial"/>
                <w:b/>
                <w:sz w:val="18"/>
                <w:szCs w:val="18"/>
              </w:rPr>
              <w:t>Gelisah dan mungkin memegang tenggorokan</w:t>
            </w:r>
          </w:p>
          <w:p w14:paraId="42834DF9" w14:textId="77777777" w:rsidR="00C5289A" w:rsidRPr="00C5289A" w:rsidRDefault="00C5289A" w:rsidP="00C5289A">
            <w:pPr>
              <w:pStyle w:val="ListParagraph"/>
              <w:numPr>
                <w:ilvl w:val="0"/>
                <w:numId w:val="218"/>
              </w:numPr>
              <w:tabs>
                <w:tab w:val="left" w:pos="6209"/>
              </w:tabs>
              <w:jc w:val="both"/>
              <w:rPr>
                <w:rFonts w:ascii="Arial" w:hAnsi="Arial" w:cs="Arial"/>
                <w:b/>
                <w:sz w:val="18"/>
                <w:szCs w:val="18"/>
              </w:rPr>
            </w:pPr>
            <w:r w:rsidRPr="00C5289A">
              <w:rPr>
                <w:rFonts w:ascii="Arial" w:hAnsi="Arial" w:cs="Arial"/>
                <w:b/>
                <w:sz w:val="18"/>
                <w:szCs w:val="18"/>
              </w:rPr>
              <w:t>Memiliki cyanosis wajah dengan membengkaknya pembuluh darah leher</w:t>
            </w:r>
          </w:p>
          <w:p w14:paraId="42531463" w14:textId="77777777" w:rsidR="00C5289A" w:rsidRPr="00C5289A" w:rsidRDefault="00C5289A" w:rsidP="00C5289A">
            <w:pPr>
              <w:pStyle w:val="ListParagraph"/>
              <w:numPr>
                <w:ilvl w:val="0"/>
                <w:numId w:val="218"/>
              </w:numPr>
              <w:tabs>
                <w:tab w:val="left" w:pos="6209"/>
              </w:tabs>
              <w:jc w:val="both"/>
              <w:rPr>
                <w:rFonts w:ascii="Arial" w:hAnsi="Arial" w:cs="Arial"/>
                <w:sz w:val="18"/>
                <w:szCs w:val="18"/>
              </w:rPr>
            </w:pPr>
            <w:r w:rsidRPr="00C5289A">
              <w:rPr>
                <w:rFonts w:ascii="Arial" w:hAnsi="Arial" w:cs="Arial"/>
                <w:b/>
                <w:sz w:val="18"/>
                <w:szCs w:val="18"/>
              </w:rPr>
              <w:t>Memburuk dengan cepat dan kehilangan kesadaran</w:t>
            </w:r>
          </w:p>
        </w:tc>
      </w:tr>
    </w:tbl>
    <w:p w14:paraId="63220F4D" w14:textId="77777777" w:rsidR="00C5289A" w:rsidRPr="003B7569" w:rsidRDefault="00C5289A" w:rsidP="006D6C5D">
      <w:pPr>
        <w:shd w:val="clear" w:color="auto" w:fill="FFFFFF" w:themeFill="background1"/>
        <w:tabs>
          <w:tab w:val="left" w:pos="6209"/>
        </w:tabs>
        <w:spacing w:after="0"/>
        <w:jc w:val="both"/>
        <w:rPr>
          <w:rFonts w:ascii="Arial" w:hAnsi="Arial" w:cs="Arial"/>
          <w:sz w:val="24"/>
          <w:szCs w:val="24"/>
        </w:rPr>
      </w:pPr>
    </w:p>
    <w:p w14:paraId="2CB1F3BC" w14:textId="77777777" w:rsidR="006D6C5D" w:rsidRDefault="00764839" w:rsidP="006D6C5D">
      <w:pPr>
        <w:shd w:val="clear" w:color="auto" w:fill="FFFFFF" w:themeFill="background1"/>
        <w:tabs>
          <w:tab w:val="left" w:pos="6209"/>
        </w:tabs>
        <w:spacing w:after="0"/>
        <w:jc w:val="both"/>
        <w:rPr>
          <w:rFonts w:ascii="Arial" w:hAnsi="Arial" w:cs="Arial"/>
          <w:sz w:val="24"/>
          <w:szCs w:val="24"/>
        </w:rPr>
      </w:pPr>
      <w:r w:rsidRPr="00764839">
        <w:rPr>
          <w:rFonts w:ascii="Arial" w:hAnsi="Arial" w:cs="Arial"/>
          <w:b/>
          <w:sz w:val="24"/>
          <w:szCs w:val="24"/>
        </w:rPr>
        <w:t xml:space="preserve">Catatan: </w:t>
      </w:r>
      <w:r w:rsidRPr="00764839">
        <w:rPr>
          <w:rFonts w:ascii="Arial" w:hAnsi="Arial" w:cs="Arial"/>
          <w:sz w:val="24"/>
          <w:szCs w:val="24"/>
        </w:rPr>
        <w:t>Obstruksi jalan napas</w:t>
      </w:r>
      <w:r>
        <w:rPr>
          <w:rFonts w:ascii="Arial" w:hAnsi="Arial" w:cs="Arial"/>
          <w:sz w:val="24"/>
          <w:szCs w:val="24"/>
        </w:rPr>
        <w:t xml:space="preserve"> atas </w:t>
      </w:r>
      <w:r w:rsidRPr="00764839">
        <w:rPr>
          <w:rFonts w:ascii="Arial" w:hAnsi="Arial" w:cs="Arial"/>
          <w:sz w:val="24"/>
          <w:szCs w:val="24"/>
        </w:rPr>
        <w:t xml:space="preserve"> dalam keadaan tidak bernapas, </w:t>
      </w:r>
      <w:r>
        <w:rPr>
          <w:rFonts w:ascii="Arial" w:hAnsi="Arial" w:cs="Arial"/>
          <w:sz w:val="24"/>
          <w:szCs w:val="24"/>
        </w:rPr>
        <w:t>pasien tersedak mengacu pada algoritma berikut.</w:t>
      </w:r>
    </w:p>
    <w:p w14:paraId="41E04951"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54696FFB"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6BF9DBEE"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6B771AF1"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53517587"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77169E1F"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39BD028C"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2317954B"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5AC72F51"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266F24CC"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10E36EF1"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0023DC4F"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7AC7847C"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53327552"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51CB9EC8"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0B975040"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46EE68D0"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4337CAEE"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4E70DE5B"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5B0F375A"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71CB5FEB"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222BAD9D"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00B0219A"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0005C1F4"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77EE592C"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0DDFE6C8"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61A54286" w14:textId="77777777" w:rsidR="00764839" w:rsidRDefault="00764839" w:rsidP="006D6C5D">
      <w:pPr>
        <w:shd w:val="clear" w:color="auto" w:fill="FFFFFF" w:themeFill="background1"/>
        <w:tabs>
          <w:tab w:val="left" w:pos="6209"/>
        </w:tabs>
        <w:spacing w:after="0"/>
        <w:jc w:val="both"/>
        <w:rPr>
          <w:rFonts w:ascii="Arial" w:hAnsi="Arial" w:cs="Arial"/>
          <w:sz w:val="24"/>
          <w:szCs w:val="24"/>
        </w:rPr>
      </w:pPr>
    </w:p>
    <w:p w14:paraId="1BF5ED8B" w14:textId="77777777" w:rsidR="00764839" w:rsidRDefault="00764839" w:rsidP="006D6C5D">
      <w:pPr>
        <w:shd w:val="clear" w:color="auto" w:fill="FFFFFF" w:themeFill="background1"/>
        <w:tabs>
          <w:tab w:val="left" w:pos="6209"/>
        </w:tabs>
        <w:spacing w:after="0"/>
        <w:jc w:val="both"/>
        <w:rPr>
          <w:rFonts w:ascii="Arial" w:hAnsi="Arial" w:cs="Arial"/>
          <w:b/>
          <w:i/>
          <w:sz w:val="20"/>
          <w:szCs w:val="20"/>
        </w:rPr>
      </w:pPr>
      <w:r w:rsidRPr="00764839">
        <w:rPr>
          <w:rFonts w:ascii="Arial" w:hAnsi="Arial" w:cs="Arial"/>
          <w:b/>
          <w:i/>
          <w:sz w:val="20"/>
          <w:szCs w:val="20"/>
        </w:rPr>
        <w:lastRenderedPageBreak/>
        <w:t>Penanganan Obstruksi Jalan Napas Atas</w:t>
      </w:r>
    </w:p>
    <w:p w14:paraId="44A69F53" w14:textId="77777777" w:rsidR="00764839" w:rsidRDefault="00764839" w:rsidP="006D6C5D">
      <w:pPr>
        <w:shd w:val="clear" w:color="auto" w:fill="FFFFFF" w:themeFill="background1"/>
        <w:tabs>
          <w:tab w:val="left" w:pos="6209"/>
        </w:tabs>
        <w:spacing w:after="0"/>
        <w:jc w:val="both"/>
        <w:rPr>
          <w:rFonts w:ascii="Arial" w:hAnsi="Arial" w:cs="Arial"/>
          <w:b/>
          <w:i/>
          <w:sz w:val="20"/>
          <w:szCs w:val="20"/>
        </w:rPr>
      </w:pPr>
    </w:p>
    <w:p w14:paraId="473B04F9" w14:textId="77777777" w:rsidR="00764839" w:rsidRDefault="00764839" w:rsidP="00764839">
      <w:pPr>
        <w:shd w:val="clear" w:color="auto" w:fill="FFFFFF" w:themeFill="background1"/>
        <w:tabs>
          <w:tab w:val="left" w:pos="6209"/>
        </w:tabs>
        <w:spacing w:after="0"/>
        <w:jc w:val="center"/>
        <w:rPr>
          <w:rFonts w:ascii="Arial" w:hAnsi="Arial" w:cs="Arial"/>
          <w:b/>
          <w:sz w:val="20"/>
          <w:szCs w:val="20"/>
        </w:rPr>
      </w:pPr>
      <w:r>
        <w:rPr>
          <w:rFonts w:ascii="Arial" w:hAnsi="Arial" w:cs="Arial"/>
          <w:b/>
          <w:sz w:val="20"/>
          <w:szCs w:val="20"/>
        </w:rPr>
        <w:t>DAPATKAH PASIEN BERNAPAS, BERBICARA, MENANGIS ATAU BATUK?</w:t>
      </w:r>
    </w:p>
    <w:p w14:paraId="3E3AABC9" w14:textId="77777777" w:rsidR="00764839" w:rsidRPr="00764839" w:rsidRDefault="00EF7EA3" w:rsidP="00764839">
      <w:pPr>
        <w:shd w:val="clear" w:color="auto" w:fill="FFFFFF" w:themeFill="background1"/>
        <w:tabs>
          <w:tab w:val="left" w:pos="6209"/>
        </w:tabs>
        <w:spacing w:after="0"/>
        <w:jc w:val="center"/>
        <w:rPr>
          <w:rFonts w:ascii="Arial" w:hAnsi="Arial" w:cs="Arial"/>
          <w:sz w:val="20"/>
          <w:szCs w:val="20"/>
        </w:rPr>
      </w:pPr>
      <w:r>
        <w:rPr>
          <w:rFonts w:ascii="Arial" w:hAnsi="Arial" w:cs="Arial"/>
          <w:noProof/>
          <w:sz w:val="20"/>
          <w:szCs w:val="20"/>
          <w:lang w:eastAsia="id-ID"/>
        </w:rPr>
        <w:pict w14:anchorId="1DD618FC">
          <v:shape id="_x0000_s1451" type="#_x0000_t32" style="position:absolute;left:0;text-align:left;margin-left:201.75pt;margin-top:1.6pt;width:.05pt;height:11.25pt;z-index:252071936" o:connectortype="straight"/>
        </w:pict>
      </w:r>
      <w:r>
        <w:rPr>
          <w:rFonts w:ascii="Arial" w:hAnsi="Arial" w:cs="Arial"/>
          <w:noProof/>
          <w:sz w:val="20"/>
          <w:szCs w:val="20"/>
          <w:lang w:eastAsia="id-ID"/>
        </w:rPr>
        <w:pict w14:anchorId="39894115">
          <v:shape id="_x0000_s1456" type="#_x0000_t32" style="position:absolute;left:0;text-align:left;margin-left:323.95pt;margin-top:12.85pt;width:.05pt;height:12.75pt;z-index:252077056" o:connectortype="straight">
            <v:stroke endarrow="block"/>
          </v:shape>
        </w:pict>
      </w:r>
      <w:r>
        <w:rPr>
          <w:rFonts w:ascii="Arial" w:hAnsi="Arial" w:cs="Arial"/>
          <w:noProof/>
          <w:sz w:val="20"/>
          <w:szCs w:val="20"/>
          <w:lang w:eastAsia="id-ID"/>
        </w:rPr>
        <w:pict w14:anchorId="61928BAF">
          <v:shape id="_x0000_s1452" type="#_x0000_t32" style="position:absolute;left:0;text-align:left;margin-left:83.25pt;margin-top:12.85pt;width:240.75pt;height:0;z-index:252072960" o:connectortype="straight"/>
        </w:pict>
      </w:r>
      <w:r>
        <w:rPr>
          <w:rFonts w:ascii="Arial" w:hAnsi="Arial" w:cs="Arial"/>
          <w:noProof/>
          <w:sz w:val="20"/>
          <w:szCs w:val="20"/>
          <w:lang w:eastAsia="id-ID"/>
        </w:rPr>
        <w:pict w14:anchorId="4E05963C">
          <v:shape id="_x0000_s1453" type="#_x0000_t32" style="position:absolute;left:0;text-align:left;margin-left:83.25pt;margin-top:12.85pt;width:0;height:12.75pt;z-index:252073984" o:connectortype="straight">
            <v:stroke endarrow="block"/>
          </v:shape>
        </w:pict>
      </w:r>
    </w:p>
    <w:p w14:paraId="6BDD0400" w14:textId="77777777" w:rsidR="006D6C5D" w:rsidRDefault="00EF7EA3" w:rsidP="006D6C5D">
      <w:pPr>
        <w:shd w:val="clear" w:color="auto" w:fill="FFFFFF" w:themeFill="background1"/>
        <w:tabs>
          <w:tab w:val="left" w:pos="6209"/>
        </w:tabs>
        <w:spacing w:after="0"/>
        <w:jc w:val="both"/>
        <w:rPr>
          <w:rFonts w:ascii="Arial" w:hAnsi="Arial" w:cs="Arial"/>
          <w:sz w:val="20"/>
          <w:szCs w:val="20"/>
        </w:rPr>
      </w:pPr>
      <w:r>
        <w:rPr>
          <w:rFonts w:ascii="Arial" w:hAnsi="Arial" w:cs="Arial"/>
          <w:noProof/>
          <w:sz w:val="18"/>
          <w:szCs w:val="18"/>
          <w:lang w:eastAsia="id-ID"/>
        </w:rPr>
        <w:pict w14:anchorId="47615795">
          <v:rect id="_x0000_s1455" style="position:absolute;left:0;text-align:left;margin-left:302.25pt;margin-top:12.35pt;width:45.75pt;height:18.75pt;z-index:252076032">
            <v:textbox>
              <w:txbxContent>
                <w:p w14:paraId="553F5183" w14:textId="77777777" w:rsidR="00EF7EA3" w:rsidRPr="00F40A25" w:rsidRDefault="00EF7EA3">
                  <w:pPr>
                    <w:rPr>
                      <w:rFonts w:ascii="Arial" w:hAnsi="Arial" w:cs="Arial"/>
                      <w:b/>
                      <w:sz w:val="18"/>
                      <w:szCs w:val="18"/>
                    </w:rPr>
                  </w:pPr>
                  <w:r w:rsidRPr="00F40A25">
                    <w:rPr>
                      <w:rFonts w:ascii="Arial" w:hAnsi="Arial" w:cs="Arial"/>
                      <w:b/>
                      <w:sz w:val="18"/>
                      <w:szCs w:val="18"/>
                    </w:rPr>
                    <w:t>TIDAK</w:t>
                  </w:r>
                </w:p>
              </w:txbxContent>
            </v:textbox>
          </v:rect>
        </w:pict>
      </w:r>
      <w:r>
        <w:rPr>
          <w:rFonts w:ascii="Arial" w:hAnsi="Arial" w:cs="Arial"/>
          <w:noProof/>
          <w:sz w:val="20"/>
          <w:szCs w:val="20"/>
          <w:lang w:eastAsia="id-ID"/>
        </w:rPr>
        <w:pict w14:anchorId="7C69DC85">
          <v:rect id="_x0000_s1454" style="position:absolute;left:0;text-align:left;margin-left:58.5pt;margin-top:12.35pt;width:47.25pt;height:18.75pt;z-index:252075008">
            <v:textbox>
              <w:txbxContent>
                <w:p w14:paraId="662824B0" w14:textId="77777777" w:rsidR="00EF7EA3" w:rsidRPr="00F40A25" w:rsidRDefault="00EF7EA3" w:rsidP="00F40A25">
                  <w:pPr>
                    <w:jc w:val="center"/>
                    <w:rPr>
                      <w:rFonts w:ascii="Arial" w:hAnsi="Arial" w:cs="Arial"/>
                      <w:b/>
                      <w:sz w:val="18"/>
                      <w:szCs w:val="18"/>
                    </w:rPr>
                  </w:pPr>
                  <w:r>
                    <w:rPr>
                      <w:rFonts w:ascii="Arial" w:hAnsi="Arial" w:cs="Arial"/>
                      <w:b/>
                      <w:sz w:val="18"/>
                      <w:szCs w:val="18"/>
                    </w:rPr>
                    <w:t>YA</w:t>
                  </w:r>
                </w:p>
              </w:txbxContent>
            </v:textbox>
          </v:rect>
        </w:pict>
      </w:r>
    </w:p>
    <w:p w14:paraId="18EF66DE"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334A17A9"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043DE204">
          <v:shape id="_x0000_s1459" type="#_x0000_t32" style="position:absolute;left:0;text-align:left;margin-left:324pt;margin-top:4.65pt;width:.05pt;height:10.5pt;z-index:252080128" o:connectortype="straight">
            <v:stroke endarrow="block"/>
          </v:shape>
        </w:pict>
      </w:r>
      <w:r>
        <w:rPr>
          <w:rFonts w:ascii="Arial" w:hAnsi="Arial" w:cs="Arial"/>
          <w:noProof/>
          <w:sz w:val="20"/>
          <w:szCs w:val="20"/>
          <w:lang w:eastAsia="id-ID"/>
        </w:rPr>
        <w:pict w14:anchorId="55146521">
          <v:shape id="_x0000_s1458" type="#_x0000_t32" style="position:absolute;left:0;text-align:left;margin-left:83.25pt;margin-top:4.65pt;width:0;height:10.5pt;z-index:252079104" o:connectortype="straight">
            <v:stroke endarrow="block"/>
          </v:shape>
        </w:pict>
      </w:r>
    </w:p>
    <w:p w14:paraId="3C7A6D09"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0A788D3D">
          <v:rect id="_x0000_s1460" style="position:absolute;left:0;text-align:left;margin-left:221.25pt;margin-top:1.95pt;width:228.75pt;height:68.25pt;z-index:252081152">
            <v:textbox>
              <w:txbxContent>
                <w:p w14:paraId="043FA030" w14:textId="77777777" w:rsidR="00EF7EA3" w:rsidRDefault="00EF7EA3" w:rsidP="00F40A25">
                  <w:pPr>
                    <w:spacing w:after="0"/>
                    <w:rPr>
                      <w:rFonts w:ascii="Arial" w:hAnsi="Arial" w:cs="Arial"/>
                      <w:sz w:val="18"/>
                      <w:szCs w:val="18"/>
                    </w:rPr>
                  </w:pPr>
                  <w:r>
                    <w:rPr>
                      <w:rFonts w:ascii="Arial" w:hAnsi="Arial" w:cs="Arial"/>
                      <w:sz w:val="18"/>
                      <w:szCs w:val="18"/>
                    </w:rPr>
                    <w:t xml:space="preserve">Jika tertekan, sianosis, lemas &amp; menjadi tidak sadar, </w:t>
                  </w:r>
                  <w:r w:rsidRPr="007B0D2D">
                    <w:rPr>
                      <w:rFonts w:ascii="Arial" w:hAnsi="Arial" w:cs="Arial"/>
                      <w:b/>
                      <w:sz w:val="18"/>
                      <w:szCs w:val="18"/>
                    </w:rPr>
                    <w:t>PERIKSA MULUT PASIEN</w:t>
                  </w:r>
                  <w:r>
                    <w:rPr>
                      <w:rFonts w:ascii="Arial" w:hAnsi="Arial" w:cs="Arial"/>
                      <w:sz w:val="18"/>
                      <w:szCs w:val="18"/>
                    </w:rPr>
                    <w:t xml:space="preserve"> dan melakukan prosedur berikut jika diperlukan:</w:t>
                  </w:r>
                </w:p>
                <w:p w14:paraId="17F0F1BC" w14:textId="77777777" w:rsidR="00EF7EA3" w:rsidRPr="00F40A25" w:rsidRDefault="00EF7EA3" w:rsidP="00F40A25">
                  <w:pPr>
                    <w:pStyle w:val="ListParagraph"/>
                    <w:numPr>
                      <w:ilvl w:val="0"/>
                      <w:numId w:val="219"/>
                    </w:numPr>
                    <w:spacing w:after="0"/>
                    <w:rPr>
                      <w:rFonts w:ascii="Arial" w:hAnsi="Arial" w:cs="Arial"/>
                      <w:sz w:val="18"/>
                      <w:szCs w:val="18"/>
                    </w:rPr>
                  </w:pPr>
                  <w:r>
                    <w:rPr>
                      <w:rFonts w:ascii="Arial" w:hAnsi="Arial" w:cs="Arial"/>
                      <w:sz w:val="18"/>
                      <w:szCs w:val="18"/>
                    </w:rPr>
                    <w:t>Bersihkan mulut pasien: secara manual atau dengan penyedotan (jika perlu).</w:t>
                  </w:r>
                </w:p>
                <w:p w14:paraId="117677CA" w14:textId="77777777" w:rsidR="00EF7EA3" w:rsidRPr="00F40A25" w:rsidRDefault="00EF7EA3">
                  <w:pPr>
                    <w:rPr>
                      <w:rFonts w:ascii="Arial" w:hAnsi="Arial" w:cs="Arial"/>
                      <w:sz w:val="18"/>
                      <w:szCs w:val="18"/>
                    </w:rPr>
                  </w:pPr>
                </w:p>
              </w:txbxContent>
            </v:textbox>
          </v:rect>
        </w:pict>
      </w:r>
      <w:r>
        <w:rPr>
          <w:rFonts w:ascii="Arial" w:hAnsi="Arial" w:cs="Arial"/>
          <w:noProof/>
          <w:sz w:val="20"/>
          <w:szCs w:val="20"/>
          <w:lang w:eastAsia="id-ID"/>
        </w:rPr>
        <w:pict w14:anchorId="4DCF265D">
          <v:rect id="_x0000_s1457" style="position:absolute;left:0;text-align:left;margin-left:9.75pt;margin-top:1.95pt;width:141.75pt;height:29.25pt;z-index:252078080">
            <v:textbox>
              <w:txbxContent>
                <w:p w14:paraId="5246F043" w14:textId="77777777" w:rsidR="00EF7EA3" w:rsidRPr="00F40A25" w:rsidRDefault="00EF7EA3">
                  <w:pPr>
                    <w:rPr>
                      <w:rFonts w:ascii="Arial" w:hAnsi="Arial" w:cs="Arial"/>
                      <w:sz w:val="18"/>
                      <w:szCs w:val="18"/>
                    </w:rPr>
                  </w:pPr>
                  <w:r>
                    <w:rPr>
                      <w:rFonts w:ascii="Arial" w:hAnsi="Arial" w:cs="Arial"/>
                      <w:sz w:val="18"/>
                      <w:szCs w:val="18"/>
                    </w:rPr>
                    <w:t>Tinggal bersama pasien dan meyakinkan mereka.</w:t>
                  </w:r>
                </w:p>
              </w:txbxContent>
            </v:textbox>
          </v:rect>
        </w:pict>
      </w:r>
    </w:p>
    <w:p w14:paraId="3FB5C66A"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3B89A9AC"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1EFFA962">
          <v:shape id="_x0000_s1476" type="#_x0000_t32" style="position:absolute;left:0;text-align:left;margin-left:83.25pt;margin-top:4.75pt;width:0;height:10.5pt;z-index:252094464" o:connectortype="straight">
            <v:stroke endarrow="block"/>
          </v:shape>
        </w:pict>
      </w:r>
    </w:p>
    <w:p w14:paraId="2B3F0B2B"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5111E825">
          <v:rect id="_x0000_s1477" style="position:absolute;left:0;text-align:left;margin-left:9.75pt;margin-top:2pt;width:141.75pt;height:52.5pt;z-index:252095488">
            <v:textbox>
              <w:txbxContent>
                <w:p w14:paraId="61E27196" w14:textId="77777777" w:rsidR="00EF7EA3" w:rsidRPr="000D4CF6" w:rsidRDefault="00EF7EA3">
                  <w:pPr>
                    <w:rPr>
                      <w:rFonts w:ascii="Arial" w:hAnsi="Arial" w:cs="Arial"/>
                      <w:sz w:val="18"/>
                      <w:szCs w:val="18"/>
                    </w:rPr>
                  </w:pPr>
                  <w:r>
                    <w:rPr>
                      <w:rFonts w:ascii="Arial" w:hAnsi="Arial" w:cs="Arial"/>
                      <w:sz w:val="18"/>
                      <w:szCs w:val="18"/>
                    </w:rPr>
                    <w:t>Jika pasien napas dengan suara berbunyi atau bernapas berisik</w:t>
                  </w:r>
                  <w:r w:rsidRPr="000D4CF6">
                    <w:rPr>
                      <w:rFonts w:ascii="Arial" w:hAnsi="Arial" w:cs="Arial"/>
                      <w:b/>
                      <w:sz w:val="18"/>
                      <w:szCs w:val="18"/>
                    </w:rPr>
                    <w:t>, HUBUNGI KODE BIRU, Darurat Medis</w:t>
                  </w:r>
                  <w:r>
                    <w:rPr>
                      <w:rFonts w:ascii="Arial" w:hAnsi="Arial" w:cs="Arial"/>
                      <w:sz w:val="18"/>
                      <w:szCs w:val="18"/>
                    </w:rPr>
                    <w:t xml:space="preserve"> di </w:t>
                  </w:r>
                  <w:r w:rsidRPr="000D4CF6">
                    <w:rPr>
                      <w:rFonts w:ascii="Arial" w:hAnsi="Arial" w:cs="Arial"/>
                      <w:b/>
                      <w:sz w:val="18"/>
                      <w:szCs w:val="18"/>
                    </w:rPr>
                    <w:t>“333”</w:t>
                  </w:r>
                </w:p>
              </w:txbxContent>
            </v:textbox>
          </v:rect>
        </w:pict>
      </w:r>
    </w:p>
    <w:p w14:paraId="2C9C48BD"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029F4585"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3703C196">
          <v:shape id="_x0000_s1461" type="#_x0000_t32" style="position:absolute;left:0;text-align:left;margin-left:324pt;margin-top:4.05pt;width:0;height:13.5pt;z-index:252082176" o:connectortype="straight">
            <v:stroke endarrow="block"/>
          </v:shape>
        </w:pict>
      </w:r>
    </w:p>
    <w:p w14:paraId="333A9E0A"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262671C8">
          <v:rect id="_x0000_s1462" style="position:absolute;left:0;text-align:left;margin-left:221.25pt;margin-top:4.35pt;width:228.75pt;height:19.5pt;z-index:252083200">
            <v:textbox>
              <w:txbxContent>
                <w:p w14:paraId="108CDE4A" w14:textId="77777777" w:rsidR="00EF7EA3" w:rsidRPr="00F40A25" w:rsidRDefault="00EF7EA3" w:rsidP="00F40A25">
                  <w:pPr>
                    <w:spacing w:after="0"/>
                    <w:rPr>
                      <w:rFonts w:ascii="Arial" w:hAnsi="Arial" w:cs="Arial"/>
                      <w:sz w:val="18"/>
                      <w:szCs w:val="18"/>
                    </w:rPr>
                  </w:pPr>
                  <w:r w:rsidRPr="00F40A25">
                    <w:rPr>
                      <w:rFonts w:ascii="Arial" w:hAnsi="Arial" w:cs="Arial"/>
                      <w:b/>
                      <w:sz w:val="18"/>
                      <w:szCs w:val="18"/>
                    </w:rPr>
                    <w:t>HUBUNGI KODE BIRU</w:t>
                  </w:r>
                  <w:r>
                    <w:rPr>
                      <w:rFonts w:ascii="Arial" w:hAnsi="Arial" w:cs="Arial"/>
                      <w:sz w:val="18"/>
                      <w:szCs w:val="18"/>
                    </w:rPr>
                    <w:t xml:space="preserve">, Darurat Medis di </w:t>
                  </w:r>
                  <w:r w:rsidRPr="00F40A25">
                    <w:rPr>
                      <w:rFonts w:ascii="Arial" w:hAnsi="Arial" w:cs="Arial"/>
                      <w:b/>
                      <w:sz w:val="18"/>
                      <w:szCs w:val="18"/>
                    </w:rPr>
                    <w:t>“333”</w:t>
                  </w:r>
                </w:p>
              </w:txbxContent>
            </v:textbox>
          </v:rect>
        </w:pict>
      </w:r>
    </w:p>
    <w:p w14:paraId="6ACDAB3E"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2BE7DAC7">
          <v:shape id="_x0000_s1484" type="#_x0000_t32" style="position:absolute;left:0;text-align:left;margin-left:73.5pt;margin-top:1.6pt;width:3pt;height:252.75pt;flip:x;z-index:252102656" o:connectortype="straight">
            <v:stroke endarrow="block"/>
          </v:shape>
        </w:pict>
      </w:r>
      <w:r>
        <w:rPr>
          <w:rFonts w:ascii="Arial" w:hAnsi="Arial" w:cs="Arial"/>
          <w:noProof/>
          <w:sz w:val="20"/>
          <w:szCs w:val="20"/>
          <w:lang w:eastAsia="id-ID"/>
        </w:rPr>
        <w:pict w14:anchorId="78C0C4F4">
          <v:shape id="_x0000_s1463" type="#_x0000_t32" style="position:absolute;left:0;text-align:left;margin-left:324pt;margin-top:10.6pt;width:0;height:12pt;z-index:252084224" o:connectortype="straight">
            <v:stroke endarrow="block"/>
          </v:shape>
        </w:pict>
      </w:r>
    </w:p>
    <w:p w14:paraId="6F2F508C"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1650BB7B">
          <v:rect id="_x0000_s1464" style="position:absolute;left:0;text-align:left;margin-left:221.25pt;margin-top:9.4pt;width:228.75pt;height:33pt;z-index:252085248">
            <v:textbox>
              <w:txbxContent>
                <w:p w14:paraId="1D7A313B" w14:textId="77777777" w:rsidR="00EF7EA3" w:rsidRPr="007B0D2D" w:rsidRDefault="00EF7EA3" w:rsidP="007B0D2D">
                  <w:pPr>
                    <w:spacing w:after="0"/>
                    <w:rPr>
                      <w:rFonts w:ascii="Arial" w:hAnsi="Arial" w:cs="Arial"/>
                      <w:sz w:val="18"/>
                      <w:szCs w:val="18"/>
                    </w:rPr>
                  </w:pPr>
                  <w:r>
                    <w:rPr>
                      <w:rFonts w:ascii="Arial" w:hAnsi="Arial" w:cs="Arial"/>
                      <w:sz w:val="18"/>
                      <w:szCs w:val="18"/>
                    </w:rPr>
                    <w:t>Baringan pasien disamping mereka dan berikan kembali  4 tiupan.</w:t>
                  </w:r>
                </w:p>
              </w:txbxContent>
            </v:textbox>
          </v:rect>
        </w:pict>
      </w:r>
    </w:p>
    <w:p w14:paraId="053201C6"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6A7AC698"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0321A1DE"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32351475">
          <v:shape id="_x0000_s1465" type="#_x0000_t32" style="position:absolute;left:0;text-align:left;margin-left:324.05pt;margin-top:2.7pt;width:0;height:12pt;z-index:252086272" o:connectortype="straight">
            <v:stroke endarrow="block"/>
          </v:shape>
        </w:pict>
      </w:r>
    </w:p>
    <w:p w14:paraId="3C4B83A9"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395E9DE0">
          <v:rect id="_x0000_s1466" style="position:absolute;left:0;text-align:left;margin-left:221.25pt;margin-top:1.5pt;width:228.75pt;height:17.25pt;z-index:252087296">
            <v:textbox>
              <w:txbxContent>
                <w:p w14:paraId="1181F5F4" w14:textId="77777777" w:rsidR="00EF7EA3" w:rsidRPr="007B0D2D" w:rsidRDefault="00EF7EA3" w:rsidP="007B0D2D">
                  <w:pPr>
                    <w:spacing w:after="0"/>
                    <w:jc w:val="center"/>
                    <w:rPr>
                      <w:rFonts w:ascii="Arial" w:hAnsi="Arial" w:cs="Arial"/>
                      <w:b/>
                      <w:sz w:val="18"/>
                      <w:szCs w:val="18"/>
                    </w:rPr>
                  </w:pPr>
                  <w:r w:rsidRPr="007B0D2D">
                    <w:rPr>
                      <w:rFonts w:ascii="Arial" w:hAnsi="Arial" w:cs="Arial"/>
                      <w:b/>
                      <w:sz w:val="18"/>
                      <w:szCs w:val="18"/>
                    </w:rPr>
                    <w:t>PERBAIKAN</w:t>
                  </w:r>
                </w:p>
              </w:txbxContent>
            </v:textbox>
          </v:rect>
        </w:pict>
      </w:r>
    </w:p>
    <w:p w14:paraId="3806C536"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7DDB7E40">
          <v:shape id="_x0000_s1468" type="#_x0000_t32" style="position:absolute;left:0;text-align:left;margin-left:323.95pt;margin-top:5.5pt;width:0;height:29.25pt;z-index:252088320" o:connectortype="straight">
            <v:stroke endarrow="block"/>
          </v:shape>
        </w:pict>
      </w:r>
    </w:p>
    <w:p w14:paraId="76C878CA"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68876252">
          <v:shape id="_x0000_s1474" type="#_x0000_t32" style="position:absolute;left:0;text-align:left;margin-left:201.8pt;margin-top:6.55pt;width:0;height:15pt;z-index:252092416" o:connectortype="straight">
            <v:stroke endarrow="block"/>
          </v:shape>
        </w:pict>
      </w:r>
      <w:r>
        <w:rPr>
          <w:rFonts w:ascii="Arial" w:hAnsi="Arial" w:cs="Arial"/>
          <w:noProof/>
          <w:sz w:val="20"/>
          <w:szCs w:val="20"/>
          <w:lang w:eastAsia="id-ID"/>
        </w:rPr>
        <w:pict w14:anchorId="2CD3D468">
          <v:shape id="_x0000_s1473" type="#_x0000_t32" style="position:absolute;left:0;text-align:left;margin-left:201.8pt;margin-top:5.8pt;width:122.15pt;height:.75pt;flip:x;z-index:252091392" o:connectortype="straight"/>
        </w:pict>
      </w:r>
    </w:p>
    <w:p w14:paraId="03CEC4DD"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558873D8">
          <v:rect id="_x0000_s1475" style="position:absolute;left:0;text-align:left;margin-left:176.25pt;margin-top:7.55pt;width:52.5pt;height:19.5pt;z-index:252093440">
            <v:textbox>
              <w:txbxContent>
                <w:p w14:paraId="498BCF77" w14:textId="77777777" w:rsidR="00EF7EA3" w:rsidRPr="007B0D2D" w:rsidRDefault="00EF7EA3" w:rsidP="007B0D2D">
                  <w:pPr>
                    <w:jc w:val="center"/>
                    <w:rPr>
                      <w:rFonts w:ascii="Arial" w:hAnsi="Arial" w:cs="Arial"/>
                      <w:b/>
                      <w:sz w:val="18"/>
                      <w:szCs w:val="18"/>
                    </w:rPr>
                  </w:pPr>
                  <w:r w:rsidRPr="007B0D2D">
                    <w:rPr>
                      <w:rFonts w:ascii="Arial" w:hAnsi="Arial" w:cs="Arial"/>
                      <w:b/>
                      <w:sz w:val="18"/>
                      <w:szCs w:val="18"/>
                    </w:rPr>
                    <w:t>YA</w:t>
                  </w:r>
                </w:p>
              </w:txbxContent>
            </v:textbox>
          </v:rect>
        </w:pict>
      </w:r>
      <w:r>
        <w:rPr>
          <w:rFonts w:ascii="Arial" w:hAnsi="Arial" w:cs="Arial"/>
          <w:noProof/>
          <w:sz w:val="20"/>
          <w:szCs w:val="20"/>
          <w:lang w:eastAsia="id-ID"/>
        </w:rPr>
        <w:pict w14:anchorId="6ED10C0B">
          <v:rect id="_x0000_s1470" style="position:absolute;left:0;text-align:left;margin-left:298.5pt;margin-top:8.3pt;width:49.5pt;height:18.75pt;z-index:252089344">
            <v:textbox>
              <w:txbxContent>
                <w:p w14:paraId="6A7CE192" w14:textId="77777777" w:rsidR="00EF7EA3" w:rsidRPr="007B0D2D" w:rsidRDefault="00EF7EA3">
                  <w:pPr>
                    <w:rPr>
                      <w:rFonts w:ascii="Arial" w:hAnsi="Arial" w:cs="Arial"/>
                      <w:b/>
                      <w:sz w:val="18"/>
                      <w:szCs w:val="18"/>
                    </w:rPr>
                  </w:pPr>
                  <w:r w:rsidRPr="007B0D2D">
                    <w:rPr>
                      <w:rFonts w:ascii="Arial" w:hAnsi="Arial" w:cs="Arial"/>
                      <w:b/>
                      <w:sz w:val="18"/>
                      <w:szCs w:val="18"/>
                    </w:rPr>
                    <w:t>TIDAK</w:t>
                  </w:r>
                </w:p>
              </w:txbxContent>
            </v:textbox>
          </v:rect>
        </w:pict>
      </w:r>
    </w:p>
    <w:p w14:paraId="2E62FFEB"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64C7F562">
          <v:shape id="_x0000_s1479" type="#_x0000_t32" style="position:absolute;left:0;text-align:left;margin-left:76.5pt;margin-top:5.7pt;width:99.75pt;height:0;z-index:252097536" o:connectortype="straight"/>
        </w:pict>
      </w:r>
    </w:p>
    <w:p w14:paraId="2700A59A"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661DA650">
          <v:rect id="_x0000_s1480" style="position:absolute;left:0;text-align:left;margin-left:191.95pt;margin-top:12.65pt;width:264.05pt;height:117.75pt;z-index:252098560">
            <v:textbox>
              <w:txbxContent>
                <w:p w14:paraId="500F90AE" w14:textId="77777777" w:rsidR="00EF7EA3" w:rsidRDefault="00EF7EA3" w:rsidP="000D4CF6">
                  <w:pPr>
                    <w:spacing w:after="0"/>
                    <w:rPr>
                      <w:rFonts w:ascii="Arial" w:hAnsi="Arial" w:cs="Arial"/>
                      <w:sz w:val="18"/>
                      <w:szCs w:val="18"/>
                    </w:rPr>
                  </w:pPr>
                  <w:r>
                    <w:rPr>
                      <w:rFonts w:ascii="Arial" w:hAnsi="Arial" w:cs="Arial"/>
                      <w:sz w:val="18"/>
                      <w:szCs w:val="18"/>
                    </w:rPr>
                    <w:t>Berikan 4 Dorongan Dada Lateral.</w:t>
                  </w:r>
                </w:p>
                <w:p w14:paraId="002E3DCE" w14:textId="77777777" w:rsidR="00EF7EA3" w:rsidRDefault="00EF7EA3" w:rsidP="00BB1E88">
                  <w:pPr>
                    <w:pStyle w:val="ListParagraph"/>
                    <w:numPr>
                      <w:ilvl w:val="0"/>
                      <w:numId w:val="220"/>
                    </w:numPr>
                    <w:spacing w:after="0"/>
                    <w:rPr>
                      <w:rFonts w:ascii="Arial" w:hAnsi="Arial" w:cs="Arial"/>
                      <w:sz w:val="18"/>
                      <w:szCs w:val="18"/>
                    </w:rPr>
                  </w:pPr>
                  <w:r>
                    <w:rPr>
                      <w:rFonts w:ascii="Arial" w:hAnsi="Arial" w:cs="Arial"/>
                      <w:sz w:val="18"/>
                      <w:szCs w:val="18"/>
                    </w:rPr>
                    <w:t>Menjaga korban berbaring di samping;</w:t>
                  </w:r>
                </w:p>
                <w:p w14:paraId="0905AC1B" w14:textId="77777777" w:rsidR="00EF7EA3" w:rsidRDefault="00EF7EA3" w:rsidP="00BB1E88">
                  <w:pPr>
                    <w:pStyle w:val="ListParagraph"/>
                    <w:numPr>
                      <w:ilvl w:val="0"/>
                      <w:numId w:val="220"/>
                    </w:numPr>
                    <w:spacing w:after="0"/>
                    <w:rPr>
                      <w:rFonts w:ascii="Arial" w:hAnsi="Arial" w:cs="Arial"/>
                      <w:sz w:val="18"/>
                      <w:szCs w:val="18"/>
                    </w:rPr>
                  </w:pPr>
                  <w:r>
                    <w:rPr>
                      <w:rFonts w:ascii="Arial" w:hAnsi="Arial" w:cs="Arial"/>
                      <w:sz w:val="18"/>
                      <w:szCs w:val="18"/>
                    </w:rPr>
                    <w:t>Tempatkan satu tangan terlipat  lebih rendah dari ketiak korban;</w:t>
                  </w:r>
                </w:p>
                <w:p w14:paraId="39A837FD" w14:textId="77777777" w:rsidR="00EF7EA3" w:rsidRDefault="00EF7EA3" w:rsidP="00BB1E88">
                  <w:pPr>
                    <w:pStyle w:val="ListParagraph"/>
                    <w:numPr>
                      <w:ilvl w:val="0"/>
                      <w:numId w:val="220"/>
                    </w:numPr>
                    <w:spacing w:after="0"/>
                    <w:rPr>
                      <w:rFonts w:ascii="Arial" w:hAnsi="Arial" w:cs="Arial"/>
                      <w:sz w:val="18"/>
                      <w:szCs w:val="18"/>
                    </w:rPr>
                  </w:pPr>
                  <w:r>
                    <w:rPr>
                      <w:rFonts w:ascii="Arial" w:hAnsi="Arial" w:cs="Arial"/>
                      <w:sz w:val="18"/>
                      <w:szCs w:val="18"/>
                    </w:rPr>
                    <w:t>Tempatkan tangan lain anda di samping yang pertama dan berikan 4 cepat, dorong ke bawah, jaga tangan anda pada seluruh dada; dan</w:t>
                  </w:r>
                </w:p>
                <w:p w14:paraId="0578C543" w14:textId="77777777" w:rsidR="00EF7EA3" w:rsidRPr="00BB1E88" w:rsidRDefault="00EF7EA3" w:rsidP="00BB1E88">
                  <w:pPr>
                    <w:pStyle w:val="ListParagraph"/>
                    <w:numPr>
                      <w:ilvl w:val="0"/>
                      <w:numId w:val="220"/>
                    </w:numPr>
                    <w:spacing w:after="0"/>
                    <w:rPr>
                      <w:rFonts w:ascii="Arial" w:hAnsi="Arial" w:cs="Arial"/>
                      <w:sz w:val="18"/>
                      <w:szCs w:val="18"/>
                    </w:rPr>
                  </w:pPr>
                  <w:r>
                    <w:rPr>
                      <w:rFonts w:ascii="Arial" w:hAnsi="Arial" w:cs="Arial"/>
                      <w:sz w:val="18"/>
                      <w:szCs w:val="18"/>
                    </w:rPr>
                    <w:t>Bersihkan dan buka jalan napas dan periksa kembali pernapasan</w:t>
                  </w:r>
                </w:p>
              </w:txbxContent>
            </v:textbox>
          </v:rect>
        </w:pict>
      </w:r>
      <w:r>
        <w:rPr>
          <w:rFonts w:ascii="Arial" w:hAnsi="Arial" w:cs="Arial"/>
          <w:noProof/>
          <w:sz w:val="20"/>
          <w:szCs w:val="20"/>
          <w:lang w:eastAsia="id-ID"/>
        </w:rPr>
        <w:pict w14:anchorId="1A82329E">
          <v:shape id="_x0000_s1471" type="#_x0000_t32" style="position:absolute;left:0;text-align:left;margin-left:324pt;margin-top:.65pt;width:0;height:12pt;z-index:252090368" o:connectortype="straight">
            <v:stroke endarrow="block"/>
          </v:shape>
        </w:pict>
      </w:r>
    </w:p>
    <w:p w14:paraId="5EDDC682"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7D154097"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335BD91E"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65A51BE7"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0A2C5C1D"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62D68D4A"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5BF73808"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0FDC8BED">
          <v:shape id="_x0000_s1493" type="#_x0000_t32" style="position:absolute;left:0;text-align:left;margin-left:155.25pt;margin-top:7.05pt;width:0;height:93.75pt;z-index:252111872" o:connectortype="straight"/>
        </w:pict>
      </w:r>
      <w:r>
        <w:rPr>
          <w:rFonts w:ascii="Arial" w:hAnsi="Arial" w:cs="Arial"/>
          <w:noProof/>
          <w:sz w:val="20"/>
          <w:szCs w:val="20"/>
          <w:lang w:eastAsia="id-ID"/>
        </w:rPr>
        <w:pict w14:anchorId="1AF0C33D">
          <v:shape id="_x0000_s1492" type="#_x0000_t32" style="position:absolute;left:0;text-align:left;margin-left:73.5pt;margin-top:7.05pt;width:81.75pt;height:0;z-index:252110848" o:connectortype="straight"/>
        </w:pict>
      </w:r>
    </w:p>
    <w:p w14:paraId="362D772E"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0941E540"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217EC138">
          <v:rect id="_x0000_s1485" style="position:absolute;left:0;text-align:left;margin-left:9.75pt;margin-top:3.1pt;width:131.25pt;height:101.25pt;z-index:252103680">
            <v:textbox>
              <w:txbxContent>
                <w:p w14:paraId="43DA2CEC" w14:textId="77777777" w:rsidR="00EF7EA3" w:rsidRDefault="00EF7EA3" w:rsidP="00722C13">
                  <w:pPr>
                    <w:spacing w:after="0"/>
                    <w:rPr>
                      <w:rFonts w:ascii="Arial" w:hAnsi="Arial" w:cs="Arial"/>
                      <w:sz w:val="18"/>
                      <w:szCs w:val="18"/>
                    </w:rPr>
                  </w:pPr>
                  <w:r>
                    <w:rPr>
                      <w:rFonts w:ascii="Arial" w:hAnsi="Arial" w:cs="Arial"/>
                      <w:sz w:val="18"/>
                      <w:szCs w:val="18"/>
                    </w:rPr>
                    <w:t>Jika jalan napas bersih dan pasien bernapas, balikkan pasien ke sisi mereka.</w:t>
                  </w:r>
                </w:p>
                <w:p w14:paraId="23FA4542" w14:textId="77777777" w:rsidR="00EF7EA3" w:rsidRDefault="00EF7EA3" w:rsidP="00722C13">
                  <w:pPr>
                    <w:spacing w:after="0"/>
                    <w:rPr>
                      <w:rFonts w:ascii="Arial" w:hAnsi="Arial" w:cs="Arial"/>
                      <w:sz w:val="18"/>
                      <w:szCs w:val="18"/>
                    </w:rPr>
                  </w:pPr>
                  <w:r>
                    <w:rPr>
                      <w:rFonts w:ascii="Arial" w:hAnsi="Arial" w:cs="Arial"/>
                      <w:sz w:val="18"/>
                      <w:szCs w:val="18"/>
                    </w:rPr>
                    <w:t>Ikuti Algoritma Bantuan Dasar Hidup.</w:t>
                  </w:r>
                </w:p>
                <w:p w14:paraId="533FC18D" w14:textId="77777777" w:rsidR="00EF7EA3" w:rsidRPr="00EF16BD" w:rsidRDefault="00EF7EA3" w:rsidP="00722C13">
                  <w:pPr>
                    <w:spacing w:after="0"/>
                    <w:rPr>
                      <w:rFonts w:ascii="Arial" w:hAnsi="Arial" w:cs="Arial"/>
                      <w:b/>
                      <w:sz w:val="18"/>
                      <w:szCs w:val="18"/>
                    </w:rPr>
                  </w:pPr>
                  <w:r>
                    <w:rPr>
                      <w:rFonts w:ascii="Arial" w:hAnsi="Arial" w:cs="Arial"/>
                      <w:sz w:val="18"/>
                      <w:szCs w:val="18"/>
                    </w:rPr>
                    <w:t xml:space="preserve">Mengamati pasien terus sampai kedatangan </w:t>
                  </w:r>
                  <w:r w:rsidRPr="00EF16BD">
                    <w:rPr>
                      <w:rFonts w:ascii="Arial" w:hAnsi="Arial" w:cs="Arial"/>
                      <w:b/>
                      <w:sz w:val="18"/>
                      <w:szCs w:val="18"/>
                    </w:rPr>
                    <w:t>TIM KODE BIRU</w:t>
                  </w:r>
                </w:p>
              </w:txbxContent>
            </v:textbox>
          </v:rect>
        </w:pict>
      </w:r>
      <w:r>
        <w:rPr>
          <w:rFonts w:ascii="Arial" w:hAnsi="Arial" w:cs="Arial"/>
          <w:noProof/>
          <w:sz w:val="20"/>
          <w:szCs w:val="20"/>
          <w:lang w:eastAsia="id-ID"/>
        </w:rPr>
        <w:pict w14:anchorId="16C754D1">
          <v:shape id="_x0000_s1481" type="#_x0000_t32" style="position:absolute;left:0;text-align:left;margin-left:323.95pt;margin-top:11.35pt;width:0;height:12pt;z-index:252099584" o:connectortype="straight">
            <v:stroke endarrow="block"/>
          </v:shape>
        </w:pict>
      </w:r>
    </w:p>
    <w:p w14:paraId="40046AF1"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780D96BC">
          <v:rect id="_x0000_s1482" style="position:absolute;left:0;text-align:left;margin-left:191.95pt;margin-top:10.15pt;width:264.05pt;height:15.75pt;z-index:252100608">
            <v:textbox>
              <w:txbxContent>
                <w:p w14:paraId="72DE0552" w14:textId="77777777" w:rsidR="00EF7EA3" w:rsidRPr="007B0D2D" w:rsidRDefault="00EF7EA3" w:rsidP="00BB1E88">
                  <w:pPr>
                    <w:spacing w:after="0"/>
                    <w:jc w:val="center"/>
                    <w:rPr>
                      <w:rFonts w:ascii="Arial" w:hAnsi="Arial" w:cs="Arial"/>
                      <w:b/>
                      <w:sz w:val="18"/>
                      <w:szCs w:val="18"/>
                    </w:rPr>
                  </w:pPr>
                  <w:r w:rsidRPr="007B0D2D">
                    <w:rPr>
                      <w:rFonts w:ascii="Arial" w:hAnsi="Arial" w:cs="Arial"/>
                      <w:b/>
                      <w:sz w:val="18"/>
                      <w:szCs w:val="18"/>
                    </w:rPr>
                    <w:t>PERBAIKAN</w:t>
                  </w:r>
                </w:p>
                <w:p w14:paraId="4A7F19CB" w14:textId="77777777" w:rsidR="00EF7EA3" w:rsidRPr="00BB1E88" w:rsidRDefault="00EF7EA3">
                  <w:pPr>
                    <w:rPr>
                      <w:rFonts w:ascii="Arial" w:hAnsi="Arial" w:cs="Arial"/>
                      <w:sz w:val="18"/>
                      <w:szCs w:val="18"/>
                    </w:rPr>
                  </w:pPr>
                </w:p>
              </w:txbxContent>
            </v:textbox>
          </v:rect>
        </w:pict>
      </w:r>
    </w:p>
    <w:p w14:paraId="04877D37"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3C5CAF12">
          <v:shape id="_x0000_s1483" type="#_x0000_t32" style="position:absolute;left:0;text-align:left;margin-left:323.95pt;margin-top:12.65pt;width:.1pt;height:21.75pt;z-index:252101632" o:connectortype="straight">
            <v:stroke endarrow="block"/>
          </v:shape>
        </w:pict>
      </w:r>
    </w:p>
    <w:p w14:paraId="5CDB5C67"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4AB51A48">
          <v:shape id="_x0000_s1487" type="#_x0000_t32" style="position:absolute;left:0;text-align:left;margin-left:191.95pt;margin-top:9.2pt;width:0;height:12pt;z-index:252105728" o:connectortype="straight">
            <v:stroke endarrow="block"/>
          </v:shape>
        </w:pict>
      </w:r>
      <w:r>
        <w:rPr>
          <w:rFonts w:ascii="Arial" w:hAnsi="Arial" w:cs="Arial"/>
          <w:noProof/>
          <w:sz w:val="20"/>
          <w:szCs w:val="20"/>
          <w:lang w:eastAsia="id-ID"/>
        </w:rPr>
        <w:pict w14:anchorId="20BE26B5">
          <v:shape id="_x0000_s1486" type="#_x0000_t32" style="position:absolute;left:0;text-align:left;margin-left:191.95pt;margin-top:8.45pt;width:132.05pt;height:.75pt;flip:x;z-index:252104704" o:connectortype="straight"/>
        </w:pict>
      </w:r>
    </w:p>
    <w:p w14:paraId="6674C8D0"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39DFAC78">
          <v:rect id="_x0000_s1488" style="position:absolute;left:0;text-align:left;margin-left:169.5pt;margin-top:7.95pt;width:46.5pt;height:18.75pt;z-index:252106752">
            <v:textbox>
              <w:txbxContent>
                <w:p w14:paraId="5FAC85EC" w14:textId="77777777" w:rsidR="00EF7EA3" w:rsidRPr="00D72479" w:rsidRDefault="00EF7EA3" w:rsidP="00D72479">
                  <w:pPr>
                    <w:jc w:val="center"/>
                    <w:rPr>
                      <w:rFonts w:ascii="Arial" w:hAnsi="Arial" w:cs="Arial"/>
                      <w:b/>
                      <w:sz w:val="18"/>
                      <w:szCs w:val="18"/>
                    </w:rPr>
                  </w:pPr>
                  <w:r>
                    <w:rPr>
                      <w:rFonts w:ascii="Arial" w:hAnsi="Arial" w:cs="Arial"/>
                      <w:b/>
                      <w:sz w:val="18"/>
                      <w:szCs w:val="18"/>
                    </w:rPr>
                    <w:t>YA</w:t>
                  </w:r>
                </w:p>
              </w:txbxContent>
            </v:textbox>
          </v:rect>
        </w:pict>
      </w:r>
      <w:r>
        <w:rPr>
          <w:rFonts w:ascii="Arial" w:hAnsi="Arial" w:cs="Arial"/>
          <w:noProof/>
          <w:sz w:val="20"/>
          <w:szCs w:val="20"/>
          <w:lang w:eastAsia="id-ID"/>
        </w:rPr>
        <w:pict w14:anchorId="54E852B5">
          <v:rect id="_x0000_s1489" style="position:absolute;left:0;text-align:left;margin-left:302.25pt;margin-top:7.2pt;width:45.75pt;height:19.5pt;z-index:252107776">
            <v:textbox>
              <w:txbxContent>
                <w:p w14:paraId="5DF4645D" w14:textId="77777777" w:rsidR="00EF7EA3" w:rsidRPr="00D72479" w:rsidRDefault="00EF7EA3">
                  <w:pPr>
                    <w:rPr>
                      <w:rFonts w:ascii="Arial" w:hAnsi="Arial" w:cs="Arial"/>
                      <w:b/>
                      <w:sz w:val="18"/>
                      <w:szCs w:val="18"/>
                    </w:rPr>
                  </w:pPr>
                  <w:r>
                    <w:rPr>
                      <w:rFonts w:ascii="Arial" w:hAnsi="Arial" w:cs="Arial"/>
                      <w:b/>
                      <w:sz w:val="18"/>
                      <w:szCs w:val="18"/>
                    </w:rPr>
                    <w:t>TIDAK</w:t>
                  </w:r>
                </w:p>
              </w:txbxContent>
            </v:textbox>
          </v:rect>
        </w:pict>
      </w:r>
    </w:p>
    <w:p w14:paraId="2948B4E5"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6FB9BECC">
          <v:shape id="_x0000_s1494" type="#_x0000_t32" style="position:absolute;left:0;text-align:left;margin-left:155.25pt;margin-top:8.25pt;width:14.25pt;height:0;z-index:252112896" o:connectortype="straight"/>
        </w:pict>
      </w:r>
    </w:p>
    <w:p w14:paraId="65508D28"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43D9782B">
          <v:rect id="_x0000_s1491" style="position:absolute;left:0;text-align:left;margin-left:249.75pt;margin-top:12.25pt;width:150.75pt;height:28.5pt;z-index:252109824">
            <v:textbox>
              <w:txbxContent>
                <w:p w14:paraId="3D3B4B7C" w14:textId="77777777" w:rsidR="00EF7EA3" w:rsidRDefault="00EF7EA3" w:rsidP="00722C13">
                  <w:pPr>
                    <w:spacing w:after="0"/>
                    <w:rPr>
                      <w:rFonts w:ascii="Arial" w:hAnsi="Arial" w:cs="Arial"/>
                      <w:sz w:val="18"/>
                      <w:szCs w:val="18"/>
                    </w:rPr>
                  </w:pPr>
                  <w:r>
                    <w:rPr>
                      <w:rFonts w:ascii="Arial" w:hAnsi="Arial" w:cs="Arial"/>
                      <w:sz w:val="18"/>
                      <w:szCs w:val="18"/>
                    </w:rPr>
                    <w:t>Memulai bantuan pernapasan.</w:t>
                  </w:r>
                </w:p>
                <w:p w14:paraId="26CBB7A1" w14:textId="77777777" w:rsidR="00EF7EA3" w:rsidRDefault="00EF7EA3" w:rsidP="00722C13">
                  <w:pPr>
                    <w:spacing w:after="0"/>
                    <w:rPr>
                      <w:rFonts w:ascii="Arial" w:hAnsi="Arial" w:cs="Arial"/>
                      <w:sz w:val="18"/>
                      <w:szCs w:val="18"/>
                    </w:rPr>
                  </w:pPr>
                  <w:r>
                    <w:rPr>
                      <w:rFonts w:ascii="Arial" w:hAnsi="Arial" w:cs="Arial"/>
                      <w:sz w:val="18"/>
                      <w:szCs w:val="18"/>
                    </w:rPr>
                    <w:t>Ikuti algoritma BLS</w:t>
                  </w:r>
                </w:p>
              </w:txbxContent>
            </v:textbox>
          </v:rect>
        </w:pict>
      </w:r>
      <w:r>
        <w:rPr>
          <w:rFonts w:ascii="Arial" w:hAnsi="Arial" w:cs="Arial"/>
          <w:noProof/>
          <w:sz w:val="20"/>
          <w:szCs w:val="20"/>
          <w:lang w:eastAsia="id-ID"/>
        </w:rPr>
        <w:pict w14:anchorId="08E3DE5E">
          <v:shape id="_x0000_s1490" type="#_x0000_t32" style="position:absolute;left:0;text-align:left;margin-left:323.95pt;margin-top:.25pt;width:.05pt;height:12pt;z-index:252108800" o:connectortype="straight">
            <v:stroke endarrow="block"/>
          </v:shape>
        </w:pict>
      </w:r>
    </w:p>
    <w:p w14:paraId="5E441ACF"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28D68056">
          <v:shape id="_x0000_s1504" type="#_x0000_t32" style="position:absolute;left:0;text-align:left;margin-left:73.5pt;margin-top:11.8pt;width:0;height:68.25pt;flip:y;z-index:252121088" o:connectortype="straight">
            <v:stroke endarrow="block"/>
          </v:shape>
        </w:pict>
      </w:r>
    </w:p>
    <w:p w14:paraId="75C56AE3" w14:textId="77777777" w:rsidR="00877B07" w:rsidRPr="009B6A7F" w:rsidRDefault="00877B07" w:rsidP="00877B07">
      <w:pPr>
        <w:shd w:val="clear" w:color="auto" w:fill="FFFFFF" w:themeFill="background1"/>
        <w:tabs>
          <w:tab w:val="left" w:pos="6209"/>
        </w:tabs>
        <w:spacing w:after="0"/>
        <w:jc w:val="both"/>
        <w:rPr>
          <w:rFonts w:ascii="Arial" w:hAnsi="Arial" w:cs="Arial"/>
          <w:sz w:val="20"/>
          <w:szCs w:val="20"/>
        </w:rPr>
      </w:pPr>
    </w:p>
    <w:p w14:paraId="31A271B0" w14:textId="77777777" w:rsidR="00877B07" w:rsidRPr="009B6A7F" w:rsidRDefault="00EF7EA3" w:rsidP="00877B07">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480621F5">
          <v:shape id="_x0000_s1495" type="#_x0000_t32" style="position:absolute;left:0;text-align:left;margin-left:323.9pt;margin-top:1.1pt;width:0;height:12pt;z-index:252113920" o:connectortype="straight">
            <v:stroke endarrow="block"/>
          </v:shape>
        </w:pict>
      </w:r>
    </w:p>
    <w:p w14:paraId="3FF04414" w14:textId="77777777" w:rsidR="00877B07" w:rsidRPr="009B6A7F" w:rsidRDefault="00EF7EA3" w:rsidP="00775564">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2E518F1E">
          <v:rect id="_x0000_s1496" style="position:absolute;left:0;text-align:left;margin-left:262.5pt;margin-top:-.15pt;width:125.25pt;height:16.5pt;z-index:252114944">
            <v:textbox>
              <w:txbxContent>
                <w:p w14:paraId="563F70E4" w14:textId="77777777" w:rsidR="00EF7EA3" w:rsidRPr="00722C13" w:rsidRDefault="00EF7EA3" w:rsidP="00722C13">
                  <w:pPr>
                    <w:jc w:val="center"/>
                    <w:rPr>
                      <w:rFonts w:ascii="Arial" w:hAnsi="Arial" w:cs="Arial"/>
                      <w:b/>
                      <w:sz w:val="18"/>
                      <w:szCs w:val="18"/>
                    </w:rPr>
                  </w:pPr>
                  <w:r>
                    <w:rPr>
                      <w:rFonts w:ascii="Arial" w:hAnsi="Arial" w:cs="Arial"/>
                      <w:b/>
                      <w:sz w:val="18"/>
                      <w:szCs w:val="18"/>
                    </w:rPr>
                    <w:t>PERBAIKAN</w:t>
                  </w:r>
                </w:p>
              </w:txbxContent>
            </v:textbox>
          </v:rect>
        </w:pict>
      </w:r>
    </w:p>
    <w:p w14:paraId="7F70969E" w14:textId="77777777" w:rsidR="00775564" w:rsidRPr="009B6A7F" w:rsidRDefault="00EF7EA3" w:rsidP="00775564">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09EC46F2">
          <v:shape id="_x0000_s1497" type="#_x0000_t32" style="position:absolute;left:0;text-align:left;margin-left:323.9pt;margin-top:3.15pt;width:0;height:12pt;z-index:252115968" o:connectortype="straight">
            <v:stroke endarrow="block"/>
          </v:shape>
        </w:pict>
      </w:r>
    </w:p>
    <w:p w14:paraId="1D4F260F" w14:textId="77777777" w:rsidR="00775564" w:rsidRPr="009B6A7F" w:rsidRDefault="00EF7EA3" w:rsidP="00775564">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486A6B9C">
          <v:shape id="_x0000_s1503" type="#_x0000_t32" style="position:absolute;left:0;text-align:left;margin-left:72.75pt;margin-top:11.7pt;width:229.5pt;height:2.25pt;flip:x;z-index:252120064" o:connectortype="straight"/>
        </w:pict>
      </w:r>
      <w:r>
        <w:rPr>
          <w:rFonts w:ascii="Arial" w:hAnsi="Arial" w:cs="Arial"/>
          <w:noProof/>
          <w:sz w:val="20"/>
          <w:szCs w:val="20"/>
          <w:lang w:eastAsia="id-ID"/>
        </w:rPr>
        <w:pict w14:anchorId="35AF1444">
          <v:rect id="_x0000_s1498" style="position:absolute;left:0;text-align:left;margin-left:302.25pt;margin-top:1.95pt;width:45.75pt;height:18pt;z-index:252116992">
            <v:textbox>
              <w:txbxContent>
                <w:p w14:paraId="1323D7DD" w14:textId="77777777" w:rsidR="00EF7EA3" w:rsidRPr="00722C13" w:rsidRDefault="00EF7EA3" w:rsidP="00722C13">
                  <w:pPr>
                    <w:jc w:val="center"/>
                    <w:rPr>
                      <w:rFonts w:ascii="Arial" w:hAnsi="Arial" w:cs="Arial"/>
                      <w:b/>
                      <w:sz w:val="18"/>
                      <w:szCs w:val="18"/>
                    </w:rPr>
                  </w:pPr>
                  <w:r w:rsidRPr="00722C13">
                    <w:rPr>
                      <w:rFonts w:ascii="Arial" w:hAnsi="Arial" w:cs="Arial"/>
                      <w:b/>
                      <w:sz w:val="18"/>
                      <w:szCs w:val="18"/>
                    </w:rPr>
                    <w:t>TIDAK</w:t>
                  </w:r>
                </w:p>
              </w:txbxContent>
            </v:textbox>
          </v:rect>
        </w:pict>
      </w:r>
    </w:p>
    <w:p w14:paraId="0073CE44" w14:textId="77777777" w:rsidR="00775564" w:rsidRPr="009B6A7F" w:rsidRDefault="00EF7EA3" w:rsidP="00775564">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18A95151">
          <v:shape id="_x0000_s1499" type="#_x0000_t32" style="position:absolute;left:0;text-align:left;margin-left:324pt;margin-top:6.7pt;width:0;height:12pt;z-index:252118016" o:connectortype="straight">
            <v:stroke endarrow="block"/>
          </v:shape>
        </w:pict>
      </w:r>
    </w:p>
    <w:p w14:paraId="75BCBEBF" w14:textId="77777777" w:rsidR="00775564" w:rsidRPr="009B6A7F" w:rsidRDefault="00EF7EA3" w:rsidP="00775564">
      <w:pPr>
        <w:shd w:val="clear" w:color="auto" w:fill="FFFFFF" w:themeFill="background1"/>
        <w:tabs>
          <w:tab w:val="left" w:pos="6209"/>
        </w:tabs>
        <w:spacing w:after="0"/>
        <w:jc w:val="both"/>
        <w:rPr>
          <w:rFonts w:ascii="Arial" w:hAnsi="Arial" w:cs="Arial"/>
          <w:sz w:val="20"/>
          <w:szCs w:val="20"/>
        </w:rPr>
      </w:pPr>
      <w:r>
        <w:rPr>
          <w:rFonts w:ascii="Arial" w:hAnsi="Arial" w:cs="Arial"/>
          <w:noProof/>
          <w:sz w:val="20"/>
          <w:szCs w:val="20"/>
          <w:lang w:eastAsia="id-ID"/>
        </w:rPr>
        <w:pict w14:anchorId="32A15762">
          <v:rect id="_x0000_s1500" style="position:absolute;left:0;text-align:left;margin-left:183.75pt;margin-top:5.5pt;width:277.5pt;height:43.5pt;z-index:252119040">
            <v:textbox>
              <w:txbxContent>
                <w:p w14:paraId="31C457B2" w14:textId="77777777" w:rsidR="00EF7EA3" w:rsidRPr="00722C13" w:rsidRDefault="00EF7EA3">
                  <w:pPr>
                    <w:rPr>
                      <w:rFonts w:ascii="Arial" w:hAnsi="Arial" w:cs="Arial"/>
                      <w:sz w:val="18"/>
                      <w:szCs w:val="18"/>
                    </w:rPr>
                  </w:pPr>
                  <w:r>
                    <w:rPr>
                      <w:rFonts w:ascii="Arial" w:hAnsi="Arial" w:cs="Arial"/>
                      <w:sz w:val="18"/>
                      <w:szCs w:val="18"/>
                    </w:rPr>
                    <w:t xml:space="preserve">Jika masih terhambat, ulangi Dorongan Dada Lateral setiap menit dengan Penyelamatan Pernapasan dan CPR sampai </w:t>
                  </w:r>
                  <w:r w:rsidRPr="00722C13">
                    <w:rPr>
                      <w:rFonts w:ascii="Arial" w:hAnsi="Arial" w:cs="Arial"/>
                      <w:b/>
                      <w:sz w:val="18"/>
                      <w:szCs w:val="18"/>
                    </w:rPr>
                    <w:t>TIM KODE BIRU</w:t>
                  </w:r>
                  <w:r>
                    <w:rPr>
                      <w:rFonts w:ascii="Arial" w:hAnsi="Arial" w:cs="Arial"/>
                      <w:sz w:val="18"/>
                      <w:szCs w:val="18"/>
                    </w:rPr>
                    <w:t xml:space="preserve"> datang.</w:t>
                  </w:r>
                </w:p>
              </w:txbxContent>
            </v:textbox>
          </v:rect>
        </w:pict>
      </w:r>
    </w:p>
    <w:p w14:paraId="64EEA07E"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318FF7F0"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7B2776D2"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34063ED1" w14:textId="77777777" w:rsidR="00775564" w:rsidRDefault="00775564" w:rsidP="00775564">
      <w:pPr>
        <w:shd w:val="clear" w:color="auto" w:fill="FFFFFF" w:themeFill="background1"/>
        <w:tabs>
          <w:tab w:val="left" w:pos="6209"/>
        </w:tabs>
        <w:spacing w:after="0"/>
        <w:jc w:val="both"/>
        <w:rPr>
          <w:rFonts w:ascii="Arial" w:hAnsi="Arial" w:cs="Arial"/>
          <w:sz w:val="20"/>
          <w:szCs w:val="20"/>
        </w:rPr>
      </w:pPr>
    </w:p>
    <w:p w14:paraId="6EA49A62" w14:textId="77777777" w:rsidR="004D0C9A" w:rsidRDefault="00E33506" w:rsidP="00FF5695">
      <w:pPr>
        <w:shd w:val="clear" w:color="auto" w:fill="FFFFFF" w:themeFill="background1"/>
        <w:tabs>
          <w:tab w:val="left" w:pos="6209"/>
        </w:tabs>
        <w:spacing w:after="0"/>
        <w:jc w:val="both"/>
        <w:rPr>
          <w:rFonts w:ascii="Arial" w:hAnsi="Arial" w:cs="Arial"/>
          <w:b/>
          <w:sz w:val="24"/>
          <w:szCs w:val="24"/>
        </w:rPr>
      </w:pPr>
      <w:r w:rsidRPr="00E33506">
        <w:rPr>
          <w:rFonts w:ascii="Arial" w:hAnsi="Arial" w:cs="Arial"/>
          <w:b/>
          <w:sz w:val="24"/>
          <w:szCs w:val="24"/>
        </w:rPr>
        <w:lastRenderedPageBreak/>
        <w:t>Pengenalan dan Penanganan Kekurangan Oksigen</w:t>
      </w:r>
    </w:p>
    <w:p w14:paraId="3BC3A63A" w14:textId="77777777" w:rsidR="00E33506" w:rsidRDefault="00D041E2" w:rsidP="00FF569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Kekurangan</w:t>
      </w:r>
      <w:r w:rsidR="00B15ABD">
        <w:rPr>
          <w:rFonts w:ascii="Arial" w:hAnsi="Arial" w:cs="Arial"/>
          <w:sz w:val="24"/>
          <w:szCs w:val="24"/>
        </w:rPr>
        <w:t xml:space="preserve"> </w:t>
      </w:r>
      <w:r>
        <w:rPr>
          <w:rFonts w:ascii="Arial" w:hAnsi="Arial" w:cs="Arial"/>
          <w:sz w:val="24"/>
          <w:szCs w:val="24"/>
        </w:rPr>
        <w:t>oksigen (hypoxia) adalah kondisi yang mengancam kehidupan, jika tidak diobati hypoxia dapat menyebabkan serangan jantung dan/atau Prinsip danPendekatan Generik (Dewasa).</w:t>
      </w:r>
    </w:p>
    <w:p w14:paraId="5BCCC607" w14:textId="77777777" w:rsidR="00D041E2" w:rsidRDefault="00D041E2" w:rsidP="00FF5695">
      <w:pPr>
        <w:shd w:val="clear" w:color="auto" w:fill="FFFFFF" w:themeFill="background1"/>
        <w:tabs>
          <w:tab w:val="left" w:pos="6209"/>
        </w:tabs>
        <w:spacing w:after="0"/>
        <w:jc w:val="both"/>
        <w:rPr>
          <w:rFonts w:ascii="Arial" w:hAnsi="Arial" w:cs="Arial"/>
          <w:sz w:val="24"/>
          <w:szCs w:val="24"/>
        </w:rPr>
      </w:pPr>
    </w:p>
    <w:p w14:paraId="59D5D4E8" w14:textId="77777777" w:rsidR="00D041E2" w:rsidRDefault="00D041E2" w:rsidP="00FF569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Kekurangan oksigen dapat dikenali oleh:</w:t>
      </w:r>
    </w:p>
    <w:p w14:paraId="7B55A45D" w14:textId="77777777" w:rsidR="00D041E2" w:rsidRDefault="00D041E2" w:rsidP="00D041E2">
      <w:pPr>
        <w:pStyle w:val="ListParagraph"/>
        <w:numPr>
          <w:ilvl w:val="0"/>
          <w:numId w:val="22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Kegelisahan dan kebingungan, mungkin dengan agresivitas, kemudian kelesuan dan ketidaksadaran;</w:t>
      </w:r>
    </w:p>
    <w:p w14:paraId="1F8F8D0E" w14:textId="77777777" w:rsidR="00D041E2" w:rsidRDefault="00D041E2" w:rsidP="00D041E2">
      <w:pPr>
        <w:pStyle w:val="ListParagraph"/>
        <w:numPr>
          <w:ilvl w:val="0"/>
          <w:numId w:val="22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Perubahan tingkat pernapasan dan denyut nadi;</w:t>
      </w:r>
    </w:p>
    <w:p w14:paraId="612322EF" w14:textId="77777777" w:rsidR="00D041E2" w:rsidRDefault="00D041E2" w:rsidP="00D041E2">
      <w:pPr>
        <w:pStyle w:val="ListParagraph"/>
        <w:numPr>
          <w:ilvl w:val="0"/>
          <w:numId w:val="22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Berkeringat; dan</w:t>
      </w:r>
    </w:p>
    <w:p w14:paraId="1C00044B" w14:textId="77777777" w:rsidR="00D041E2" w:rsidRDefault="00D041E2" w:rsidP="00D041E2">
      <w:pPr>
        <w:pStyle w:val="ListParagraph"/>
        <w:numPr>
          <w:ilvl w:val="0"/>
          <w:numId w:val="22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Cyanosis</w:t>
      </w:r>
    </w:p>
    <w:p w14:paraId="47B16013" w14:textId="77777777" w:rsidR="00D041E2" w:rsidRDefault="00D041E2" w:rsidP="00D041E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Kekurangan oksigen harus dicurigai dalam situasi dimana jalan napas, pernapasan atau sirkulasi dapat dikompromikan.</w:t>
      </w:r>
    </w:p>
    <w:p w14:paraId="7ABFA6E5" w14:textId="77777777" w:rsidR="00D041E2" w:rsidRPr="00D041E2" w:rsidRDefault="00D041E2" w:rsidP="00D041E2">
      <w:pPr>
        <w:shd w:val="clear" w:color="auto" w:fill="FFFFFF" w:themeFill="background1"/>
        <w:tabs>
          <w:tab w:val="left" w:pos="6209"/>
        </w:tabs>
        <w:spacing w:after="0"/>
        <w:jc w:val="both"/>
        <w:rPr>
          <w:rFonts w:ascii="Arial" w:hAnsi="Arial" w:cs="Arial"/>
          <w:b/>
          <w:i/>
          <w:sz w:val="24"/>
          <w:szCs w:val="24"/>
        </w:rPr>
      </w:pPr>
      <w:r w:rsidRPr="00D041E2">
        <w:rPr>
          <w:rFonts w:ascii="Arial" w:hAnsi="Arial" w:cs="Arial"/>
          <w:b/>
          <w:i/>
          <w:sz w:val="24"/>
          <w:szCs w:val="24"/>
        </w:rPr>
        <w:t>Penanganan</w:t>
      </w:r>
    </w:p>
    <w:p w14:paraId="257291E9" w14:textId="77777777" w:rsidR="00775564" w:rsidRDefault="00D041E2" w:rsidP="00D041E2">
      <w:pPr>
        <w:pStyle w:val="ListParagraph"/>
        <w:numPr>
          <w:ilvl w:val="0"/>
          <w:numId w:val="222"/>
        </w:numPr>
        <w:shd w:val="clear" w:color="auto" w:fill="FFFFFF" w:themeFill="background1"/>
        <w:tabs>
          <w:tab w:val="left" w:pos="6209"/>
        </w:tabs>
        <w:spacing w:after="0"/>
        <w:jc w:val="both"/>
        <w:rPr>
          <w:rFonts w:ascii="Arial" w:hAnsi="Arial" w:cs="Arial"/>
          <w:sz w:val="24"/>
          <w:szCs w:val="24"/>
        </w:rPr>
      </w:pPr>
      <w:r w:rsidRPr="00D041E2">
        <w:rPr>
          <w:rFonts w:ascii="Arial" w:hAnsi="Arial" w:cs="Arial"/>
          <w:sz w:val="24"/>
          <w:szCs w:val="24"/>
        </w:rPr>
        <w:t xml:space="preserve">Mengatasi penyebab </w:t>
      </w:r>
      <w:r>
        <w:rPr>
          <w:rFonts w:ascii="Arial" w:hAnsi="Arial" w:cs="Arial"/>
          <w:sz w:val="24"/>
          <w:szCs w:val="24"/>
        </w:rPr>
        <w:t>yang mendasari;</w:t>
      </w:r>
    </w:p>
    <w:p w14:paraId="37544EB8" w14:textId="77777777" w:rsidR="00D041E2" w:rsidRDefault="00D041E2" w:rsidP="00D041E2">
      <w:pPr>
        <w:pStyle w:val="ListParagraph"/>
        <w:numPr>
          <w:ilvl w:val="0"/>
          <w:numId w:val="22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Bantuan pernapasan dan ventilasi;</w:t>
      </w:r>
    </w:p>
    <w:p w14:paraId="385CAFBA" w14:textId="77777777" w:rsidR="00D041E2" w:rsidRDefault="00D041E2" w:rsidP="00D041E2">
      <w:pPr>
        <w:pStyle w:val="ListParagraph"/>
        <w:numPr>
          <w:ilvl w:val="0"/>
          <w:numId w:val="22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Menyediakan oksigen tambahan dalam konsentrasi tinggi;</w:t>
      </w:r>
    </w:p>
    <w:p w14:paraId="56CE45F7" w14:textId="77777777" w:rsidR="00D041E2" w:rsidRDefault="00D041E2" w:rsidP="00D041E2">
      <w:pPr>
        <w:pStyle w:val="ListParagraph"/>
        <w:numPr>
          <w:ilvl w:val="0"/>
          <w:numId w:val="22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Menghubungi </w:t>
      </w:r>
      <w:r w:rsidRPr="00A03AD2">
        <w:rPr>
          <w:rFonts w:ascii="Arial" w:hAnsi="Arial" w:cs="Arial"/>
          <w:b/>
          <w:sz w:val="24"/>
          <w:szCs w:val="24"/>
        </w:rPr>
        <w:t>KODE BIRU –</w:t>
      </w:r>
      <w:r w:rsidR="00A03AD2">
        <w:rPr>
          <w:rFonts w:ascii="Arial" w:hAnsi="Arial" w:cs="Arial"/>
          <w:b/>
          <w:sz w:val="24"/>
          <w:szCs w:val="24"/>
        </w:rPr>
        <w:t xml:space="preserve"> DARURAT MEDI</w:t>
      </w:r>
      <w:r w:rsidRPr="00A03AD2">
        <w:rPr>
          <w:rFonts w:ascii="Arial" w:hAnsi="Arial" w:cs="Arial"/>
          <w:b/>
          <w:sz w:val="24"/>
          <w:szCs w:val="24"/>
        </w:rPr>
        <w:t>S</w:t>
      </w:r>
      <w:r>
        <w:rPr>
          <w:rFonts w:ascii="Arial" w:hAnsi="Arial" w:cs="Arial"/>
          <w:sz w:val="24"/>
          <w:szCs w:val="24"/>
        </w:rPr>
        <w:t xml:space="preserve"> di </w:t>
      </w:r>
      <w:r w:rsidRPr="00A03AD2">
        <w:rPr>
          <w:rFonts w:ascii="Arial" w:hAnsi="Arial" w:cs="Arial"/>
          <w:b/>
          <w:sz w:val="24"/>
          <w:szCs w:val="24"/>
        </w:rPr>
        <w:t>‘333’</w:t>
      </w:r>
      <w:r>
        <w:rPr>
          <w:rFonts w:ascii="Arial" w:hAnsi="Arial" w:cs="Arial"/>
          <w:sz w:val="24"/>
          <w:szCs w:val="24"/>
        </w:rPr>
        <w:t>; dan</w:t>
      </w:r>
    </w:p>
    <w:p w14:paraId="425EF4F0" w14:textId="77777777" w:rsidR="00D041E2" w:rsidRDefault="00D041E2" w:rsidP="00D041E2">
      <w:pPr>
        <w:pStyle w:val="ListParagraph"/>
        <w:numPr>
          <w:ilvl w:val="0"/>
          <w:numId w:val="22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Menunggu Tim Kode Biru</w:t>
      </w:r>
    </w:p>
    <w:p w14:paraId="4FE77DB8" w14:textId="77777777" w:rsidR="00A03AD2" w:rsidRDefault="00A03AD2" w:rsidP="00A03AD2">
      <w:pPr>
        <w:shd w:val="clear" w:color="auto" w:fill="FFFFFF" w:themeFill="background1"/>
        <w:tabs>
          <w:tab w:val="left" w:pos="6209"/>
        </w:tabs>
        <w:spacing w:after="0"/>
        <w:jc w:val="both"/>
        <w:rPr>
          <w:rFonts w:ascii="Arial" w:hAnsi="Arial" w:cs="Arial"/>
          <w:sz w:val="24"/>
          <w:szCs w:val="24"/>
        </w:rPr>
      </w:pPr>
    </w:p>
    <w:p w14:paraId="7ECED036" w14:textId="77777777" w:rsidR="00A03AD2" w:rsidRPr="00EB531E" w:rsidRDefault="005952B7" w:rsidP="00A03AD2">
      <w:pPr>
        <w:shd w:val="clear" w:color="auto" w:fill="FFFFFF" w:themeFill="background1"/>
        <w:tabs>
          <w:tab w:val="left" w:pos="6209"/>
        </w:tabs>
        <w:spacing w:after="0"/>
        <w:jc w:val="both"/>
        <w:rPr>
          <w:rFonts w:ascii="Arial" w:hAnsi="Arial" w:cs="Arial"/>
          <w:b/>
          <w:sz w:val="24"/>
          <w:szCs w:val="24"/>
        </w:rPr>
      </w:pPr>
      <w:r w:rsidRPr="00EB531E">
        <w:rPr>
          <w:rFonts w:ascii="Arial" w:hAnsi="Arial" w:cs="Arial"/>
          <w:b/>
          <w:sz w:val="24"/>
          <w:szCs w:val="24"/>
        </w:rPr>
        <w:t xml:space="preserve">Bradypnea </w:t>
      </w:r>
      <w:r w:rsidR="00EB531E" w:rsidRPr="00EB531E">
        <w:rPr>
          <w:rFonts w:ascii="Arial" w:hAnsi="Arial" w:cs="Arial"/>
          <w:b/>
          <w:sz w:val="24"/>
          <w:szCs w:val="24"/>
        </w:rPr>
        <w:t>Tingkat Pernapasan &lt; 5 napas/menit</w:t>
      </w:r>
    </w:p>
    <w:p w14:paraId="5F1695AF" w14:textId="77777777" w:rsidR="00775564" w:rsidRPr="00EB531E" w:rsidRDefault="00EB531E" w:rsidP="00D041E2">
      <w:pPr>
        <w:shd w:val="clear" w:color="auto" w:fill="FFFFFF" w:themeFill="background1"/>
        <w:tabs>
          <w:tab w:val="left" w:pos="6209"/>
        </w:tabs>
        <w:spacing w:after="0"/>
        <w:jc w:val="both"/>
        <w:rPr>
          <w:rFonts w:ascii="Arial" w:hAnsi="Arial" w:cs="Arial"/>
          <w:b/>
          <w:i/>
          <w:sz w:val="24"/>
          <w:szCs w:val="24"/>
        </w:rPr>
      </w:pPr>
      <w:r w:rsidRPr="00EB531E">
        <w:rPr>
          <w:rFonts w:ascii="Arial" w:hAnsi="Arial" w:cs="Arial"/>
          <w:b/>
          <w:i/>
          <w:sz w:val="24"/>
          <w:szCs w:val="24"/>
        </w:rPr>
        <w:t>Penanganan awal untuk semua pasien yang mengalami Bradypnea</w:t>
      </w:r>
    </w:p>
    <w:p w14:paraId="00795456" w14:textId="77777777" w:rsidR="00775564" w:rsidRDefault="00775564" w:rsidP="00775564">
      <w:pPr>
        <w:shd w:val="clear" w:color="auto" w:fill="FFFFFF" w:themeFill="background1"/>
        <w:tabs>
          <w:tab w:val="left" w:pos="6209"/>
        </w:tabs>
        <w:spacing w:after="0"/>
        <w:jc w:val="both"/>
        <w:rPr>
          <w:rFonts w:ascii="Arial" w:hAnsi="Arial" w:cs="Arial"/>
          <w:sz w:val="20"/>
          <w:szCs w:val="20"/>
        </w:rPr>
      </w:pPr>
    </w:p>
    <w:p w14:paraId="49A52116" w14:textId="77777777" w:rsidR="00EB531E" w:rsidRDefault="00EB531E" w:rsidP="00EB531E">
      <w:pPr>
        <w:shd w:val="clear" w:color="auto" w:fill="FFFFFF" w:themeFill="background1"/>
        <w:tabs>
          <w:tab w:val="left" w:pos="6209"/>
        </w:tabs>
        <w:spacing w:after="0"/>
        <w:jc w:val="both"/>
        <w:rPr>
          <w:rFonts w:ascii="Arial" w:hAnsi="Arial" w:cs="Arial"/>
          <w:sz w:val="24"/>
          <w:szCs w:val="24"/>
        </w:rPr>
      </w:pPr>
      <w:r w:rsidRPr="00EB531E">
        <w:rPr>
          <w:rFonts w:ascii="Arial" w:hAnsi="Arial" w:cs="Arial"/>
          <w:sz w:val="24"/>
          <w:szCs w:val="24"/>
        </w:rPr>
        <w:t xml:space="preserve">1. </w:t>
      </w:r>
      <w:r w:rsidR="005952B7">
        <w:rPr>
          <w:rFonts w:ascii="Arial" w:hAnsi="Arial" w:cs="Arial"/>
          <w:sz w:val="24"/>
          <w:szCs w:val="24"/>
        </w:rPr>
        <w:t>Melakukan</w:t>
      </w:r>
      <w:r>
        <w:rPr>
          <w:rFonts w:ascii="Arial" w:hAnsi="Arial" w:cs="Arial"/>
          <w:sz w:val="24"/>
          <w:szCs w:val="24"/>
        </w:rPr>
        <w:t xml:space="preserve"> survei primer.</w:t>
      </w:r>
    </w:p>
    <w:tbl>
      <w:tblPr>
        <w:tblStyle w:val="TableGrid"/>
        <w:tblW w:w="0" w:type="auto"/>
        <w:tblLook w:val="04A0" w:firstRow="1" w:lastRow="0" w:firstColumn="1" w:lastColumn="0" w:noHBand="0" w:noVBand="1"/>
      </w:tblPr>
      <w:tblGrid>
        <w:gridCol w:w="1956"/>
        <w:gridCol w:w="5807"/>
      </w:tblGrid>
      <w:tr w:rsidR="00EB531E" w:rsidRPr="00EB531E" w14:paraId="02FCEEA5" w14:textId="77777777" w:rsidTr="005316F9">
        <w:tc>
          <w:tcPr>
            <w:tcW w:w="1956" w:type="dxa"/>
          </w:tcPr>
          <w:p w14:paraId="5EF32B86" w14:textId="77777777" w:rsidR="00EB531E" w:rsidRPr="00EB531E" w:rsidRDefault="00EB531E" w:rsidP="00EC07F8">
            <w:pPr>
              <w:tabs>
                <w:tab w:val="left" w:pos="6209"/>
              </w:tabs>
              <w:jc w:val="both"/>
              <w:rPr>
                <w:rFonts w:ascii="Arial" w:hAnsi="Arial" w:cs="Arial"/>
                <w:b/>
                <w:sz w:val="18"/>
                <w:szCs w:val="18"/>
              </w:rPr>
            </w:pPr>
            <w:r w:rsidRPr="00EB531E">
              <w:rPr>
                <w:rFonts w:ascii="Arial" w:hAnsi="Arial" w:cs="Arial"/>
                <w:b/>
                <w:sz w:val="18"/>
                <w:szCs w:val="18"/>
              </w:rPr>
              <w:t>JALAN NAPAS</w:t>
            </w:r>
          </w:p>
        </w:tc>
        <w:tc>
          <w:tcPr>
            <w:tcW w:w="5807" w:type="dxa"/>
          </w:tcPr>
          <w:p w14:paraId="31D99384" w14:textId="77777777" w:rsidR="00EB531E" w:rsidRPr="00EB531E" w:rsidRDefault="00EB531E" w:rsidP="00EC07F8">
            <w:pPr>
              <w:tabs>
                <w:tab w:val="left" w:pos="6209"/>
              </w:tabs>
              <w:jc w:val="both"/>
              <w:rPr>
                <w:rFonts w:ascii="Arial" w:hAnsi="Arial" w:cs="Arial"/>
                <w:sz w:val="18"/>
                <w:szCs w:val="18"/>
              </w:rPr>
            </w:pPr>
            <w:r w:rsidRPr="00EB531E">
              <w:rPr>
                <w:rFonts w:ascii="Arial" w:hAnsi="Arial" w:cs="Arial"/>
                <w:sz w:val="18"/>
                <w:szCs w:val="18"/>
              </w:rPr>
              <w:t>Menilai/menjaga jalan napas</w:t>
            </w:r>
          </w:p>
        </w:tc>
      </w:tr>
      <w:tr w:rsidR="00EB531E" w:rsidRPr="00EB531E" w14:paraId="0413F307" w14:textId="77777777" w:rsidTr="005316F9">
        <w:tc>
          <w:tcPr>
            <w:tcW w:w="1956" w:type="dxa"/>
          </w:tcPr>
          <w:p w14:paraId="3C5BF28E" w14:textId="77777777" w:rsidR="00EB531E" w:rsidRPr="00EB531E" w:rsidRDefault="00EC07F8" w:rsidP="00EC07F8">
            <w:pPr>
              <w:tabs>
                <w:tab w:val="left" w:pos="6209"/>
              </w:tabs>
              <w:jc w:val="both"/>
              <w:rPr>
                <w:rFonts w:ascii="Arial" w:hAnsi="Arial" w:cs="Arial"/>
                <w:b/>
                <w:sz w:val="18"/>
                <w:szCs w:val="18"/>
              </w:rPr>
            </w:pPr>
            <w:r>
              <w:rPr>
                <w:rFonts w:ascii="Arial" w:hAnsi="Arial" w:cs="Arial"/>
                <w:b/>
                <w:sz w:val="18"/>
                <w:szCs w:val="18"/>
              </w:rPr>
              <w:t>PERNAPASAN</w:t>
            </w:r>
          </w:p>
        </w:tc>
        <w:tc>
          <w:tcPr>
            <w:tcW w:w="5807" w:type="dxa"/>
          </w:tcPr>
          <w:p w14:paraId="2E74F76C" w14:textId="77777777" w:rsidR="00EB531E" w:rsidRDefault="00EB531E" w:rsidP="00EC07F8">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5844BFCD" w14:textId="77777777" w:rsidR="00EB531E" w:rsidRDefault="00EB531E" w:rsidP="00EC07F8">
            <w:pPr>
              <w:tabs>
                <w:tab w:val="left" w:pos="6209"/>
              </w:tabs>
              <w:jc w:val="both"/>
              <w:rPr>
                <w:rFonts w:ascii="Arial" w:hAnsi="Arial" w:cs="Arial"/>
                <w:b/>
                <w:sz w:val="18"/>
                <w:szCs w:val="18"/>
              </w:rPr>
            </w:pPr>
            <w:r w:rsidRPr="00EB531E">
              <w:rPr>
                <w:rFonts w:ascii="Arial" w:hAnsi="Arial" w:cs="Arial"/>
                <w:b/>
                <w:sz w:val="18"/>
                <w:szCs w:val="18"/>
              </w:rPr>
              <w:t xml:space="preserve">MEMBERIKAN ALIRAN OKSIGEN TINGGI </w:t>
            </w:r>
            <w:r w:rsidR="005316F9">
              <w:rPr>
                <w:rFonts w:ascii="Arial" w:hAnsi="Arial" w:cs="Arial"/>
                <w:b/>
                <w:sz w:val="18"/>
                <w:szCs w:val="18"/>
              </w:rPr>
              <w:t>UNTUK</w:t>
            </w:r>
            <w:r w:rsidRPr="00EB531E">
              <w:rPr>
                <w:rFonts w:ascii="Arial" w:hAnsi="Arial" w:cs="Arial"/>
                <w:b/>
                <w:sz w:val="18"/>
                <w:szCs w:val="18"/>
              </w:rPr>
              <w:t>I SEMUA</w:t>
            </w:r>
          </w:p>
          <w:p w14:paraId="607F05F2" w14:textId="77777777" w:rsidR="00EB531E" w:rsidRPr="00EB531E" w:rsidRDefault="00EB531E" w:rsidP="00EC07F8">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EB531E" w:rsidRPr="00EB531E" w14:paraId="563DD2DB" w14:textId="77777777" w:rsidTr="005316F9">
        <w:tc>
          <w:tcPr>
            <w:tcW w:w="1956" w:type="dxa"/>
          </w:tcPr>
          <w:p w14:paraId="0C5F0C6B" w14:textId="77777777" w:rsidR="00EB531E" w:rsidRPr="00EB531E" w:rsidRDefault="00EC07F8" w:rsidP="00EC07F8">
            <w:pPr>
              <w:tabs>
                <w:tab w:val="left" w:pos="6209"/>
              </w:tabs>
              <w:jc w:val="both"/>
              <w:rPr>
                <w:rFonts w:ascii="Arial" w:hAnsi="Arial" w:cs="Arial"/>
                <w:b/>
                <w:sz w:val="18"/>
                <w:szCs w:val="18"/>
              </w:rPr>
            </w:pPr>
            <w:r>
              <w:rPr>
                <w:rFonts w:ascii="Arial" w:hAnsi="Arial" w:cs="Arial"/>
                <w:b/>
                <w:sz w:val="18"/>
                <w:szCs w:val="18"/>
              </w:rPr>
              <w:t>SIRKULASI</w:t>
            </w:r>
          </w:p>
        </w:tc>
        <w:tc>
          <w:tcPr>
            <w:tcW w:w="5807" w:type="dxa"/>
          </w:tcPr>
          <w:p w14:paraId="356C132E" w14:textId="77777777" w:rsidR="00EB531E" w:rsidRDefault="00EC07F8" w:rsidP="00EC07F8">
            <w:pPr>
              <w:tabs>
                <w:tab w:val="left" w:pos="6209"/>
              </w:tabs>
              <w:jc w:val="both"/>
              <w:rPr>
                <w:rFonts w:ascii="Arial" w:hAnsi="Arial" w:cs="Arial"/>
                <w:sz w:val="18"/>
                <w:szCs w:val="18"/>
              </w:rPr>
            </w:pPr>
            <w:r>
              <w:rPr>
                <w:rFonts w:ascii="Arial" w:hAnsi="Arial" w:cs="Arial"/>
                <w:sz w:val="18"/>
                <w:szCs w:val="18"/>
              </w:rPr>
              <w:t>Menilai sirkulasi</w:t>
            </w:r>
          </w:p>
          <w:p w14:paraId="0E2888EE" w14:textId="77777777" w:rsidR="00EC07F8" w:rsidRDefault="00EC07F8" w:rsidP="003608CB">
            <w:pPr>
              <w:pStyle w:val="ListParagraph"/>
              <w:numPr>
                <w:ilvl w:val="0"/>
                <w:numId w:val="223"/>
              </w:numPr>
              <w:tabs>
                <w:tab w:val="left" w:pos="6209"/>
              </w:tabs>
              <w:jc w:val="both"/>
              <w:rPr>
                <w:rFonts w:ascii="Arial" w:hAnsi="Arial" w:cs="Arial"/>
                <w:sz w:val="18"/>
                <w:szCs w:val="18"/>
              </w:rPr>
            </w:pPr>
            <w:r>
              <w:rPr>
                <w:rFonts w:ascii="Arial" w:hAnsi="Arial" w:cs="Arial"/>
                <w:sz w:val="18"/>
                <w:szCs w:val="18"/>
              </w:rPr>
              <w:t>Denyut Jantung;</w:t>
            </w:r>
          </w:p>
          <w:p w14:paraId="4419D54C" w14:textId="77777777" w:rsidR="00EC07F8" w:rsidRDefault="00101852" w:rsidP="003608CB">
            <w:pPr>
              <w:pStyle w:val="ListParagraph"/>
              <w:numPr>
                <w:ilvl w:val="0"/>
                <w:numId w:val="223"/>
              </w:numPr>
              <w:tabs>
                <w:tab w:val="left" w:pos="6209"/>
              </w:tabs>
              <w:jc w:val="both"/>
              <w:rPr>
                <w:rFonts w:ascii="Arial" w:hAnsi="Arial" w:cs="Arial"/>
                <w:sz w:val="18"/>
                <w:szCs w:val="18"/>
              </w:rPr>
            </w:pPr>
            <w:r>
              <w:rPr>
                <w:rFonts w:ascii="Arial" w:hAnsi="Arial" w:cs="Arial"/>
                <w:sz w:val="18"/>
                <w:szCs w:val="18"/>
              </w:rPr>
              <w:t>Tekanan</w:t>
            </w:r>
            <w:r w:rsidR="00EC07F8">
              <w:rPr>
                <w:rFonts w:ascii="Arial" w:hAnsi="Arial" w:cs="Arial"/>
                <w:sz w:val="18"/>
                <w:szCs w:val="18"/>
              </w:rPr>
              <w:t xml:space="preserve"> Vena Jugular (JVP); dan</w:t>
            </w:r>
          </w:p>
          <w:p w14:paraId="2E189F59" w14:textId="77777777" w:rsidR="00EC07F8" w:rsidRDefault="00EC07F8" w:rsidP="003608CB">
            <w:pPr>
              <w:pStyle w:val="ListParagraph"/>
              <w:numPr>
                <w:ilvl w:val="0"/>
                <w:numId w:val="223"/>
              </w:numPr>
              <w:tabs>
                <w:tab w:val="left" w:pos="6209"/>
              </w:tabs>
              <w:jc w:val="both"/>
              <w:rPr>
                <w:rFonts w:ascii="Arial" w:hAnsi="Arial" w:cs="Arial"/>
                <w:sz w:val="18"/>
                <w:szCs w:val="18"/>
              </w:rPr>
            </w:pPr>
            <w:r>
              <w:rPr>
                <w:rFonts w:ascii="Arial" w:hAnsi="Arial" w:cs="Arial"/>
                <w:sz w:val="18"/>
                <w:szCs w:val="18"/>
              </w:rPr>
              <w:t>Waktu pengisian kembali kapiler (CRT)/suhu peripheral;</w:t>
            </w:r>
          </w:p>
          <w:p w14:paraId="01A5F1E7" w14:textId="77777777" w:rsidR="00EC07F8" w:rsidRPr="00EC07F8" w:rsidRDefault="00EC07F8" w:rsidP="00EC07F8">
            <w:pPr>
              <w:tabs>
                <w:tab w:val="left" w:pos="6209"/>
              </w:tabs>
              <w:jc w:val="both"/>
              <w:rPr>
                <w:rFonts w:ascii="Arial" w:hAnsi="Arial" w:cs="Arial"/>
                <w:sz w:val="18"/>
                <w:szCs w:val="18"/>
              </w:rPr>
            </w:pPr>
            <w:r>
              <w:rPr>
                <w:rFonts w:ascii="Arial" w:hAnsi="Arial" w:cs="Arial"/>
                <w:sz w:val="18"/>
                <w:szCs w:val="18"/>
              </w:rPr>
              <w:t>Akses IV aman</w:t>
            </w:r>
          </w:p>
        </w:tc>
      </w:tr>
      <w:tr w:rsidR="00EC07F8" w:rsidRPr="00EB531E" w14:paraId="6A30088F" w14:textId="77777777" w:rsidTr="005316F9">
        <w:tc>
          <w:tcPr>
            <w:tcW w:w="1956" w:type="dxa"/>
          </w:tcPr>
          <w:p w14:paraId="1CCEEE48" w14:textId="77777777" w:rsidR="00EC07F8" w:rsidRPr="00EC07F8" w:rsidRDefault="00EC07F8" w:rsidP="00EC07F8">
            <w:pPr>
              <w:tabs>
                <w:tab w:val="left" w:pos="6209"/>
              </w:tabs>
              <w:jc w:val="both"/>
              <w:rPr>
                <w:rFonts w:ascii="Arial" w:hAnsi="Arial" w:cs="Arial"/>
                <w:b/>
                <w:sz w:val="18"/>
                <w:szCs w:val="18"/>
              </w:rPr>
            </w:pPr>
            <w:r>
              <w:rPr>
                <w:rFonts w:ascii="Arial" w:hAnsi="Arial" w:cs="Arial"/>
                <w:b/>
                <w:sz w:val="18"/>
                <w:szCs w:val="18"/>
              </w:rPr>
              <w:t>KETIDAKMAMPUAN</w:t>
            </w:r>
          </w:p>
        </w:tc>
        <w:tc>
          <w:tcPr>
            <w:tcW w:w="5807" w:type="dxa"/>
          </w:tcPr>
          <w:p w14:paraId="4998137A" w14:textId="77777777" w:rsidR="00EC07F8" w:rsidRPr="00EB531E" w:rsidRDefault="00EC07F8" w:rsidP="00EC07F8">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4FC53C9A" w14:textId="77777777" w:rsidR="00EB531E" w:rsidRPr="00EB531E" w:rsidRDefault="00EB531E" w:rsidP="00EC07F8">
      <w:pPr>
        <w:shd w:val="clear" w:color="auto" w:fill="FFFFFF" w:themeFill="background1"/>
        <w:tabs>
          <w:tab w:val="left" w:pos="6209"/>
        </w:tabs>
        <w:spacing w:after="0"/>
        <w:jc w:val="both"/>
        <w:rPr>
          <w:rFonts w:ascii="Arial" w:hAnsi="Arial" w:cs="Arial"/>
          <w:sz w:val="18"/>
          <w:szCs w:val="18"/>
        </w:rPr>
      </w:pPr>
    </w:p>
    <w:p w14:paraId="5CB2B3F0" w14:textId="77777777" w:rsidR="00775564" w:rsidRDefault="006A11C7" w:rsidP="00EC07F8">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Menetapkan pemantauan:</w:t>
      </w:r>
    </w:p>
    <w:p w14:paraId="4EADEFC7" w14:textId="77777777" w:rsidR="006A11C7" w:rsidRDefault="006A11C7" w:rsidP="003608CB">
      <w:pPr>
        <w:pStyle w:val="ListParagraph"/>
        <w:numPr>
          <w:ilvl w:val="0"/>
          <w:numId w:val="22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ECG;</w:t>
      </w:r>
    </w:p>
    <w:p w14:paraId="01D48D39" w14:textId="77777777" w:rsidR="006A11C7" w:rsidRDefault="00E505F3" w:rsidP="003608CB">
      <w:pPr>
        <w:pStyle w:val="ListParagraph"/>
        <w:numPr>
          <w:ilvl w:val="0"/>
          <w:numId w:val="22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523A74B6" w14:textId="77777777" w:rsidR="00E505F3" w:rsidRDefault="00E505F3" w:rsidP="003608CB">
      <w:pPr>
        <w:pStyle w:val="ListParagraph"/>
        <w:numPr>
          <w:ilvl w:val="0"/>
          <w:numId w:val="22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Tekanan Darah Non Invasif (NIBP).</w:t>
      </w:r>
    </w:p>
    <w:p w14:paraId="279C3C05" w14:textId="77777777" w:rsidR="00E505F3" w:rsidRDefault="00B15ABD" w:rsidP="00E505F3">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Bekerja sama dengan</w:t>
      </w:r>
      <w:r w:rsidR="00E505F3">
        <w:rPr>
          <w:rFonts w:ascii="Arial" w:hAnsi="Arial" w:cs="Arial"/>
          <w:sz w:val="24"/>
          <w:szCs w:val="24"/>
        </w:rPr>
        <w:t xml:space="preserve"> Petugas Medis </w:t>
      </w:r>
      <w:r>
        <w:rPr>
          <w:rFonts w:ascii="Arial" w:hAnsi="Arial" w:cs="Arial"/>
          <w:sz w:val="24"/>
          <w:szCs w:val="24"/>
        </w:rPr>
        <w:t>yang Mengobati pasien.</w:t>
      </w:r>
    </w:p>
    <w:p w14:paraId="2FB74463" w14:textId="77777777" w:rsidR="00E505F3" w:rsidRDefault="00E505F3" w:rsidP="00E505F3">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Menentukan penyebab Bradypnea dan memulai pengobatan ya</w:t>
      </w:r>
      <w:r w:rsidR="006B249F">
        <w:rPr>
          <w:rFonts w:ascii="Arial" w:hAnsi="Arial" w:cs="Arial"/>
          <w:sz w:val="24"/>
          <w:szCs w:val="24"/>
        </w:rPr>
        <w:t>n</w:t>
      </w:r>
      <w:r>
        <w:rPr>
          <w:rFonts w:ascii="Arial" w:hAnsi="Arial" w:cs="Arial"/>
          <w:sz w:val="24"/>
          <w:szCs w:val="24"/>
        </w:rPr>
        <w:t>g tepat.</w:t>
      </w:r>
    </w:p>
    <w:p w14:paraId="24C76920" w14:textId="77777777" w:rsidR="00E505F3" w:rsidRDefault="00E505F3" w:rsidP="003608CB">
      <w:pPr>
        <w:pStyle w:val="ListParagraph"/>
        <w:numPr>
          <w:ilvl w:val="0"/>
          <w:numId w:val="22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Jika pasien telah menerima narkotika dalam 24 jam; pertimbangkan pemberian Naloxone.</w:t>
      </w:r>
    </w:p>
    <w:p w14:paraId="1118BE54" w14:textId="77777777" w:rsidR="00E505F3" w:rsidRDefault="00E505F3" w:rsidP="00E505F3">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Mengatur Peninjauan pelayanan perawatan kritis/konsultasi.</w:t>
      </w:r>
    </w:p>
    <w:p w14:paraId="7D4A5DDA" w14:textId="77777777" w:rsidR="00E505F3" w:rsidRDefault="00E505F3" w:rsidP="00E505F3">
      <w:pPr>
        <w:shd w:val="clear" w:color="auto" w:fill="FFFFFF" w:themeFill="background1"/>
        <w:tabs>
          <w:tab w:val="left" w:pos="6209"/>
        </w:tabs>
        <w:spacing w:after="0"/>
        <w:jc w:val="both"/>
        <w:rPr>
          <w:rFonts w:ascii="Arial" w:hAnsi="Arial" w:cs="Arial"/>
          <w:sz w:val="24"/>
          <w:szCs w:val="24"/>
        </w:rPr>
      </w:pPr>
    </w:p>
    <w:p w14:paraId="28FF5D06" w14:textId="77777777" w:rsidR="00E505F3" w:rsidRDefault="00E505F3" w:rsidP="00E505F3">
      <w:pPr>
        <w:shd w:val="clear" w:color="auto" w:fill="FFFFFF" w:themeFill="background1"/>
        <w:tabs>
          <w:tab w:val="left" w:pos="6209"/>
        </w:tabs>
        <w:spacing w:after="0"/>
        <w:jc w:val="both"/>
        <w:rPr>
          <w:rFonts w:ascii="Arial" w:hAnsi="Arial" w:cs="Arial"/>
          <w:sz w:val="24"/>
          <w:szCs w:val="24"/>
        </w:rPr>
      </w:pPr>
    </w:p>
    <w:p w14:paraId="67A06726" w14:textId="77777777" w:rsidR="00E505F3" w:rsidRDefault="00E505F3" w:rsidP="00E505F3">
      <w:pPr>
        <w:shd w:val="clear" w:color="auto" w:fill="FFFFFF" w:themeFill="background1"/>
        <w:tabs>
          <w:tab w:val="left" w:pos="6209"/>
        </w:tabs>
        <w:spacing w:after="0"/>
        <w:jc w:val="both"/>
        <w:rPr>
          <w:rFonts w:ascii="Arial" w:hAnsi="Arial" w:cs="Arial"/>
          <w:sz w:val="24"/>
          <w:szCs w:val="24"/>
        </w:rPr>
      </w:pPr>
    </w:p>
    <w:p w14:paraId="0FA210F2" w14:textId="77777777" w:rsidR="00E505F3" w:rsidRDefault="00E505F3" w:rsidP="00E505F3">
      <w:pPr>
        <w:shd w:val="clear" w:color="auto" w:fill="FFFFFF" w:themeFill="background1"/>
        <w:tabs>
          <w:tab w:val="left" w:pos="6209"/>
        </w:tabs>
        <w:spacing w:after="0"/>
        <w:jc w:val="both"/>
        <w:rPr>
          <w:rFonts w:ascii="Arial" w:hAnsi="Arial" w:cs="Arial"/>
          <w:b/>
          <w:i/>
          <w:sz w:val="24"/>
          <w:szCs w:val="24"/>
        </w:rPr>
      </w:pPr>
      <w:r w:rsidRPr="00E505F3">
        <w:rPr>
          <w:rFonts w:ascii="Arial" w:hAnsi="Arial" w:cs="Arial"/>
          <w:b/>
          <w:i/>
          <w:sz w:val="24"/>
          <w:szCs w:val="24"/>
        </w:rPr>
        <w:lastRenderedPageBreak/>
        <w:t>Penyebab Bradypnea</w:t>
      </w:r>
    </w:p>
    <w:p w14:paraId="5770DC38" w14:textId="77777777" w:rsidR="00E505F3" w:rsidRDefault="007D7753" w:rsidP="00E505F3">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Penyebab Bradypnea dapat diklasifikasikan dalam 2 kelompok:</w:t>
      </w:r>
    </w:p>
    <w:p w14:paraId="1FBD350D" w14:textId="77777777" w:rsidR="007D7753" w:rsidRDefault="0007453B" w:rsidP="003608CB">
      <w:pPr>
        <w:pStyle w:val="ListParagraph"/>
        <w:numPr>
          <w:ilvl w:val="0"/>
          <w:numId w:val="225"/>
        </w:numPr>
        <w:shd w:val="clear" w:color="auto" w:fill="FFFFFF" w:themeFill="background1"/>
        <w:tabs>
          <w:tab w:val="left" w:pos="6209"/>
        </w:tabs>
        <w:spacing w:after="0"/>
        <w:jc w:val="both"/>
        <w:rPr>
          <w:rFonts w:ascii="Arial" w:hAnsi="Arial" w:cs="Arial"/>
          <w:sz w:val="24"/>
          <w:szCs w:val="24"/>
        </w:rPr>
      </w:pPr>
      <w:r w:rsidRPr="005316F9">
        <w:rPr>
          <w:rFonts w:ascii="Arial" w:hAnsi="Arial" w:cs="Arial"/>
          <w:b/>
          <w:sz w:val="24"/>
          <w:szCs w:val="24"/>
        </w:rPr>
        <w:t>Pusat CNS (</w:t>
      </w:r>
      <w:r w:rsidR="004950C4" w:rsidRPr="005316F9">
        <w:rPr>
          <w:rFonts w:ascii="Arial" w:hAnsi="Arial" w:cs="Arial"/>
          <w:b/>
          <w:sz w:val="24"/>
          <w:szCs w:val="24"/>
        </w:rPr>
        <w:t xml:space="preserve">hilangnya dorongan </w:t>
      </w:r>
      <w:r w:rsidRPr="005316F9">
        <w:rPr>
          <w:rFonts w:ascii="Arial" w:hAnsi="Arial" w:cs="Arial"/>
          <w:b/>
          <w:sz w:val="24"/>
          <w:szCs w:val="24"/>
        </w:rPr>
        <w:t xml:space="preserve"> pernapasan).</w:t>
      </w:r>
      <w:r>
        <w:rPr>
          <w:rFonts w:ascii="Arial" w:hAnsi="Arial" w:cs="Arial"/>
          <w:sz w:val="24"/>
          <w:szCs w:val="24"/>
        </w:rPr>
        <w:t xml:space="preserve"> </w:t>
      </w:r>
      <w:r w:rsidR="004950C4">
        <w:rPr>
          <w:rFonts w:ascii="Arial" w:hAnsi="Arial" w:cs="Arial"/>
          <w:sz w:val="24"/>
          <w:szCs w:val="24"/>
        </w:rPr>
        <w:t>Menyebabkan koma, serangan jantung, syok,</w:t>
      </w:r>
      <w:r w:rsidR="00AA18D8">
        <w:rPr>
          <w:rFonts w:ascii="Arial" w:hAnsi="Arial" w:cs="Arial"/>
          <w:sz w:val="24"/>
          <w:szCs w:val="24"/>
        </w:rPr>
        <w:t xml:space="preserve"> hypoxia, metabolic hypoglycaemia, hypocalcaemia, hyponatremia, uraemia, hepatic encephalopathy, obat, kejang, CVA, neurotrauma, infeksi CNS, intracranial tumor, tekanan intracranial, hilangnya dorongan hypoxic di COPD.</w:t>
      </w:r>
    </w:p>
    <w:p w14:paraId="38A8EBFF" w14:textId="77777777" w:rsidR="0007453B" w:rsidRPr="00AA18D8" w:rsidRDefault="00AA18D8" w:rsidP="003608CB">
      <w:pPr>
        <w:pStyle w:val="ListParagraph"/>
        <w:numPr>
          <w:ilvl w:val="0"/>
          <w:numId w:val="225"/>
        </w:numPr>
        <w:shd w:val="clear" w:color="auto" w:fill="FFFFFF" w:themeFill="background1"/>
        <w:tabs>
          <w:tab w:val="left" w:pos="6209"/>
        </w:tabs>
        <w:spacing w:after="0"/>
        <w:jc w:val="both"/>
        <w:rPr>
          <w:rFonts w:ascii="Arial" w:hAnsi="Arial" w:cs="Arial"/>
          <w:sz w:val="24"/>
          <w:szCs w:val="24"/>
        </w:rPr>
      </w:pPr>
      <w:r w:rsidRPr="005316F9">
        <w:rPr>
          <w:rFonts w:ascii="Arial" w:hAnsi="Arial" w:cs="Arial"/>
          <w:b/>
          <w:sz w:val="24"/>
          <w:szCs w:val="24"/>
        </w:rPr>
        <w:t>Peripheral (kehilangan kapasitas ventilasi),</w:t>
      </w:r>
      <w:r>
        <w:rPr>
          <w:rFonts w:ascii="Arial" w:hAnsi="Arial" w:cs="Arial"/>
          <w:sz w:val="24"/>
          <w:szCs w:val="24"/>
        </w:rPr>
        <w:t xml:space="preserve"> myopathy, spinal paralysis, trauma dada, kel</w:t>
      </w:r>
      <w:r w:rsidR="007D0476">
        <w:rPr>
          <w:rFonts w:ascii="Arial" w:hAnsi="Arial" w:cs="Arial"/>
          <w:sz w:val="24"/>
          <w:szCs w:val="24"/>
        </w:rPr>
        <w:t>e</w:t>
      </w:r>
      <w:r>
        <w:rPr>
          <w:rFonts w:ascii="Arial" w:hAnsi="Arial" w:cs="Arial"/>
          <w:sz w:val="24"/>
          <w:szCs w:val="24"/>
        </w:rPr>
        <w:t>lahan, obat, COPD, asma.</w:t>
      </w:r>
    </w:p>
    <w:p w14:paraId="437258EC" w14:textId="77777777" w:rsidR="0007453B" w:rsidRDefault="0007453B" w:rsidP="0007453B">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Penanganan definitif tergantung pada diagnosa.</w:t>
      </w:r>
    </w:p>
    <w:p w14:paraId="14CA33EC" w14:textId="77777777" w:rsidR="005952B7" w:rsidRDefault="005952B7" w:rsidP="0007453B">
      <w:pPr>
        <w:shd w:val="clear" w:color="auto" w:fill="FFFFFF" w:themeFill="background1"/>
        <w:tabs>
          <w:tab w:val="left" w:pos="6209"/>
        </w:tabs>
        <w:spacing w:after="0"/>
        <w:jc w:val="both"/>
        <w:rPr>
          <w:rFonts w:ascii="Arial" w:hAnsi="Arial" w:cs="Arial"/>
          <w:sz w:val="24"/>
          <w:szCs w:val="24"/>
        </w:rPr>
      </w:pPr>
    </w:p>
    <w:p w14:paraId="2C36A493" w14:textId="77777777" w:rsidR="005952B7" w:rsidRPr="005952B7" w:rsidRDefault="005952B7" w:rsidP="0007453B">
      <w:pPr>
        <w:shd w:val="clear" w:color="auto" w:fill="FFFFFF" w:themeFill="background1"/>
        <w:tabs>
          <w:tab w:val="left" w:pos="6209"/>
        </w:tabs>
        <w:spacing w:after="0"/>
        <w:jc w:val="both"/>
        <w:rPr>
          <w:rFonts w:ascii="Arial" w:hAnsi="Arial" w:cs="Arial"/>
          <w:b/>
          <w:sz w:val="24"/>
          <w:szCs w:val="24"/>
        </w:rPr>
      </w:pPr>
      <w:r w:rsidRPr="005952B7">
        <w:rPr>
          <w:rFonts w:ascii="Arial" w:hAnsi="Arial" w:cs="Arial"/>
          <w:b/>
          <w:sz w:val="24"/>
          <w:szCs w:val="24"/>
        </w:rPr>
        <w:t>Tachcypnea Tingkat Pernapasan &gt; 36 napas/menit</w:t>
      </w:r>
    </w:p>
    <w:p w14:paraId="47546BF3" w14:textId="77777777" w:rsidR="0007453B" w:rsidRPr="005952B7" w:rsidRDefault="005952B7" w:rsidP="0007453B">
      <w:pPr>
        <w:shd w:val="clear" w:color="auto" w:fill="FFFFFF" w:themeFill="background1"/>
        <w:tabs>
          <w:tab w:val="left" w:pos="6209"/>
        </w:tabs>
        <w:spacing w:after="0"/>
        <w:jc w:val="both"/>
        <w:rPr>
          <w:rFonts w:ascii="Arial" w:hAnsi="Arial" w:cs="Arial"/>
          <w:b/>
          <w:i/>
          <w:sz w:val="24"/>
          <w:szCs w:val="24"/>
        </w:rPr>
      </w:pPr>
      <w:r w:rsidRPr="005952B7">
        <w:rPr>
          <w:rFonts w:ascii="Arial" w:hAnsi="Arial" w:cs="Arial"/>
          <w:b/>
          <w:i/>
          <w:sz w:val="24"/>
          <w:szCs w:val="24"/>
        </w:rPr>
        <w:t>Penanganan awal untuk semua pasien tachypnoea</w:t>
      </w:r>
    </w:p>
    <w:p w14:paraId="0CBE2D3C" w14:textId="77777777" w:rsidR="0007453B" w:rsidRPr="005952B7" w:rsidRDefault="005952B7" w:rsidP="003608CB">
      <w:pPr>
        <w:pStyle w:val="ListParagraph"/>
        <w:numPr>
          <w:ilvl w:val="0"/>
          <w:numId w:val="226"/>
        </w:numPr>
        <w:shd w:val="clear" w:color="auto" w:fill="FFFFFF" w:themeFill="background1"/>
        <w:tabs>
          <w:tab w:val="left" w:pos="6209"/>
        </w:tabs>
        <w:spacing w:after="0"/>
        <w:jc w:val="both"/>
        <w:rPr>
          <w:rFonts w:ascii="Arial" w:hAnsi="Arial" w:cs="Arial"/>
          <w:sz w:val="24"/>
          <w:szCs w:val="24"/>
        </w:rPr>
      </w:pPr>
      <w:r w:rsidRPr="005952B7">
        <w:rPr>
          <w:rFonts w:ascii="Arial" w:hAnsi="Arial" w:cs="Arial"/>
          <w:sz w:val="24"/>
          <w:szCs w:val="24"/>
        </w:rPr>
        <w:t>Melakukan survei primer.</w:t>
      </w:r>
    </w:p>
    <w:tbl>
      <w:tblPr>
        <w:tblStyle w:val="TableGrid"/>
        <w:tblW w:w="0" w:type="auto"/>
        <w:tblLook w:val="04A0" w:firstRow="1" w:lastRow="0" w:firstColumn="1" w:lastColumn="0" w:noHBand="0" w:noVBand="1"/>
      </w:tblPr>
      <w:tblGrid>
        <w:gridCol w:w="2518"/>
        <w:gridCol w:w="5528"/>
      </w:tblGrid>
      <w:tr w:rsidR="005952B7" w:rsidRPr="005952B7" w14:paraId="384BA68F" w14:textId="77777777" w:rsidTr="005316F9">
        <w:tc>
          <w:tcPr>
            <w:tcW w:w="2518" w:type="dxa"/>
          </w:tcPr>
          <w:p w14:paraId="76DA161C" w14:textId="77777777" w:rsidR="005952B7" w:rsidRPr="005952B7" w:rsidRDefault="005952B7" w:rsidP="005952B7">
            <w:pPr>
              <w:tabs>
                <w:tab w:val="left" w:pos="6209"/>
              </w:tabs>
              <w:jc w:val="both"/>
              <w:rPr>
                <w:rFonts w:ascii="Arial" w:hAnsi="Arial" w:cs="Arial"/>
                <w:b/>
                <w:sz w:val="18"/>
                <w:szCs w:val="18"/>
              </w:rPr>
            </w:pPr>
            <w:r w:rsidRPr="005952B7">
              <w:rPr>
                <w:rFonts w:ascii="Arial" w:hAnsi="Arial" w:cs="Arial"/>
                <w:b/>
                <w:sz w:val="18"/>
                <w:szCs w:val="18"/>
              </w:rPr>
              <w:t>JALAN NAPAS</w:t>
            </w:r>
          </w:p>
        </w:tc>
        <w:tc>
          <w:tcPr>
            <w:tcW w:w="5528" w:type="dxa"/>
          </w:tcPr>
          <w:p w14:paraId="278F1CAB" w14:textId="77777777" w:rsidR="005952B7" w:rsidRPr="005952B7" w:rsidRDefault="004F4CB2" w:rsidP="004F4CB2">
            <w:pPr>
              <w:tabs>
                <w:tab w:val="left" w:pos="6209"/>
              </w:tabs>
              <w:jc w:val="both"/>
              <w:rPr>
                <w:rFonts w:ascii="Arial" w:hAnsi="Arial" w:cs="Arial"/>
                <w:sz w:val="18"/>
                <w:szCs w:val="18"/>
              </w:rPr>
            </w:pPr>
            <w:r>
              <w:rPr>
                <w:rFonts w:ascii="Arial" w:hAnsi="Arial" w:cs="Arial"/>
                <w:sz w:val="18"/>
                <w:szCs w:val="18"/>
              </w:rPr>
              <w:t>Menilai/menjaga jalan napas</w:t>
            </w:r>
          </w:p>
        </w:tc>
      </w:tr>
      <w:tr w:rsidR="005952B7" w:rsidRPr="005952B7" w14:paraId="0FAB5914" w14:textId="77777777" w:rsidTr="005316F9">
        <w:tc>
          <w:tcPr>
            <w:tcW w:w="2518" w:type="dxa"/>
          </w:tcPr>
          <w:p w14:paraId="49419F01" w14:textId="77777777" w:rsidR="005952B7" w:rsidRPr="005952B7" w:rsidRDefault="005952B7" w:rsidP="005952B7">
            <w:pPr>
              <w:tabs>
                <w:tab w:val="left" w:pos="6209"/>
              </w:tabs>
              <w:jc w:val="both"/>
              <w:rPr>
                <w:rFonts w:ascii="Arial" w:hAnsi="Arial" w:cs="Arial"/>
                <w:b/>
                <w:sz w:val="18"/>
                <w:szCs w:val="18"/>
              </w:rPr>
            </w:pPr>
            <w:r w:rsidRPr="005952B7">
              <w:rPr>
                <w:rFonts w:ascii="Arial" w:hAnsi="Arial" w:cs="Arial"/>
                <w:b/>
                <w:sz w:val="18"/>
                <w:szCs w:val="18"/>
              </w:rPr>
              <w:t>PERNAPASAN</w:t>
            </w:r>
          </w:p>
        </w:tc>
        <w:tc>
          <w:tcPr>
            <w:tcW w:w="5528" w:type="dxa"/>
          </w:tcPr>
          <w:p w14:paraId="757DC825" w14:textId="77777777" w:rsidR="004F4CB2" w:rsidRDefault="004F4CB2" w:rsidP="004F4CB2">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75742B06" w14:textId="77777777" w:rsidR="004F4CB2" w:rsidRDefault="004F4CB2" w:rsidP="004F4CB2">
            <w:pPr>
              <w:tabs>
                <w:tab w:val="left" w:pos="6209"/>
              </w:tabs>
              <w:jc w:val="both"/>
              <w:rPr>
                <w:rFonts w:ascii="Arial" w:hAnsi="Arial" w:cs="Arial"/>
                <w:b/>
                <w:sz w:val="18"/>
                <w:szCs w:val="18"/>
              </w:rPr>
            </w:pPr>
            <w:r w:rsidRPr="00EB531E">
              <w:rPr>
                <w:rFonts w:ascii="Arial" w:hAnsi="Arial" w:cs="Arial"/>
                <w:b/>
                <w:sz w:val="18"/>
                <w:szCs w:val="18"/>
              </w:rPr>
              <w:t xml:space="preserve">MEMBERIKAN ALIRAN OKSIGEN TINGGI </w:t>
            </w:r>
            <w:r w:rsidR="005316F9">
              <w:rPr>
                <w:rFonts w:ascii="Arial" w:hAnsi="Arial" w:cs="Arial"/>
                <w:b/>
                <w:sz w:val="18"/>
                <w:szCs w:val="18"/>
              </w:rPr>
              <w:t>UNTUK</w:t>
            </w:r>
            <w:r w:rsidRPr="00EB531E">
              <w:rPr>
                <w:rFonts w:ascii="Arial" w:hAnsi="Arial" w:cs="Arial"/>
                <w:b/>
                <w:sz w:val="18"/>
                <w:szCs w:val="18"/>
              </w:rPr>
              <w:t>SEMUA</w:t>
            </w:r>
          </w:p>
          <w:p w14:paraId="04A3817D" w14:textId="77777777" w:rsidR="005952B7" w:rsidRPr="005952B7" w:rsidRDefault="004F4CB2" w:rsidP="004F4CB2">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5952B7" w:rsidRPr="005952B7" w14:paraId="72695800" w14:textId="77777777" w:rsidTr="005316F9">
        <w:tc>
          <w:tcPr>
            <w:tcW w:w="2518" w:type="dxa"/>
          </w:tcPr>
          <w:p w14:paraId="3B84FE60" w14:textId="77777777" w:rsidR="005952B7" w:rsidRPr="005952B7" w:rsidRDefault="005952B7" w:rsidP="005952B7">
            <w:pPr>
              <w:tabs>
                <w:tab w:val="left" w:pos="6209"/>
              </w:tabs>
              <w:jc w:val="both"/>
              <w:rPr>
                <w:rFonts w:ascii="Arial" w:hAnsi="Arial" w:cs="Arial"/>
                <w:b/>
                <w:sz w:val="18"/>
                <w:szCs w:val="18"/>
              </w:rPr>
            </w:pPr>
            <w:r w:rsidRPr="005952B7">
              <w:rPr>
                <w:rFonts w:ascii="Arial" w:hAnsi="Arial" w:cs="Arial"/>
                <w:b/>
                <w:sz w:val="18"/>
                <w:szCs w:val="18"/>
              </w:rPr>
              <w:t>SIRKULASI</w:t>
            </w:r>
          </w:p>
        </w:tc>
        <w:tc>
          <w:tcPr>
            <w:tcW w:w="5528" w:type="dxa"/>
          </w:tcPr>
          <w:p w14:paraId="781F85DC" w14:textId="77777777" w:rsidR="005952B7" w:rsidRDefault="004F4CB2" w:rsidP="004F4CB2">
            <w:pPr>
              <w:tabs>
                <w:tab w:val="left" w:pos="6209"/>
              </w:tabs>
              <w:jc w:val="both"/>
              <w:rPr>
                <w:rFonts w:ascii="Arial" w:hAnsi="Arial" w:cs="Arial"/>
                <w:sz w:val="18"/>
                <w:szCs w:val="18"/>
              </w:rPr>
            </w:pPr>
            <w:r>
              <w:rPr>
                <w:rFonts w:ascii="Arial" w:hAnsi="Arial" w:cs="Arial"/>
                <w:sz w:val="18"/>
                <w:szCs w:val="18"/>
              </w:rPr>
              <w:t>Menilai sirkulasi:</w:t>
            </w:r>
          </w:p>
          <w:p w14:paraId="6C5F32B8" w14:textId="77777777" w:rsidR="004F4CB2" w:rsidRPr="004F4CB2" w:rsidRDefault="004F4CB2" w:rsidP="004F4CB2">
            <w:pPr>
              <w:tabs>
                <w:tab w:val="left" w:pos="6209"/>
              </w:tabs>
              <w:ind w:left="360"/>
              <w:jc w:val="both"/>
              <w:rPr>
                <w:rFonts w:ascii="Arial" w:hAnsi="Arial" w:cs="Arial"/>
                <w:sz w:val="18"/>
                <w:szCs w:val="18"/>
              </w:rPr>
            </w:pPr>
            <w:r w:rsidRPr="004F4CB2">
              <w:rPr>
                <w:rFonts w:ascii="Arial" w:hAnsi="Arial" w:cs="Arial"/>
                <w:sz w:val="18"/>
                <w:szCs w:val="18"/>
              </w:rPr>
              <w:t>Denyut jantung</w:t>
            </w:r>
          </w:p>
          <w:p w14:paraId="1B29A8F8" w14:textId="77777777" w:rsidR="004F4CB2" w:rsidRDefault="004F4CB2" w:rsidP="004F4CB2">
            <w:pPr>
              <w:tabs>
                <w:tab w:val="left" w:pos="6209"/>
              </w:tabs>
              <w:ind w:left="360"/>
              <w:jc w:val="both"/>
              <w:rPr>
                <w:rFonts w:ascii="Arial" w:hAnsi="Arial" w:cs="Arial"/>
                <w:sz w:val="18"/>
                <w:szCs w:val="18"/>
              </w:rPr>
            </w:pPr>
            <w:r>
              <w:rPr>
                <w:rFonts w:ascii="Arial" w:hAnsi="Arial" w:cs="Arial"/>
                <w:sz w:val="18"/>
                <w:szCs w:val="18"/>
              </w:rPr>
              <w:t>3.</w:t>
            </w:r>
            <w:r w:rsidR="00101852">
              <w:rPr>
                <w:rFonts w:ascii="Arial" w:hAnsi="Arial" w:cs="Arial"/>
                <w:sz w:val="18"/>
                <w:szCs w:val="18"/>
              </w:rPr>
              <w:t>Tekanan</w:t>
            </w:r>
            <w:r w:rsidRPr="004F4CB2">
              <w:rPr>
                <w:rFonts w:ascii="Arial" w:hAnsi="Arial" w:cs="Arial"/>
                <w:sz w:val="18"/>
                <w:szCs w:val="18"/>
              </w:rPr>
              <w:t xml:space="preserve"> Vena Jugular (JVP); dan</w:t>
            </w:r>
          </w:p>
          <w:p w14:paraId="2843E9C4" w14:textId="77777777" w:rsidR="004F4CB2" w:rsidRPr="004F4CB2" w:rsidRDefault="004F4CB2" w:rsidP="004F4CB2">
            <w:pPr>
              <w:tabs>
                <w:tab w:val="left" w:pos="6209"/>
              </w:tabs>
              <w:ind w:left="360"/>
              <w:jc w:val="both"/>
              <w:rPr>
                <w:rFonts w:ascii="Arial" w:hAnsi="Arial" w:cs="Arial"/>
                <w:sz w:val="18"/>
                <w:szCs w:val="18"/>
              </w:rPr>
            </w:pPr>
            <w:r w:rsidRPr="004F4CB2">
              <w:rPr>
                <w:rFonts w:ascii="Arial" w:hAnsi="Arial" w:cs="Arial"/>
                <w:sz w:val="18"/>
                <w:szCs w:val="18"/>
              </w:rPr>
              <w:t>4. Waktu pengisian kembali kapiler (CRT)/suhu peripheral;</w:t>
            </w:r>
          </w:p>
          <w:p w14:paraId="506BDC78" w14:textId="77777777" w:rsidR="004F4CB2" w:rsidRPr="004F4CB2" w:rsidRDefault="004F4CB2" w:rsidP="004F4CB2">
            <w:pPr>
              <w:tabs>
                <w:tab w:val="left" w:pos="6209"/>
              </w:tabs>
              <w:ind w:left="360"/>
              <w:jc w:val="both"/>
              <w:rPr>
                <w:rFonts w:ascii="Arial" w:hAnsi="Arial" w:cs="Arial"/>
                <w:sz w:val="18"/>
                <w:szCs w:val="18"/>
              </w:rPr>
            </w:pPr>
            <w:r>
              <w:rPr>
                <w:rFonts w:ascii="Arial" w:hAnsi="Arial" w:cs="Arial"/>
                <w:sz w:val="18"/>
                <w:szCs w:val="18"/>
              </w:rPr>
              <w:t>Akses IV aman</w:t>
            </w:r>
          </w:p>
          <w:p w14:paraId="54F5C062" w14:textId="77777777" w:rsidR="004F4CB2" w:rsidRPr="004F4CB2" w:rsidRDefault="004F4CB2" w:rsidP="004F4CB2">
            <w:pPr>
              <w:tabs>
                <w:tab w:val="left" w:pos="6209"/>
              </w:tabs>
              <w:ind w:left="360"/>
              <w:jc w:val="both"/>
              <w:rPr>
                <w:rFonts w:ascii="Arial" w:hAnsi="Arial" w:cs="Arial"/>
                <w:sz w:val="18"/>
                <w:szCs w:val="18"/>
              </w:rPr>
            </w:pPr>
          </w:p>
          <w:p w14:paraId="72E252CE" w14:textId="77777777" w:rsidR="004F4CB2" w:rsidRPr="004F4CB2" w:rsidRDefault="004F4CB2" w:rsidP="004F4CB2">
            <w:pPr>
              <w:tabs>
                <w:tab w:val="left" w:pos="6209"/>
              </w:tabs>
              <w:ind w:left="360"/>
              <w:jc w:val="both"/>
              <w:rPr>
                <w:rFonts w:ascii="Arial" w:hAnsi="Arial" w:cs="Arial"/>
                <w:sz w:val="18"/>
                <w:szCs w:val="18"/>
              </w:rPr>
            </w:pPr>
          </w:p>
          <w:p w14:paraId="6F8F958E" w14:textId="77777777" w:rsidR="004F4CB2" w:rsidRPr="004F4CB2" w:rsidRDefault="004F4CB2" w:rsidP="004F4CB2">
            <w:pPr>
              <w:tabs>
                <w:tab w:val="left" w:pos="6209"/>
              </w:tabs>
              <w:jc w:val="both"/>
              <w:rPr>
                <w:rFonts w:ascii="Arial" w:hAnsi="Arial" w:cs="Arial"/>
                <w:sz w:val="18"/>
                <w:szCs w:val="18"/>
              </w:rPr>
            </w:pPr>
          </w:p>
        </w:tc>
      </w:tr>
      <w:tr w:rsidR="005952B7" w:rsidRPr="005952B7" w14:paraId="4E1B33E3" w14:textId="77777777" w:rsidTr="005316F9">
        <w:tc>
          <w:tcPr>
            <w:tcW w:w="2518" w:type="dxa"/>
          </w:tcPr>
          <w:p w14:paraId="4E61FC19" w14:textId="77777777" w:rsidR="005952B7" w:rsidRPr="005952B7" w:rsidRDefault="005952B7" w:rsidP="005952B7">
            <w:pPr>
              <w:tabs>
                <w:tab w:val="left" w:pos="6209"/>
              </w:tabs>
              <w:jc w:val="both"/>
              <w:rPr>
                <w:rFonts w:ascii="Arial" w:hAnsi="Arial" w:cs="Arial"/>
                <w:b/>
                <w:sz w:val="18"/>
                <w:szCs w:val="18"/>
              </w:rPr>
            </w:pPr>
            <w:r w:rsidRPr="005952B7">
              <w:rPr>
                <w:rFonts w:ascii="Arial" w:hAnsi="Arial" w:cs="Arial"/>
                <w:b/>
                <w:sz w:val="18"/>
                <w:szCs w:val="18"/>
              </w:rPr>
              <w:t>KETIDAKMAMPUAN</w:t>
            </w:r>
          </w:p>
        </w:tc>
        <w:tc>
          <w:tcPr>
            <w:tcW w:w="5528" w:type="dxa"/>
          </w:tcPr>
          <w:p w14:paraId="20112DEA" w14:textId="77777777" w:rsidR="005952B7" w:rsidRPr="005952B7" w:rsidRDefault="004F4CB2" w:rsidP="005952B7">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04A2690E" w14:textId="77777777" w:rsidR="005952B7" w:rsidRPr="005952B7" w:rsidRDefault="005952B7" w:rsidP="005952B7">
      <w:pPr>
        <w:shd w:val="clear" w:color="auto" w:fill="FFFFFF" w:themeFill="background1"/>
        <w:tabs>
          <w:tab w:val="left" w:pos="6209"/>
        </w:tabs>
        <w:spacing w:after="0"/>
        <w:jc w:val="both"/>
        <w:rPr>
          <w:rFonts w:ascii="Arial" w:hAnsi="Arial" w:cs="Arial"/>
          <w:sz w:val="18"/>
          <w:szCs w:val="18"/>
        </w:rPr>
      </w:pPr>
    </w:p>
    <w:p w14:paraId="65A4EC8A" w14:textId="77777777" w:rsidR="00775564" w:rsidRDefault="004F4CB2" w:rsidP="004F4CB2">
      <w:pPr>
        <w:pStyle w:val="ListParagraph"/>
        <w:numPr>
          <w:ilvl w:val="0"/>
          <w:numId w:val="226"/>
        </w:numPr>
        <w:shd w:val="clear" w:color="auto" w:fill="FFFFFF" w:themeFill="background1"/>
        <w:tabs>
          <w:tab w:val="left" w:pos="6209"/>
        </w:tabs>
        <w:spacing w:after="0"/>
        <w:jc w:val="both"/>
        <w:rPr>
          <w:rFonts w:ascii="Arial" w:hAnsi="Arial" w:cs="Arial"/>
          <w:sz w:val="24"/>
          <w:szCs w:val="24"/>
        </w:rPr>
      </w:pPr>
      <w:r w:rsidRPr="004F4CB2">
        <w:rPr>
          <w:rFonts w:ascii="Arial" w:hAnsi="Arial" w:cs="Arial"/>
          <w:sz w:val="24"/>
          <w:szCs w:val="24"/>
        </w:rPr>
        <w:t>Menetapkan pemantauan</w:t>
      </w:r>
      <w:r>
        <w:rPr>
          <w:rFonts w:ascii="Arial" w:hAnsi="Arial" w:cs="Arial"/>
          <w:sz w:val="24"/>
          <w:szCs w:val="24"/>
        </w:rPr>
        <w:t>;</w:t>
      </w:r>
    </w:p>
    <w:p w14:paraId="03135BA7" w14:textId="77777777" w:rsidR="004F4CB2" w:rsidRDefault="004F4CB2" w:rsidP="004F4CB2">
      <w:pPr>
        <w:pStyle w:val="ListParagraph"/>
        <w:numPr>
          <w:ilvl w:val="0"/>
          <w:numId w:val="22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ECG;</w:t>
      </w:r>
    </w:p>
    <w:p w14:paraId="18AFD044" w14:textId="77777777" w:rsidR="004F4CB2" w:rsidRDefault="004F4CB2" w:rsidP="004F4CB2">
      <w:pPr>
        <w:pStyle w:val="ListParagraph"/>
        <w:numPr>
          <w:ilvl w:val="0"/>
          <w:numId w:val="22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2BD575D5" w14:textId="77777777" w:rsidR="004F4CB2" w:rsidRDefault="004F4CB2" w:rsidP="004F4CB2">
      <w:pPr>
        <w:pStyle w:val="ListParagraph"/>
        <w:numPr>
          <w:ilvl w:val="0"/>
          <w:numId w:val="22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NIBP</w:t>
      </w:r>
    </w:p>
    <w:p w14:paraId="37162E8B" w14:textId="77777777" w:rsidR="004F4CB2" w:rsidRPr="006B249F" w:rsidRDefault="004F4CB2" w:rsidP="006B249F">
      <w:pPr>
        <w:pStyle w:val="ListParagraph"/>
        <w:numPr>
          <w:ilvl w:val="0"/>
          <w:numId w:val="226"/>
        </w:numPr>
        <w:shd w:val="clear" w:color="auto" w:fill="FFFFFF" w:themeFill="background1"/>
        <w:tabs>
          <w:tab w:val="left" w:pos="6209"/>
        </w:tabs>
        <w:spacing w:after="0"/>
        <w:jc w:val="both"/>
        <w:rPr>
          <w:rFonts w:ascii="Arial" w:hAnsi="Arial" w:cs="Arial"/>
          <w:sz w:val="24"/>
          <w:szCs w:val="24"/>
        </w:rPr>
      </w:pPr>
      <w:r w:rsidRPr="006B249F">
        <w:rPr>
          <w:rFonts w:ascii="Arial" w:hAnsi="Arial" w:cs="Arial"/>
          <w:sz w:val="24"/>
          <w:szCs w:val="24"/>
        </w:rPr>
        <w:t xml:space="preserve">Bekerja sama dengan Petugas Medis </w:t>
      </w:r>
      <w:r w:rsidR="00B15ABD">
        <w:rPr>
          <w:rFonts w:ascii="Arial" w:hAnsi="Arial" w:cs="Arial"/>
          <w:sz w:val="24"/>
          <w:szCs w:val="24"/>
        </w:rPr>
        <w:t>yang Mengobati pasien.</w:t>
      </w:r>
    </w:p>
    <w:p w14:paraId="69044CE1" w14:textId="77777777" w:rsidR="006B249F" w:rsidRPr="006B249F" w:rsidRDefault="006B249F" w:rsidP="006B249F">
      <w:pPr>
        <w:pStyle w:val="ListParagraph"/>
        <w:numPr>
          <w:ilvl w:val="0"/>
          <w:numId w:val="226"/>
        </w:numPr>
        <w:shd w:val="clear" w:color="auto" w:fill="FFFFFF" w:themeFill="background1"/>
        <w:tabs>
          <w:tab w:val="left" w:pos="6209"/>
        </w:tabs>
        <w:spacing w:after="0"/>
        <w:jc w:val="both"/>
        <w:rPr>
          <w:rFonts w:ascii="Arial" w:hAnsi="Arial" w:cs="Arial"/>
          <w:sz w:val="24"/>
          <w:szCs w:val="24"/>
        </w:rPr>
      </w:pPr>
      <w:r w:rsidRPr="006B249F">
        <w:rPr>
          <w:rFonts w:ascii="Arial" w:hAnsi="Arial" w:cs="Arial"/>
          <w:sz w:val="24"/>
          <w:szCs w:val="24"/>
        </w:rPr>
        <w:t xml:space="preserve">Menentukan penyebab </w:t>
      </w:r>
      <w:r>
        <w:rPr>
          <w:rFonts w:ascii="Arial" w:hAnsi="Arial" w:cs="Arial"/>
          <w:sz w:val="24"/>
          <w:szCs w:val="24"/>
        </w:rPr>
        <w:t>Tachypnoea</w:t>
      </w:r>
      <w:r w:rsidRPr="006B249F">
        <w:rPr>
          <w:rFonts w:ascii="Arial" w:hAnsi="Arial" w:cs="Arial"/>
          <w:sz w:val="24"/>
          <w:szCs w:val="24"/>
        </w:rPr>
        <w:t xml:space="preserve"> dan memulai pengobatan ya</w:t>
      </w:r>
      <w:r>
        <w:rPr>
          <w:rFonts w:ascii="Arial" w:hAnsi="Arial" w:cs="Arial"/>
          <w:sz w:val="24"/>
          <w:szCs w:val="24"/>
        </w:rPr>
        <w:t>n</w:t>
      </w:r>
      <w:r w:rsidRPr="006B249F">
        <w:rPr>
          <w:rFonts w:ascii="Arial" w:hAnsi="Arial" w:cs="Arial"/>
          <w:sz w:val="24"/>
          <w:szCs w:val="24"/>
        </w:rPr>
        <w:t>g tepat.</w:t>
      </w:r>
    </w:p>
    <w:p w14:paraId="65065164" w14:textId="77777777" w:rsidR="004F4CB2" w:rsidRDefault="006B249F" w:rsidP="004F4CB2">
      <w:pPr>
        <w:pStyle w:val="ListParagraph"/>
        <w:numPr>
          <w:ilvl w:val="0"/>
          <w:numId w:val="22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Mengatur tinjauan layanan perawatan kritis/konsultasi.</w:t>
      </w:r>
    </w:p>
    <w:p w14:paraId="3E6D5A9F" w14:textId="77777777" w:rsidR="006B249F" w:rsidRDefault="007D0476" w:rsidP="004F4CB2">
      <w:pPr>
        <w:pStyle w:val="ListParagraph"/>
        <w:numPr>
          <w:ilvl w:val="0"/>
          <w:numId w:val="22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w:t>
      </w:r>
      <w:r w:rsidR="006B249F">
        <w:rPr>
          <w:rFonts w:ascii="Arial" w:hAnsi="Arial" w:cs="Arial"/>
          <w:sz w:val="24"/>
          <w:szCs w:val="24"/>
        </w:rPr>
        <w:t>p</w:t>
      </w:r>
      <w:r>
        <w:rPr>
          <w:rFonts w:ascii="Arial" w:hAnsi="Arial" w:cs="Arial"/>
          <w:sz w:val="24"/>
          <w:szCs w:val="24"/>
        </w:rPr>
        <w:t>e</w:t>
      </w:r>
      <w:r w:rsidR="006B249F">
        <w:rPr>
          <w:rFonts w:ascii="Arial" w:hAnsi="Arial" w:cs="Arial"/>
          <w:sz w:val="24"/>
          <w:szCs w:val="24"/>
        </w:rPr>
        <w:t>rsiapkan pemindahan dan perawatan definitif jika sesuai.</w:t>
      </w:r>
    </w:p>
    <w:p w14:paraId="043A51D1" w14:textId="77777777" w:rsidR="006B249F" w:rsidRDefault="006B249F" w:rsidP="006B249F">
      <w:pPr>
        <w:shd w:val="clear" w:color="auto" w:fill="FFFFFF" w:themeFill="background1"/>
        <w:tabs>
          <w:tab w:val="left" w:pos="6209"/>
        </w:tabs>
        <w:spacing w:after="0"/>
        <w:jc w:val="both"/>
        <w:rPr>
          <w:rFonts w:ascii="Arial" w:hAnsi="Arial" w:cs="Arial"/>
          <w:sz w:val="24"/>
          <w:szCs w:val="24"/>
        </w:rPr>
      </w:pPr>
    </w:p>
    <w:p w14:paraId="4C61806A" w14:textId="77777777" w:rsidR="006B249F" w:rsidRPr="006B249F" w:rsidRDefault="006B249F" w:rsidP="006B249F">
      <w:pPr>
        <w:shd w:val="clear" w:color="auto" w:fill="FFFFFF" w:themeFill="background1"/>
        <w:tabs>
          <w:tab w:val="left" w:pos="6209"/>
        </w:tabs>
        <w:spacing w:after="0"/>
        <w:jc w:val="both"/>
        <w:rPr>
          <w:rFonts w:ascii="Arial" w:hAnsi="Arial" w:cs="Arial"/>
          <w:b/>
          <w:i/>
          <w:sz w:val="24"/>
          <w:szCs w:val="24"/>
        </w:rPr>
      </w:pPr>
      <w:r w:rsidRPr="006B249F">
        <w:rPr>
          <w:rFonts w:ascii="Arial" w:hAnsi="Arial" w:cs="Arial"/>
          <w:b/>
          <w:i/>
          <w:sz w:val="24"/>
          <w:szCs w:val="24"/>
        </w:rPr>
        <w:t>Penyebab tachypnoea</w:t>
      </w:r>
    </w:p>
    <w:p w14:paraId="538832E8" w14:textId="77777777" w:rsidR="00775564" w:rsidRDefault="006B249F" w:rsidP="00775564">
      <w:pPr>
        <w:shd w:val="clear" w:color="auto" w:fill="FFFFFF" w:themeFill="background1"/>
        <w:tabs>
          <w:tab w:val="left" w:pos="6209"/>
        </w:tabs>
        <w:spacing w:after="0"/>
        <w:jc w:val="both"/>
        <w:rPr>
          <w:rFonts w:ascii="Arial" w:hAnsi="Arial" w:cs="Arial"/>
          <w:sz w:val="24"/>
          <w:szCs w:val="24"/>
        </w:rPr>
      </w:pPr>
      <w:r w:rsidRPr="006B249F">
        <w:rPr>
          <w:rFonts w:ascii="Arial" w:hAnsi="Arial" w:cs="Arial"/>
          <w:sz w:val="24"/>
          <w:szCs w:val="24"/>
        </w:rPr>
        <w:t>Peny</w:t>
      </w:r>
      <w:r>
        <w:rPr>
          <w:rFonts w:ascii="Arial" w:hAnsi="Arial" w:cs="Arial"/>
          <w:sz w:val="24"/>
          <w:szCs w:val="24"/>
        </w:rPr>
        <w:t>ebab tachypnoea dapat diklasifikasikan dalam 2 kelompok:</w:t>
      </w:r>
    </w:p>
    <w:p w14:paraId="2B15C44D" w14:textId="77777777" w:rsidR="006B249F" w:rsidRDefault="006B249F" w:rsidP="006B249F">
      <w:pPr>
        <w:pStyle w:val="ListParagraph"/>
        <w:numPr>
          <w:ilvl w:val="0"/>
          <w:numId w:val="228"/>
        </w:numPr>
        <w:shd w:val="clear" w:color="auto" w:fill="FFFFFF" w:themeFill="background1"/>
        <w:tabs>
          <w:tab w:val="left" w:pos="6209"/>
        </w:tabs>
        <w:spacing w:after="0"/>
        <w:jc w:val="both"/>
        <w:rPr>
          <w:rFonts w:ascii="Arial" w:hAnsi="Arial" w:cs="Arial"/>
          <w:sz w:val="24"/>
          <w:szCs w:val="24"/>
        </w:rPr>
      </w:pPr>
      <w:r w:rsidRPr="002E4E92">
        <w:rPr>
          <w:rFonts w:ascii="Arial" w:hAnsi="Arial" w:cs="Arial"/>
          <w:b/>
          <w:sz w:val="24"/>
          <w:szCs w:val="24"/>
        </w:rPr>
        <w:t>Pusat CNS (Mendorong peningkatan pernapasan).</w:t>
      </w:r>
      <w:r>
        <w:rPr>
          <w:rFonts w:ascii="Arial" w:hAnsi="Arial" w:cs="Arial"/>
          <w:sz w:val="24"/>
          <w:szCs w:val="24"/>
        </w:rPr>
        <w:t xml:space="preserve"> Hypoxaemia, syok, metabolic acidosis, hyperthermia, sepsis, obat, delirium, nyeri, kejang, CVA, neurotrauma, infeksi CNS, tumor intracranial, tekanan </w:t>
      </w:r>
      <w:r w:rsidR="002E4E92">
        <w:rPr>
          <w:rFonts w:ascii="Arial" w:hAnsi="Arial" w:cs="Arial"/>
          <w:sz w:val="24"/>
          <w:szCs w:val="24"/>
        </w:rPr>
        <w:t>intracranial meningkat.</w:t>
      </w:r>
    </w:p>
    <w:p w14:paraId="7D188587" w14:textId="77777777" w:rsidR="002E4E92" w:rsidRPr="002E4E92" w:rsidRDefault="002E4E92" w:rsidP="006B249F">
      <w:pPr>
        <w:pStyle w:val="ListParagraph"/>
        <w:numPr>
          <w:ilvl w:val="0"/>
          <w:numId w:val="228"/>
        </w:numPr>
        <w:shd w:val="clear" w:color="auto" w:fill="FFFFFF" w:themeFill="background1"/>
        <w:tabs>
          <w:tab w:val="left" w:pos="6209"/>
        </w:tabs>
        <w:spacing w:after="0"/>
        <w:jc w:val="both"/>
        <w:rPr>
          <w:rFonts w:ascii="Arial" w:hAnsi="Arial" w:cs="Arial"/>
          <w:b/>
          <w:sz w:val="24"/>
          <w:szCs w:val="24"/>
        </w:rPr>
      </w:pPr>
      <w:r w:rsidRPr="002E4E92">
        <w:rPr>
          <w:rFonts w:ascii="Arial" w:hAnsi="Arial" w:cs="Arial"/>
          <w:b/>
          <w:sz w:val="24"/>
          <w:szCs w:val="24"/>
        </w:rPr>
        <w:t xml:space="preserve">Paru/insuffiency ventilasi, </w:t>
      </w:r>
      <w:r>
        <w:rPr>
          <w:rFonts w:ascii="Arial" w:hAnsi="Arial" w:cs="Arial"/>
          <w:sz w:val="24"/>
          <w:szCs w:val="24"/>
        </w:rPr>
        <w:t>aspirasi, asma, COPD, pneumonia, pulmonary oedema (cardiogenic/non cardiogenic), pulmonary embolus (PE), cedera dada, pneumothorax, Mengempisnya paru, efusi pleural.</w:t>
      </w:r>
    </w:p>
    <w:p w14:paraId="30C777CB" w14:textId="77777777" w:rsidR="002E4E92" w:rsidRDefault="002E4E92" w:rsidP="002E4E92">
      <w:pPr>
        <w:shd w:val="clear" w:color="auto" w:fill="FFFFFF" w:themeFill="background1"/>
        <w:tabs>
          <w:tab w:val="left" w:pos="6209"/>
        </w:tabs>
        <w:spacing w:after="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Penanganan definitif tergantung pada diagnosa.</w:t>
      </w:r>
    </w:p>
    <w:p w14:paraId="6F4B6203" w14:textId="77777777" w:rsidR="008B78D4" w:rsidRDefault="008B78D4" w:rsidP="002E4E92">
      <w:pPr>
        <w:shd w:val="clear" w:color="auto" w:fill="FFFFFF" w:themeFill="background1"/>
        <w:tabs>
          <w:tab w:val="left" w:pos="6209"/>
        </w:tabs>
        <w:spacing w:after="0"/>
        <w:jc w:val="both"/>
        <w:rPr>
          <w:rFonts w:ascii="Arial" w:hAnsi="Arial" w:cs="Arial"/>
          <w:sz w:val="24"/>
          <w:szCs w:val="24"/>
        </w:rPr>
      </w:pPr>
    </w:p>
    <w:p w14:paraId="39FC00EE" w14:textId="77777777" w:rsidR="008B78D4" w:rsidRDefault="008B78D4" w:rsidP="002E4E92">
      <w:pPr>
        <w:shd w:val="clear" w:color="auto" w:fill="FFFFFF" w:themeFill="background1"/>
        <w:tabs>
          <w:tab w:val="left" w:pos="6209"/>
        </w:tabs>
        <w:spacing w:after="0"/>
        <w:jc w:val="both"/>
        <w:rPr>
          <w:rFonts w:ascii="Arial" w:hAnsi="Arial" w:cs="Arial"/>
          <w:sz w:val="24"/>
          <w:szCs w:val="24"/>
        </w:rPr>
      </w:pPr>
    </w:p>
    <w:p w14:paraId="13BC7D69" w14:textId="77777777" w:rsidR="008B78D4" w:rsidRPr="008B78D4" w:rsidRDefault="008B78D4" w:rsidP="002E4E92">
      <w:pPr>
        <w:shd w:val="clear" w:color="auto" w:fill="FFFFFF" w:themeFill="background1"/>
        <w:tabs>
          <w:tab w:val="left" w:pos="6209"/>
        </w:tabs>
        <w:spacing w:after="0"/>
        <w:jc w:val="both"/>
        <w:rPr>
          <w:rFonts w:ascii="Arial" w:hAnsi="Arial" w:cs="Arial"/>
          <w:b/>
          <w:sz w:val="24"/>
          <w:szCs w:val="24"/>
        </w:rPr>
      </w:pPr>
      <w:r w:rsidRPr="008B78D4">
        <w:rPr>
          <w:rFonts w:ascii="Arial" w:hAnsi="Arial" w:cs="Arial"/>
          <w:b/>
          <w:sz w:val="24"/>
          <w:szCs w:val="24"/>
        </w:rPr>
        <w:lastRenderedPageBreak/>
        <w:t>Gejala Bradycardia Denyut Jantung &lt; 40 bpm</w:t>
      </w:r>
    </w:p>
    <w:p w14:paraId="4123DB8B" w14:textId="77777777" w:rsidR="008B78D4" w:rsidRDefault="008B78D4" w:rsidP="008B78D4">
      <w:pPr>
        <w:shd w:val="clear" w:color="auto" w:fill="FFFFFF" w:themeFill="background1"/>
        <w:tabs>
          <w:tab w:val="left" w:pos="6209"/>
        </w:tabs>
        <w:spacing w:after="0"/>
        <w:jc w:val="both"/>
        <w:rPr>
          <w:rFonts w:ascii="Arial" w:hAnsi="Arial" w:cs="Arial"/>
          <w:b/>
          <w:i/>
          <w:sz w:val="24"/>
          <w:szCs w:val="24"/>
        </w:rPr>
      </w:pPr>
      <w:r w:rsidRPr="005952B7">
        <w:rPr>
          <w:rFonts w:ascii="Arial" w:hAnsi="Arial" w:cs="Arial"/>
          <w:b/>
          <w:i/>
          <w:sz w:val="24"/>
          <w:szCs w:val="24"/>
        </w:rPr>
        <w:t xml:space="preserve">Penanganan awal untuk semua pasien </w:t>
      </w:r>
      <w:r>
        <w:rPr>
          <w:rFonts w:ascii="Arial" w:hAnsi="Arial" w:cs="Arial"/>
          <w:b/>
          <w:i/>
          <w:sz w:val="24"/>
          <w:szCs w:val="24"/>
        </w:rPr>
        <w:t>bradycardia</w:t>
      </w:r>
    </w:p>
    <w:p w14:paraId="17AA3865" w14:textId="77777777" w:rsidR="008B78D4" w:rsidRDefault="008B78D4" w:rsidP="008B78D4">
      <w:pPr>
        <w:shd w:val="clear" w:color="auto" w:fill="FFFFFF" w:themeFill="background1"/>
        <w:tabs>
          <w:tab w:val="left" w:pos="6209"/>
        </w:tabs>
        <w:spacing w:after="0"/>
        <w:jc w:val="both"/>
        <w:rPr>
          <w:rFonts w:ascii="Arial" w:hAnsi="Arial" w:cs="Arial"/>
          <w:sz w:val="24"/>
          <w:szCs w:val="24"/>
        </w:rPr>
      </w:pPr>
    </w:p>
    <w:p w14:paraId="78422672" w14:textId="77777777" w:rsidR="005D7E19" w:rsidRPr="005316F9" w:rsidRDefault="005D7E19" w:rsidP="0035098F">
      <w:pPr>
        <w:pStyle w:val="ListParagraph"/>
        <w:numPr>
          <w:ilvl w:val="0"/>
          <w:numId w:val="229"/>
        </w:numPr>
        <w:shd w:val="clear" w:color="auto" w:fill="FFFFFF" w:themeFill="background1"/>
        <w:tabs>
          <w:tab w:val="left" w:pos="6209"/>
        </w:tabs>
        <w:spacing w:after="0"/>
        <w:jc w:val="both"/>
        <w:rPr>
          <w:rFonts w:ascii="Arial" w:hAnsi="Arial" w:cs="Arial"/>
          <w:sz w:val="24"/>
          <w:szCs w:val="24"/>
        </w:rPr>
      </w:pPr>
      <w:r w:rsidRPr="005316F9">
        <w:rPr>
          <w:rFonts w:ascii="Arial" w:hAnsi="Arial" w:cs="Arial"/>
          <w:sz w:val="24"/>
          <w:szCs w:val="24"/>
        </w:rPr>
        <w:t>Melakukan survei primer.</w:t>
      </w:r>
    </w:p>
    <w:tbl>
      <w:tblPr>
        <w:tblStyle w:val="TableGrid"/>
        <w:tblW w:w="0" w:type="auto"/>
        <w:tblLook w:val="04A0" w:firstRow="1" w:lastRow="0" w:firstColumn="1" w:lastColumn="0" w:noHBand="0" w:noVBand="1"/>
      </w:tblPr>
      <w:tblGrid>
        <w:gridCol w:w="2235"/>
        <w:gridCol w:w="5953"/>
      </w:tblGrid>
      <w:tr w:rsidR="005316F9" w14:paraId="2149556E" w14:textId="77777777" w:rsidTr="005316F9">
        <w:tc>
          <w:tcPr>
            <w:tcW w:w="2235" w:type="dxa"/>
          </w:tcPr>
          <w:p w14:paraId="1CC9E69E" w14:textId="77777777" w:rsidR="005316F9" w:rsidRPr="005316F9" w:rsidRDefault="005316F9" w:rsidP="005316F9">
            <w:pPr>
              <w:tabs>
                <w:tab w:val="left" w:pos="6209"/>
              </w:tabs>
              <w:jc w:val="both"/>
              <w:rPr>
                <w:rFonts w:ascii="Arial" w:hAnsi="Arial" w:cs="Arial"/>
                <w:b/>
                <w:sz w:val="18"/>
                <w:szCs w:val="18"/>
              </w:rPr>
            </w:pPr>
            <w:r w:rsidRPr="005316F9">
              <w:rPr>
                <w:rFonts w:ascii="Arial" w:hAnsi="Arial" w:cs="Arial"/>
                <w:b/>
                <w:sz w:val="18"/>
                <w:szCs w:val="18"/>
              </w:rPr>
              <w:t>JALAN NAPAS</w:t>
            </w:r>
          </w:p>
        </w:tc>
        <w:tc>
          <w:tcPr>
            <w:tcW w:w="5953" w:type="dxa"/>
          </w:tcPr>
          <w:p w14:paraId="08A0F0FA" w14:textId="77777777" w:rsidR="005316F9" w:rsidRPr="005316F9" w:rsidRDefault="005316F9" w:rsidP="005316F9">
            <w:pPr>
              <w:tabs>
                <w:tab w:val="left" w:pos="6209"/>
              </w:tabs>
              <w:jc w:val="both"/>
              <w:rPr>
                <w:rFonts w:ascii="Arial" w:hAnsi="Arial" w:cs="Arial"/>
                <w:sz w:val="18"/>
                <w:szCs w:val="18"/>
              </w:rPr>
            </w:pPr>
            <w:r>
              <w:rPr>
                <w:rFonts w:ascii="Arial" w:hAnsi="Arial" w:cs="Arial"/>
                <w:sz w:val="18"/>
                <w:szCs w:val="18"/>
              </w:rPr>
              <w:t>Menilai/menjaga jalan napas</w:t>
            </w:r>
          </w:p>
        </w:tc>
      </w:tr>
      <w:tr w:rsidR="005316F9" w14:paraId="56484064" w14:textId="77777777" w:rsidTr="005316F9">
        <w:tc>
          <w:tcPr>
            <w:tcW w:w="2235" w:type="dxa"/>
          </w:tcPr>
          <w:p w14:paraId="155F0FB1" w14:textId="77777777" w:rsidR="005316F9" w:rsidRPr="005316F9" w:rsidRDefault="005316F9" w:rsidP="005316F9">
            <w:pPr>
              <w:tabs>
                <w:tab w:val="left" w:pos="6209"/>
              </w:tabs>
              <w:jc w:val="both"/>
              <w:rPr>
                <w:rFonts w:ascii="Arial" w:hAnsi="Arial" w:cs="Arial"/>
                <w:b/>
                <w:sz w:val="18"/>
                <w:szCs w:val="18"/>
              </w:rPr>
            </w:pPr>
            <w:r w:rsidRPr="005316F9">
              <w:rPr>
                <w:rFonts w:ascii="Arial" w:hAnsi="Arial" w:cs="Arial"/>
                <w:b/>
                <w:sz w:val="18"/>
                <w:szCs w:val="18"/>
              </w:rPr>
              <w:t>PERNAPASAN</w:t>
            </w:r>
          </w:p>
        </w:tc>
        <w:tc>
          <w:tcPr>
            <w:tcW w:w="5953" w:type="dxa"/>
          </w:tcPr>
          <w:p w14:paraId="7AE9ABA6" w14:textId="77777777" w:rsidR="005316F9" w:rsidRDefault="005316F9" w:rsidP="005316F9">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716B01E7" w14:textId="77777777" w:rsidR="005316F9" w:rsidRDefault="005316F9" w:rsidP="005316F9">
            <w:pPr>
              <w:tabs>
                <w:tab w:val="left" w:pos="6209"/>
              </w:tabs>
              <w:jc w:val="both"/>
              <w:rPr>
                <w:rFonts w:ascii="Arial" w:hAnsi="Arial" w:cs="Arial"/>
                <w:b/>
                <w:sz w:val="18"/>
                <w:szCs w:val="18"/>
              </w:rPr>
            </w:pPr>
            <w:r w:rsidRPr="00EB531E">
              <w:rPr>
                <w:rFonts w:ascii="Arial" w:hAnsi="Arial" w:cs="Arial"/>
                <w:b/>
                <w:sz w:val="18"/>
                <w:szCs w:val="18"/>
              </w:rPr>
              <w:t>MEMBERIKAN ALIRAN OKSIGEN TINGGI</w:t>
            </w:r>
            <w:r>
              <w:rPr>
                <w:rFonts w:ascii="Arial" w:hAnsi="Arial" w:cs="Arial"/>
                <w:b/>
                <w:sz w:val="18"/>
                <w:szCs w:val="18"/>
              </w:rPr>
              <w:t xml:space="preserve"> UNTUK</w:t>
            </w:r>
            <w:r w:rsidRPr="00EB531E">
              <w:rPr>
                <w:rFonts w:ascii="Arial" w:hAnsi="Arial" w:cs="Arial"/>
                <w:b/>
                <w:sz w:val="18"/>
                <w:szCs w:val="18"/>
              </w:rPr>
              <w:t>SEMUA</w:t>
            </w:r>
          </w:p>
          <w:p w14:paraId="3134EBD6" w14:textId="77777777" w:rsidR="005316F9" w:rsidRPr="005316F9" w:rsidRDefault="005316F9" w:rsidP="005316F9">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5316F9" w14:paraId="040E6917" w14:textId="77777777" w:rsidTr="005316F9">
        <w:tc>
          <w:tcPr>
            <w:tcW w:w="2235" w:type="dxa"/>
          </w:tcPr>
          <w:p w14:paraId="2CDB1964" w14:textId="77777777" w:rsidR="005316F9" w:rsidRPr="005316F9" w:rsidRDefault="005316F9" w:rsidP="005316F9">
            <w:pPr>
              <w:tabs>
                <w:tab w:val="left" w:pos="6209"/>
              </w:tabs>
              <w:jc w:val="both"/>
              <w:rPr>
                <w:rFonts w:ascii="Arial" w:hAnsi="Arial" w:cs="Arial"/>
                <w:b/>
                <w:sz w:val="18"/>
                <w:szCs w:val="18"/>
              </w:rPr>
            </w:pPr>
            <w:r w:rsidRPr="005316F9">
              <w:rPr>
                <w:rFonts w:ascii="Arial" w:hAnsi="Arial" w:cs="Arial"/>
                <w:b/>
                <w:sz w:val="18"/>
                <w:szCs w:val="18"/>
              </w:rPr>
              <w:t>SIRKULASI</w:t>
            </w:r>
          </w:p>
        </w:tc>
        <w:tc>
          <w:tcPr>
            <w:tcW w:w="5953" w:type="dxa"/>
          </w:tcPr>
          <w:p w14:paraId="6C69DBBB" w14:textId="77777777" w:rsidR="005316F9" w:rsidRDefault="005316F9" w:rsidP="005316F9">
            <w:pPr>
              <w:tabs>
                <w:tab w:val="left" w:pos="6209"/>
              </w:tabs>
              <w:jc w:val="both"/>
              <w:rPr>
                <w:rFonts w:ascii="Arial" w:hAnsi="Arial" w:cs="Arial"/>
                <w:sz w:val="18"/>
                <w:szCs w:val="18"/>
              </w:rPr>
            </w:pPr>
            <w:r>
              <w:rPr>
                <w:rFonts w:ascii="Arial" w:hAnsi="Arial" w:cs="Arial"/>
                <w:sz w:val="18"/>
                <w:szCs w:val="18"/>
              </w:rPr>
              <w:t>Menilai sirkulasi:</w:t>
            </w:r>
          </w:p>
          <w:p w14:paraId="341F7CEF" w14:textId="77777777" w:rsidR="005316F9" w:rsidRDefault="005316F9" w:rsidP="0035098F">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Denyut Jantung;</w:t>
            </w:r>
          </w:p>
          <w:p w14:paraId="3708BB29" w14:textId="77777777" w:rsidR="005316F9" w:rsidRDefault="005316F9" w:rsidP="0035098F">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Tekanan Vena Jugular (JVP); dan</w:t>
            </w:r>
          </w:p>
          <w:p w14:paraId="6500E1AB" w14:textId="77777777" w:rsidR="005316F9" w:rsidRDefault="005316F9" w:rsidP="0035098F">
            <w:pPr>
              <w:pStyle w:val="ListParagraph"/>
              <w:numPr>
                <w:ilvl w:val="0"/>
                <w:numId w:val="230"/>
              </w:numPr>
              <w:tabs>
                <w:tab w:val="left" w:pos="6209"/>
              </w:tabs>
              <w:jc w:val="both"/>
              <w:rPr>
                <w:rFonts w:ascii="Arial" w:hAnsi="Arial" w:cs="Arial"/>
                <w:sz w:val="18"/>
                <w:szCs w:val="18"/>
              </w:rPr>
            </w:pPr>
            <w:r w:rsidRPr="004F4CB2">
              <w:rPr>
                <w:rFonts w:ascii="Arial" w:hAnsi="Arial" w:cs="Arial"/>
                <w:sz w:val="18"/>
                <w:szCs w:val="18"/>
              </w:rPr>
              <w:t>Waktu pengisian kembali kapiler (CRT)/suhu peripheral;</w:t>
            </w:r>
          </w:p>
          <w:p w14:paraId="6DDE4BCA" w14:textId="77777777" w:rsidR="005316F9" w:rsidRPr="005316F9" w:rsidRDefault="005316F9" w:rsidP="005316F9">
            <w:pPr>
              <w:rPr>
                <w:rFonts w:ascii="Arial" w:hAnsi="Arial" w:cs="Arial"/>
                <w:sz w:val="18"/>
                <w:szCs w:val="18"/>
              </w:rPr>
            </w:pPr>
            <w:r>
              <w:rPr>
                <w:rFonts w:ascii="Arial" w:hAnsi="Arial" w:cs="Arial"/>
                <w:sz w:val="18"/>
                <w:szCs w:val="18"/>
              </w:rPr>
              <w:t>Jika bukti dekompensasi fisiologis akut, yaitu serangan peredaran darah, memu</w:t>
            </w:r>
            <w:r w:rsidR="007D0476">
              <w:rPr>
                <w:rFonts w:ascii="Arial" w:hAnsi="Arial" w:cs="Arial"/>
                <w:sz w:val="18"/>
                <w:szCs w:val="18"/>
              </w:rPr>
              <w:t>lai CPR.</w:t>
            </w:r>
          </w:p>
        </w:tc>
      </w:tr>
      <w:tr w:rsidR="005316F9" w14:paraId="5746081D" w14:textId="77777777" w:rsidTr="005316F9">
        <w:tc>
          <w:tcPr>
            <w:tcW w:w="2235" w:type="dxa"/>
          </w:tcPr>
          <w:p w14:paraId="37E24FA1" w14:textId="77777777" w:rsidR="005316F9" w:rsidRPr="005316F9" w:rsidRDefault="005316F9" w:rsidP="005316F9">
            <w:pPr>
              <w:tabs>
                <w:tab w:val="left" w:pos="6209"/>
              </w:tabs>
              <w:jc w:val="both"/>
              <w:rPr>
                <w:rFonts w:ascii="Arial" w:hAnsi="Arial" w:cs="Arial"/>
                <w:b/>
                <w:sz w:val="18"/>
                <w:szCs w:val="18"/>
              </w:rPr>
            </w:pPr>
            <w:r w:rsidRPr="005316F9">
              <w:rPr>
                <w:rFonts w:ascii="Arial" w:hAnsi="Arial" w:cs="Arial"/>
                <w:b/>
                <w:sz w:val="18"/>
                <w:szCs w:val="18"/>
              </w:rPr>
              <w:t>KETIDAKMAMPUAN</w:t>
            </w:r>
          </w:p>
        </w:tc>
        <w:tc>
          <w:tcPr>
            <w:tcW w:w="5953" w:type="dxa"/>
          </w:tcPr>
          <w:p w14:paraId="001596C7" w14:textId="77777777" w:rsidR="005316F9" w:rsidRPr="005316F9" w:rsidRDefault="007D0476" w:rsidP="005316F9">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34B226BD" w14:textId="77777777" w:rsidR="005316F9" w:rsidRDefault="005316F9" w:rsidP="005316F9">
      <w:pPr>
        <w:shd w:val="clear" w:color="auto" w:fill="FFFFFF" w:themeFill="background1"/>
        <w:tabs>
          <w:tab w:val="left" w:pos="6209"/>
        </w:tabs>
        <w:spacing w:after="0"/>
        <w:jc w:val="both"/>
        <w:rPr>
          <w:rFonts w:ascii="Arial" w:hAnsi="Arial" w:cs="Arial"/>
          <w:sz w:val="24"/>
          <w:szCs w:val="24"/>
        </w:rPr>
      </w:pPr>
    </w:p>
    <w:p w14:paraId="3184FED9" w14:textId="77777777" w:rsidR="007D0476" w:rsidRDefault="007D0476" w:rsidP="0035098F">
      <w:pPr>
        <w:pStyle w:val="ListParagraph"/>
        <w:numPr>
          <w:ilvl w:val="0"/>
          <w:numId w:val="229"/>
        </w:numPr>
        <w:shd w:val="clear" w:color="auto" w:fill="FFFFFF" w:themeFill="background1"/>
        <w:tabs>
          <w:tab w:val="left" w:pos="6209"/>
        </w:tabs>
        <w:spacing w:after="0"/>
        <w:jc w:val="both"/>
        <w:rPr>
          <w:rFonts w:ascii="Arial" w:hAnsi="Arial" w:cs="Arial"/>
          <w:sz w:val="24"/>
          <w:szCs w:val="24"/>
        </w:rPr>
      </w:pPr>
      <w:r w:rsidRPr="004F4CB2">
        <w:rPr>
          <w:rFonts w:ascii="Arial" w:hAnsi="Arial" w:cs="Arial"/>
          <w:sz w:val="24"/>
          <w:szCs w:val="24"/>
        </w:rPr>
        <w:t>Menetapkan pemantauan</w:t>
      </w:r>
      <w:r>
        <w:rPr>
          <w:rFonts w:ascii="Arial" w:hAnsi="Arial" w:cs="Arial"/>
          <w:sz w:val="24"/>
          <w:szCs w:val="24"/>
        </w:rPr>
        <w:t>;</w:t>
      </w:r>
    </w:p>
    <w:p w14:paraId="56318AAB" w14:textId="77777777" w:rsidR="007D0476" w:rsidRDefault="007D0476" w:rsidP="0035098F">
      <w:pPr>
        <w:pStyle w:val="ListParagraph"/>
        <w:numPr>
          <w:ilvl w:val="0"/>
          <w:numId w:val="23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ECG;</w:t>
      </w:r>
    </w:p>
    <w:p w14:paraId="45A1B908" w14:textId="77777777" w:rsidR="007D0476" w:rsidRDefault="007D0476" w:rsidP="0035098F">
      <w:pPr>
        <w:pStyle w:val="ListParagraph"/>
        <w:numPr>
          <w:ilvl w:val="0"/>
          <w:numId w:val="23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68444BDC" w14:textId="77777777" w:rsidR="007D0476" w:rsidRDefault="007D0476" w:rsidP="0035098F">
      <w:pPr>
        <w:pStyle w:val="ListParagraph"/>
        <w:numPr>
          <w:ilvl w:val="0"/>
          <w:numId w:val="23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NIBP.</w:t>
      </w:r>
    </w:p>
    <w:p w14:paraId="1F1F1C9A" w14:textId="77777777" w:rsidR="007D0476" w:rsidRDefault="007D0476" w:rsidP="0035098F">
      <w:pPr>
        <w:pStyle w:val="ListParagraph"/>
        <w:numPr>
          <w:ilvl w:val="0"/>
          <w:numId w:val="229"/>
        </w:numPr>
        <w:shd w:val="clear" w:color="auto" w:fill="FFFFFF" w:themeFill="background1"/>
        <w:tabs>
          <w:tab w:val="left" w:pos="6209"/>
        </w:tabs>
        <w:spacing w:after="0"/>
        <w:jc w:val="both"/>
        <w:rPr>
          <w:rFonts w:ascii="Arial" w:hAnsi="Arial" w:cs="Arial"/>
          <w:sz w:val="24"/>
          <w:szCs w:val="24"/>
        </w:rPr>
      </w:pPr>
      <w:r w:rsidRPr="007D0476">
        <w:rPr>
          <w:rFonts w:ascii="Arial" w:hAnsi="Arial" w:cs="Arial"/>
          <w:sz w:val="24"/>
          <w:szCs w:val="24"/>
        </w:rPr>
        <w:t xml:space="preserve">Bekerja sama dengan Petugas Medis </w:t>
      </w:r>
      <w:r w:rsidR="00B15ABD">
        <w:rPr>
          <w:rFonts w:ascii="Arial" w:hAnsi="Arial" w:cs="Arial"/>
          <w:sz w:val="24"/>
          <w:szCs w:val="24"/>
        </w:rPr>
        <w:t>yang Mengobati pasien.</w:t>
      </w:r>
    </w:p>
    <w:p w14:paraId="07990615" w14:textId="77777777" w:rsidR="007D0476" w:rsidRPr="006B249F" w:rsidRDefault="007D0476" w:rsidP="0035098F">
      <w:pPr>
        <w:pStyle w:val="ListParagraph"/>
        <w:numPr>
          <w:ilvl w:val="0"/>
          <w:numId w:val="229"/>
        </w:numPr>
        <w:shd w:val="clear" w:color="auto" w:fill="FFFFFF" w:themeFill="background1"/>
        <w:tabs>
          <w:tab w:val="left" w:pos="6209"/>
        </w:tabs>
        <w:spacing w:after="0"/>
        <w:jc w:val="both"/>
        <w:rPr>
          <w:rFonts w:ascii="Arial" w:hAnsi="Arial" w:cs="Arial"/>
          <w:sz w:val="24"/>
          <w:szCs w:val="24"/>
        </w:rPr>
      </w:pPr>
      <w:r w:rsidRPr="006B249F">
        <w:rPr>
          <w:rFonts w:ascii="Arial" w:hAnsi="Arial" w:cs="Arial"/>
          <w:sz w:val="24"/>
          <w:szCs w:val="24"/>
        </w:rPr>
        <w:t xml:space="preserve">Menentukan penyebab </w:t>
      </w:r>
      <w:r>
        <w:rPr>
          <w:rFonts w:ascii="Arial" w:hAnsi="Arial" w:cs="Arial"/>
          <w:sz w:val="24"/>
          <w:szCs w:val="24"/>
        </w:rPr>
        <w:t>bradycardia</w:t>
      </w:r>
      <w:r w:rsidRPr="006B249F">
        <w:rPr>
          <w:rFonts w:ascii="Arial" w:hAnsi="Arial" w:cs="Arial"/>
          <w:sz w:val="24"/>
          <w:szCs w:val="24"/>
        </w:rPr>
        <w:t xml:space="preserve"> dan memulai pengobatan ya</w:t>
      </w:r>
      <w:r>
        <w:rPr>
          <w:rFonts w:ascii="Arial" w:hAnsi="Arial" w:cs="Arial"/>
          <w:sz w:val="24"/>
          <w:szCs w:val="24"/>
        </w:rPr>
        <w:t>n</w:t>
      </w:r>
      <w:r w:rsidRPr="006B249F">
        <w:rPr>
          <w:rFonts w:ascii="Arial" w:hAnsi="Arial" w:cs="Arial"/>
          <w:sz w:val="24"/>
          <w:szCs w:val="24"/>
        </w:rPr>
        <w:t>g tepat.</w:t>
      </w:r>
    </w:p>
    <w:p w14:paraId="148B07B5" w14:textId="77777777" w:rsidR="007D0476" w:rsidRDefault="007D0476" w:rsidP="0035098F">
      <w:pPr>
        <w:pStyle w:val="ListParagraph"/>
        <w:numPr>
          <w:ilvl w:val="0"/>
          <w:numId w:val="22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Menentukan dan mengatur tinjauan layanan perawatan kritis/konsultasi.</w:t>
      </w:r>
    </w:p>
    <w:p w14:paraId="34B36772" w14:textId="77777777" w:rsidR="007D0476" w:rsidRDefault="007D0476" w:rsidP="0035098F">
      <w:pPr>
        <w:pStyle w:val="ListParagraph"/>
        <w:numPr>
          <w:ilvl w:val="0"/>
          <w:numId w:val="22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Mempersiapkan pemindahan dan perawatan definitif jika sesuai.</w:t>
      </w:r>
    </w:p>
    <w:p w14:paraId="61945F32" w14:textId="77777777" w:rsidR="007D0476" w:rsidRDefault="007D0476" w:rsidP="007D0476">
      <w:pPr>
        <w:shd w:val="clear" w:color="auto" w:fill="FFFFFF" w:themeFill="background1"/>
        <w:tabs>
          <w:tab w:val="left" w:pos="6209"/>
        </w:tabs>
        <w:spacing w:after="0"/>
        <w:jc w:val="both"/>
        <w:rPr>
          <w:rFonts w:ascii="Arial" w:hAnsi="Arial" w:cs="Arial"/>
          <w:sz w:val="24"/>
          <w:szCs w:val="24"/>
        </w:rPr>
      </w:pPr>
    </w:p>
    <w:p w14:paraId="1414F8C1" w14:textId="77777777" w:rsidR="007D0476" w:rsidRDefault="007D0476" w:rsidP="007D0476">
      <w:pPr>
        <w:shd w:val="clear" w:color="auto" w:fill="FFFFFF" w:themeFill="background1"/>
        <w:tabs>
          <w:tab w:val="left" w:pos="6209"/>
        </w:tabs>
        <w:spacing w:after="0"/>
        <w:jc w:val="both"/>
        <w:rPr>
          <w:rFonts w:ascii="Arial" w:hAnsi="Arial" w:cs="Arial"/>
          <w:b/>
          <w:i/>
          <w:sz w:val="24"/>
          <w:szCs w:val="24"/>
        </w:rPr>
      </w:pPr>
      <w:r w:rsidRPr="007D0476">
        <w:rPr>
          <w:rFonts w:ascii="Arial" w:hAnsi="Arial" w:cs="Arial"/>
          <w:b/>
          <w:i/>
          <w:sz w:val="24"/>
          <w:szCs w:val="24"/>
        </w:rPr>
        <w:t>Penyebab Bradycardia.</w:t>
      </w:r>
    </w:p>
    <w:p w14:paraId="0397B3B2" w14:textId="77777777" w:rsidR="007D0476" w:rsidRPr="005E7877" w:rsidRDefault="005E7877" w:rsidP="0035098F">
      <w:pPr>
        <w:pStyle w:val="ListParagraph"/>
        <w:numPr>
          <w:ilvl w:val="0"/>
          <w:numId w:val="232"/>
        </w:numPr>
        <w:shd w:val="clear" w:color="auto" w:fill="FFFFFF" w:themeFill="background1"/>
        <w:tabs>
          <w:tab w:val="left" w:pos="6209"/>
        </w:tabs>
        <w:spacing w:after="0"/>
        <w:jc w:val="both"/>
        <w:rPr>
          <w:rFonts w:ascii="Arial" w:hAnsi="Arial" w:cs="Arial"/>
          <w:b/>
          <w:sz w:val="24"/>
          <w:szCs w:val="24"/>
        </w:rPr>
      </w:pPr>
      <w:r w:rsidRPr="005E7877">
        <w:rPr>
          <w:rFonts w:ascii="Arial" w:hAnsi="Arial" w:cs="Arial"/>
          <w:b/>
          <w:sz w:val="24"/>
          <w:szCs w:val="24"/>
        </w:rPr>
        <w:t xml:space="preserve">Sinus bradycardia: </w:t>
      </w:r>
      <w:r>
        <w:rPr>
          <w:rFonts w:ascii="Arial" w:hAnsi="Arial" w:cs="Arial"/>
          <w:sz w:val="24"/>
          <w:szCs w:val="24"/>
        </w:rPr>
        <w:t>Infark myocardial akut (AMI), (esp. Inferior akut), sindrome sakit sinur, myxoedema, obstruktif jaundice, peningkatan Tekanan Intracranial (ICP), glaukoma, hypoxia parah.</w:t>
      </w:r>
    </w:p>
    <w:p w14:paraId="6DD57440" w14:textId="77777777" w:rsidR="005E7877" w:rsidRDefault="005E7877" w:rsidP="0035098F">
      <w:pPr>
        <w:pStyle w:val="ListParagraph"/>
        <w:numPr>
          <w:ilvl w:val="0"/>
          <w:numId w:val="232"/>
        </w:numPr>
        <w:shd w:val="clear" w:color="auto" w:fill="FFFFFF" w:themeFill="background1"/>
        <w:tabs>
          <w:tab w:val="left" w:pos="6209"/>
        </w:tabs>
        <w:spacing w:after="0"/>
        <w:jc w:val="both"/>
        <w:rPr>
          <w:rFonts w:ascii="Arial" w:hAnsi="Arial" w:cs="Arial"/>
          <w:sz w:val="24"/>
          <w:szCs w:val="24"/>
        </w:rPr>
      </w:pPr>
      <w:r w:rsidRPr="005E7877">
        <w:rPr>
          <w:rFonts w:ascii="Arial" w:hAnsi="Arial" w:cs="Arial"/>
          <w:sz w:val="24"/>
          <w:szCs w:val="24"/>
        </w:rPr>
        <w:t xml:space="preserve">Obat misalnya Digoxin, </w:t>
      </w:r>
      <w:r>
        <w:rPr>
          <w:rFonts w:ascii="Arial" w:hAnsi="Arial" w:cs="Arial"/>
          <w:sz w:val="24"/>
          <w:szCs w:val="24"/>
        </w:rPr>
        <w:t>pemblokir beta, pemblokir saluran Ca</w:t>
      </w:r>
      <w:r>
        <w:rPr>
          <w:rFonts w:ascii="Arial" w:hAnsi="Arial" w:cs="Arial"/>
          <w:sz w:val="24"/>
          <w:szCs w:val="24"/>
          <w:vertAlign w:val="superscript"/>
        </w:rPr>
        <w:t>2+</w:t>
      </w:r>
      <w:r>
        <w:rPr>
          <w:rFonts w:ascii="Arial" w:hAnsi="Arial" w:cs="Arial"/>
          <w:sz w:val="24"/>
          <w:szCs w:val="24"/>
        </w:rPr>
        <w:t xml:space="preserve"> .</w:t>
      </w:r>
    </w:p>
    <w:p w14:paraId="30D9AB1F" w14:textId="77777777" w:rsidR="005E7877" w:rsidRDefault="005E7877" w:rsidP="0035098F">
      <w:pPr>
        <w:pStyle w:val="ListParagraph"/>
        <w:numPr>
          <w:ilvl w:val="0"/>
          <w:numId w:val="23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Syok spinal, kejadian vagal syncope.</w:t>
      </w:r>
    </w:p>
    <w:p w14:paraId="29867F15" w14:textId="77777777" w:rsidR="005E7877" w:rsidRDefault="005E7877" w:rsidP="0035098F">
      <w:pPr>
        <w:pStyle w:val="ListParagraph"/>
        <w:numPr>
          <w:ilvl w:val="0"/>
          <w:numId w:val="23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Pemblokir jantung. AMI, idiopathic, obat misalnyaDigoxin, </w:t>
      </w:r>
      <w:r w:rsidRPr="005E7877">
        <w:rPr>
          <w:rFonts w:ascii="Arial" w:hAnsi="Arial" w:cs="Arial"/>
          <w:sz w:val="24"/>
          <w:szCs w:val="24"/>
        </w:rPr>
        <w:t xml:space="preserve">, </w:t>
      </w:r>
      <w:r>
        <w:rPr>
          <w:rFonts w:ascii="Arial" w:hAnsi="Arial" w:cs="Arial"/>
          <w:sz w:val="24"/>
          <w:szCs w:val="24"/>
        </w:rPr>
        <w:t>pemblokir beta.</w:t>
      </w:r>
    </w:p>
    <w:p w14:paraId="27C612A9" w14:textId="77777777" w:rsidR="005E7877" w:rsidRDefault="005E7877" w:rsidP="0035098F">
      <w:pPr>
        <w:pStyle w:val="ListParagraph"/>
        <w:numPr>
          <w:ilvl w:val="0"/>
          <w:numId w:val="23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Ritme Nodal AMI, kejadian vagal syncope.</w:t>
      </w:r>
    </w:p>
    <w:p w14:paraId="74C6A28D" w14:textId="77777777" w:rsidR="005E7877" w:rsidRDefault="005E7877" w:rsidP="005E7877">
      <w:pPr>
        <w:shd w:val="clear" w:color="auto" w:fill="FFFFFF" w:themeFill="background1"/>
        <w:tabs>
          <w:tab w:val="left" w:pos="6209"/>
        </w:tabs>
        <w:spacing w:after="0"/>
        <w:jc w:val="both"/>
        <w:rPr>
          <w:rFonts w:ascii="Arial" w:hAnsi="Arial" w:cs="Arial"/>
          <w:b/>
          <w:i/>
          <w:sz w:val="24"/>
          <w:szCs w:val="24"/>
        </w:rPr>
      </w:pPr>
      <w:r w:rsidRPr="005E7877">
        <w:rPr>
          <w:rFonts w:ascii="Arial" w:hAnsi="Arial" w:cs="Arial"/>
          <w:b/>
          <w:i/>
          <w:sz w:val="24"/>
          <w:szCs w:val="24"/>
        </w:rPr>
        <w:t>Indikasi untuk pengobatan</w:t>
      </w:r>
    </w:p>
    <w:p w14:paraId="0356EE2B" w14:textId="77777777" w:rsidR="005E7877" w:rsidRDefault="00EF1B9E" w:rsidP="0035098F">
      <w:pPr>
        <w:pStyle w:val="ListParagraph"/>
        <w:numPr>
          <w:ilvl w:val="0"/>
          <w:numId w:val="23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Tidak memadainya curah jantung yang mengarah ke disfungsi sistem vital, termasuk syncope, hipotensi atau gagal jantung.</w:t>
      </w:r>
    </w:p>
    <w:p w14:paraId="38FB8D50" w14:textId="77777777" w:rsidR="00EF1B9E" w:rsidRPr="00EF1B9E" w:rsidRDefault="00EF1B9E" w:rsidP="00EF1B9E">
      <w:pPr>
        <w:shd w:val="clear" w:color="auto" w:fill="FFFFFF" w:themeFill="background1"/>
        <w:tabs>
          <w:tab w:val="left" w:pos="6209"/>
        </w:tabs>
        <w:spacing w:after="0"/>
        <w:jc w:val="both"/>
        <w:rPr>
          <w:rFonts w:ascii="Arial" w:hAnsi="Arial" w:cs="Arial"/>
          <w:sz w:val="24"/>
          <w:szCs w:val="24"/>
        </w:rPr>
      </w:pPr>
      <w:r w:rsidRPr="00EF1B9E">
        <w:rPr>
          <w:rFonts w:ascii="Arial" w:hAnsi="Arial" w:cs="Arial"/>
          <w:sz w:val="24"/>
          <w:szCs w:val="24"/>
        </w:rPr>
        <w:t>Penanganan definitif tergantung pada diagnosa.</w:t>
      </w:r>
    </w:p>
    <w:p w14:paraId="2568F78D" w14:textId="77777777" w:rsidR="00EF1B9E" w:rsidRPr="00C02249" w:rsidRDefault="00C02249" w:rsidP="00EF1B9E">
      <w:pPr>
        <w:shd w:val="clear" w:color="auto" w:fill="FFFFFF" w:themeFill="background1"/>
        <w:tabs>
          <w:tab w:val="left" w:pos="6209"/>
        </w:tabs>
        <w:spacing w:after="0"/>
        <w:jc w:val="both"/>
        <w:rPr>
          <w:rFonts w:ascii="Arial" w:hAnsi="Arial" w:cs="Arial"/>
          <w:b/>
          <w:sz w:val="24"/>
          <w:szCs w:val="24"/>
        </w:rPr>
      </w:pPr>
      <w:r w:rsidRPr="00C02249">
        <w:rPr>
          <w:rFonts w:ascii="Arial" w:hAnsi="Arial" w:cs="Arial"/>
          <w:b/>
          <w:sz w:val="24"/>
          <w:szCs w:val="24"/>
        </w:rPr>
        <w:t>Pengobatan Darurat untuk bradcardia menyebabkan disfungsi sistem vital akut</w:t>
      </w:r>
    </w:p>
    <w:p w14:paraId="46EDAC9F" w14:textId="77777777" w:rsidR="00C02249" w:rsidRDefault="00C02249" w:rsidP="00EF1B9E">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Pilihan pengobatan:</w:t>
      </w:r>
    </w:p>
    <w:p w14:paraId="270425C8" w14:textId="77777777" w:rsidR="00C02249" w:rsidRDefault="00C02249" w:rsidP="0035098F">
      <w:pPr>
        <w:pStyle w:val="ListParagraph"/>
        <w:numPr>
          <w:ilvl w:val="0"/>
          <w:numId w:val="23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Atropine 0.3mg IV bolus bertahap, max 3mg;</w:t>
      </w:r>
    </w:p>
    <w:p w14:paraId="652A3136" w14:textId="77777777" w:rsidR="00C02249" w:rsidRDefault="00C02249" w:rsidP="0035098F">
      <w:pPr>
        <w:pStyle w:val="ListParagraph"/>
        <w:numPr>
          <w:ilvl w:val="0"/>
          <w:numId w:val="23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Adrenalin 20-50ug bolus atau infus dititrasi untuk efek;</w:t>
      </w:r>
    </w:p>
    <w:p w14:paraId="1EAED05E" w14:textId="77777777" w:rsidR="00C02249" w:rsidRDefault="00C02249" w:rsidP="0035098F">
      <w:pPr>
        <w:pStyle w:val="ListParagraph"/>
        <w:numPr>
          <w:ilvl w:val="0"/>
          <w:numId w:val="23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Melangkah eksternal/internal (mencari penasehat senior).</w:t>
      </w:r>
    </w:p>
    <w:p w14:paraId="337C6145" w14:textId="77777777" w:rsidR="00C02249" w:rsidRDefault="00C02249" w:rsidP="00C02249">
      <w:pPr>
        <w:shd w:val="clear" w:color="auto" w:fill="FFFFFF" w:themeFill="background1"/>
        <w:tabs>
          <w:tab w:val="left" w:pos="6209"/>
        </w:tabs>
        <w:spacing w:after="0"/>
        <w:jc w:val="both"/>
        <w:rPr>
          <w:rFonts w:ascii="Arial" w:hAnsi="Arial" w:cs="Arial"/>
          <w:sz w:val="24"/>
          <w:szCs w:val="24"/>
        </w:rPr>
      </w:pPr>
    </w:p>
    <w:p w14:paraId="45AC539B" w14:textId="77777777" w:rsidR="00C02249" w:rsidRDefault="00C02249" w:rsidP="00C02249">
      <w:pPr>
        <w:shd w:val="clear" w:color="auto" w:fill="FFFFFF" w:themeFill="background1"/>
        <w:tabs>
          <w:tab w:val="left" w:pos="6209"/>
        </w:tabs>
        <w:spacing w:after="0"/>
        <w:jc w:val="both"/>
        <w:rPr>
          <w:rFonts w:ascii="Arial" w:hAnsi="Arial" w:cs="Arial"/>
          <w:sz w:val="24"/>
          <w:szCs w:val="24"/>
        </w:rPr>
      </w:pPr>
    </w:p>
    <w:p w14:paraId="7F103C58" w14:textId="77777777" w:rsidR="00C02249" w:rsidRDefault="00C02249" w:rsidP="00C02249">
      <w:pPr>
        <w:shd w:val="clear" w:color="auto" w:fill="FFFFFF" w:themeFill="background1"/>
        <w:tabs>
          <w:tab w:val="left" w:pos="6209"/>
        </w:tabs>
        <w:spacing w:after="0"/>
        <w:jc w:val="both"/>
        <w:rPr>
          <w:rFonts w:ascii="Arial" w:hAnsi="Arial" w:cs="Arial"/>
          <w:sz w:val="24"/>
          <w:szCs w:val="24"/>
        </w:rPr>
      </w:pPr>
    </w:p>
    <w:p w14:paraId="2CE7F069" w14:textId="77777777" w:rsidR="00C02249" w:rsidRDefault="00C02249" w:rsidP="00C02249">
      <w:pPr>
        <w:shd w:val="clear" w:color="auto" w:fill="FFFFFF" w:themeFill="background1"/>
        <w:tabs>
          <w:tab w:val="left" w:pos="6209"/>
        </w:tabs>
        <w:spacing w:after="0"/>
        <w:jc w:val="both"/>
        <w:rPr>
          <w:rFonts w:ascii="Arial" w:hAnsi="Arial" w:cs="Arial"/>
          <w:sz w:val="24"/>
          <w:szCs w:val="24"/>
        </w:rPr>
      </w:pPr>
    </w:p>
    <w:p w14:paraId="58FEAA1C" w14:textId="77777777" w:rsidR="00C02249" w:rsidRPr="00C02249" w:rsidRDefault="0029467E" w:rsidP="00C02249">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lastRenderedPageBreak/>
        <w:t xml:space="preserve">Tachycardia &gt; 140 </w:t>
      </w:r>
      <w:r w:rsidR="00C02249" w:rsidRPr="00C02249">
        <w:rPr>
          <w:rFonts w:ascii="Arial" w:hAnsi="Arial" w:cs="Arial"/>
          <w:b/>
          <w:sz w:val="24"/>
          <w:szCs w:val="24"/>
        </w:rPr>
        <w:t>bpm</w:t>
      </w:r>
    </w:p>
    <w:p w14:paraId="3CD0D654" w14:textId="77777777" w:rsidR="00C02249" w:rsidRDefault="00C02249" w:rsidP="00C02249">
      <w:pPr>
        <w:shd w:val="clear" w:color="auto" w:fill="FFFFFF" w:themeFill="background1"/>
        <w:tabs>
          <w:tab w:val="left" w:pos="6209"/>
        </w:tabs>
        <w:spacing w:after="0"/>
        <w:jc w:val="both"/>
        <w:rPr>
          <w:rFonts w:ascii="Arial" w:hAnsi="Arial" w:cs="Arial"/>
          <w:b/>
          <w:i/>
          <w:sz w:val="24"/>
          <w:szCs w:val="24"/>
        </w:rPr>
      </w:pPr>
      <w:r w:rsidRPr="005952B7">
        <w:rPr>
          <w:rFonts w:ascii="Arial" w:hAnsi="Arial" w:cs="Arial"/>
          <w:b/>
          <w:i/>
          <w:sz w:val="24"/>
          <w:szCs w:val="24"/>
        </w:rPr>
        <w:t xml:space="preserve">Penanganan awal untuk semua pasien </w:t>
      </w:r>
      <w:r>
        <w:rPr>
          <w:rFonts w:ascii="Arial" w:hAnsi="Arial" w:cs="Arial"/>
          <w:b/>
          <w:i/>
          <w:sz w:val="24"/>
          <w:szCs w:val="24"/>
        </w:rPr>
        <w:t>tachycardia</w:t>
      </w:r>
    </w:p>
    <w:p w14:paraId="32BB2C68" w14:textId="77777777" w:rsidR="00C02249" w:rsidRDefault="00C02249" w:rsidP="00C02249">
      <w:pPr>
        <w:shd w:val="clear" w:color="auto" w:fill="FFFFFF" w:themeFill="background1"/>
        <w:tabs>
          <w:tab w:val="left" w:pos="6209"/>
        </w:tabs>
        <w:spacing w:after="0"/>
        <w:jc w:val="both"/>
        <w:rPr>
          <w:rFonts w:ascii="Arial" w:hAnsi="Arial" w:cs="Arial"/>
          <w:sz w:val="24"/>
          <w:szCs w:val="24"/>
        </w:rPr>
      </w:pPr>
    </w:p>
    <w:p w14:paraId="51A36E18" w14:textId="77777777" w:rsidR="00C02249" w:rsidRPr="005316F9" w:rsidRDefault="00C02249" w:rsidP="0035098F">
      <w:pPr>
        <w:pStyle w:val="ListParagraph"/>
        <w:numPr>
          <w:ilvl w:val="0"/>
          <w:numId w:val="235"/>
        </w:numPr>
        <w:shd w:val="clear" w:color="auto" w:fill="FFFFFF" w:themeFill="background1"/>
        <w:tabs>
          <w:tab w:val="left" w:pos="6209"/>
        </w:tabs>
        <w:spacing w:after="0"/>
        <w:jc w:val="both"/>
        <w:rPr>
          <w:rFonts w:ascii="Arial" w:hAnsi="Arial" w:cs="Arial"/>
          <w:sz w:val="24"/>
          <w:szCs w:val="24"/>
        </w:rPr>
      </w:pPr>
      <w:r w:rsidRPr="005316F9">
        <w:rPr>
          <w:rFonts w:ascii="Arial" w:hAnsi="Arial" w:cs="Arial"/>
          <w:sz w:val="24"/>
          <w:szCs w:val="24"/>
        </w:rPr>
        <w:t>Melakukan survei primer.</w:t>
      </w:r>
    </w:p>
    <w:tbl>
      <w:tblPr>
        <w:tblStyle w:val="TableGrid"/>
        <w:tblW w:w="0" w:type="auto"/>
        <w:tblLook w:val="04A0" w:firstRow="1" w:lastRow="0" w:firstColumn="1" w:lastColumn="0" w:noHBand="0" w:noVBand="1"/>
      </w:tblPr>
      <w:tblGrid>
        <w:gridCol w:w="2376"/>
        <w:gridCol w:w="5812"/>
      </w:tblGrid>
      <w:tr w:rsidR="00C02249" w14:paraId="2F55E466" w14:textId="77777777" w:rsidTr="002A4E26">
        <w:tc>
          <w:tcPr>
            <w:tcW w:w="2376" w:type="dxa"/>
          </w:tcPr>
          <w:p w14:paraId="05C3602B" w14:textId="77777777" w:rsidR="00C02249" w:rsidRPr="00902D4B" w:rsidRDefault="00C02249" w:rsidP="00C02249">
            <w:pPr>
              <w:tabs>
                <w:tab w:val="left" w:pos="6209"/>
              </w:tabs>
              <w:jc w:val="both"/>
              <w:rPr>
                <w:rFonts w:ascii="Arial" w:hAnsi="Arial" w:cs="Arial"/>
                <w:b/>
                <w:sz w:val="18"/>
                <w:szCs w:val="18"/>
              </w:rPr>
            </w:pPr>
            <w:r w:rsidRPr="00902D4B">
              <w:rPr>
                <w:rFonts w:ascii="Arial" w:hAnsi="Arial" w:cs="Arial"/>
                <w:b/>
                <w:sz w:val="18"/>
                <w:szCs w:val="18"/>
              </w:rPr>
              <w:t>JALAN NAPAS</w:t>
            </w:r>
          </w:p>
        </w:tc>
        <w:tc>
          <w:tcPr>
            <w:tcW w:w="5812" w:type="dxa"/>
          </w:tcPr>
          <w:p w14:paraId="334D161B" w14:textId="77777777" w:rsidR="00C02249" w:rsidRPr="00C02249" w:rsidRDefault="00902D4B" w:rsidP="00C02249">
            <w:pPr>
              <w:tabs>
                <w:tab w:val="left" w:pos="6209"/>
              </w:tabs>
              <w:jc w:val="both"/>
              <w:rPr>
                <w:rFonts w:ascii="Arial" w:hAnsi="Arial" w:cs="Arial"/>
                <w:sz w:val="18"/>
                <w:szCs w:val="18"/>
              </w:rPr>
            </w:pPr>
            <w:r>
              <w:rPr>
                <w:rFonts w:ascii="Arial" w:hAnsi="Arial" w:cs="Arial"/>
                <w:sz w:val="18"/>
                <w:szCs w:val="18"/>
              </w:rPr>
              <w:t>Menilai/menjaga jalan napas</w:t>
            </w:r>
          </w:p>
        </w:tc>
      </w:tr>
      <w:tr w:rsidR="00C02249" w14:paraId="77E03ABF" w14:textId="77777777" w:rsidTr="002A4E26">
        <w:tc>
          <w:tcPr>
            <w:tcW w:w="2376" w:type="dxa"/>
          </w:tcPr>
          <w:p w14:paraId="0D27E7B0" w14:textId="77777777" w:rsidR="00C02249" w:rsidRPr="00902D4B" w:rsidRDefault="00C02249" w:rsidP="00C02249">
            <w:pPr>
              <w:tabs>
                <w:tab w:val="left" w:pos="6209"/>
              </w:tabs>
              <w:jc w:val="both"/>
              <w:rPr>
                <w:rFonts w:ascii="Arial" w:hAnsi="Arial" w:cs="Arial"/>
                <w:b/>
                <w:sz w:val="18"/>
                <w:szCs w:val="18"/>
              </w:rPr>
            </w:pPr>
            <w:r w:rsidRPr="00902D4B">
              <w:rPr>
                <w:rFonts w:ascii="Arial" w:hAnsi="Arial" w:cs="Arial"/>
                <w:b/>
                <w:sz w:val="18"/>
                <w:szCs w:val="18"/>
              </w:rPr>
              <w:t>PERNAPASAN</w:t>
            </w:r>
          </w:p>
        </w:tc>
        <w:tc>
          <w:tcPr>
            <w:tcW w:w="5812" w:type="dxa"/>
          </w:tcPr>
          <w:p w14:paraId="4EEFFB1E" w14:textId="77777777" w:rsidR="00902D4B" w:rsidRDefault="00902D4B" w:rsidP="00902D4B">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67817FDE" w14:textId="77777777" w:rsidR="00902D4B" w:rsidRDefault="00902D4B" w:rsidP="00902D4B">
            <w:pPr>
              <w:tabs>
                <w:tab w:val="left" w:pos="6209"/>
              </w:tabs>
              <w:jc w:val="both"/>
              <w:rPr>
                <w:rFonts w:ascii="Arial" w:hAnsi="Arial" w:cs="Arial"/>
                <w:b/>
                <w:sz w:val="18"/>
                <w:szCs w:val="18"/>
              </w:rPr>
            </w:pPr>
            <w:r w:rsidRPr="00EB531E">
              <w:rPr>
                <w:rFonts w:ascii="Arial" w:hAnsi="Arial" w:cs="Arial"/>
                <w:b/>
                <w:sz w:val="18"/>
                <w:szCs w:val="18"/>
              </w:rPr>
              <w:t>MEMBERIKAN ALIRAN OKSIGEN TINGGI</w:t>
            </w:r>
            <w:r>
              <w:rPr>
                <w:rFonts w:ascii="Arial" w:hAnsi="Arial" w:cs="Arial"/>
                <w:b/>
                <w:sz w:val="18"/>
                <w:szCs w:val="18"/>
              </w:rPr>
              <w:t xml:space="preserve"> UNTUK</w:t>
            </w:r>
            <w:r w:rsidRPr="00EB531E">
              <w:rPr>
                <w:rFonts w:ascii="Arial" w:hAnsi="Arial" w:cs="Arial"/>
                <w:b/>
                <w:sz w:val="18"/>
                <w:szCs w:val="18"/>
              </w:rPr>
              <w:t>SEMUA</w:t>
            </w:r>
          </w:p>
          <w:p w14:paraId="6E135CE9" w14:textId="77777777" w:rsidR="00C02249" w:rsidRPr="00C02249" w:rsidRDefault="00902D4B" w:rsidP="00902D4B">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C02249" w14:paraId="72B51051" w14:textId="77777777" w:rsidTr="002A4E26">
        <w:tc>
          <w:tcPr>
            <w:tcW w:w="2376" w:type="dxa"/>
          </w:tcPr>
          <w:p w14:paraId="703AA500" w14:textId="77777777" w:rsidR="00C02249" w:rsidRPr="00902D4B" w:rsidRDefault="00C02249" w:rsidP="00C02249">
            <w:pPr>
              <w:tabs>
                <w:tab w:val="left" w:pos="6209"/>
              </w:tabs>
              <w:jc w:val="both"/>
              <w:rPr>
                <w:rFonts w:ascii="Arial" w:hAnsi="Arial" w:cs="Arial"/>
                <w:b/>
                <w:sz w:val="18"/>
                <w:szCs w:val="18"/>
              </w:rPr>
            </w:pPr>
            <w:r w:rsidRPr="00902D4B">
              <w:rPr>
                <w:rFonts w:ascii="Arial" w:hAnsi="Arial" w:cs="Arial"/>
                <w:b/>
                <w:sz w:val="18"/>
                <w:szCs w:val="18"/>
              </w:rPr>
              <w:t>SIRKULASI</w:t>
            </w:r>
          </w:p>
        </w:tc>
        <w:tc>
          <w:tcPr>
            <w:tcW w:w="5812" w:type="dxa"/>
          </w:tcPr>
          <w:p w14:paraId="14D8D555" w14:textId="77777777" w:rsidR="00902D4B" w:rsidRDefault="00902D4B" w:rsidP="00902D4B">
            <w:pPr>
              <w:tabs>
                <w:tab w:val="left" w:pos="6209"/>
              </w:tabs>
              <w:jc w:val="both"/>
              <w:rPr>
                <w:rFonts w:ascii="Arial" w:hAnsi="Arial" w:cs="Arial"/>
                <w:sz w:val="18"/>
                <w:szCs w:val="18"/>
              </w:rPr>
            </w:pPr>
            <w:r>
              <w:rPr>
                <w:rFonts w:ascii="Arial" w:hAnsi="Arial" w:cs="Arial"/>
                <w:sz w:val="18"/>
                <w:szCs w:val="18"/>
              </w:rPr>
              <w:t>Menilai sirkulasi:</w:t>
            </w:r>
          </w:p>
          <w:p w14:paraId="5D7CD9BF" w14:textId="77777777" w:rsidR="00902D4B" w:rsidRDefault="00902D4B" w:rsidP="0035098F">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Denyut Jantung;</w:t>
            </w:r>
          </w:p>
          <w:p w14:paraId="19BA5340" w14:textId="77777777" w:rsidR="00902D4B" w:rsidRDefault="00902D4B" w:rsidP="0035098F">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Tekanan Vena Jugular (JVP); dan</w:t>
            </w:r>
          </w:p>
          <w:p w14:paraId="1C187014" w14:textId="77777777" w:rsidR="00902D4B" w:rsidRDefault="00902D4B" w:rsidP="0035098F">
            <w:pPr>
              <w:pStyle w:val="ListParagraph"/>
              <w:numPr>
                <w:ilvl w:val="0"/>
                <w:numId w:val="230"/>
              </w:numPr>
              <w:tabs>
                <w:tab w:val="left" w:pos="6209"/>
              </w:tabs>
              <w:jc w:val="both"/>
              <w:rPr>
                <w:rFonts w:ascii="Arial" w:hAnsi="Arial" w:cs="Arial"/>
                <w:sz w:val="18"/>
                <w:szCs w:val="18"/>
              </w:rPr>
            </w:pPr>
            <w:r w:rsidRPr="004F4CB2">
              <w:rPr>
                <w:rFonts w:ascii="Arial" w:hAnsi="Arial" w:cs="Arial"/>
                <w:sz w:val="18"/>
                <w:szCs w:val="18"/>
              </w:rPr>
              <w:t>Waktu pengisian kembali kapiler (CRT)/suhu peripheral;</w:t>
            </w:r>
          </w:p>
          <w:p w14:paraId="70908116" w14:textId="77777777" w:rsidR="00C02249" w:rsidRPr="00C02249" w:rsidRDefault="00902D4B" w:rsidP="00902D4B">
            <w:pPr>
              <w:tabs>
                <w:tab w:val="left" w:pos="6209"/>
              </w:tabs>
              <w:jc w:val="both"/>
              <w:rPr>
                <w:rFonts w:ascii="Arial" w:hAnsi="Arial" w:cs="Arial"/>
                <w:sz w:val="18"/>
                <w:szCs w:val="18"/>
              </w:rPr>
            </w:pPr>
            <w:r>
              <w:rPr>
                <w:rFonts w:ascii="Arial" w:hAnsi="Arial" w:cs="Arial"/>
                <w:sz w:val="18"/>
                <w:szCs w:val="18"/>
              </w:rPr>
              <w:t>Jika bukti dekompensasi fisiologis akut, yaitu serangan peredaran darah, memulai CPR</w:t>
            </w:r>
          </w:p>
        </w:tc>
      </w:tr>
      <w:tr w:rsidR="00C02249" w14:paraId="0F6D6006" w14:textId="77777777" w:rsidTr="002A4E26">
        <w:tc>
          <w:tcPr>
            <w:tcW w:w="2376" w:type="dxa"/>
          </w:tcPr>
          <w:p w14:paraId="273FDFD9" w14:textId="77777777" w:rsidR="00C02249" w:rsidRPr="00902D4B" w:rsidRDefault="00C02249" w:rsidP="00C02249">
            <w:pPr>
              <w:tabs>
                <w:tab w:val="left" w:pos="6209"/>
              </w:tabs>
              <w:jc w:val="both"/>
              <w:rPr>
                <w:rFonts w:ascii="Arial" w:hAnsi="Arial" w:cs="Arial"/>
                <w:b/>
                <w:sz w:val="18"/>
                <w:szCs w:val="18"/>
              </w:rPr>
            </w:pPr>
            <w:r w:rsidRPr="00902D4B">
              <w:rPr>
                <w:rFonts w:ascii="Arial" w:hAnsi="Arial" w:cs="Arial"/>
                <w:b/>
                <w:sz w:val="18"/>
                <w:szCs w:val="18"/>
              </w:rPr>
              <w:t>KETIDAKMAMPUAN</w:t>
            </w:r>
          </w:p>
        </w:tc>
        <w:tc>
          <w:tcPr>
            <w:tcW w:w="5812" w:type="dxa"/>
          </w:tcPr>
          <w:p w14:paraId="587B5B60" w14:textId="77777777" w:rsidR="00C02249" w:rsidRPr="00C02249" w:rsidRDefault="00902D4B" w:rsidP="00C02249">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72097A1A" w14:textId="77777777" w:rsidR="00C02249" w:rsidRDefault="00C02249" w:rsidP="00C02249">
      <w:pPr>
        <w:shd w:val="clear" w:color="auto" w:fill="FFFFFF" w:themeFill="background1"/>
        <w:tabs>
          <w:tab w:val="left" w:pos="6209"/>
        </w:tabs>
        <w:spacing w:after="0"/>
        <w:jc w:val="both"/>
        <w:rPr>
          <w:rFonts w:ascii="Arial" w:hAnsi="Arial" w:cs="Arial"/>
          <w:sz w:val="24"/>
          <w:szCs w:val="24"/>
        </w:rPr>
      </w:pPr>
    </w:p>
    <w:p w14:paraId="709E32ED" w14:textId="77777777" w:rsidR="00902D4B" w:rsidRPr="00902D4B" w:rsidRDefault="00902D4B" w:rsidP="0035098F">
      <w:pPr>
        <w:pStyle w:val="ListParagraph"/>
        <w:numPr>
          <w:ilvl w:val="0"/>
          <w:numId w:val="235"/>
        </w:numPr>
        <w:shd w:val="clear" w:color="auto" w:fill="FFFFFF" w:themeFill="background1"/>
        <w:tabs>
          <w:tab w:val="left" w:pos="6209"/>
        </w:tabs>
        <w:spacing w:after="0"/>
        <w:jc w:val="both"/>
        <w:rPr>
          <w:rFonts w:ascii="Arial" w:hAnsi="Arial" w:cs="Arial"/>
          <w:sz w:val="24"/>
          <w:szCs w:val="24"/>
        </w:rPr>
      </w:pPr>
      <w:r w:rsidRPr="00902D4B">
        <w:rPr>
          <w:rFonts w:ascii="Arial" w:hAnsi="Arial" w:cs="Arial"/>
          <w:sz w:val="24"/>
          <w:szCs w:val="24"/>
        </w:rPr>
        <w:t>Menetapkan pemantauan;</w:t>
      </w:r>
    </w:p>
    <w:p w14:paraId="00149521" w14:textId="77777777" w:rsidR="00902D4B" w:rsidRDefault="00902D4B" w:rsidP="0035098F">
      <w:pPr>
        <w:pStyle w:val="ListParagraph"/>
        <w:numPr>
          <w:ilvl w:val="0"/>
          <w:numId w:val="23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ECG;</w:t>
      </w:r>
    </w:p>
    <w:p w14:paraId="30A9BD2D" w14:textId="77777777" w:rsidR="00902D4B" w:rsidRDefault="00902D4B" w:rsidP="0035098F">
      <w:pPr>
        <w:pStyle w:val="ListParagraph"/>
        <w:numPr>
          <w:ilvl w:val="0"/>
          <w:numId w:val="23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7ACB24F0" w14:textId="77777777" w:rsidR="00902D4B" w:rsidRDefault="00902D4B" w:rsidP="0035098F">
      <w:pPr>
        <w:pStyle w:val="ListParagraph"/>
        <w:numPr>
          <w:ilvl w:val="0"/>
          <w:numId w:val="23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NIBP.</w:t>
      </w:r>
    </w:p>
    <w:p w14:paraId="5E54FE80" w14:textId="77777777" w:rsidR="00902D4B" w:rsidRDefault="00902D4B" w:rsidP="0035098F">
      <w:pPr>
        <w:pStyle w:val="ListParagraph"/>
        <w:numPr>
          <w:ilvl w:val="0"/>
          <w:numId w:val="235"/>
        </w:numPr>
        <w:shd w:val="clear" w:color="auto" w:fill="FFFFFF" w:themeFill="background1"/>
        <w:tabs>
          <w:tab w:val="left" w:pos="6209"/>
        </w:tabs>
        <w:spacing w:after="0"/>
        <w:jc w:val="both"/>
        <w:rPr>
          <w:rFonts w:ascii="Arial" w:hAnsi="Arial" w:cs="Arial"/>
          <w:sz w:val="24"/>
          <w:szCs w:val="24"/>
        </w:rPr>
      </w:pPr>
      <w:r w:rsidRPr="007D0476">
        <w:rPr>
          <w:rFonts w:ascii="Arial" w:hAnsi="Arial" w:cs="Arial"/>
          <w:sz w:val="24"/>
          <w:szCs w:val="24"/>
        </w:rPr>
        <w:t xml:space="preserve">Bekerja sama dengan Petugas Medis </w:t>
      </w:r>
      <w:r w:rsidR="00B15ABD">
        <w:rPr>
          <w:rFonts w:ascii="Arial" w:hAnsi="Arial" w:cs="Arial"/>
          <w:sz w:val="24"/>
          <w:szCs w:val="24"/>
        </w:rPr>
        <w:t>Yang Mengobati pasien.</w:t>
      </w:r>
    </w:p>
    <w:p w14:paraId="7DB46351" w14:textId="77777777" w:rsidR="00902D4B" w:rsidRPr="006B249F" w:rsidRDefault="00902D4B" w:rsidP="0035098F">
      <w:pPr>
        <w:pStyle w:val="ListParagraph"/>
        <w:numPr>
          <w:ilvl w:val="0"/>
          <w:numId w:val="235"/>
        </w:numPr>
        <w:shd w:val="clear" w:color="auto" w:fill="FFFFFF" w:themeFill="background1"/>
        <w:tabs>
          <w:tab w:val="left" w:pos="6209"/>
        </w:tabs>
        <w:spacing w:after="0"/>
        <w:jc w:val="both"/>
        <w:rPr>
          <w:rFonts w:ascii="Arial" w:hAnsi="Arial" w:cs="Arial"/>
          <w:sz w:val="24"/>
          <w:szCs w:val="24"/>
        </w:rPr>
      </w:pPr>
      <w:r w:rsidRPr="006B249F">
        <w:rPr>
          <w:rFonts w:ascii="Arial" w:hAnsi="Arial" w:cs="Arial"/>
          <w:sz w:val="24"/>
          <w:szCs w:val="24"/>
        </w:rPr>
        <w:t xml:space="preserve">Menentukan penyebab </w:t>
      </w:r>
      <w:r>
        <w:rPr>
          <w:rFonts w:ascii="Arial" w:hAnsi="Arial" w:cs="Arial"/>
          <w:sz w:val="24"/>
          <w:szCs w:val="24"/>
        </w:rPr>
        <w:t>tachycardia</w:t>
      </w:r>
      <w:r w:rsidRPr="006B249F">
        <w:rPr>
          <w:rFonts w:ascii="Arial" w:hAnsi="Arial" w:cs="Arial"/>
          <w:sz w:val="24"/>
          <w:szCs w:val="24"/>
        </w:rPr>
        <w:t xml:space="preserve"> dan memulai pengobatan ya</w:t>
      </w:r>
      <w:r>
        <w:rPr>
          <w:rFonts w:ascii="Arial" w:hAnsi="Arial" w:cs="Arial"/>
          <w:sz w:val="24"/>
          <w:szCs w:val="24"/>
        </w:rPr>
        <w:t>n</w:t>
      </w:r>
      <w:r w:rsidRPr="006B249F">
        <w:rPr>
          <w:rFonts w:ascii="Arial" w:hAnsi="Arial" w:cs="Arial"/>
          <w:sz w:val="24"/>
          <w:szCs w:val="24"/>
        </w:rPr>
        <w:t>g tepat.</w:t>
      </w:r>
    </w:p>
    <w:p w14:paraId="0C530D12" w14:textId="77777777" w:rsidR="00902D4B" w:rsidRDefault="00902D4B" w:rsidP="0035098F">
      <w:pPr>
        <w:pStyle w:val="ListParagraph"/>
        <w:numPr>
          <w:ilvl w:val="0"/>
          <w:numId w:val="23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Menentukan dan mengatur tinjauan layanan perawatan kritis/konsultasi.</w:t>
      </w:r>
    </w:p>
    <w:p w14:paraId="69291BB7" w14:textId="77777777" w:rsidR="00902D4B" w:rsidRDefault="00902D4B" w:rsidP="0035098F">
      <w:pPr>
        <w:pStyle w:val="ListParagraph"/>
        <w:numPr>
          <w:ilvl w:val="0"/>
          <w:numId w:val="23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Mempersiapkan pemindahan dan perawatan definitif jika sesuai.</w:t>
      </w:r>
    </w:p>
    <w:p w14:paraId="691933D0" w14:textId="77777777" w:rsidR="00902D4B" w:rsidRDefault="00902D4B" w:rsidP="00902D4B">
      <w:pPr>
        <w:shd w:val="clear" w:color="auto" w:fill="FFFFFF" w:themeFill="background1"/>
        <w:tabs>
          <w:tab w:val="left" w:pos="6209"/>
        </w:tabs>
        <w:spacing w:after="0"/>
        <w:jc w:val="both"/>
        <w:rPr>
          <w:rFonts w:ascii="Arial" w:hAnsi="Arial" w:cs="Arial"/>
          <w:sz w:val="24"/>
          <w:szCs w:val="24"/>
        </w:rPr>
      </w:pPr>
    </w:p>
    <w:p w14:paraId="06E5A7D4" w14:textId="77777777" w:rsidR="00902D4B" w:rsidRPr="00902D4B" w:rsidRDefault="00902D4B" w:rsidP="00902D4B">
      <w:pPr>
        <w:shd w:val="clear" w:color="auto" w:fill="FFFFFF" w:themeFill="background1"/>
        <w:tabs>
          <w:tab w:val="left" w:pos="6209"/>
        </w:tabs>
        <w:spacing w:after="0"/>
        <w:jc w:val="both"/>
        <w:rPr>
          <w:rFonts w:ascii="Arial" w:hAnsi="Arial" w:cs="Arial"/>
          <w:b/>
          <w:i/>
          <w:sz w:val="24"/>
          <w:szCs w:val="24"/>
        </w:rPr>
      </w:pPr>
      <w:r w:rsidRPr="00902D4B">
        <w:rPr>
          <w:rFonts w:ascii="Arial" w:hAnsi="Arial" w:cs="Arial"/>
          <w:b/>
          <w:i/>
          <w:sz w:val="24"/>
          <w:szCs w:val="24"/>
        </w:rPr>
        <w:t>Tipe dan penyebab Tachycardia</w:t>
      </w:r>
    </w:p>
    <w:p w14:paraId="33642DC2" w14:textId="77777777" w:rsidR="007275A1" w:rsidRPr="007275A1" w:rsidRDefault="0029467E" w:rsidP="0035098F">
      <w:pPr>
        <w:pStyle w:val="ListParagraph"/>
        <w:numPr>
          <w:ilvl w:val="0"/>
          <w:numId w:val="236"/>
        </w:numPr>
        <w:shd w:val="clear" w:color="auto" w:fill="FFFFFF" w:themeFill="background1"/>
        <w:tabs>
          <w:tab w:val="left" w:pos="6209"/>
        </w:tabs>
        <w:spacing w:after="0"/>
        <w:jc w:val="both"/>
        <w:rPr>
          <w:rFonts w:ascii="Arial" w:hAnsi="Arial" w:cs="Arial"/>
          <w:b/>
          <w:sz w:val="24"/>
          <w:szCs w:val="24"/>
        </w:rPr>
      </w:pPr>
      <w:r w:rsidRPr="0029467E">
        <w:rPr>
          <w:rFonts w:ascii="Arial" w:hAnsi="Arial" w:cs="Arial"/>
          <w:b/>
          <w:sz w:val="24"/>
          <w:szCs w:val="24"/>
        </w:rPr>
        <w:t>Sinus tachycardia: SVT,</w:t>
      </w:r>
      <w:r>
        <w:rPr>
          <w:rFonts w:ascii="Arial" w:hAnsi="Arial" w:cs="Arial"/>
          <w:b/>
          <w:sz w:val="24"/>
          <w:szCs w:val="24"/>
        </w:rPr>
        <w:t xml:space="preserve"> </w:t>
      </w:r>
      <w:r>
        <w:rPr>
          <w:rFonts w:ascii="Arial" w:hAnsi="Arial" w:cs="Arial"/>
          <w:sz w:val="24"/>
          <w:szCs w:val="24"/>
        </w:rPr>
        <w:t xml:space="preserve">infark myocardial akut (AMI), sindrome Wolff – Parkinson – White (WPW), sindrom sakit sinus, thyrotoxicosis, sepsis, syok, pulmonary embolus (PE), obat (trcyclic antidepressants </w:t>
      </w:r>
      <w:r w:rsidR="007A48E7">
        <w:rPr>
          <w:rFonts w:ascii="Arial" w:hAnsi="Arial" w:cs="Arial"/>
          <w:sz w:val="24"/>
          <w:szCs w:val="24"/>
        </w:rPr>
        <w:t>[</w:t>
      </w:r>
      <w:r>
        <w:rPr>
          <w:rFonts w:ascii="Arial" w:hAnsi="Arial" w:cs="Arial"/>
          <w:sz w:val="24"/>
          <w:szCs w:val="24"/>
        </w:rPr>
        <w:t>TCAD</w:t>
      </w:r>
      <w:r w:rsidR="007A48E7">
        <w:rPr>
          <w:rFonts w:ascii="Arial" w:hAnsi="Arial" w:cs="Arial"/>
          <w:sz w:val="24"/>
          <w:szCs w:val="24"/>
        </w:rPr>
        <w:t xml:space="preserve">] </w:t>
      </w:r>
    </w:p>
    <w:p w14:paraId="253C38BB" w14:textId="77777777" w:rsidR="00EF1B9E" w:rsidRPr="007A48E7" w:rsidRDefault="007A48E7" w:rsidP="007275A1">
      <w:pPr>
        <w:pStyle w:val="ListParagraph"/>
        <w:shd w:val="clear" w:color="auto" w:fill="FFFFFF" w:themeFill="background1"/>
        <w:tabs>
          <w:tab w:val="left" w:pos="6209"/>
        </w:tabs>
        <w:spacing w:after="0"/>
        <w:jc w:val="both"/>
        <w:rPr>
          <w:rFonts w:ascii="Arial" w:hAnsi="Arial" w:cs="Arial"/>
          <w:b/>
          <w:sz w:val="24"/>
          <w:szCs w:val="24"/>
        </w:rPr>
      </w:pPr>
      <w:r>
        <w:rPr>
          <w:rFonts w:ascii="Arial" w:hAnsi="Arial" w:cs="Arial"/>
          <w:sz w:val="24"/>
          <w:szCs w:val="24"/>
        </w:rPr>
        <w:t>over</w:t>
      </w:r>
      <w:r w:rsidR="007275A1">
        <w:rPr>
          <w:rFonts w:ascii="Arial" w:hAnsi="Arial" w:cs="Arial"/>
          <w:sz w:val="24"/>
          <w:szCs w:val="24"/>
        </w:rPr>
        <w:t>d</w:t>
      </w:r>
      <w:r>
        <w:rPr>
          <w:rFonts w:ascii="Arial" w:hAnsi="Arial" w:cs="Arial"/>
          <w:sz w:val="24"/>
          <w:szCs w:val="24"/>
        </w:rPr>
        <w:t>osis),keracunan digoxin, Beta agonists).</w:t>
      </w:r>
    </w:p>
    <w:p w14:paraId="12591BD4" w14:textId="77777777" w:rsidR="007A48E7" w:rsidRPr="007F6942" w:rsidRDefault="007A48E7" w:rsidP="0035098F">
      <w:pPr>
        <w:pStyle w:val="ListParagraph"/>
        <w:numPr>
          <w:ilvl w:val="0"/>
          <w:numId w:val="236"/>
        </w:num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Atrial fibrillation AF. </w:t>
      </w:r>
      <w:r>
        <w:rPr>
          <w:rFonts w:ascii="Arial" w:hAnsi="Arial" w:cs="Arial"/>
          <w:sz w:val="24"/>
          <w:szCs w:val="24"/>
        </w:rPr>
        <w:t xml:space="preserve">Penyakit Jantung Ischemic (IHD), AMI, idiopathic, sindrom WPW, sindrom sakit sinus, thyrotoxicosis, sepsis, syok, PE, </w:t>
      </w:r>
      <w:r w:rsidR="007F6942">
        <w:rPr>
          <w:rFonts w:ascii="Arial" w:hAnsi="Arial" w:cs="Arial"/>
          <w:sz w:val="24"/>
          <w:szCs w:val="24"/>
        </w:rPr>
        <w:t>obat TCAD obat over dosis, cedera dada, penyakit katup mitral, hypoxia.</w:t>
      </w:r>
    </w:p>
    <w:p w14:paraId="7F8D48D6" w14:textId="77777777" w:rsidR="007F6942" w:rsidRPr="007F6942" w:rsidRDefault="007F6942" w:rsidP="0035098F">
      <w:pPr>
        <w:pStyle w:val="ListParagraph"/>
        <w:numPr>
          <w:ilvl w:val="0"/>
          <w:numId w:val="236"/>
        </w:num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Atrial flutter </w:t>
      </w:r>
      <w:r>
        <w:rPr>
          <w:rFonts w:ascii="Arial" w:hAnsi="Arial" w:cs="Arial"/>
          <w:sz w:val="24"/>
          <w:szCs w:val="24"/>
        </w:rPr>
        <w:t>IHD, AMI, cardiomyopathy, dan penyakit katup thyrotoxicosis.</w:t>
      </w:r>
    </w:p>
    <w:p w14:paraId="6A303C1D" w14:textId="77777777" w:rsidR="007F6942" w:rsidRPr="007275A1" w:rsidRDefault="007F6942" w:rsidP="0035098F">
      <w:pPr>
        <w:pStyle w:val="ListParagraph"/>
        <w:numPr>
          <w:ilvl w:val="0"/>
          <w:numId w:val="236"/>
        </w:num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Ventricullar tachycardia. </w:t>
      </w:r>
      <w:r w:rsidR="007275A1">
        <w:rPr>
          <w:rFonts w:ascii="Arial" w:hAnsi="Arial" w:cs="Arial"/>
          <w:sz w:val="24"/>
          <w:szCs w:val="24"/>
        </w:rPr>
        <w:t>IH, AMI obat TCAD overdosis, keracunan digoxin.</w:t>
      </w:r>
    </w:p>
    <w:p w14:paraId="577F26D6" w14:textId="77777777" w:rsidR="007275A1" w:rsidRDefault="007275A1" w:rsidP="007275A1">
      <w:pPr>
        <w:shd w:val="clear" w:color="auto" w:fill="FFFFFF" w:themeFill="background1"/>
        <w:tabs>
          <w:tab w:val="left" w:pos="6209"/>
        </w:tabs>
        <w:spacing w:after="0"/>
        <w:jc w:val="both"/>
        <w:rPr>
          <w:rFonts w:ascii="Arial" w:hAnsi="Arial" w:cs="Arial"/>
          <w:sz w:val="24"/>
          <w:szCs w:val="24"/>
        </w:rPr>
      </w:pPr>
      <w:r w:rsidRPr="007275A1">
        <w:rPr>
          <w:rFonts w:ascii="Arial" w:hAnsi="Arial" w:cs="Arial"/>
          <w:sz w:val="24"/>
          <w:szCs w:val="24"/>
        </w:rPr>
        <w:t>Penanganan definitif tergantung pada diagnosa.</w:t>
      </w:r>
    </w:p>
    <w:p w14:paraId="4401B4B6" w14:textId="77777777" w:rsidR="00FC3B0B" w:rsidRPr="00C02249" w:rsidRDefault="00FC3B0B" w:rsidP="00FC3B0B">
      <w:pPr>
        <w:shd w:val="clear" w:color="auto" w:fill="FFFFFF" w:themeFill="background1"/>
        <w:tabs>
          <w:tab w:val="left" w:pos="6209"/>
        </w:tabs>
        <w:spacing w:after="0"/>
        <w:jc w:val="both"/>
        <w:rPr>
          <w:rFonts w:ascii="Arial" w:hAnsi="Arial" w:cs="Arial"/>
          <w:b/>
          <w:sz w:val="24"/>
          <w:szCs w:val="24"/>
        </w:rPr>
      </w:pPr>
      <w:r w:rsidRPr="00C02249">
        <w:rPr>
          <w:rFonts w:ascii="Arial" w:hAnsi="Arial" w:cs="Arial"/>
          <w:b/>
          <w:sz w:val="24"/>
          <w:szCs w:val="24"/>
        </w:rPr>
        <w:t xml:space="preserve">Pengobatan Darurat untuk </w:t>
      </w:r>
      <w:r>
        <w:rPr>
          <w:rFonts w:ascii="Arial" w:hAnsi="Arial" w:cs="Arial"/>
          <w:b/>
          <w:sz w:val="24"/>
          <w:szCs w:val="24"/>
        </w:rPr>
        <w:t>tachy</w:t>
      </w:r>
      <w:r w:rsidRPr="00C02249">
        <w:rPr>
          <w:rFonts w:ascii="Arial" w:hAnsi="Arial" w:cs="Arial"/>
          <w:b/>
          <w:sz w:val="24"/>
          <w:szCs w:val="24"/>
        </w:rPr>
        <w:t>cardia menyebabkan disfungsi sistem vital akut</w:t>
      </w:r>
    </w:p>
    <w:p w14:paraId="107E8336" w14:textId="77777777" w:rsidR="00FC3B0B" w:rsidRDefault="00FC3B0B" w:rsidP="00FC3B0B">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Pilihan pengobatan:</w:t>
      </w:r>
    </w:p>
    <w:p w14:paraId="607C60F8" w14:textId="77777777" w:rsidR="00FC3B0B" w:rsidRDefault="00FC3B0B" w:rsidP="0035098F">
      <w:pPr>
        <w:pStyle w:val="ListParagraph"/>
        <w:numPr>
          <w:ilvl w:val="0"/>
          <w:numId w:val="23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Dalam hal bukti dekompensasi fisiologis akut pertimbangkan arus searah (DC) cardioversion.</w:t>
      </w:r>
    </w:p>
    <w:p w14:paraId="1EA0E655" w14:textId="77777777" w:rsidR="00FC3B0B" w:rsidRPr="00FC3B0B" w:rsidRDefault="00FC3B0B" w:rsidP="00FC3B0B">
      <w:pPr>
        <w:shd w:val="clear" w:color="auto" w:fill="FFFFFF" w:themeFill="background1"/>
        <w:tabs>
          <w:tab w:val="left" w:pos="6209"/>
        </w:tabs>
        <w:spacing w:after="0"/>
        <w:jc w:val="both"/>
        <w:rPr>
          <w:rFonts w:ascii="Arial" w:hAnsi="Arial" w:cs="Arial"/>
          <w:b/>
          <w:sz w:val="24"/>
          <w:szCs w:val="24"/>
        </w:rPr>
      </w:pPr>
      <w:r w:rsidRPr="00FC3B0B">
        <w:rPr>
          <w:rFonts w:ascii="Arial" w:hAnsi="Arial" w:cs="Arial"/>
          <w:b/>
          <w:sz w:val="24"/>
          <w:szCs w:val="24"/>
        </w:rPr>
        <w:t>AF/Atrial flutter:</w:t>
      </w:r>
    </w:p>
    <w:p w14:paraId="1DB1155C" w14:textId="77777777" w:rsidR="00FC3B0B" w:rsidRDefault="00FC3B0B" w:rsidP="0035098F">
      <w:pPr>
        <w:pStyle w:val="ListParagraph"/>
        <w:numPr>
          <w:ilvl w:val="0"/>
          <w:numId w:val="23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Amiodarone, Digoxin,</w:t>
      </w:r>
    </w:p>
    <w:p w14:paraId="2D8D3307" w14:textId="77777777" w:rsidR="00FC3B0B" w:rsidRDefault="00FC3B0B" w:rsidP="0035098F">
      <w:pPr>
        <w:pStyle w:val="ListParagraph"/>
        <w:numPr>
          <w:ilvl w:val="0"/>
          <w:numId w:val="237"/>
        </w:numPr>
        <w:shd w:val="clear" w:color="auto" w:fill="FFFFFF" w:themeFill="background1"/>
        <w:tabs>
          <w:tab w:val="left" w:pos="6209"/>
        </w:tabs>
        <w:spacing w:after="0"/>
        <w:jc w:val="both"/>
        <w:rPr>
          <w:rFonts w:ascii="Arial" w:hAnsi="Arial" w:cs="Arial"/>
          <w:sz w:val="24"/>
          <w:szCs w:val="24"/>
        </w:rPr>
      </w:pPr>
      <w:r w:rsidRPr="00FC3B0B">
        <w:rPr>
          <w:rFonts w:ascii="Arial" w:hAnsi="Arial" w:cs="Arial"/>
          <w:b/>
          <w:sz w:val="24"/>
          <w:szCs w:val="24"/>
        </w:rPr>
        <w:t>SVT</w:t>
      </w:r>
      <w:r>
        <w:rPr>
          <w:rFonts w:ascii="Arial" w:hAnsi="Arial" w:cs="Arial"/>
          <w:sz w:val="24"/>
          <w:szCs w:val="24"/>
        </w:rPr>
        <w:t>, denosine, pemblokir Beta.</w:t>
      </w:r>
    </w:p>
    <w:p w14:paraId="1CEB6DC2" w14:textId="77777777" w:rsidR="00FC3B0B" w:rsidRDefault="00FC3B0B" w:rsidP="00FC3B0B">
      <w:pPr>
        <w:shd w:val="clear" w:color="auto" w:fill="FFFFFF" w:themeFill="background1"/>
        <w:tabs>
          <w:tab w:val="left" w:pos="6209"/>
        </w:tabs>
        <w:spacing w:after="0"/>
        <w:jc w:val="both"/>
        <w:rPr>
          <w:rFonts w:ascii="Arial" w:hAnsi="Arial" w:cs="Arial"/>
          <w:sz w:val="24"/>
          <w:szCs w:val="24"/>
        </w:rPr>
      </w:pPr>
    </w:p>
    <w:p w14:paraId="0EDE79A1" w14:textId="77777777" w:rsidR="00FC3B0B" w:rsidRDefault="00FC3B0B" w:rsidP="00FC3B0B">
      <w:pPr>
        <w:shd w:val="clear" w:color="auto" w:fill="FFFFFF" w:themeFill="background1"/>
        <w:tabs>
          <w:tab w:val="left" w:pos="6209"/>
        </w:tabs>
        <w:spacing w:after="0"/>
        <w:jc w:val="both"/>
        <w:rPr>
          <w:rFonts w:ascii="Arial" w:hAnsi="Arial" w:cs="Arial"/>
          <w:sz w:val="24"/>
          <w:szCs w:val="24"/>
        </w:rPr>
      </w:pPr>
    </w:p>
    <w:p w14:paraId="07ECDA47" w14:textId="77777777" w:rsidR="002A4E26" w:rsidRDefault="002A4E26" w:rsidP="00FC3B0B">
      <w:pPr>
        <w:shd w:val="clear" w:color="auto" w:fill="FFFFFF" w:themeFill="background1"/>
        <w:tabs>
          <w:tab w:val="left" w:pos="6209"/>
        </w:tabs>
        <w:spacing w:after="0"/>
        <w:jc w:val="both"/>
        <w:rPr>
          <w:rFonts w:ascii="Arial" w:hAnsi="Arial" w:cs="Arial"/>
          <w:b/>
          <w:sz w:val="24"/>
          <w:szCs w:val="24"/>
        </w:rPr>
      </w:pPr>
    </w:p>
    <w:p w14:paraId="247E7F88" w14:textId="77777777" w:rsidR="00FC3B0B" w:rsidRPr="00FC3B0B" w:rsidRDefault="00FC3B0B" w:rsidP="00FC3B0B">
      <w:pPr>
        <w:shd w:val="clear" w:color="auto" w:fill="FFFFFF" w:themeFill="background1"/>
        <w:tabs>
          <w:tab w:val="left" w:pos="6209"/>
        </w:tabs>
        <w:spacing w:after="0"/>
        <w:jc w:val="both"/>
        <w:rPr>
          <w:rFonts w:ascii="Arial" w:hAnsi="Arial" w:cs="Arial"/>
          <w:b/>
          <w:sz w:val="24"/>
          <w:szCs w:val="24"/>
        </w:rPr>
      </w:pPr>
      <w:r w:rsidRPr="00FC3B0B">
        <w:rPr>
          <w:rFonts w:ascii="Arial" w:hAnsi="Arial" w:cs="Arial"/>
          <w:b/>
          <w:sz w:val="24"/>
          <w:szCs w:val="24"/>
        </w:rPr>
        <w:lastRenderedPageBreak/>
        <w:t>Syok</w:t>
      </w:r>
    </w:p>
    <w:p w14:paraId="23EF3E8D" w14:textId="77777777" w:rsidR="007275A1" w:rsidRDefault="005B05DA" w:rsidP="007275A1">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Syok adalah ancaman hidup pathophysiological dari perfusi yang tidak memadai menyebabkan disfungsi organ vital.</w:t>
      </w:r>
    </w:p>
    <w:p w14:paraId="2C3F7F44" w14:textId="77777777" w:rsidR="005B05DA" w:rsidRDefault="005B05DA" w:rsidP="005B05DA">
      <w:pPr>
        <w:shd w:val="clear" w:color="auto" w:fill="FFFFFF" w:themeFill="background1"/>
        <w:tabs>
          <w:tab w:val="left" w:pos="6209"/>
        </w:tabs>
        <w:spacing w:after="0"/>
        <w:jc w:val="both"/>
        <w:rPr>
          <w:rFonts w:ascii="Arial" w:hAnsi="Arial" w:cs="Arial"/>
          <w:b/>
          <w:i/>
          <w:sz w:val="24"/>
          <w:szCs w:val="24"/>
        </w:rPr>
      </w:pPr>
      <w:r w:rsidRPr="005952B7">
        <w:rPr>
          <w:rFonts w:ascii="Arial" w:hAnsi="Arial" w:cs="Arial"/>
          <w:b/>
          <w:i/>
          <w:sz w:val="24"/>
          <w:szCs w:val="24"/>
        </w:rPr>
        <w:t xml:space="preserve">Penanganan awal untuk semua pasien </w:t>
      </w:r>
      <w:r>
        <w:rPr>
          <w:rFonts w:ascii="Arial" w:hAnsi="Arial" w:cs="Arial"/>
          <w:b/>
          <w:i/>
          <w:sz w:val="24"/>
          <w:szCs w:val="24"/>
        </w:rPr>
        <w:t>syok</w:t>
      </w:r>
    </w:p>
    <w:p w14:paraId="1B021797" w14:textId="77777777" w:rsidR="005B05DA" w:rsidRDefault="005B05DA" w:rsidP="005B05DA">
      <w:pPr>
        <w:shd w:val="clear" w:color="auto" w:fill="FFFFFF" w:themeFill="background1"/>
        <w:tabs>
          <w:tab w:val="left" w:pos="6209"/>
        </w:tabs>
        <w:spacing w:after="0"/>
        <w:jc w:val="both"/>
        <w:rPr>
          <w:rFonts w:ascii="Arial" w:hAnsi="Arial" w:cs="Arial"/>
          <w:sz w:val="24"/>
          <w:szCs w:val="24"/>
        </w:rPr>
      </w:pPr>
    </w:p>
    <w:p w14:paraId="3A4FC510" w14:textId="77777777" w:rsidR="005B05DA" w:rsidRDefault="005B05DA" w:rsidP="005B05DA">
      <w:pPr>
        <w:shd w:val="clear" w:color="auto" w:fill="FFFFFF" w:themeFill="background1"/>
        <w:tabs>
          <w:tab w:val="left" w:pos="6209"/>
        </w:tabs>
        <w:spacing w:after="0"/>
        <w:ind w:left="360"/>
        <w:jc w:val="both"/>
        <w:rPr>
          <w:rFonts w:ascii="Arial" w:hAnsi="Arial" w:cs="Arial"/>
          <w:sz w:val="24"/>
          <w:szCs w:val="24"/>
        </w:rPr>
      </w:pPr>
      <w:r w:rsidRPr="005B05DA">
        <w:rPr>
          <w:rFonts w:ascii="Arial" w:hAnsi="Arial" w:cs="Arial"/>
          <w:sz w:val="24"/>
          <w:szCs w:val="24"/>
        </w:rPr>
        <w:t>1. Melakukan survei primer.</w:t>
      </w:r>
    </w:p>
    <w:tbl>
      <w:tblPr>
        <w:tblStyle w:val="TableGrid"/>
        <w:tblW w:w="0" w:type="auto"/>
        <w:tblInd w:w="360" w:type="dxa"/>
        <w:tblLayout w:type="fixed"/>
        <w:tblLook w:val="04A0" w:firstRow="1" w:lastRow="0" w:firstColumn="1" w:lastColumn="0" w:noHBand="0" w:noVBand="1"/>
      </w:tblPr>
      <w:tblGrid>
        <w:gridCol w:w="2016"/>
        <w:gridCol w:w="6866"/>
      </w:tblGrid>
      <w:tr w:rsidR="005B05DA" w14:paraId="7637EB0F" w14:textId="77777777" w:rsidTr="002A4E26">
        <w:tc>
          <w:tcPr>
            <w:tcW w:w="2016" w:type="dxa"/>
          </w:tcPr>
          <w:p w14:paraId="2147BC0C" w14:textId="77777777" w:rsidR="005B05DA" w:rsidRPr="005B05DA" w:rsidRDefault="005B05DA" w:rsidP="005B05DA">
            <w:pPr>
              <w:tabs>
                <w:tab w:val="left" w:pos="6209"/>
              </w:tabs>
              <w:jc w:val="both"/>
              <w:rPr>
                <w:rFonts w:ascii="Arial" w:hAnsi="Arial" w:cs="Arial"/>
                <w:sz w:val="18"/>
                <w:szCs w:val="18"/>
              </w:rPr>
            </w:pPr>
            <w:r w:rsidRPr="00902D4B">
              <w:rPr>
                <w:rFonts w:ascii="Arial" w:hAnsi="Arial" w:cs="Arial"/>
                <w:b/>
                <w:sz w:val="18"/>
                <w:szCs w:val="18"/>
              </w:rPr>
              <w:t>JALAN NAPAS</w:t>
            </w:r>
          </w:p>
        </w:tc>
        <w:tc>
          <w:tcPr>
            <w:tcW w:w="6866" w:type="dxa"/>
          </w:tcPr>
          <w:p w14:paraId="5805EBE7" w14:textId="77777777" w:rsidR="005B05DA" w:rsidRPr="005B05DA" w:rsidRDefault="002A4E26" w:rsidP="005B05DA">
            <w:pPr>
              <w:tabs>
                <w:tab w:val="left" w:pos="6209"/>
              </w:tabs>
              <w:jc w:val="both"/>
              <w:rPr>
                <w:rFonts w:ascii="Arial" w:hAnsi="Arial" w:cs="Arial"/>
                <w:sz w:val="18"/>
                <w:szCs w:val="18"/>
              </w:rPr>
            </w:pPr>
            <w:r>
              <w:rPr>
                <w:rFonts w:ascii="Arial" w:hAnsi="Arial" w:cs="Arial"/>
                <w:sz w:val="18"/>
                <w:szCs w:val="18"/>
              </w:rPr>
              <w:t>Menilai/menjaga jalan napas</w:t>
            </w:r>
          </w:p>
        </w:tc>
      </w:tr>
      <w:tr w:rsidR="005B05DA" w14:paraId="322D6275" w14:textId="77777777" w:rsidTr="002A4E26">
        <w:tc>
          <w:tcPr>
            <w:tcW w:w="2016" w:type="dxa"/>
          </w:tcPr>
          <w:p w14:paraId="5A419F1A" w14:textId="77777777" w:rsidR="005B05DA" w:rsidRPr="005B05DA" w:rsidRDefault="005B05DA" w:rsidP="005B05DA">
            <w:pPr>
              <w:tabs>
                <w:tab w:val="left" w:pos="6209"/>
              </w:tabs>
              <w:jc w:val="both"/>
              <w:rPr>
                <w:rFonts w:ascii="Arial" w:hAnsi="Arial" w:cs="Arial"/>
                <w:sz w:val="18"/>
                <w:szCs w:val="18"/>
              </w:rPr>
            </w:pPr>
            <w:r w:rsidRPr="00902D4B">
              <w:rPr>
                <w:rFonts w:ascii="Arial" w:hAnsi="Arial" w:cs="Arial"/>
                <w:b/>
                <w:sz w:val="18"/>
                <w:szCs w:val="18"/>
              </w:rPr>
              <w:t>PERNAPASAN</w:t>
            </w:r>
          </w:p>
        </w:tc>
        <w:tc>
          <w:tcPr>
            <w:tcW w:w="6866" w:type="dxa"/>
          </w:tcPr>
          <w:p w14:paraId="22817DA4" w14:textId="77777777" w:rsidR="002A4E26" w:rsidRDefault="002A4E26" w:rsidP="002A4E26">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5CBDC435" w14:textId="77777777" w:rsidR="002A4E26" w:rsidRDefault="002A4E26" w:rsidP="002A4E26">
            <w:pPr>
              <w:tabs>
                <w:tab w:val="left" w:pos="6209"/>
              </w:tabs>
              <w:jc w:val="both"/>
              <w:rPr>
                <w:rFonts w:ascii="Arial" w:hAnsi="Arial" w:cs="Arial"/>
                <w:b/>
                <w:sz w:val="18"/>
                <w:szCs w:val="18"/>
              </w:rPr>
            </w:pPr>
            <w:r w:rsidRPr="00EB531E">
              <w:rPr>
                <w:rFonts w:ascii="Arial" w:hAnsi="Arial" w:cs="Arial"/>
                <w:b/>
                <w:sz w:val="18"/>
                <w:szCs w:val="18"/>
              </w:rPr>
              <w:t>MEMBERIKAN ALIRAN OKSIGEN TINGGI</w:t>
            </w:r>
            <w:r>
              <w:rPr>
                <w:rFonts w:ascii="Arial" w:hAnsi="Arial" w:cs="Arial"/>
                <w:b/>
                <w:sz w:val="18"/>
                <w:szCs w:val="18"/>
              </w:rPr>
              <w:t xml:space="preserve"> UNTUK</w:t>
            </w:r>
            <w:r w:rsidRPr="00EB531E">
              <w:rPr>
                <w:rFonts w:ascii="Arial" w:hAnsi="Arial" w:cs="Arial"/>
                <w:b/>
                <w:sz w:val="18"/>
                <w:szCs w:val="18"/>
              </w:rPr>
              <w:t>SEMUA</w:t>
            </w:r>
          </w:p>
          <w:p w14:paraId="771D17F7" w14:textId="77777777" w:rsidR="005B05DA" w:rsidRPr="005B05DA" w:rsidRDefault="002A4E26" w:rsidP="002A4E26">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5B05DA" w14:paraId="4C928272" w14:textId="77777777" w:rsidTr="002A4E26">
        <w:tc>
          <w:tcPr>
            <w:tcW w:w="2016" w:type="dxa"/>
          </w:tcPr>
          <w:p w14:paraId="1226E292" w14:textId="77777777" w:rsidR="005B05DA" w:rsidRPr="005B05DA" w:rsidRDefault="005B05DA" w:rsidP="005B05DA">
            <w:pPr>
              <w:tabs>
                <w:tab w:val="left" w:pos="6209"/>
              </w:tabs>
              <w:jc w:val="both"/>
              <w:rPr>
                <w:rFonts w:ascii="Arial" w:hAnsi="Arial" w:cs="Arial"/>
                <w:sz w:val="18"/>
                <w:szCs w:val="18"/>
              </w:rPr>
            </w:pPr>
            <w:r w:rsidRPr="00902D4B">
              <w:rPr>
                <w:rFonts w:ascii="Arial" w:hAnsi="Arial" w:cs="Arial"/>
                <w:b/>
                <w:sz w:val="18"/>
                <w:szCs w:val="18"/>
              </w:rPr>
              <w:t>SIRKULASI</w:t>
            </w:r>
          </w:p>
        </w:tc>
        <w:tc>
          <w:tcPr>
            <w:tcW w:w="6866" w:type="dxa"/>
          </w:tcPr>
          <w:p w14:paraId="78CEBA20" w14:textId="77777777" w:rsidR="002A4E26" w:rsidRDefault="002A4E26" w:rsidP="002A4E26">
            <w:pPr>
              <w:tabs>
                <w:tab w:val="left" w:pos="6209"/>
              </w:tabs>
              <w:jc w:val="both"/>
              <w:rPr>
                <w:rFonts w:ascii="Arial" w:hAnsi="Arial" w:cs="Arial"/>
                <w:sz w:val="18"/>
                <w:szCs w:val="18"/>
              </w:rPr>
            </w:pPr>
            <w:r>
              <w:rPr>
                <w:rFonts w:ascii="Arial" w:hAnsi="Arial" w:cs="Arial"/>
                <w:sz w:val="18"/>
                <w:szCs w:val="18"/>
              </w:rPr>
              <w:t>Menilai sirkulasi:</w:t>
            </w:r>
          </w:p>
          <w:p w14:paraId="2DC75B95" w14:textId="77777777" w:rsidR="002A4E26" w:rsidRDefault="002A4E26" w:rsidP="002A4E26">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Denyut Jantung;</w:t>
            </w:r>
          </w:p>
          <w:p w14:paraId="541123A4" w14:textId="77777777" w:rsidR="002A4E26" w:rsidRDefault="002A4E26" w:rsidP="002A4E26">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Tekanan Vena Jugular (JVP); dan</w:t>
            </w:r>
          </w:p>
          <w:p w14:paraId="3091337B" w14:textId="77777777" w:rsidR="002A4E26" w:rsidRDefault="002A4E26" w:rsidP="002A4E26">
            <w:pPr>
              <w:pStyle w:val="ListParagraph"/>
              <w:numPr>
                <w:ilvl w:val="0"/>
                <w:numId w:val="230"/>
              </w:numPr>
              <w:tabs>
                <w:tab w:val="left" w:pos="6209"/>
              </w:tabs>
              <w:jc w:val="both"/>
              <w:rPr>
                <w:rFonts w:ascii="Arial" w:hAnsi="Arial" w:cs="Arial"/>
                <w:sz w:val="18"/>
                <w:szCs w:val="18"/>
              </w:rPr>
            </w:pPr>
            <w:r w:rsidRPr="004F4CB2">
              <w:rPr>
                <w:rFonts w:ascii="Arial" w:hAnsi="Arial" w:cs="Arial"/>
                <w:sz w:val="18"/>
                <w:szCs w:val="18"/>
              </w:rPr>
              <w:t>Waktu pengisian kembali kapiler (CRT)/suhu peripheral;</w:t>
            </w:r>
          </w:p>
          <w:p w14:paraId="4D70B48C" w14:textId="77777777" w:rsidR="005B05DA" w:rsidRDefault="002A4E26" w:rsidP="005B05DA">
            <w:pPr>
              <w:tabs>
                <w:tab w:val="left" w:pos="6209"/>
              </w:tabs>
              <w:jc w:val="both"/>
              <w:rPr>
                <w:rFonts w:ascii="Arial" w:hAnsi="Arial" w:cs="Arial"/>
                <w:sz w:val="18"/>
                <w:szCs w:val="18"/>
              </w:rPr>
            </w:pPr>
            <w:r>
              <w:rPr>
                <w:rFonts w:ascii="Arial" w:hAnsi="Arial" w:cs="Arial"/>
                <w:sz w:val="18"/>
                <w:szCs w:val="18"/>
              </w:rPr>
              <w:t>Akses IV aman idealnya 2 x 16G.</w:t>
            </w:r>
          </w:p>
          <w:p w14:paraId="77CB47E8" w14:textId="77777777" w:rsidR="002A4E26" w:rsidRPr="005B05DA" w:rsidRDefault="002A4E26" w:rsidP="005B05DA">
            <w:pPr>
              <w:tabs>
                <w:tab w:val="left" w:pos="6209"/>
              </w:tabs>
              <w:jc w:val="both"/>
              <w:rPr>
                <w:rFonts w:ascii="Arial" w:hAnsi="Arial" w:cs="Arial"/>
                <w:sz w:val="18"/>
                <w:szCs w:val="18"/>
              </w:rPr>
            </w:pPr>
            <w:r>
              <w:rPr>
                <w:rFonts w:ascii="Arial" w:hAnsi="Arial" w:cs="Arial"/>
                <w:sz w:val="18"/>
                <w:szCs w:val="18"/>
              </w:rPr>
              <w:t>Jika tanda-tanda kehilangan darah peripheral (misalnya luka) menerapkan tekanan lokal</w:t>
            </w:r>
          </w:p>
        </w:tc>
      </w:tr>
      <w:tr w:rsidR="005B05DA" w14:paraId="18BECFA2" w14:textId="77777777" w:rsidTr="002A4E26">
        <w:tc>
          <w:tcPr>
            <w:tcW w:w="2016" w:type="dxa"/>
          </w:tcPr>
          <w:p w14:paraId="2BA3304C" w14:textId="77777777" w:rsidR="005B05DA" w:rsidRPr="005B05DA" w:rsidRDefault="005B05DA" w:rsidP="005B05DA">
            <w:pPr>
              <w:tabs>
                <w:tab w:val="left" w:pos="6209"/>
              </w:tabs>
              <w:jc w:val="both"/>
              <w:rPr>
                <w:rFonts w:ascii="Arial" w:hAnsi="Arial" w:cs="Arial"/>
                <w:sz w:val="18"/>
                <w:szCs w:val="18"/>
              </w:rPr>
            </w:pPr>
            <w:r w:rsidRPr="00902D4B">
              <w:rPr>
                <w:rFonts w:ascii="Arial" w:hAnsi="Arial" w:cs="Arial"/>
                <w:b/>
                <w:sz w:val="18"/>
                <w:szCs w:val="18"/>
              </w:rPr>
              <w:t>KETIDAKMAMPUAN</w:t>
            </w:r>
          </w:p>
        </w:tc>
        <w:tc>
          <w:tcPr>
            <w:tcW w:w="6866" w:type="dxa"/>
          </w:tcPr>
          <w:p w14:paraId="2E80A821" w14:textId="77777777" w:rsidR="005B05DA" w:rsidRPr="005B05DA" w:rsidRDefault="002A4E26" w:rsidP="005B05DA">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6B3044ED" w14:textId="77777777" w:rsidR="002A4E26" w:rsidRDefault="002A4E26" w:rsidP="002A4E26">
      <w:pPr>
        <w:pStyle w:val="ListParagraph"/>
        <w:shd w:val="clear" w:color="auto" w:fill="FFFFFF" w:themeFill="background1"/>
        <w:tabs>
          <w:tab w:val="left" w:pos="6209"/>
        </w:tabs>
        <w:spacing w:after="0"/>
        <w:ind w:left="1800"/>
        <w:jc w:val="both"/>
        <w:rPr>
          <w:rFonts w:ascii="Arial" w:hAnsi="Arial" w:cs="Arial"/>
          <w:sz w:val="24"/>
          <w:szCs w:val="24"/>
        </w:rPr>
      </w:pPr>
    </w:p>
    <w:p w14:paraId="35D13873" w14:textId="77777777" w:rsidR="002A4E26" w:rsidRDefault="002A4E26" w:rsidP="002A4E26">
      <w:pPr>
        <w:shd w:val="clear" w:color="auto" w:fill="FFFFFF" w:themeFill="background1"/>
        <w:tabs>
          <w:tab w:val="left" w:pos="6209"/>
        </w:tabs>
        <w:spacing w:after="0"/>
        <w:ind w:left="360"/>
        <w:jc w:val="both"/>
        <w:rPr>
          <w:rFonts w:ascii="Arial" w:hAnsi="Arial" w:cs="Arial"/>
          <w:sz w:val="24"/>
          <w:szCs w:val="24"/>
        </w:rPr>
      </w:pPr>
      <w:r w:rsidRPr="002A4E26">
        <w:rPr>
          <w:rFonts w:ascii="Arial" w:hAnsi="Arial" w:cs="Arial"/>
          <w:sz w:val="24"/>
          <w:szCs w:val="24"/>
        </w:rPr>
        <w:t>2. Menetapkan pemantauan;</w:t>
      </w:r>
    </w:p>
    <w:p w14:paraId="366F7376" w14:textId="77777777" w:rsidR="002A4E26" w:rsidRDefault="002A4E26" w:rsidP="00357387">
      <w:pPr>
        <w:pStyle w:val="ListParagraph"/>
        <w:numPr>
          <w:ilvl w:val="0"/>
          <w:numId w:val="23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ECG</w:t>
      </w:r>
    </w:p>
    <w:p w14:paraId="6CAD4DFB" w14:textId="77777777" w:rsidR="002A4E26" w:rsidRDefault="002A4E26" w:rsidP="00357387">
      <w:pPr>
        <w:pStyle w:val="ListParagraph"/>
        <w:numPr>
          <w:ilvl w:val="0"/>
          <w:numId w:val="23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4F958766" w14:textId="77777777" w:rsidR="002A4E26" w:rsidRDefault="002A4E26" w:rsidP="00357387">
      <w:pPr>
        <w:pStyle w:val="ListParagraph"/>
        <w:numPr>
          <w:ilvl w:val="0"/>
          <w:numId w:val="23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NIBP.</w:t>
      </w:r>
    </w:p>
    <w:p w14:paraId="36783F94" w14:textId="77777777" w:rsidR="002A4E26" w:rsidRPr="002A4E26" w:rsidRDefault="002A4E26" w:rsidP="002A4E26">
      <w:pPr>
        <w:shd w:val="clear" w:color="auto" w:fill="FFFFFF" w:themeFill="background1"/>
        <w:tabs>
          <w:tab w:val="left" w:pos="6209"/>
        </w:tabs>
        <w:spacing w:after="0"/>
        <w:ind w:left="360"/>
        <w:jc w:val="both"/>
        <w:rPr>
          <w:rFonts w:ascii="Arial" w:hAnsi="Arial" w:cs="Arial"/>
          <w:sz w:val="24"/>
          <w:szCs w:val="24"/>
        </w:rPr>
      </w:pPr>
      <w:r w:rsidRPr="002A4E26">
        <w:rPr>
          <w:rFonts w:ascii="Arial" w:hAnsi="Arial" w:cs="Arial"/>
          <w:sz w:val="24"/>
          <w:szCs w:val="24"/>
        </w:rPr>
        <w:t>3.</w:t>
      </w:r>
      <w:r>
        <w:rPr>
          <w:rFonts w:ascii="Arial" w:hAnsi="Arial" w:cs="Arial"/>
          <w:sz w:val="24"/>
          <w:szCs w:val="24"/>
        </w:rPr>
        <w:t xml:space="preserve"> </w:t>
      </w:r>
      <w:r w:rsidRPr="002A4E26">
        <w:rPr>
          <w:rFonts w:ascii="Arial" w:hAnsi="Arial" w:cs="Arial"/>
          <w:sz w:val="24"/>
          <w:szCs w:val="24"/>
        </w:rPr>
        <w:t>Menentukan penyebab tachycardia dan memulai pengobatan yang tepat.</w:t>
      </w:r>
    </w:p>
    <w:p w14:paraId="3E2BDD58" w14:textId="77777777" w:rsidR="002A4E26" w:rsidRDefault="002A4E26" w:rsidP="002A4E26">
      <w:pPr>
        <w:shd w:val="clear" w:color="auto" w:fill="FFFFFF" w:themeFill="background1"/>
        <w:tabs>
          <w:tab w:val="left" w:pos="6209"/>
        </w:tabs>
        <w:spacing w:after="0"/>
        <w:ind w:left="360"/>
        <w:jc w:val="both"/>
        <w:rPr>
          <w:rFonts w:ascii="Arial" w:hAnsi="Arial" w:cs="Arial"/>
          <w:sz w:val="24"/>
          <w:szCs w:val="24"/>
        </w:rPr>
      </w:pPr>
      <w:r w:rsidRPr="002A4E26">
        <w:rPr>
          <w:rFonts w:ascii="Arial" w:hAnsi="Arial" w:cs="Arial"/>
          <w:sz w:val="24"/>
          <w:szCs w:val="24"/>
        </w:rPr>
        <w:t>4. Mengatur tinjauan layanan perawatan kritis/konsultasi.</w:t>
      </w:r>
    </w:p>
    <w:p w14:paraId="33D744DF" w14:textId="77777777" w:rsidR="002A4E26" w:rsidRDefault="002A4E26" w:rsidP="002A4E26">
      <w:pPr>
        <w:shd w:val="clear" w:color="auto" w:fill="FFFFFF" w:themeFill="background1"/>
        <w:tabs>
          <w:tab w:val="left" w:pos="6209"/>
        </w:tabs>
        <w:spacing w:after="0"/>
        <w:ind w:left="360"/>
        <w:jc w:val="both"/>
        <w:rPr>
          <w:rFonts w:ascii="Arial" w:hAnsi="Arial" w:cs="Arial"/>
          <w:sz w:val="24"/>
          <w:szCs w:val="24"/>
        </w:rPr>
      </w:pPr>
      <w:r w:rsidRPr="002A4E26">
        <w:rPr>
          <w:rFonts w:ascii="Arial" w:hAnsi="Arial" w:cs="Arial"/>
          <w:sz w:val="24"/>
          <w:szCs w:val="24"/>
        </w:rPr>
        <w:t>5. Mempersiapkan pemindahan dan perawatan definitif jika sesuai.</w:t>
      </w:r>
    </w:p>
    <w:p w14:paraId="6479F8EC" w14:textId="77777777" w:rsidR="002A4E26" w:rsidRDefault="002A4E26" w:rsidP="002A4E26">
      <w:pPr>
        <w:shd w:val="clear" w:color="auto" w:fill="FFFFFF" w:themeFill="background1"/>
        <w:tabs>
          <w:tab w:val="left" w:pos="6209"/>
        </w:tabs>
        <w:spacing w:after="0"/>
        <w:ind w:left="360"/>
        <w:jc w:val="both"/>
        <w:rPr>
          <w:rFonts w:ascii="Arial" w:hAnsi="Arial" w:cs="Arial"/>
          <w:sz w:val="24"/>
          <w:szCs w:val="24"/>
        </w:rPr>
      </w:pPr>
    </w:p>
    <w:p w14:paraId="364F74BD" w14:textId="77777777" w:rsidR="002A4E26" w:rsidRPr="00A91100" w:rsidRDefault="00F97998" w:rsidP="00A91100">
      <w:pPr>
        <w:spacing w:after="0"/>
        <w:rPr>
          <w:rFonts w:ascii="Arial" w:hAnsi="Arial" w:cs="Arial"/>
          <w:b/>
          <w:i/>
          <w:sz w:val="24"/>
          <w:szCs w:val="24"/>
        </w:rPr>
      </w:pPr>
      <w:r w:rsidRPr="00A91100">
        <w:rPr>
          <w:rFonts w:ascii="Arial" w:hAnsi="Arial" w:cs="Arial"/>
          <w:b/>
          <w:i/>
          <w:sz w:val="24"/>
          <w:szCs w:val="24"/>
        </w:rPr>
        <w:t>Tipe dari syok</w:t>
      </w:r>
    </w:p>
    <w:p w14:paraId="213E4BEE" w14:textId="77777777" w:rsidR="00A91100" w:rsidRDefault="00A91100" w:rsidP="00A91100">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Syok dapat diklasifikasikan dalam 3 kelompok:</w:t>
      </w:r>
    </w:p>
    <w:p w14:paraId="6DF3B80F" w14:textId="77777777" w:rsidR="00A91100" w:rsidRPr="00A91100" w:rsidRDefault="00A91100" w:rsidP="00357387">
      <w:pPr>
        <w:pStyle w:val="ListParagraph"/>
        <w:numPr>
          <w:ilvl w:val="0"/>
          <w:numId w:val="239"/>
        </w:numPr>
        <w:shd w:val="clear" w:color="auto" w:fill="FFFFFF" w:themeFill="background1"/>
        <w:tabs>
          <w:tab w:val="left" w:pos="6209"/>
        </w:tabs>
        <w:spacing w:after="0"/>
        <w:jc w:val="both"/>
        <w:rPr>
          <w:rFonts w:ascii="Arial" w:hAnsi="Arial" w:cs="Arial"/>
          <w:b/>
          <w:sz w:val="24"/>
          <w:szCs w:val="24"/>
        </w:rPr>
      </w:pPr>
      <w:r w:rsidRPr="00A91100">
        <w:rPr>
          <w:rFonts w:ascii="Arial" w:hAnsi="Arial" w:cs="Arial"/>
          <w:b/>
          <w:sz w:val="24"/>
          <w:szCs w:val="24"/>
        </w:rPr>
        <w:t xml:space="preserve">Hasil yang rendah: </w:t>
      </w:r>
      <w:r>
        <w:rPr>
          <w:rFonts w:ascii="Arial" w:hAnsi="Arial" w:cs="Arial"/>
          <w:sz w:val="24"/>
          <w:szCs w:val="24"/>
        </w:rPr>
        <w:t>tidak memadainya curah jantung menyebabkan disfungsi sistem vital termasuk hypovolemia dan disfungsi jantung.</w:t>
      </w:r>
    </w:p>
    <w:p w14:paraId="39E9060B" w14:textId="77777777" w:rsidR="00A91100" w:rsidRPr="007B43BE" w:rsidRDefault="00A91100" w:rsidP="00357387">
      <w:pPr>
        <w:pStyle w:val="ListParagraph"/>
        <w:numPr>
          <w:ilvl w:val="0"/>
          <w:numId w:val="239"/>
        </w:num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Hasil yang tinggi: </w:t>
      </w:r>
      <w:r w:rsidR="007B43BE">
        <w:rPr>
          <w:rFonts w:ascii="Arial" w:hAnsi="Arial" w:cs="Arial"/>
          <w:sz w:val="24"/>
          <w:szCs w:val="24"/>
        </w:rPr>
        <w:t>Resistensi pembuluh darah systemic yang tidak memadai mengakibatkan tekanan perfusi, menyebabkan disfungsi sistem vital; termasuk spinal, septic dan anaphylactic.</w:t>
      </w:r>
    </w:p>
    <w:p w14:paraId="3B99B1BB" w14:textId="77777777" w:rsidR="007B43BE" w:rsidRDefault="007B43BE" w:rsidP="00357387">
      <w:pPr>
        <w:pStyle w:val="ListParagraph"/>
        <w:numPr>
          <w:ilvl w:val="0"/>
          <w:numId w:val="239"/>
        </w:num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Campuran: fitur syok cardiogenic dan vasogenic.</w:t>
      </w:r>
    </w:p>
    <w:p w14:paraId="124435B1" w14:textId="77777777" w:rsidR="009B783D" w:rsidRPr="009B783D" w:rsidRDefault="009B783D" w:rsidP="009B783D">
      <w:pPr>
        <w:shd w:val="clear" w:color="auto" w:fill="FFFFFF" w:themeFill="background1"/>
        <w:tabs>
          <w:tab w:val="left" w:pos="6209"/>
        </w:tabs>
        <w:spacing w:after="0"/>
        <w:jc w:val="both"/>
        <w:rPr>
          <w:rFonts w:ascii="Arial" w:hAnsi="Arial" w:cs="Arial"/>
          <w:sz w:val="24"/>
          <w:szCs w:val="24"/>
        </w:rPr>
      </w:pPr>
      <w:r w:rsidRPr="009B783D">
        <w:rPr>
          <w:rFonts w:ascii="Arial" w:hAnsi="Arial" w:cs="Arial"/>
          <w:sz w:val="24"/>
          <w:szCs w:val="24"/>
        </w:rPr>
        <w:t>Penanganan definitif tergantung pada diagnosa.</w:t>
      </w:r>
    </w:p>
    <w:p w14:paraId="5DCC8A36" w14:textId="77777777" w:rsidR="007B43BE" w:rsidRDefault="007B43BE" w:rsidP="007B43BE">
      <w:pPr>
        <w:shd w:val="clear" w:color="auto" w:fill="FFFFFF" w:themeFill="background1"/>
        <w:tabs>
          <w:tab w:val="left" w:pos="6209"/>
        </w:tabs>
        <w:spacing w:after="0"/>
        <w:jc w:val="both"/>
        <w:rPr>
          <w:rFonts w:ascii="Arial" w:hAnsi="Arial" w:cs="Arial"/>
          <w:b/>
          <w:sz w:val="24"/>
          <w:szCs w:val="24"/>
        </w:rPr>
      </w:pPr>
    </w:p>
    <w:p w14:paraId="0ADF1B54" w14:textId="77777777" w:rsidR="009B783D" w:rsidRDefault="009B783D" w:rsidP="007B43BE">
      <w:pPr>
        <w:shd w:val="clear" w:color="auto" w:fill="FFFFFF" w:themeFill="background1"/>
        <w:tabs>
          <w:tab w:val="left" w:pos="6209"/>
        </w:tabs>
        <w:spacing w:after="0"/>
        <w:jc w:val="both"/>
        <w:rPr>
          <w:rFonts w:ascii="Arial" w:hAnsi="Arial" w:cs="Arial"/>
          <w:b/>
          <w:i/>
          <w:sz w:val="24"/>
          <w:szCs w:val="24"/>
        </w:rPr>
      </w:pPr>
      <w:r w:rsidRPr="009B783D">
        <w:rPr>
          <w:rFonts w:ascii="Arial" w:hAnsi="Arial" w:cs="Arial"/>
          <w:b/>
          <w:i/>
          <w:sz w:val="24"/>
          <w:szCs w:val="24"/>
        </w:rPr>
        <w:t>Syok Hasil yang rendah</w:t>
      </w:r>
    </w:p>
    <w:p w14:paraId="2C281399" w14:textId="77777777" w:rsidR="009B783D" w:rsidRDefault="00105B0F" w:rsidP="007B43BE">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Fitur klinis</w:t>
      </w:r>
      <w:r w:rsidR="001D2D46">
        <w:rPr>
          <w:rFonts w:ascii="Arial" w:hAnsi="Arial" w:cs="Arial"/>
          <w:sz w:val="24"/>
          <w:szCs w:val="24"/>
        </w:rPr>
        <w:t>:</w:t>
      </w:r>
    </w:p>
    <w:p w14:paraId="1884A342" w14:textId="77777777" w:rsidR="00105B0F" w:rsidRDefault="00437D0D" w:rsidP="00357387">
      <w:pPr>
        <w:pStyle w:val="ListParagraph"/>
        <w:numPr>
          <w:ilvl w:val="0"/>
          <w:numId w:val="24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CRT&gt;2 </w:t>
      </w:r>
      <w:r w:rsidR="001D2D46">
        <w:rPr>
          <w:rFonts w:ascii="Arial" w:hAnsi="Arial" w:cs="Arial"/>
          <w:sz w:val="24"/>
          <w:szCs w:val="24"/>
        </w:rPr>
        <w:t>d</w:t>
      </w:r>
      <w:r>
        <w:rPr>
          <w:rFonts w:ascii="Arial" w:hAnsi="Arial" w:cs="Arial"/>
          <w:sz w:val="24"/>
          <w:szCs w:val="24"/>
        </w:rPr>
        <w:t>etik</w:t>
      </w:r>
      <w:r w:rsidR="001D2D46">
        <w:rPr>
          <w:rFonts w:ascii="Arial" w:hAnsi="Arial" w:cs="Arial"/>
          <w:sz w:val="24"/>
          <w:szCs w:val="24"/>
        </w:rPr>
        <w:t>;</w:t>
      </w:r>
    </w:p>
    <w:p w14:paraId="3377EA2D" w14:textId="77777777" w:rsidR="00437D0D" w:rsidRDefault="00437D0D" w:rsidP="00357387">
      <w:pPr>
        <w:pStyle w:val="ListParagraph"/>
        <w:numPr>
          <w:ilvl w:val="0"/>
          <w:numId w:val="24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Peripheral dingin; dan</w:t>
      </w:r>
    </w:p>
    <w:p w14:paraId="1A5F99F7" w14:textId="77777777" w:rsidR="00437D0D" w:rsidRDefault="00437D0D" w:rsidP="00357387">
      <w:pPr>
        <w:pStyle w:val="ListParagraph"/>
        <w:numPr>
          <w:ilvl w:val="0"/>
          <w:numId w:val="24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Tekanan nadi menyempit.</w:t>
      </w:r>
    </w:p>
    <w:p w14:paraId="60A2557F" w14:textId="77777777" w:rsidR="00437D0D" w:rsidRDefault="00437D0D" w:rsidP="00437D0D">
      <w:pPr>
        <w:shd w:val="clear" w:color="auto" w:fill="FFFFFF" w:themeFill="background1"/>
        <w:tabs>
          <w:tab w:val="left" w:pos="6209"/>
        </w:tabs>
        <w:spacing w:after="0"/>
        <w:jc w:val="both"/>
        <w:rPr>
          <w:rFonts w:ascii="Arial" w:hAnsi="Arial" w:cs="Arial"/>
          <w:sz w:val="24"/>
          <w:szCs w:val="24"/>
        </w:rPr>
      </w:pPr>
    </w:p>
    <w:p w14:paraId="4EB6CEE4" w14:textId="77777777" w:rsidR="000E1A19" w:rsidRDefault="000E1A19" w:rsidP="00437D0D">
      <w:pPr>
        <w:shd w:val="clear" w:color="auto" w:fill="FFFFFF" w:themeFill="background1"/>
        <w:tabs>
          <w:tab w:val="left" w:pos="6209"/>
        </w:tabs>
        <w:spacing w:after="0"/>
        <w:jc w:val="both"/>
        <w:rPr>
          <w:rFonts w:ascii="Arial" w:hAnsi="Arial" w:cs="Arial"/>
          <w:b/>
          <w:i/>
          <w:sz w:val="24"/>
          <w:szCs w:val="24"/>
        </w:rPr>
      </w:pPr>
    </w:p>
    <w:p w14:paraId="562BCDEE" w14:textId="77777777" w:rsidR="000E1A19" w:rsidRDefault="000E1A19" w:rsidP="00437D0D">
      <w:pPr>
        <w:shd w:val="clear" w:color="auto" w:fill="FFFFFF" w:themeFill="background1"/>
        <w:tabs>
          <w:tab w:val="left" w:pos="6209"/>
        </w:tabs>
        <w:spacing w:after="0"/>
        <w:jc w:val="both"/>
        <w:rPr>
          <w:rFonts w:ascii="Arial" w:hAnsi="Arial" w:cs="Arial"/>
          <w:b/>
          <w:i/>
          <w:sz w:val="24"/>
          <w:szCs w:val="24"/>
        </w:rPr>
      </w:pPr>
    </w:p>
    <w:p w14:paraId="6987F9C7" w14:textId="77777777" w:rsidR="000E1A19" w:rsidRDefault="000E1A19" w:rsidP="00437D0D">
      <w:pPr>
        <w:shd w:val="clear" w:color="auto" w:fill="FFFFFF" w:themeFill="background1"/>
        <w:tabs>
          <w:tab w:val="left" w:pos="6209"/>
        </w:tabs>
        <w:spacing w:after="0"/>
        <w:jc w:val="both"/>
        <w:rPr>
          <w:rFonts w:ascii="Arial" w:hAnsi="Arial" w:cs="Arial"/>
          <w:b/>
          <w:i/>
          <w:sz w:val="24"/>
          <w:szCs w:val="24"/>
        </w:rPr>
      </w:pPr>
    </w:p>
    <w:p w14:paraId="20862ABA" w14:textId="77777777" w:rsidR="000E1A19" w:rsidRDefault="000E1A19" w:rsidP="00437D0D">
      <w:pPr>
        <w:shd w:val="clear" w:color="auto" w:fill="FFFFFF" w:themeFill="background1"/>
        <w:tabs>
          <w:tab w:val="left" w:pos="6209"/>
        </w:tabs>
        <w:spacing w:after="0"/>
        <w:jc w:val="both"/>
        <w:rPr>
          <w:rFonts w:ascii="Arial" w:hAnsi="Arial" w:cs="Arial"/>
          <w:b/>
          <w:i/>
          <w:sz w:val="24"/>
          <w:szCs w:val="24"/>
        </w:rPr>
      </w:pPr>
    </w:p>
    <w:p w14:paraId="5621D678" w14:textId="77777777" w:rsidR="00437D0D" w:rsidRDefault="00EF7EA3" w:rsidP="00437D0D">
      <w:pPr>
        <w:shd w:val="clear" w:color="auto" w:fill="FFFFFF" w:themeFill="background1"/>
        <w:tabs>
          <w:tab w:val="left" w:pos="6209"/>
        </w:tabs>
        <w:spacing w:after="0"/>
        <w:jc w:val="both"/>
        <w:rPr>
          <w:rFonts w:ascii="Arial" w:hAnsi="Arial" w:cs="Arial"/>
          <w:b/>
          <w:i/>
          <w:sz w:val="24"/>
          <w:szCs w:val="24"/>
        </w:rPr>
      </w:pPr>
      <w:r>
        <w:rPr>
          <w:rFonts w:ascii="Arial" w:hAnsi="Arial" w:cs="Arial"/>
          <w:noProof/>
          <w:sz w:val="24"/>
          <w:szCs w:val="24"/>
          <w:lang w:eastAsia="id-ID"/>
        </w:rPr>
        <w:lastRenderedPageBreak/>
        <w:pict w14:anchorId="72A224F6">
          <v:shape id="_x0000_s1508" type="#_x0000_t68" style="position:absolute;left:0;text-align:left;margin-left:24.75pt;margin-top:14.3pt;width:7.5pt;height:15pt;z-index:252122112">
            <v:textbox style="layout-flow:vertical-ideographic"/>
          </v:shape>
        </w:pict>
      </w:r>
      <w:r w:rsidR="002E4402" w:rsidRPr="002E4402">
        <w:rPr>
          <w:rFonts w:ascii="Arial" w:hAnsi="Arial" w:cs="Arial"/>
          <w:b/>
          <w:i/>
          <w:sz w:val="24"/>
          <w:szCs w:val="24"/>
        </w:rPr>
        <w:t>Menilai Tekanan Vena Jugular</w:t>
      </w:r>
    </w:p>
    <w:p w14:paraId="6B2D9C92" w14:textId="77777777" w:rsidR="002E4402" w:rsidRDefault="000E1A19" w:rsidP="00437D0D">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JVP    diagnosis untuk mempertimbangkan:</w:t>
      </w:r>
    </w:p>
    <w:p w14:paraId="4FDC8B38" w14:textId="77777777" w:rsidR="000E1A19" w:rsidRDefault="00D136E6" w:rsidP="00357387">
      <w:pPr>
        <w:pStyle w:val="ListParagraph"/>
        <w:numPr>
          <w:ilvl w:val="0"/>
          <w:numId w:val="24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Emboli paru</w:t>
      </w:r>
    </w:p>
    <w:p w14:paraId="5AD5B8B0" w14:textId="77777777" w:rsidR="00D136E6" w:rsidRDefault="00D136E6" w:rsidP="00357387">
      <w:pPr>
        <w:pStyle w:val="ListParagraph"/>
        <w:numPr>
          <w:ilvl w:val="0"/>
          <w:numId w:val="24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AMI, detak jantung tidak berauran, tamponade jantung ketegangan pneumothorax.</w:t>
      </w:r>
    </w:p>
    <w:p w14:paraId="541B0D81" w14:textId="77777777" w:rsidR="00D136E6" w:rsidRDefault="00EF7EA3" w:rsidP="00D136E6">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eastAsia="id-ID"/>
        </w:rPr>
        <w:pict w14:anchorId="5170F3D1">
          <v:shape id="_x0000_s1509" type="#_x0000_t67" style="position:absolute;left:0;text-align:left;margin-left:25.1pt;margin-top:15.05pt;width:7.15pt;height:16.5pt;z-index:252123136">
            <v:textbox style="layout-flow:vertical-ideographic"/>
          </v:shape>
        </w:pict>
      </w:r>
    </w:p>
    <w:p w14:paraId="2CE1F856" w14:textId="77777777" w:rsidR="00D136E6" w:rsidRDefault="00D136E6" w:rsidP="00D136E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JVP    diagnosis untuk mempertimbangkan:</w:t>
      </w:r>
    </w:p>
    <w:p w14:paraId="7400D959" w14:textId="77777777" w:rsidR="00D136E6" w:rsidRDefault="00D136E6" w:rsidP="00357387">
      <w:pPr>
        <w:pStyle w:val="ListParagraph"/>
        <w:numPr>
          <w:ilvl w:val="0"/>
          <w:numId w:val="24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Pendarahan (trauma, GIT, retroperi</w:t>
      </w:r>
      <w:r w:rsidR="002A36C5">
        <w:rPr>
          <w:rFonts w:ascii="Arial" w:hAnsi="Arial" w:cs="Arial"/>
          <w:sz w:val="24"/>
          <w:szCs w:val="24"/>
        </w:rPr>
        <w:t>toneal);</w:t>
      </w:r>
    </w:p>
    <w:p w14:paraId="5F9F30ED" w14:textId="77777777" w:rsidR="002A36C5" w:rsidRDefault="002A36C5" w:rsidP="00357387">
      <w:pPr>
        <w:pStyle w:val="ListParagraph"/>
        <w:numPr>
          <w:ilvl w:val="0"/>
          <w:numId w:val="24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Hypovolemia; dan</w:t>
      </w:r>
    </w:p>
    <w:p w14:paraId="7924EF34" w14:textId="77777777" w:rsidR="002A36C5" w:rsidRDefault="002A36C5" w:rsidP="00357387">
      <w:pPr>
        <w:pStyle w:val="ListParagraph"/>
        <w:numPr>
          <w:ilvl w:val="0"/>
          <w:numId w:val="24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Dehidrasi.</w:t>
      </w:r>
    </w:p>
    <w:p w14:paraId="18F98871" w14:textId="77777777" w:rsidR="002A36C5" w:rsidRDefault="002A36C5" w:rsidP="002A36C5">
      <w:pPr>
        <w:shd w:val="clear" w:color="auto" w:fill="FFFFFF" w:themeFill="background1"/>
        <w:tabs>
          <w:tab w:val="left" w:pos="6209"/>
        </w:tabs>
        <w:spacing w:after="0"/>
        <w:jc w:val="both"/>
        <w:rPr>
          <w:rFonts w:ascii="Arial" w:hAnsi="Arial" w:cs="Arial"/>
          <w:sz w:val="24"/>
          <w:szCs w:val="24"/>
        </w:rPr>
      </w:pPr>
    </w:p>
    <w:p w14:paraId="37F415EB" w14:textId="77777777" w:rsidR="002A36C5" w:rsidRDefault="002A36C5" w:rsidP="002A36C5">
      <w:pPr>
        <w:shd w:val="clear" w:color="auto" w:fill="FFFFFF" w:themeFill="background1"/>
        <w:tabs>
          <w:tab w:val="left" w:pos="6209"/>
        </w:tabs>
        <w:spacing w:after="0"/>
        <w:jc w:val="both"/>
        <w:rPr>
          <w:rFonts w:ascii="Arial" w:hAnsi="Arial" w:cs="Arial"/>
          <w:b/>
          <w:i/>
          <w:sz w:val="24"/>
          <w:szCs w:val="24"/>
        </w:rPr>
      </w:pPr>
      <w:r w:rsidRPr="002A36C5">
        <w:rPr>
          <w:rFonts w:ascii="Arial" w:hAnsi="Arial" w:cs="Arial"/>
          <w:b/>
          <w:i/>
          <w:sz w:val="24"/>
          <w:szCs w:val="24"/>
        </w:rPr>
        <w:t>Syok Hasil yang tinggi</w:t>
      </w:r>
    </w:p>
    <w:p w14:paraId="29F99B0F" w14:textId="77777777" w:rsidR="002A36C5" w:rsidRDefault="001D2D46" w:rsidP="002A36C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Fitur klinis</w:t>
      </w:r>
    </w:p>
    <w:p w14:paraId="67BE5B40" w14:textId="77777777" w:rsidR="001D2D46" w:rsidRDefault="001D2D46" w:rsidP="00357387">
      <w:pPr>
        <w:pStyle w:val="ListParagraph"/>
        <w:numPr>
          <w:ilvl w:val="0"/>
          <w:numId w:val="24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CRT&lt;2 detik;</w:t>
      </w:r>
    </w:p>
    <w:p w14:paraId="0CBF8710" w14:textId="77777777" w:rsidR="001D2D46" w:rsidRDefault="001D2D46" w:rsidP="00357387">
      <w:pPr>
        <w:pStyle w:val="ListParagraph"/>
        <w:numPr>
          <w:ilvl w:val="0"/>
          <w:numId w:val="24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Peripheral hangat; dan</w:t>
      </w:r>
    </w:p>
    <w:p w14:paraId="2AAD1800" w14:textId="77777777" w:rsidR="001D2D46" w:rsidRDefault="001D2D46" w:rsidP="00357387">
      <w:pPr>
        <w:pStyle w:val="ListParagraph"/>
        <w:numPr>
          <w:ilvl w:val="0"/>
          <w:numId w:val="24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Tekanan nadi melebar.</w:t>
      </w:r>
    </w:p>
    <w:p w14:paraId="4D7E91C3" w14:textId="77777777" w:rsidR="001D2D46" w:rsidRDefault="001D2D46" w:rsidP="001D2D4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Diagnosis untuk memeprtimbangkan:</w:t>
      </w:r>
    </w:p>
    <w:p w14:paraId="0BAAD6E9" w14:textId="77777777" w:rsidR="001D2D46" w:rsidRDefault="001D2D46" w:rsidP="00357387">
      <w:pPr>
        <w:pStyle w:val="ListParagraph"/>
        <w:numPr>
          <w:ilvl w:val="0"/>
          <w:numId w:val="24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Sepsis</w:t>
      </w:r>
    </w:p>
    <w:p w14:paraId="34035FCB" w14:textId="77777777" w:rsidR="001D2D46" w:rsidRDefault="001D2D46" w:rsidP="00357387">
      <w:pPr>
        <w:pStyle w:val="ListParagraph"/>
        <w:numPr>
          <w:ilvl w:val="0"/>
          <w:numId w:val="24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Syok spinal; dan</w:t>
      </w:r>
    </w:p>
    <w:p w14:paraId="007EBC9A" w14:textId="77777777" w:rsidR="001D2D46" w:rsidRDefault="001D2D46" w:rsidP="00357387">
      <w:pPr>
        <w:pStyle w:val="ListParagraph"/>
        <w:numPr>
          <w:ilvl w:val="0"/>
          <w:numId w:val="24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Anaphylaxis.</w:t>
      </w:r>
    </w:p>
    <w:p w14:paraId="191608DC" w14:textId="77777777" w:rsidR="001D2D46" w:rsidRDefault="001D2D46" w:rsidP="001D2D46">
      <w:pPr>
        <w:shd w:val="clear" w:color="auto" w:fill="FFFFFF" w:themeFill="background1"/>
        <w:tabs>
          <w:tab w:val="left" w:pos="6209"/>
        </w:tabs>
        <w:spacing w:after="0"/>
        <w:jc w:val="both"/>
        <w:rPr>
          <w:rFonts w:ascii="Arial" w:hAnsi="Arial" w:cs="Arial"/>
          <w:sz w:val="24"/>
          <w:szCs w:val="24"/>
        </w:rPr>
      </w:pPr>
    </w:p>
    <w:p w14:paraId="7D5E9A24" w14:textId="77777777" w:rsidR="001D2D46" w:rsidRDefault="001D2D46" w:rsidP="001D2D46">
      <w:pPr>
        <w:shd w:val="clear" w:color="auto" w:fill="FFFFFF" w:themeFill="background1"/>
        <w:tabs>
          <w:tab w:val="left" w:pos="6209"/>
        </w:tabs>
        <w:spacing w:after="0"/>
        <w:jc w:val="both"/>
        <w:rPr>
          <w:rFonts w:ascii="Arial" w:hAnsi="Arial" w:cs="Arial"/>
          <w:b/>
          <w:i/>
          <w:sz w:val="24"/>
          <w:szCs w:val="24"/>
        </w:rPr>
      </w:pPr>
      <w:r w:rsidRPr="001D2D46">
        <w:rPr>
          <w:rFonts w:ascii="Arial" w:hAnsi="Arial" w:cs="Arial"/>
          <w:b/>
          <w:i/>
          <w:sz w:val="24"/>
          <w:szCs w:val="24"/>
        </w:rPr>
        <w:t>Syok campuran</w:t>
      </w:r>
    </w:p>
    <w:p w14:paraId="314C4197" w14:textId="77777777" w:rsidR="001D2D46" w:rsidRDefault="001D2D46" w:rsidP="001D2D4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Fitur klinis dari kedua syok hasil rendah dan tinggi. Sepsis merupakan penyebab umum dari syok campuran namun ini mungkin timbul sebagai tahap preterminal di kedua keadaan syok. Juga perhatikan skenario</w:t>
      </w:r>
      <w:r w:rsidR="001C02B7">
        <w:rPr>
          <w:rFonts w:ascii="Arial" w:hAnsi="Arial" w:cs="Arial"/>
          <w:sz w:val="24"/>
          <w:szCs w:val="24"/>
        </w:rPr>
        <w:t xml:space="preserve"> klinis khusus, misalnya trauma (hypovolemia + syok spinal).</w:t>
      </w:r>
    </w:p>
    <w:p w14:paraId="557D0C4E" w14:textId="77777777" w:rsidR="001C02B7" w:rsidRDefault="001C02B7" w:rsidP="001D2D46">
      <w:pPr>
        <w:shd w:val="clear" w:color="auto" w:fill="FFFFFF" w:themeFill="background1"/>
        <w:tabs>
          <w:tab w:val="left" w:pos="6209"/>
        </w:tabs>
        <w:spacing w:after="0"/>
        <w:jc w:val="both"/>
        <w:rPr>
          <w:rFonts w:ascii="Arial" w:hAnsi="Arial" w:cs="Arial"/>
          <w:sz w:val="24"/>
          <w:szCs w:val="24"/>
        </w:rPr>
      </w:pPr>
    </w:p>
    <w:p w14:paraId="394DECFF" w14:textId="77777777" w:rsidR="001C02B7" w:rsidRDefault="001C02B7" w:rsidP="001D2D46">
      <w:pPr>
        <w:shd w:val="clear" w:color="auto" w:fill="FFFFFF" w:themeFill="background1"/>
        <w:tabs>
          <w:tab w:val="left" w:pos="6209"/>
        </w:tabs>
        <w:spacing w:after="0"/>
        <w:jc w:val="both"/>
        <w:rPr>
          <w:rFonts w:ascii="Arial" w:hAnsi="Arial" w:cs="Arial"/>
          <w:b/>
          <w:sz w:val="24"/>
          <w:szCs w:val="24"/>
        </w:rPr>
      </w:pPr>
      <w:r w:rsidRPr="001C02B7">
        <w:rPr>
          <w:rFonts w:ascii="Arial" w:hAnsi="Arial" w:cs="Arial"/>
          <w:b/>
          <w:sz w:val="24"/>
          <w:szCs w:val="24"/>
        </w:rPr>
        <w:t>Tiba-tiba Kehilangan Kesadaran</w:t>
      </w:r>
    </w:p>
    <w:p w14:paraId="7D89B23F" w14:textId="77777777" w:rsidR="001C02B7" w:rsidRDefault="001C02B7" w:rsidP="001D2D46">
      <w:pPr>
        <w:shd w:val="clear" w:color="auto" w:fill="FFFFFF" w:themeFill="background1"/>
        <w:tabs>
          <w:tab w:val="left" w:pos="6209"/>
        </w:tabs>
        <w:spacing w:after="0"/>
        <w:jc w:val="both"/>
        <w:rPr>
          <w:rFonts w:ascii="Arial" w:hAnsi="Arial" w:cs="Arial"/>
          <w:b/>
          <w:i/>
          <w:sz w:val="24"/>
          <w:szCs w:val="24"/>
        </w:rPr>
      </w:pPr>
      <w:r w:rsidRPr="005952B7">
        <w:rPr>
          <w:rFonts w:ascii="Arial" w:hAnsi="Arial" w:cs="Arial"/>
          <w:b/>
          <w:i/>
          <w:sz w:val="24"/>
          <w:szCs w:val="24"/>
        </w:rPr>
        <w:t>Penanganan awal untuk semua pasien</w:t>
      </w:r>
      <w:r>
        <w:rPr>
          <w:rFonts w:ascii="Arial" w:hAnsi="Arial" w:cs="Arial"/>
          <w:b/>
          <w:i/>
          <w:sz w:val="24"/>
          <w:szCs w:val="24"/>
        </w:rPr>
        <w:t xml:space="preserve"> dengan penurunan tingkat kesadaran</w:t>
      </w:r>
    </w:p>
    <w:p w14:paraId="26882342" w14:textId="77777777" w:rsidR="001C02B7" w:rsidRDefault="001C02B7" w:rsidP="001D2D46">
      <w:pPr>
        <w:shd w:val="clear" w:color="auto" w:fill="FFFFFF" w:themeFill="background1"/>
        <w:tabs>
          <w:tab w:val="left" w:pos="6209"/>
        </w:tabs>
        <w:spacing w:after="0"/>
        <w:jc w:val="both"/>
        <w:rPr>
          <w:rFonts w:ascii="Arial" w:hAnsi="Arial" w:cs="Arial"/>
          <w:b/>
          <w:i/>
          <w:sz w:val="24"/>
          <w:szCs w:val="24"/>
        </w:rPr>
      </w:pPr>
    </w:p>
    <w:p w14:paraId="4FBD64EE" w14:textId="77777777" w:rsidR="001C02B7" w:rsidRDefault="001C02B7" w:rsidP="00357387">
      <w:pPr>
        <w:pStyle w:val="ListParagraph"/>
        <w:numPr>
          <w:ilvl w:val="0"/>
          <w:numId w:val="24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Melakukan survei primer:</w:t>
      </w:r>
    </w:p>
    <w:tbl>
      <w:tblPr>
        <w:tblStyle w:val="TableGrid"/>
        <w:tblW w:w="0" w:type="auto"/>
        <w:tblLook w:val="04A0" w:firstRow="1" w:lastRow="0" w:firstColumn="1" w:lastColumn="0" w:noHBand="0" w:noVBand="1"/>
      </w:tblPr>
      <w:tblGrid>
        <w:gridCol w:w="2376"/>
        <w:gridCol w:w="5245"/>
      </w:tblGrid>
      <w:tr w:rsidR="001C02B7" w14:paraId="413460B2" w14:textId="77777777" w:rsidTr="001C02B7">
        <w:tc>
          <w:tcPr>
            <w:tcW w:w="2376" w:type="dxa"/>
          </w:tcPr>
          <w:p w14:paraId="2FD5E304" w14:textId="77777777" w:rsidR="001C02B7" w:rsidRPr="001C02B7" w:rsidRDefault="001C02B7" w:rsidP="001C02B7">
            <w:pPr>
              <w:tabs>
                <w:tab w:val="left" w:pos="6209"/>
              </w:tabs>
              <w:jc w:val="both"/>
              <w:rPr>
                <w:rFonts w:ascii="Arial" w:hAnsi="Arial" w:cs="Arial"/>
                <w:sz w:val="18"/>
                <w:szCs w:val="18"/>
              </w:rPr>
            </w:pPr>
            <w:r w:rsidRPr="00902D4B">
              <w:rPr>
                <w:rFonts w:ascii="Arial" w:hAnsi="Arial" w:cs="Arial"/>
                <w:b/>
                <w:sz w:val="18"/>
                <w:szCs w:val="18"/>
              </w:rPr>
              <w:t>JALAN NAPAS</w:t>
            </w:r>
          </w:p>
        </w:tc>
        <w:tc>
          <w:tcPr>
            <w:tcW w:w="5245" w:type="dxa"/>
          </w:tcPr>
          <w:p w14:paraId="3B72E127" w14:textId="77777777" w:rsidR="001C02B7" w:rsidRPr="001C02B7" w:rsidRDefault="001C02B7" w:rsidP="001C02B7">
            <w:pPr>
              <w:tabs>
                <w:tab w:val="left" w:pos="6209"/>
              </w:tabs>
              <w:jc w:val="both"/>
              <w:rPr>
                <w:rFonts w:ascii="Arial" w:hAnsi="Arial" w:cs="Arial"/>
                <w:sz w:val="18"/>
                <w:szCs w:val="18"/>
              </w:rPr>
            </w:pPr>
            <w:r>
              <w:rPr>
                <w:rFonts w:ascii="Arial" w:hAnsi="Arial" w:cs="Arial"/>
                <w:sz w:val="18"/>
                <w:szCs w:val="18"/>
              </w:rPr>
              <w:t>Menilai/menjaga jalan napas</w:t>
            </w:r>
          </w:p>
        </w:tc>
      </w:tr>
      <w:tr w:rsidR="001C02B7" w14:paraId="2D7C46BA" w14:textId="77777777" w:rsidTr="001C02B7">
        <w:tc>
          <w:tcPr>
            <w:tcW w:w="2376" w:type="dxa"/>
          </w:tcPr>
          <w:p w14:paraId="116E6A1A" w14:textId="77777777" w:rsidR="001C02B7" w:rsidRPr="001C02B7" w:rsidRDefault="001C02B7" w:rsidP="001C02B7">
            <w:pPr>
              <w:tabs>
                <w:tab w:val="left" w:pos="6209"/>
              </w:tabs>
              <w:jc w:val="both"/>
              <w:rPr>
                <w:rFonts w:ascii="Arial" w:hAnsi="Arial" w:cs="Arial"/>
                <w:sz w:val="18"/>
                <w:szCs w:val="18"/>
              </w:rPr>
            </w:pPr>
            <w:r w:rsidRPr="00902D4B">
              <w:rPr>
                <w:rFonts w:ascii="Arial" w:hAnsi="Arial" w:cs="Arial"/>
                <w:b/>
                <w:sz w:val="18"/>
                <w:szCs w:val="18"/>
              </w:rPr>
              <w:t>PERNAPASAN</w:t>
            </w:r>
          </w:p>
        </w:tc>
        <w:tc>
          <w:tcPr>
            <w:tcW w:w="5245" w:type="dxa"/>
          </w:tcPr>
          <w:p w14:paraId="53E92E54" w14:textId="77777777" w:rsidR="001C02B7" w:rsidRDefault="001C02B7" w:rsidP="001C02B7">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33A31FE9" w14:textId="77777777" w:rsidR="001C02B7" w:rsidRDefault="001C02B7" w:rsidP="001C02B7">
            <w:pPr>
              <w:tabs>
                <w:tab w:val="left" w:pos="6209"/>
              </w:tabs>
              <w:jc w:val="both"/>
              <w:rPr>
                <w:rFonts w:ascii="Arial" w:hAnsi="Arial" w:cs="Arial"/>
                <w:b/>
                <w:sz w:val="18"/>
                <w:szCs w:val="18"/>
              </w:rPr>
            </w:pPr>
            <w:r w:rsidRPr="00EB531E">
              <w:rPr>
                <w:rFonts w:ascii="Arial" w:hAnsi="Arial" w:cs="Arial"/>
                <w:b/>
                <w:sz w:val="18"/>
                <w:szCs w:val="18"/>
              </w:rPr>
              <w:t>MEMBERIKAN ALIRAN OKSIGEN TINGGI</w:t>
            </w:r>
            <w:r>
              <w:rPr>
                <w:rFonts w:ascii="Arial" w:hAnsi="Arial" w:cs="Arial"/>
                <w:b/>
                <w:sz w:val="18"/>
                <w:szCs w:val="18"/>
              </w:rPr>
              <w:t xml:space="preserve"> UNTUK</w:t>
            </w:r>
            <w:r w:rsidRPr="00EB531E">
              <w:rPr>
                <w:rFonts w:ascii="Arial" w:hAnsi="Arial" w:cs="Arial"/>
                <w:b/>
                <w:sz w:val="18"/>
                <w:szCs w:val="18"/>
              </w:rPr>
              <w:t>SEMUA</w:t>
            </w:r>
          </w:p>
          <w:p w14:paraId="140C0DDB" w14:textId="77777777" w:rsidR="001C02B7" w:rsidRPr="001C02B7" w:rsidRDefault="001C02B7" w:rsidP="001C02B7">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1C02B7" w14:paraId="08A0081D" w14:textId="77777777" w:rsidTr="001C02B7">
        <w:tc>
          <w:tcPr>
            <w:tcW w:w="2376" w:type="dxa"/>
          </w:tcPr>
          <w:p w14:paraId="13B221F1" w14:textId="77777777" w:rsidR="001C02B7" w:rsidRPr="001C02B7" w:rsidRDefault="001C02B7" w:rsidP="001C02B7">
            <w:pPr>
              <w:tabs>
                <w:tab w:val="left" w:pos="6209"/>
              </w:tabs>
              <w:jc w:val="both"/>
              <w:rPr>
                <w:rFonts w:ascii="Arial" w:hAnsi="Arial" w:cs="Arial"/>
                <w:sz w:val="18"/>
                <w:szCs w:val="18"/>
              </w:rPr>
            </w:pPr>
            <w:r w:rsidRPr="00902D4B">
              <w:rPr>
                <w:rFonts w:ascii="Arial" w:hAnsi="Arial" w:cs="Arial"/>
                <w:b/>
                <w:sz w:val="18"/>
                <w:szCs w:val="18"/>
              </w:rPr>
              <w:t>SIRKULASI</w:t>
            </w:r>
          </w:p>
        </w:tc>
        <w:tc>
          <w:tcPr>
            <w:tcW w:w="5245" w:type="dxa"/>
          </w:tcPr>
          <w:p w14:paraId="33CCE242" w14:textId="77777777" w:rsidR="001C02B7" w:rsidRDefault="001C02B7" w:rsidP="001C02B7">
            <w:pPr>
              <w:tabs>
                <w:tab w:val="left" w:pos="6209"/>
              </w:tabs>
              <w:jc w:val="both"/>
              <w:rPr>
                <w:rFonts w:ascii="Arial" w:hAnsi="Arial" w:cs="Arial"/>
                <w:sz w:val="18"/>
                <w:szCs w:val="18"/>
              </w:rPr>
            </w:pPr>
            <w:r>
              <w:rPr>
                <w:rFonts w:ascii="Arial" w:hAnsi="Arial" w:cs="Arial"/>
                <w:sz w:val="18"/>
                <w:szCs w:val="18"/>
              </w:rPr>
              <w:t>Menilai sirkulasi:</w:t>
            </w:r>
          </w:p>
          <w:p w14:paraId="5610D14C" w14:textId="77777777" w:rsidR="001C02B7" w:rsidRDefault="001C02B7" w:rsidP="001C02B7">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Denyut Jantung;</w:t>
            </w:r>
          </w:p>
          <w:p w14:paraId="5E3A29D9" w14:textId="77777777" w:rsidR="001C02B7" w:rsidRDefault="001C02B7" w:rsidP="001C02B7">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Tekanan Vena Jugular (JVP); dan</w:t>
            </w:r>
          </w:p>
          <w:p w14:paraId="7864507B" w14:textId="77777777" w:rsidR="001C02B7" w:rsidRDefault="001C02B7" w:rsidP="001C02B7">
            <w:pPr>
              <w:pStyle w:val="ListParagraph"/>
              <w:numPr>
                <w:ilvl w:val="0"/>
                <w:numId w:val="230"/>
              </w:numPr>
              <w:tabs>
                <w:tab w:val="left" w:pos="6209"/>
              </w:tabs>
              <w:jc w:val="both"/>
              <w:rPr>
                <w:rFonts w:ascii="Arial" w:hAnsi="Arial" w:cs="Arial"/>
                <w:sz w:val="18"/>
                <w:szCs w:val="18"/>
              </w:rPr>
            </w:pPr>
            <w:r w:rsidRPr="004F4CB2">
              <w:rPr>
                <w:rFonts w:ascii="Arial" w:hAnsi="Arial" w:cs="Arial"/>
                <w:sz w:val="18"/>
                <w:szCs w:val="18"/>
              </w:rPr>
              <w:t>Waktu pengisian kembali kapiler (CRT)/suhu peripheral;</w:t>
            </w:r>
          </w:p>
          <w:p w14:paraId="3B70790B" w14:textId="77777777" w:rsidR="001C02B7" w:rsidRDefault="00B15ABD" w:rsidP="001C02B7">
            <w:pPr>
              <w:tabs>
                <w:tab w:val="left" w:pos="6209"/>
              </w:tabs>
              <w:jc w:val="both"/>
              <w:rPr>
                <w:rFonts w:ascii="Arial" w:hAnsi="Arial" w:cs="Arial"/>
                <w:sz w:val="18"/>
                <w:szCs w:val="18"/>
              </w:rPr>
            </w:pPr>
            <w:r>
              <w:rPr>
                <w:rFonts w:ascii="Arial" w:hAnsi="Arial" w:cs="Arial"/>
                <w:sz w:val="18"/>
                <w:szCs w:val="18"/>
              </w:rPr>
              <w:t>Jika bukti dekompensasi fisiologis akut, yaitu serangan peredaran darah, memulai CPR.</w:t>
            </w:r>
          </w:p>
          <w:p w14:paraId="64E0664C" w14:textId="77777777" w:rsidR="00B15ABD" w:rsidRDefault="00B15ABD" w:rsidP="001C02B7">
            <w:pPr>
              <w:tabs>
                <w:tab w:val="left" w:pos="6209"/>
              </w:tabs>
              <w:jc w:val="both"/>
              <w:rPr>
                <w:rFonts w:ascii="Arial" w:hAnsi="Arial" w:cs="Arial"/>
                <w:sz w:val="18"/>
                <w:szCs w:val="18"/>
              </w:rPr>
            </w:pPr>
            <w:r>
              <w:rPr>
                <w:rFonts w:ascii="Arial" w:hAnsi="Arial" w:cs="Arial"/>
                <w:sz w:val="18"/>
                <w:szCs w:val="18"/>
              </w:rPr>
              <w:t>Akses IV aman.</w:t>
            </w:r>
          </w:p>
          <w:p w14:paraId="0FC16082" w14:textId="77777777" w:rsidR="00B15ABD" w:rsidRPr="00B15ABD" w:rsidRDefault="00B15ABD" w:rsidP="001C02B7">
            <w:pPr>
              <w:tabs>
                <w:tab w:val="left" w:pos="6209"/>
              </w:tabs>
              <w:jc w:val="both"/>
              <w:rPr>
                <w:rFonts w:ascii="Arial" w:hAnsi="Arial" w:cs="Arial"/>
                <w:b/>
                <w:sz w:val="18"/>
                <w:szCs w:val="18"/>
              </w:rPr>
            </w:pPr>
            <w:r w:rsidRPr="00B15ABD">
              <w:rPr>
                <w:rFonts w:ascii="Arial" w:hAnsi="Arial" w:cs="Arial"/>
                <w:b/>
                <w:sz w:val="18"/>
                <w:szCs w:val="18"/>
              </w:rPr>
              <w:t>Termasuk pengujian Tingkat Gula Darah (BSL).</w:t>
            </w:r>
          </w:p>
        </w:tc>
      </w:tr>
      <w:tr w:rsidR="001C02B7" w14:paraId="78EA9358" w14:textId="77777777" w:rsidTr="001C02B7">
        <w:tc>
          <w:tcPr>
            <w:tcW w:w="2376" w:type="dxa"/>
          </w:tcPr>
          <w:p w14:paraId="7E63EC71" w14:textId="77777777" w:rsidR="001C02B7" w:rsidRPr="001C02B7" w:rsidRDefault="001C02B7" w:rsidP="001C02B7">
            <w:pPr>
              <w:tabs>
                <w:tab w:val="left" w:pos="6209"/>
              </w:tabs>
              <w:jc w:val="both"/>
              <w:rPr>
                <w:rFonts w:ascii="Arial" w:hAnsi="Arial" w:cs="Arial"/>
                <w:sz w:val="18"/>
                <w:szCs w:val="18"/>
              </w:rPr>
            </w:pPr>
            <w:r w:rsidRPr="00902D4B">
              <w:rPr>
                <w:rFonts w:ascii="Arial" w:hAnsi="Arial" w:cs="Arial"/>
                <w:b/>
                <w:sz w:val="18"/>
                <w:szCs w:val="18"/>
              </w:rPr>
              <w:t>KETIDAKMAMPUAN</w:t>
            </w:r>
          </w:p>
        </w:tc>
        <w:tc>
          <w:tcPr>
            <w:tcW w:w="5245" w:type="dxa"/>
          </w:tcPr>
          <w:p w14:paraId="5A7295D3" w14:textId="77777777" w:rsidR="001C02B7" w:rsidRPr="001C02B7" w:rsidRDefault="00B15ABD" w:rsidP="001C02B7">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5A23930C" w14:textId="77777777" w:rsidR="001C02B7" w:rsidRPr="001C02B7" w:rsidRDefault="001C02B7" w:rsidP="001C02B7">
      <w:pPr>
        <w:shd w:val="clear" w:color="auto" w:fill="FFFFFF" w:themeFill="background1"/>
        <w:tabs>
          <w:tab w:val="left" w:pos="6209"/>
        </w:tabs>
        <w:spacing w:after="0"/>
        <w:jc w:val="both"/>
        <w:rPr>
          <w:rFonts w:ascii="Arial" w:hAnsi="Arial" w:cs="Arial"/>
          <w:sz w:val="24"/>
          <w:szCs w:val="24"/>
        </w:rPr>
      </w:pPr>
    </w:p>
    <w:p w14:paraId="21CD2BC5" w14:textId="77777777" w:rsidR="002A4E26" w:rsidRDefault="002A4E26" w:rsidP="002A4E26">
      <w:pPr>
        <w:shd w:val="clear" w:color="auto" w:fill="FFFFFF" w:themeFill="background1"/>
        <w:tabs>
          <w:tab w:val="left" w:pos="6209"/>
        </w:tabs>
        <w:spacing w:after="0"/>
        <w:ind w:left="360"/>
        <w:jc w:val="both"/>
        <w:rPr>
          <w:rFonts w:ascii="Arial" w:hAnsi="Arial" w:cs="Arial"/>
          <w:sz w:val="24"/>
          <w:szCs w:val="24"/>
        </w:rPr>
      </w:pPr>
    </w:p>
    <w:p w14:paraId="5714FA6F" w14:textId="77777777" w:rsidR="00B15ABD" w:rsidRDefault="00B15ABD" w:rsidP="002A4E26">
      <w:pPr>
        <w:shd w:val="clear" w:color="auto" w:fill="FFFFFF" w:themeFill="background1"/>
        <w:tabs>
          <w:tab w:val="left" w:pos="6209"/>
        </w:tabs>
        <w:spacing w:after="0"/>
        <w:ind w:left="360"/>
        <w:jc w:val="both"/>
        <w:rPr>
          <w:rFonts w:ascii="Arial" w:hAnsi="Arial" w:cs="Arial"/>
          <w:sz w:val="24"/>
          <w:szCs w:val="24"/>
        </w:rPr>
      </w:pPr>
    </w:p>
    <w:p w14:paraId="5AD8544E" w14:textId="77777777" w:rsidR="00B15ABD" w:rsidRDefault="00B15ABD" w:rsidP="00357387">
      <w:pPr>
        <w:pStyle w:val="ListParagraph"/>
        <w:numPr>
          <w:ilvl w:val="0"/>
          <w:numId w:val="245"/>
        </w:numPr>
        <w:shd w:val="clear" w:color="auto" w:fill="FFFFFF" w:themeFill="background1"/>
        <w:tabs>
          <w:tab w:val="left" w:pos="6209"/>
        </w:tabs>
        <w:spacing w:after="0"/>
        <w:jc w:val="both"/>
        <w:rPr>
          <w:rFonts w:ascii="Arial" w:hAnsi="Arial" w:cs="Arial"/>
          <w:sz w:val="24"/>
          <w:szCs w:val="24"/>
        </w:rPr>
      </w:pPr>
      <w:r w:rsidRPr="002A4E26">
        <w:rPr>
          <w:rFonts w:ascii="Arial" w:hAnsi="Arial" w:cs="Arial"/>
          <w:sz w:val="24"/>
          <w:szCs w:val="24"/>
        </w:rPr>
        <w:lastRenderedPageBreak/>
        <w:t>Menetapkan pemantauan;</w:t>
      </w:r>
    </w:p>
    <w:p w14:paraId="38272853" w14:textId="77777777" w:rsidR="00B15ABD" w:rsidRDefault="00B15ABD" w:rsidP="00357387">
      <w:pPr>
        <w:pStyle w:val="ListParagraph"/>
        <w:numPr>
          <w:ilvl w:val="0"/>
          <w:numId w:val="246"/>
        </w:numPr>
        <w:shd w:val="clear" w:color="auto" w:fill="FFFFFF" w:themeFill="background1"/>
        <w:tabs>
          <w:tab w:val="left" w:pos="6209"/>
        </w:tabs>
        <w:spacing w:after="0"/>
        <w:jc w:val="both"/>
        <w:rPr>
          <w:rFonts w:ascii="Arial" w:hAnsi="Arial" w:cs="Arial"/>
          <w:sz w:val="24"/>
          <w:szCs w:val="24"/>
        </w:rPr>
      </w:pPr>
      <w:r w:rsidRPr="00B15ABD">
        <w:rPr>
          <w:rFonts w:ascii="Arial" w:hAnsi="Arial" w:cs="Arial"/>
          <w:sz w:val="24"/>
          <w:szCs w:val="24"/>
        </w:rPr>
        <w:t>ECG</w:t>
      </w:r>
    </w:p>
    <w:p w14:paraId="5142D8E2" w14:textId="77777777" w:rsidR="00B15ABD" w:rsidRDefault="00B15ABD" w:rsidP="00357387">
      <w:pPr>
        <w:pStyle w:val="ListParagraph"/>
        <w:numPr>
          <w:ilvl w:val="0"/>
          <w:numId w:val="24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0C87430D" w14:textId="77777777" w:rsidR="00B15ABD" w:rsidRDefault="00B15ABD" w:rsidP="00357387">
      <w:pPr>
        <w:pStyle w:val="ListParagraph"/>
        <w:numPr>
          <w:ilvl w:val="0"/>
          <w:numId w:val="24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NIBP.</w:t>
      </w:r>
    </w:p>
    <w:p w14:paraId="3C24013F" w14:textId="77777777" w:rsidR="008F3FD6" w:rsidRDefault="008F3FD6" w:rsidP="008F3FD6">
      <w:pPr>
        <w:shd w:val="clear" w:color="auto" w:fill="FFFFFF" w:themeFill="background1"/>
        <w:tabs>
          <w:tab w:val="left" w:pos="6209"/>
        </w:tabs>
        <w:spacing w:after="0"/>
        <w:ind w:left="750"/>
        <w:jc w:val="both"/>
        <w:rPr>
          <w:rFonts w:ascii="Arial" w:hAnsi="Arial" w:cs="Arial"/>
          <w:sz w:val="24"/>
          <w:szCs w:val="24"/>
        </w:rPr>
      </w:pPr>
    </w:p>
    <w:p w14:paraId="4C509837" w14:textId="77777777" w:rsidR="008F3FD6" w:rsidRDefault="008F3FD6" w:rsidP="00357387">
      <w:pPr>
        <w:pStyle w:val="ListParagraph"/>
        <w:numPr>
          <w:ilvl w:val="0"/>
          <w:numId w:val="245"/>
        </w:numPr>
        <w:shd w:val="clear" w:color="auto" w:fill="FFFFFF" w:themeFill="background1"/>
        <w:tabs>
          <w:tab w:val="left" w:pos="6209"/>
        </w:tabs>
        <w:spacing w:after="0"/>
        <w:jc w:val="both"/>
        <w:rPr>
          <w:rFonts w:ascii="Arial" w:hAnsi="Arial" w:cs="Arial"/>
          <w:sz w:val="24"/>
          <w:szCs w:val="24"/>
        </w:rPr>
      </w:pPr>
      <w:r w:rsidRPr="008F3FD6">
        <w:rPr>
          <w:rFonts w:ascii="Arial" w:hAnsi="Arial" w:cs="Arial"/>
          <w:sz w:val="24"/>
          <w:szCs w:val="24"/>
        </w:rPr>
        <w:t>Bekerja sama dengan Petugas Medis Yang Mengobati pasien.</w:t>
      </w:r>
    </w:p>
    <w:p w14:paraId="4AEC5703" w14:textId="77777777" w:rsidR="008F3FD6" w:rsidRPr="008F3FD6" w:rsidRDefault="008F3FD6" w:rsidP="00357387">
      <w:pPr>
        <w:pStyle w:val="ListParagraph"/>
        <w:numPr>
          <w:ilvl w:val="0"/>
          <w:numId w:val="245"/>
        </w:numPr>
        <w:shd w:val="clear" w:color="auto" w:fill="FFFFFF" w:themeFill="background1"/>
        <w:tabs>
          <w:tab w:val="left" w:pos="6209"/>
        </w:tabs>
        <w:spacing w:after="0"/>
        <w:jc w:val="both"/>
        <w:rPr>
          <w:rFonts w:ascii="Arial" w:hAnsi="Arial" w:cs="Arial"/>
          <w:sz w:val="24"/>
          <w:szCs w:val="24"/>
        </w:rPr>
      </w:pPr>
      <w:r w:rsidRPr="008F3FD6">
        <w:rPr>
          <w:rFonts w:ascii="Arial" w:hAnsi="Arial" w:cs="Arial"/>
          <w:sz w:val="24"/>
          <w:szCs w:val="24"/>
        </w:rPr>
        <w:t xml:space="preserve">Menentukan penyebab </w:t>
      </w:r>
      <w:r>
        <w:rPr>
          <w:rFonts w:ascii="Arial" w:hAnsi="Arial" w:cs="Arial"/>
          <w:sz w:val="24"/>
          <w:szCs w:val="24"/>
        </w:rPr>
        <w:t>berkurangnya tingkat kesadaran</w:t>
      </w:r>
      <w:r w:rsidRPr="008F3FD6">
        <w:rPr>
          <w:rFonts w:ascii="Arial" w:hAnsi="Arial" w:cs="Arial"/>
          <w:sz w:val="24"/>
          <w:szCs w:val="24"/>
        </w:rPr>
        <w:t xml:space="preserve"> dan memulai pengobatan yang tepat.</w:t>
      </w:r>
    </w:p>
    <w:p w14:paraId="67D2F08B" w14:textId="77777777" w:rsidR="008F3FD6" w:rsidRDefault="008F3FD6" w:rsidP="00357387">
      <w:pPr>
        <w:pStyle w:val="ListParagraph"/>
        <w:numPr>
          <w:ilvl w:val="0"/>
          <w:numId w:val="245"/>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Menentukan dan mengatur tinjauan layanan perawatan kritis/konsultasi.</w:t>
      </w:r>
    </w:p>
    <w:p w14:paraId="2262F843" w14:textId="77777777" w:rsidR="008F3FD6" w:rsidRDefault="008F3FD6" w:rsidP="00357387">
      <w:pPr>
        <w:pStyle w:val="ListParagraph"/>
        <w:numPr>
          <w:ilvl w:val="0"/>
          <w:numId w:val="245"/>
        </w:numPr>
        <w:shd w:val="clear" w:color="auto" w:fill="FFFFFF" w:themeFill="background1"/>
        <w:tabs>
          <w:tab w:val="left" w:pos="6209"/>
        </w:tabs>
        <w:spacing w:after="0"/>
        <w:jc w:val="both"/>
        <w:rPr>
          <w:rFonts w:ascii="Arial" w:hAnsi="Arial" w:cs="Arial"/>
          <w:sz w:val="24"/>
          <w:szCs w:val="24"/>
        </w:rPr>
      </w:pPr>
      <w:r w:rsidRPr="002A4E26">
        <w:rPr>
          <w:rFonts w:ascii="Arial" w:hAnsi="Arial" w:cs="Arial"/>
          <w:sz w:val="24"/>
          <w:szCs w:val="24"/>
        </w:rPr>
        <w:t>Mempersiapkan pemindahan dan perawatan definitif jika sesuai.</w:t>
      </w:r>
    </w:p>
    <w:p w14:paraId="49DAEE2B" w14:textId="77777777" w:rsidR="008F3FD6" w:rsidRDefault="008F3FD6" w:rsidP="008F3FD6">
      <w:pPr>
        <w:shd w:val="clear" w:color="auto" w:fill="FFFFFF" w:themeFill="background1"/>
        <w:tabs>
          <w:tab w:val="left" w:pos="6209"/>
        </w:tabs>
        <w:spacing w:after="0"/>
        <w:jc w:val="both"/>
        <w:rPr>
          <w:rFonts w:ascii="Arial" w:hAnsi="Arial" w:cs="Arial"/>
          <w:b/>
          <w:i/>
          <w:sz w:val="24"/>
          <w:szCs w:val="24"/>
        </w:rPr>
      </w:pPr>
      <w:r w:rsidRPr="008F3FD6">
        <w:rPr>
          <w:rFonts w:ascii="Arial" w:hAnsi="Arial" w:cs="Arial"/>
          <w:b/>
          <w:i/>
          <w:sz w:val="24"/>
          <w:szCs w:val="24"/>
        </w:rPr>
        <w:t>Penyebab berkurangnya tingkat kesadaran</w:t>
      </w:r>
    </w:p>
    <w:p w14:paraId="6EEFBA90" w14:textId="77777777" w:rsidR="00E67468" w:rsidRDefault="00E67468" w:rsidP="00E67468">
      <w:pPr>
        <w:shd w:val="clear" w:color="auto" w:fill="FFFFFF" w:themeFill="background1"/>
        <w:tabs>
          <w:tab w:val="left" w:pos="6209"/>
        </w:tabs>
        <w:spacing w:after="0"/>
        <w:jc w:val="both"/>
        <w:rPr>
          <w:rFonts w:ascii="Arial" w:hAnsi="Arial" w:cs="Arial"/>
          <w:sz w:val="24"/>
          <w:szCs w:val="24"/>
        </w:rPr>
      </w:pPr>
      <w:r w:rsidRPr="00E67468">
        <w:rPr>
          <w:rFonts w:ascii="Arial" w:hAnsi="Arial" w:cs="Arial"/>
          <w:sz w:val="24"/>
          <w:szCs w:val="24"/>
        </w:rPr>
        <w:t>Penyebab berkurangnya tingkat kesadaran</w:t>
      </w:r>
      <w:r>
        <w:rPr>
          <w:rFonts w:ascii="Arial" w:hAnsi="Arial" w:cs="Arial"/>
          <w:sz w:val="24"/>
          <w:szCs w:val="24"/>
        </w:rPr>
        <w:t xml:space="preserve"> dapat diklasifikasikan dalam 2 kelompok:</w:t>
      </w:r>
    </w:p>
    <w:p w14:paraId="7DD5296F" w14:textId="77777777" w:rsidR="00E67468" w:rsidRDefault="006F3E14" w:rsidP="00357387">
      <w:pPr>
        <w:pStyle w:val="ListParagraph"/>
        <w:numPr>
          <w:ilvl w:val="0"/>
          <w:numId w:val="247"/>
        </w:numPr>
        <w:shd w:val="clear" w:color="auto" w:fill="FFFFFF" w:themeFill="background1"/>
        <w:tabs>
          <w:tab w:val="left" w:pos="6209"/>
        </w:tabs>
        <w:spacing w:after="0"/>
        <w:jc w:val="both"/>
        <w:rPr>
          <w:rFonts w:ascii="Arial" w:hAnsi="Arial" w:cs="Arial"/>
          <w:sz w:val="24"/>
          <w:szCs w:val="24"/>
        </w:rPr>
      </w:pPr>
      <w:r w:rsidRPr="006F3E14">
        <w:rPr>
          <w:rFonts w:ascii="Arial" w:hAnsi="Arial" w:cs="Arial"/>
          <w:b/>
          <w:sz w:val="24"/>
          <w:szCs w:val="24"/>
        </w:rPr>
        <w:t>CNS Primer</w:t>
      </w:r>
      <w:r>
        <w:rPr>
          <w:rFonts w:ascii="Arial" w:hAnsi="Arial" w:cs="Arial"/>
          <w:sz w:val="24"/>
          <w:szCs w:val="24"/>
        </w:rPr>
        <w:t xml:space="preserve">. Epilepsi, Kecelakaan Pembuluh Darah Otak (CVA), </w:t>
      </w:r>
      <w:r w:rsidR="00314D1E">
        <w:rPr>
          <w:rFonts w:ascii="Arial" w:hAnsi="Arial" w:cs="Arial"/>
          <w:sz w:val="24"/>
          <w:szCs w:val="24"/>
        </w:rPr>
        <w:t>neurotrauma, infeksi Sistem Saraf Pusat (CNS), tumor intracranial.</w:t>
      </w:r>
    </w:p>
    <w:p w14:paraId="75A382BA" w14:textId="77777777" w:rsidR="00314D1E" w:rsidRDefault="00314D1E" w:rsidP="00357387">
      <w:pPr>
        <w:pStyle w:val="ListParagraph"/>
        <w:numPr>
          <w:ilvl w:val="0"/>
          <w:numId w:val="247"/>
        </w:numPr>
        <w:shd w:val="clear" w:color="auto" w:fill="FFFFFF" w:themeFill="background1"/>
        <w:tabs>
          <w:tab w:val="left" w:pos="6209"/>
        </w:tabs>
        <w:spacing w:after="0"/>
        <w:jc w:val="both"/>
        <w:rPr>
          <w:rFonts w:ascii="Arial" w:hAnsi="Arial" w:cs="Arial"/>
          <w:sz w:val="24"/>
          <w:szCs w:val="24"/>
        </w:rPr>
      </w:pPr>
      <w:r w:rsidRPr="00314D1E">
        <w:rPr>
          <w:rFonts w:ascii="Arial" w:hAnsi="Arial" w:cs="Arial"/>
          <w:sz w:val="24"/>
          <w:szCs w:val="24"/>
        </w:rPr>
        <w:t>Serangan Jantung</w:t>
      </w:r>
      <w:r>
        <w:rPr>
          <w:rFonts w:ascii="Arial" w:hAnsi="Arial" w:cs="Arial"/>
          <w:b/>
          <w:sz w:val="24"/>
          <w:szCs w:val="24"/>
        </w:rPr>
        <w:t xml:space="preserve"> Sekunder, </w:t>
      </w:r>
      <w:r w:rsidR="00867CF9">
        <w:rPr>
          <w:rFonts w:ascii="Arial" w:hAnsi="Arial" w:cs="Arial"/>
          <w:sz w:val="24"/>
          <w:szCs w:val="24"/>
        </w:rPr>
        <w:t>syok, hypoxia, hypercarbia, hipertensi, metabolic hypoglycaemia, hyperglycaemia, hypernatraemia, hypercalcemia, uraemia, hepatic encephalophaty, obat.</w:t>
      </w:r>
    </w:p>
    <w:p w14:paraId="1CDB2012" w14:textId="77777777" w:rsidR="00AB5C5A" w:rsidRDefault="00AB5C5A" w:rsidP="00AB5C5A">
      <w:pPr>
        <w:shd w:val="clear" w:color="auto" w:fill="FFFFFF" w:themeFill="background1"/>
        <w:tabs>
          <w:tab w:val="left" w:pos="6209"/>
        </w:tabs>
        <w:spacing w:after="0"/>
        <w:jc w:val="both"/>
        <w:rPr>
          <w:rFonts w:ascii="Arial" w:hAnsi="Arial" w:cs="Arial"/>
          <w:sz w:val="24"/>
          <w:szCs w:val="24"/>
        </w:rPr>
      </w:pPr>
      <w:r w:rsidRPr="00AB5C5A">
        <w:rPr>
          <w:rFonts w:ascii="Arial" w:hAnsi="Arial" w:cs="Arial"/>
          <w:sz w:val="24"/>
          <w:szCs w:val="24"/>
        </w:rPr>
        <w:t>Penanganan definitif tergantung pada diagnosa.</w:t>
      </w:r>
    </w:p>
    <w:p w14:paraId="1D6A07D1" w14:textId="77777777" w:rsidR="00AB5C5A" w:rsidRDefault="00AB5C5A" w:rsidP="00AB5C5A">
      <w:pPr>
        <w:shd w:val="clear" w:color="auto" w:fill="FFFFFF" w:themeFill="background1"/>
        <w:tabs>
          <w:tab w:val="left" w:pos="6209"/>
        </w:tabs>
        <w:spacing w:after="0"/>
        <w:jc w:val="both"/>
        <w:rPr>
          <w:rFonts w:ascii="Arial" w:hAnsi="Arial" w:cs="Arial"/>
          <w:sz w:val="24"/>
          <w:szCs w:val="24"/>
        </w:rPr>
      </w:pPr>
    </w:p>
    <w:p w14:paraId="07BA9606" w14:textId="77777777" w:rsidR="00AB5C5A" w:rsidRDefault="00D15086" w:rsidP="00AB5C5A">
      <w:pPr>
        <w:shd w:val="clear" w:color="auto" w:fill="FFFFFF" w:themeFill="background1"/>
        <w:tabs>
          <w:tab w:val="left" w:pos="6209"/>
        </w:tabs>
        <w:spacing w:after="0"/>
        <w:jc w:val="both"/>
        <w:rPr>
          <w:rFonts w:ascii="Arial" w:hAnsi="Arial" w:cs="Arial"/>
          <w:b/>
          <w:sz w:val="24"/>
          <w:szCs w:val="24"/>
        </w:rPr>
      </w:pPr>
      <w:r w:rsidRPr="00D15086">
        <w:rPr>
          <w:rFonts w:ascii="Arial" w:hAnsi="Arial" w:cs="Arial"/>
          <w:b/>
          <w:sz w:val="24"/>
          <w:szCs w:val="24"/>
        </w:rPr>
        <w:t>Kejang Berkepanjangan atau Berulang</w:t>
      </w:r>
    </w:p>
    <w:p w14:paraId="1C1A2765" w14:textId="77777777" w:rsidR="00D15086" w:rsidRDefault="00D15086" w:rsidP="00D15086">
      <w:pPr>
        <w:shd w:val="clear" w:color="auto" w:fill="FFFFFF" w:themeFill="background1"/>
        <w:tabs>
          <w:tab w:val="left" w:pos="6209"/>
        </w:tabs>
        <w:spacing w:after="0"/>
        <w:jc w:val="both"/>
        <w:rPr>
          <w:rFonts w:ascii="Arial" w:hAnsi="Arial" w:cs="Arial"/>
          <w:b/>
          <w:i/>
          <w:sz w:val="24"/>
          <w:szCs w:val="24"/>
        </w:rPr>
      </w:pPr>
      <w:r w:rsidRPr="005952B7">
        <w:rPr>
          <w:rFonts w:ascii="Arial" w:hAnsi="Arial" w:cs="Arial"/>
          <w:b/>
          <w:i/>
          <w:sz w:val="24"/>
          <w:szCs w:val="24"/>
        </w:rPr>
        <w:t xml:space="preserve">Penanganan awal untuk semua pasien </w:t>
      </w:r>
      <w:r>
        <w:rPr>
          <w:rFonts w:ascii="Arial" w:hAnsi="Arial" w:cs="Arial"/>
          <w:b/>
          <w:i/>
          <w:sz w:val="24"/>
          <w:szCs w:val="24"/>
        </w:rPr>
        <w:t>kejang</w:t>
      </w:r>
    </w:p>
    <w:p w14:paraId="3265FE8C" w14:textId="77777777" w:rsidR="00D15086" w:rsidRDefault="00D15086" w:rsidP="00D15086">
      <w:pPr>
        <w:shd w:val="clear" w:color="auto" w:fill="FFFFFF" w:themeFill="background1"/>
        <w:tabs>
          <w:tab w:val="left" w:pos="6209"/>
        </w:tabs>
        <w:spacing w:after="0"/>
        <w:jc w:val="both"/>
        <w:rPr>
          <w:rFonts w:ascii="Arial" w:hAnsi="Arial" w:cs="Arial"/>
          <w:sz w:val="24"/>
          <w:szCs w:val="24"/>
        </w:rPr>
      </w:pPr>
    </w:p>
    <w:p w14:paraId="0DE304D3" w14:textId="77777777" w:rsidR="00947051" w:rsidRDefault="00947051" w:rsidP="00357387">
      <w:pPr>
        <w:pStyle w:val="ListParagraph"/>
        <w:numPr>
          <w:ilvl w:val="0"/>
          <w:numId w:val="24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Melakukan survei primer:</w:t>
      </w:r>
    </w:p>
    <w:tbl>
      <w:tblPr>
        <w:tblStyle w:val="TableGrid"/>
        <w:tblW w:w="0" w:type="auto"/>
        <w:tblLook w:val="04A0" w:firstRow="1" w:lastRow="0" w:firstColumn="1" w:lastColumn="0" w:noHBand="0" w:noVBand="1"/>
      </w:tblPr>
      <w:tblGrid>
        <w:gridCol w:w="2376"/>
        <w:gridCol w:w="5103"/>
      </w:tblGrid>
      <w:tr w:rsidR="00947051" w:rsidRPr="00947051" w14:paraId="2AF61DE4" w14:textId="77777777" w:rsidTr="00947051">
        <w:tc>
          <w:tcPr>
            <w:tcW w:w="2376" w:type="dxa"/>
          </w:tcPr>
          <w:p w14:paraId="593CBC76" w14:textId="77777777" w:rsidR="00947051" w:rsidRPr="00947051" w:rsidRDefault="00947051" w:rsidP="00947051">
            <w:pPr>
              <w:tabs>
                <w:tab w:val="left" w:pos="6209"/>
              </w:tabs>
              <w:jc w:val="both"/>
              <w:rPr>
                <w:rFonts w:ascii="Arial" w:hAnsi="Arial" w:cs="Arial"/>
                <w:sz w:val="18"/>
                <w:szCs w:val="18"/>
              </w:rPr>
            </w:pPr>
            <w:r w:rsidRPr="00902D4B">
              <w:rPr>
                <w:rFonts w:ascii="Arial" w:hAnsi="Arial" w:cs="Arial"/>
                <w:b/>
                <w:sz w:val="18"/>
                <w:szCs w:val="18"/>
              </w:rPr>
              <w:t>JALAN NAPAS</w:t>
            </w:r>
          </w:p>
        </w:tc>
        <w:tc>
          <w:tcPr>
            <w:tcW w:w="5103" w:type="dxa"/>
          </w:tcPr>
          <w:p w14:paraId="0A16E259" w14:textId="77777777" w:rsidR="00947051" w:rsidRPr="00947051" w:rsidRDefault="00947051" w:rsidP="00947051">
            <w:pPr>
              <w:tabs>
                <w:tab w:val="left" w:pos="6209"/>
              </w:tabs>
              <w:jc w:val="both"/>
              <w:rPr>
                <w:rFonts w:ascii="Arial" w:hAnsi="Arial" w:cs="Arial"/>
                <w:sz w:val="18"/>
                <w:szCs w:val="18"/>
              </w:rPr>
            </w:pPr>
            <w:r>
              <w:rPr>
                <w:rFonts w:ascii="Arial" w:hAnsi="Arial" w:cs="Arial"/>
                <w:sz w:val="18"/>
                <w:szCs w:val="18"/>
              </w:rPr>
              <w:t>Menilai/menjaga jalan napas</w:t>
            </w:r>
          </w:p>
        </w:tc>
      </w:tr>
      <w:tr w:rsidR="00947051" w:rsidRPr="00947051" w14:paraId="73AA7A08" w14:textId="77777777" w:rsidTr="00947051">
        <w:tc>
          <w:tcPr>
            <w:tcW w:w="2376" w:type="dxa"/>
          </w:tcPr>
          <w:p w14:paraId="3EE57817" w14:textId="77777777" w:rsidR="00947051" w:rsidRPr="00947051" w:rsidRDefault="00947051" w:rsidP="00947051">
            <w:pPr>
              <w:tabs>
                <w:tab w:val="left" w:pos="6209"/>
              </w:tabs>
              <w:jc w:val="both"/>
              <w:rPr>
                <w:rFonts w:ascii="Arial" w:hAnsi="Arial" w:cs="Arial"/>
                <w:sz w:val="18"/>
                <w:szCs w:val="18"/>
              </w:rPr>
            </w:pPr>
            <w:r w:rsidRPr="00902D4B">
              <w:rPr>
                <w:rFonts w:ascii="Arial" w:hAnsi="Arial" w:cs="Arial"/>
                <w:b/>
                <w:sz w:val="18"/>
                <w:szCs w:val="18"/>
              </w:rPr>
              <w:t>PERNAPASAN</w:t>
            </w:r>
          </w:p>
        </w:tc>
        <w:tc>
          <w:tcPr>
            <w:tcW w:w="5103" w:type="dxa"/>
          </w:tcPr>
          <w:p w14:paraId="043CD00B" w14:textId="77777777" w:rsidR="00947051" w:rsidRDefault="00947051" w:rsidP="00947051">
            <w:pPr>
              <w:tabs>
                <w:tab w:val="left" w:pos="6209"/>
              </w:tabs>
              <w:jc w:val="both"/>
              <w:rPr>
                <w:rFonts w:ascii="Arial" w:hAnsi="Arial" w:cs="Arial"/>
                <w:sz w:val="18"/>
                <w:szCs w:val="18"/>
              </w:rPr>
            </w:pPr>
            <w:r>
              <w:rPr>
                <w:rFonts w:ascii="Arial" w:hAnsi="Arial" w:cs="Arial"/>
                <w:sz w:val="18"/>
                <w:szCs w:val="18"/>
              </w:rPr>
              <w:t>Menilai dan membantu pernapasan jika diperlukan</w:t>
            </w:r>
          </w:p>
          <w:p w14:paraId="2C05E6A0" w14:textId="77777777" w:rsidR="00947051" w:rsidRDefault="00947051" w:rsidP="00947051">
            <w:pPr>
              <w:tabs>
                <w:tab w:val="left" w:pos="6209"/>
              </w:tabs>
              <w:jc w:val="both"/>
              <w:rPr>
                <w:rFonts w:ascii="Arial" w:hAnsi="Arial" w:cs="Arial"/>
                <w:b/>
                <w:sz w:val="18"/>
                <w:szCs w:val="18"/>
              </w:rPr>
            </w:pPr>
            <w:r w:rsidRPr="00EB531E">
              <w:rPr>
                <w:rFonts w:ascii="Arial" w:hAnsi="Arial" w:cs="Arial"/>
                <w:b/>
                <w:sz w:val="18"/>
                <w:szCs w:val="18"/>
              </w:rPr>
              <w:t>MEMBERIKAN ALIRAN OKSIGEN TINGGI</w:t>
            </w:r>
            <w:r>
              <w:rPr>
                <w:rFonts w:ascii="Arial" w:hAnsi="Arial" w:cs="Arial"/>
                <w:b/>
                <w:sz w:val="18"/>
                <w:szCs w:val="18"/>
              </w:rPr>
              <w:t xml:space="preserve"> UNTUK</w:t>
            </w:r>
            <w:r w:rsidRPr="00EB531E">
              <w:rPr>
                <w:rFonts w:ascii="Arial" w:hAnsi="Arial" w:cs="Arial"/>
                <w:b/>
                <w:sz w:val="18"/>
                <w:szCs w:val="18"/>
              </w:rPr>
              <w:t>SEMUA</w:t>
            </w:r>
          </w:p>
          <w:p w14:paraId="796D5D8A" w14:textId="77777777" w:rsidR="00947051" w:rsidRPr="00947051" w:rsidRDefault="00947051" w:rsidP="00947051">
            <w:pPr>
              <w:tabs>
                <w:tab w:val="left" w:pos="6209"/>
              </w:tabs>
              <w:jc w:val="both"/>
              <w:rPr>
                <w:rFonts w:ascii="Arial" w:hAnsi="Arial" w:cs="Arial"/>
                <w:sz w:val="18"/>
                <w:szCs w:val="18"/>
              </w:rPr>
            </w:pPr>
            <w:r w:rsidRPr="00EB531E">
              <w:rPr>
                <w:rFonts w:ascii="Arial" w:hAnsi="Arial" w:cs="Arial"/>
                <w:sz w:val="18"/>
                <w:szCs w:val="18"/>
              </w:rPr>
              <w:t>(</w:t>
            </w:r>
            <w:r>
              <w:rPr>
                <w:rFonts w:ascii="Arial" w:hAnsi="Arial" w:cs="Arial"/>
                <w:sz w:val="18"/>
                <w:szCs w:val="18"/>
              </w:rPr>
              <w:t>Oksigen pada 15L/menit melalui Masker Hudson</w:t>
            </w:r>
          </w:p>
        </w:tc>
      </w:tr>
      <w:tr w:rsidR="00947051" w:rsidRPr="00947051" w14:paraId="0FD1BDA9" w14:textId="77777777" w:rsidTr="00947051">
        <w:tc>
          <w:tcPr>
            <w:tcW w:w="2376" w:type="dxa"/>
          </w:tcPr>
          <w:p w14:paraId="6E186B55" w14:textId="77777777" w:rsidR="00947051" w:rsidRPr="00947051" w:rsidRDefault="00947051" w:rsidP="00947051">
            <w:pPr>
              <w:tabs>
                <w:tab w:val="left" w:pos="6209"/>
              </w:tabs>
              <w:jc w:val="both"/>
              <w:rPr>
                <w:rFonts w:ascii="Arial" w:hAnsi="Arial" w:cs="Arial"/>
                <w:sz w:val="18"/>
                <w:szCs w:val="18"/>
              </w:rPr>
            </w:pPr>
            <w:r w:rsidRPr="00902D4B">
              <w:rPr>
                <w:rFonts w:ascii="Arial" w:hAnsi="Arial" w:cs="Arial"/>
                <w:b/>
                <w:sz w:val="18"/>
                <w:szCs w:val="18"/>
              </w:rPr>
              <w:t>SIRKULASI</w:t>
            </w:r>
          </w:p>
        </w:tc>
        <w:tc>
          <w:tcPr>
            <w:tcW w:w="5103" w:type="dxa"/>
          </w:tcPr>
          <w:p w14:paraId="39DA8168" w14:textId="77777777" w:rsidR="00947051" w:rsidRDefault="00947051" w:rsidP="00947051">
            <w:pPr>
              <w:tabs>
                <w:tab w:val="left" w:pos="6209"/>
              </w:tabs>
              <w:jc w:val="both"/>
              <w:rPr>
                <w:rFonts w:ascii="Arial" w:hAnsi="Arial" w:cs="Arial"/>
                <w:sz w:val="18"/>
                <w:szCs w:val="18"/>
              </w:rPr>
            </w:pPr>
            <w:r>
              <w:rPr>
                <w:rFonts w:ascii="Arial" w:hAnsi="Arial" w:cs="Arial"/>
                <w:sz w:val="18"/>
                <w:szCs w:val="18"/>
              </w:rPr>
              <w:t>Menilai sirkulasi:</w:t>
            </w:r>
          </w:p>
          <w:p w14:paraId="0EA3516B" w14:textId="77777777" w:rsidR="00947051" w:rsidRDefault="00947051" w:rsidP="00947051">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Denyut Jantung;</w:t>
            </w:r>
          </w:p>
          <w:p w14:paraId="2A773929" w14:textId="77777777" w:rsidR="00947051" w:rsidRDefault="00947051" w:rsidP="00947051">
            <w:pPr>
              <w:pStyle w:val="ListParagraph"/>
              <w:numPr>
                <w:ilvl w:val="0"/>
                <w:numId w:val="230"/>
              </w:numPr>
              <w:tabs>
                <w:tab w:val="left" w:pos="6209"/>
              </w:tabs>
              <w:jc w:val="both"/>
              <w:rPr>
                <w:rFonts w:ascii="Arial" w:hAnsi="Arial" w:cs="Arial"/>
                <w:sz w:val="18"/>
                <w:szCs w:val="18"/>
              </w:rPr>
            </w:pPr>
            <w:r>
              <w:rPr>
                <w:rFonts w:ascii="Arial" w:hAnsi="Arial" w:cs="Arial"/>
                <w:sz w:val="18"/>
                <w:szCs w:val="18"/>
              </w:rPr>
              <w:t>Tekanan Vena Jugular (JVP); dan</w:t>
            </w:r>
          </w:p>
          <w:p w14:paraId="3AD891B7" w14:textId="77777777" w:rsidR="00947051" w:rsidRDefault="00947051" w:rsidP="00947051">
            <w:pPr>
              <w:pStyle w:val="ListParagraph"/>
              <w:numPr>
                <w:ilvl w:val="0"/>
                <w:numId w:val="230"/>
              </w:numPr>
              <w:tabs>
                <w:tab w:val="left" w:pos="6209"/>
              </w:tabs>
              <w:jc w:val="both"/>
              <w:rPr>
                <w:rFonts w:ascii="Arial" w:hAnsi="Arial" w:cs="Arial"/>
                <w:sz w:val="18"/>
                <w:szCs w:val="18"/>
              </w:rPr>
            </w:pPr>
            <w:r w:rsidRPr="004F4CB2">
              <w:rPr>
                <w:rFonts w:ascii="Arial" w:hAnsi="Arial" w:cs="Arial"/>
                <w:sz w:val="18"/>
                <w:szCs w:val="18"/>
              </w:rPr>
              <w:t>Waktu pengisian kembali kapiler (CRT)/suhu peripheral;</w:t>
            </w:r>
          </w:p>
          <w:p w14:paraId="215AFFAF" w14:textId="77777777" w:rsidR="00947051" w:rsidRDefault="00947051" w:rsidP="00947051">
            <w:pPr>
              <w:tabs>
                <w:tab w:val="left" w:pos="6209"/>
              </w:tabs>
              <w:jc w:val="both"/>
              <w:rPr>
                <w:rFonts w:ascii="Arial" w:hAnsi="Arial" w:cs="Arial"/>
                <w:b/>
                <w:sz w:val="18"/>
                <w:szCs w:val="18"/>
              </w:rPr>
            </w:pPr>
            <w:r w:rsidRPr="00B15ABD">
              <w:rPr>
                <w:rFonts w:ascii="Arial" w:hAnsi="Arial" w:cs="Arial"/>
                <w:b/>
                <w:sz w:val="18"/>
                <w:szCs w:val="18"/>
              </w:rPr>
              <w:t>Termasuk pengujian Tingkat Gula Darah (BSL).</w:t>
            </w:r>
          </w:p>
          <w:p w14:paraId="3B0FAD1F" w14:textId="77777777" w:rsidR="00947051" w:rsidRDefault="00947051" w:rsidP="00947051">
            <w:pPr>
              <w:tabs>
                <w:tab w:val="left" w:pos="6209"/>
              </w:tabs>
              <w:jc w:val="both"/>
              <w:rPr>
                <w:rFonts w:ascii="Arial" w:hAnsi="Arial" w:cs="Arial"/>
                <w:sz w:val="18"/>
                <w:szCs w:val="18"/>
              </w:rPr>
            </w:pPr>
            <w:r>
              <w:rPr>
                <w:rFonts w:ascii="Arial" w:hAnsi="Arial" w:cs="Arial"/>
                <w:sz w:val="18"/>
                <w:szCs w:val="18"/>
              </w:rPr>
              <w:t>Akses IV aman.</w:t>
            </w:r>
          </w:p>
          <w:p w14:paraId="63716237" w14:textId="77777777" w:rsidR="00947051" w:rsidRPr="00947051" w:rsidRDefault="00947051" w:rsidP="00947051">
            <w:pPr>
              <w:tabs>
                <w:tab w:val="left" w:pos="6209"/>
              </w:tabs>
              <w:jc w:val="both"/>
              <w:rPr>
                <w:rFonts w:ascii="Arial" w:hAnsi="Arial" w:cs="Arial"/>
                <w:sz w:val="18"/>
                <w:szCs w:val="18"/>
              </w:rPr>
            </w:pPr>
          </w:p>
        </w:tc>
      </w:tr>
      <w:tr w:rsidR="00947051" w:rsidRPr="00947051" w14:paraId="696144D0" w14:textId="77777777" w:rsidTr="00947051">
        <w:tc>
          <w:tcPr>
            <w:tcW w:w="2376" w:type="dxa"/>
          </w:tcPr>
          <w:p w14:paraId="7C65C286" w14:textId="77777777" w:rsidR="00947051" w:rsidRPr="00947051" w:rsidRDefault="00947051" w:rsidP="00947051">
            <w:pPr>
              <w:tabs>
                <w:tab w:val="left" w:pos="6209"/>
              </w:tabs>
              <w:jc w:val="both"/>
              <w:rPr>
                <w:rFonts w:ascii="Arial" w:hAnsi="Arial" w:cs="Arial"/>
                <w:sz w:val="18"/>
                <w:szCs w:val="18"/>
              </w:rPr>
            </w:pPr>
            <w:r w:rsidRPr="00902D4B">
              <w:rPr>
                <w:rFonts w:ascii="Arial" w:hAnsi="Arial" w:cs="Arial"/>
                <w:b/>
                <w:sz w:val="18"/>
                <w:szCs w:val="18"/>
              </w:rPr>
              <w:t>KETIDAKMAMPUAN</w:t>
            </w:r>
          </w:p>
        </w:tc>
        <w:tc>
          <w:tcPr>
            <w:tcW w:w="5103" w:type="dxa"/>
          </w:tcPr>
          <w:p w14:paraId="66E48F7B" w14:textId="77777777" w:rsidR="00947051" w:rsidRPr="00947051" w:rsidRDefault="00947051" w:rsidP="00947051">
            <w:pPr>
              <w:tabs>
                <w:tab w:val="left" w:pos="6209"/>
              </w:tabs>
              <w:jc w:val="both"/>
              <w:rPr>
                <w:rFonts w:ascii="Arial" w:hAnsi="Arial" w:cs="Arial"/>
                <w:sz w:val="18"/>
                <w:szCs w:val="18"/>
              </w:rPr>
            </w:pPr>
            <w:r>
              <w:rPr>
                <w:rFonts w:ascii="Arial" w:hAnsi="Arial" w:cs="Arial"/>
                <w:sz w:val="18"/>
                <w:szCs w:val="18"/>
              </w:rPr>
              <w:t>Menilai ketidakmampuan neurologis</w:t>
            </w:r>
          </w:p>
        </w:tc>
      </w:tr>
    </w:tbl>
    <w:p w14:paraId="5399C550" w14:textId="77777777" w:rsidR="00947051" w:rsidRPr="00947051" w:rsidRDefault="00947051" w:rsidP="00947051">
      <w:pPr>
        <w:shd w:val="clear" w:color="auto" w:fill="FFFFFF" w:themeFill="background1"/>
        <w:tabs>
          <w:tab w:val="left" w:pos="6209"/>
        </w:tabs>
        <w:spacing w:after="0"/>
        <w:jc w:val="both"/>
        <w:rPr>
          <w:rFonts w:ascii="Arial" w:hAnsi="Arial" w:cs="Arial"/>
          <w:sz w:val="18"/>
          <w:szCs w:val="18"/>
        </w:rPr>
      </w:pPr>
    </w:p>
    <w:p w14:paraId="4D338187" w14:textId="77777777" w:rsidR="00947051" w:rsidRDefault="00947051" w:rsidP="00357387">
      <w:pPr>
        <w:pStyle w:val="ListParagraph"/>
        <w:numPr>
          <w:ilvl w:val="0"/>
          <w:numId w:val="248"/>
        </w:numPr>
        <w:shd w:val="clear" w:color="auto" w:fill="FFFFFF" w:themeFill="background1"/>
        <w:tabs>
          <w:tab w:val="left" w:pos="6209"/>
        </w:tabs>
        <w:spacing w:after="0"/>
        <w:jc w:val="both"/>
        <w:rPr>
          <w:rFonts w:ascii="Arial" w:hAnsi="Arial" w:cs="Arial"/>
          <w:sz w:val="24"/>
          <w:szCs w:val="24"/>
        </w:rPr>
      </w:pPr>
      <w:r w:rsidRPr="002A4E26">
        <w:rPr>
          <w:rFonts w:ascii="Arial" w:hAnsi="Arial" w:cs="Arial"/>
          <w:sz w:val="24"/>
          <w:szCs w:val="24"/>
        </w:rPr>
        <w:t>Menetapkan pemantauan;</w:t>
      </w:r>
    </w:p>
    <w:p w14:paraId="4BFCEE5C" w14:textId="77777777" w:rsidR="00947051" w:rsidRDefault="00947051" w:rsidP="00357387">
      <w:pPr>
        <w:pStyle w:val="ListParagraph"/>
        <w:numPr>
          <w:ilvl w:val="0"/>
          <w:numId w:val="249"/>
        </w:numPr>
        <w:shd w:val="clear" w:color="auto" w:fill="FFFFFF" w:themeFill="background1"/>
        <w:tabs>
          <w:tab w:val="left" w:pos="6209"/>
        </w:tabs>
        <w:spacing w:after="0"/>
        <w:jc w:val="both"/>
        <w:rPr>
          <w:rFonts w:ascii="Arial" w:hAnsi="Arial" w:cs="Arial"/>
          <w:sz w:val="24"/>
          <w:szCs w:val="24"/>
        </w:rPr>
      </w:pPr>
      <w:r w:rsidRPr="00947051">
        <w:rPr>
          <w:rFonts w:ascii="Arial" w:hAnsi="Arial" w:cs="Arial"/>
          <w:sz w:val="24"/>
          <w:szCs w:val="24"/>
        </w:rPr>
        <w:t>ECG</w:t>
      </w:r>
    </w:p>
    <w:p w14:paraId="415122DA" w14:textId="77777777" w:rsidR="00947051" w:rsidRDefault="00947051" w:rsidP="00357387">
      <w:pPr>
        <w:pStyle w:val="ListParagraph"/>
        <w:numPr>
          <w:ilvl w:val="0"/>
          <w:numId w:val="24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Oximetry nadi; dan</w:t>
      </w:r>
    </w:p>
    <w:p w14:paraId="60B2E075" w14:textId="77777777" w:rsidR="00947051" w:rsidRDefault="00947051" w:rsidP="00357387">
      <w:pPr>
        <w:pStyle w:val="ListParagraph"/>
        <w:numPr>
          <w:ilvl w:val="0"/>
          <w:numId w:val="24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NIBP.</w:t>
      </w:r>
    </w:p>
    <w:p w14:paraId="4959CB7C" w14:textId="77777777" w:rsidR="00CB239D" w:rsidRPr="00CB239D" w:rsidRDefault="00CB239D" w:rsidP="00357387">
      <w:pPr>
        <w:pStyle w:val="ListParagraph"/>
        <w:numPr>
          <w:ilvl w:val="0"/>
          <w:numId w:val="248"/>
        </w:numPr>
        <w:shd w:val="clear" w:color="auto" w:fill="FFFFFF" w:themeFill="background1"/>
        <w:tabs>
          <w:tab w:val="left" w:pos="6209"/>
        </w:tabs>
        <w:spacing w:after="0"/>
        <w:jc w:val="both"/>
        <w:rPr>
          <w:rFonts w:ascii="Arial" w:hAnsi="Arial" w:cs="Arial"/>
          <w:sz w:val="24"/>
          <w:szCs w:val="24"/>
        </w:rPr>
      </w:pPr>
      <w:r w:rsidRPr="00CB239D">
        <w:rPr>
          <w:rFonts w:ascii="Arial" w:hAnsi="Arial" w:cs="Arial"/>
          <w:sz w:val="24"/>
          <w:szCs w:val="24"/>
        </w:rPr>
        <w:t>Bekerja sama dengan Petugas Medis Yang Mengobati pasien.</w:t>
      </w:r>
    </w:p>
    <w:p w14:paraId="14E02BDE" w14:textId="77777777" w:rsidR="00CB239D" w:rsidRPr="008F3FD6" w:rsidRDefault="00CB239D" w:rsidP="00357387">
      <w:pPr>
        <w:pStyle w:val="ListParagraph"/>
        <w:numPr>
          <w:ilvl w:val="0"/>
          <w:numId w:val="248"/>
        </w:numPr>
        <w:shd w:val="clear" w:color="auto" w:fill="FFFFFF" w:themeFill="background1"/>
        <w:tabs>
          <w:tab w:val="left" w:pos="6209"/>
        </w:tabs>
        <w:spacing w:after="0"/>
        <w:jc w:val="both"/>
        <w:rPr>
          <w:rFonts w:ascii="Arial" w:hAnsi="Arial" w:cs="Arial"/>
          <w:sz w:val="24"/>
          <w:szCs w:val="24"/>
        </w:rPr>
      </w:pPr>
      <w:r w:rsidRPr="008F3FD6">
        <w:rPr>
          <w:rFonts w:ascii="Arial" w:hAnsi="Arial" w:cs="Arial"/>
          <w:sz w:val="24"/>
          <w:szCs w:val="24"/>
        </w:rPr>
        <w:t xml:space="preserve">Menentukan penyebab </w:t>
      </w:r>
      <w:r>
        <w:rPr>
          <w:rFonts w:ascii="Arial" w:hAnsi="Arial" w:cs="Arial"/>
          <w:sz w:val="24"/>
          <w:szCs w:val="24"/>
        </w:rPr>
        <w:t xml:space="preserve">kejang </w:t>
      </w:r>
      <w:r w:rsidRPr="008F3FD6">
        <w:rPr>
          <w:rFonts w:ascii="Arial" w:hAnsi="Arial" w:cs="Arial"/>
          <w:sz w:val="24"/>
          <w:szCs w:val="24"/>
        </w:rPr>
        <w:t>dan memulai pengobatan yang tepat.</w:t>
      </w:r>
    </w:p>
    <w:p w14:paraId="76FF92A0" w14:textId="77777777" w:rsidR="00947051" w:rsidRDefault="00CB239D" w:rsidP="00357387">
      <w:pPr>
        <w:pStyle w:val="ListParagraph"/>
        <w:numPr>
          <w:ilvl w:val="0"/>
          <w:numId w:val="248"/>
        </w:numPr>
        <w:shd w:val="clear" w:color="auto" w:fill="FFFFFF" w:themeFill="background1"/>
        <w:tabs>
          <w:tab w:val="left" w:pos="6209"/>
        </w:tabs>
        <w:spacing w:after="0"/>
        <w:jc w:val="both"/>
        <w:rPr>
          <w:rFonts w:ascii="Arial" w:hAnsi="Arial" w:cs="Arial"/>
          <w:sz w:val="24"/>
          <w:szCs w:val="24"/>
        </w:rPr>
      </w:pPr>
      <w:r w:rsidRPr="002A4E26">
        <w:rPr>
          <w:rFonts w:ascii="Arial" w:hAnsi="Arial" w:cs="Arial"/>
          <w:sz w:val="24"/>
          <w:szCs w:val="24"/>
        </w:rPr>
        <w:t>Mengatur tinjauan layanan perawatan kritis/konsultasi.</w:t>
      </w:r>
    </w:p>
    <w:p w14:paraId="45A9000E" w14:textId="77777777" w:rsidR="00CB239D" w:rsidRDefault="00CB239D" w:rsidP="00357387">
      <w:pPr>
        <w:pStyle w:val="ListParagraph"/>
        <w:numPr>
          <w:ilvl w:val="0"/>
          <w:numId w:val="248"/>
        </w:numPr>
        <w:shd w:val="clear" w:color="auto" w:fill="FFFFFF" w:themeFill="background1"/>
        <w:tabs>
          <w:tab w:val="left" w:pos="6209"/>
        </w:tabs>
        <w:spacing w:after="0"/>
        <w:jc w:val="both"/>
        <w:rPr>
          <w:rFonts w:ascii="Arial" w:hAnsi="Arial" w:cs="Arial"/>
          <w:sz w:val="24"/>
          <w:szCs w:val="24"/>
        </w:rPr>
      </w:pPr>
      <w:r w:rsidRPr="002A4E26">
        <w:rPr>
          <w:rFonts w:ascii="Arial" w:hAnsi="Arial" w:cs="Arial"/>
          <w:sz w:val="24"/>
          <w:szCs w:val="24"/>
        </w:rPr>
        <w:t>Mempersiapkan pemindahan dan perawatan definitif jika sesuai.</w:t>
      </w:r>
    </w:p>
    <w:p w14:paraId="7F7403B5" w14:textId="77777777" w:rsidR="00EC4BD4" w:rsidRDefault="00EC4BD4" w:rsidP="00CB239D">
      <w:pPr>
        <w:shd w:val="clear" w:color="auto" w:fill="FFFFFF" w:themeFill="background1"/>
        <w:tabs>
          <w:tab w:val="left" w:pos="2445"/>
        </w:tabs>
        <w:spacing w:after="0"/>
        <w:jc w:val="both"/>
        <w:rPr>
          <w:rFonts w:ascii="Arial" w:hAnsi="Arial" w:cs="Arial"/>
          <w:b/>
          <w:i/>
          <w:sz w:val="24"/>
          <w:szCs w:val="24"/>
        </w:rPr>
      </w:pPr>
    </w:p>
    <w:p w14:paraId="20BF22CE" w14:textId="77777777" w:rsidR="00EC4BD4" w:rsidRDefault="00EC4BD4" w:rsidP="00CB239D">
      <w:pPr>
        <w:shd w:val="clear" w:color="auto" w:fill="FFFFFF" w:themeFill="background1"/>
        <w:tabs>
          <w:tab w:val="left" w:pos="2445"/>
        </w:tabs>
        <w:spacing w:after="0"/>
        <w:jc w:val="both"/>
        <w:rPr>
          <w:rFonts w:ascii="Arial" w:hAnsi="Arial" w:cs="Arial"/>
          <w:b/>
          <w:i/>
          <w:sz w:val="24"/>
          <w:szCs w:val="24"/>
        </w:rPr>
      </w:pPr>
    </w:p>
    <w:p w14:paraId="5FA6E99D" w14:textId="77777777" w:rsidR="00EC4BD4" w:rsidRDefault="00EC4BD4" w:rsidP="00CB239D">
      <w:pPr>
        <w:shd w:val="clear" w:color="auto" w:fill="FFFFFF" w:themeFill="background1"/>
        <w:tabs>
          <w:tab w:val="left" w:pos="2445"/>
        </w:tabs>
        <w:spacing w:after="0"/>
        <w:jc w:val="both"/>
        <w:rPr>
          <w:rFonts w:ascii="Arial" w:hAnsi="Arial" w:cs="Arial"/>
          <w:b/>
          <w:i/>
          <w:sz w:val="24"/>
          <w:szCs w:val="24"/>
        </w:rPr>
      </w:pPr>
    </w:p>
    <w:p w14:paraId="215D0F64" w14:textId="77777777" w:rsidR="00CB239D" w:rsidRDefault="00CB239D" w:rsidP="00CB239D">
      <w:pPr>
        <w:shd w:val="clear" w:color="auto" w:fill="FFFFFF" w:themeFill="background1"/>
        <w:tabs>
          <w:tab w:val="left" w:pos="2445"/>
        </w:tabs>
        <w:spacing w:after="0"/>
        <w:jc w:val="both"/>
        <w:rPr>
          <w:rFonts w:ascii="Arial" w:hAnsi="Arial" w:cs="Arial"/>
          <w:b/>
          <w:i/>
          <w:sz w:val="24"/>
          <w:szCs w:val="24"/>
        </w:rPr>
      </w:pPr>
      <w:r w:rsidRPr="00CB239D">
        <w:rPr>
          <w:rFonts w:ascii="Arial" w:hAnsi="Arial" w:cs="Arial"/>
          <w:b/>
          <w:i/>
          <w:sz w:val="24"/>
          <w:szCs w:val="24"/>
        </w:rPr>
        <w:lastRenderedPageBreak/>
        <w:t>Penyebab kejang</w:t>
      </w:r>
      <w:r w:rsidRPr="00CB239D">
        <w:rPr>
          <w:rFonts w:ascii="Arial" w:hAnsi="Arial" w:cs="Arial"/>
          <w:b/>
          <w:i/>
          <w:sz w:val="24"/>
          <w:szCs w:val="24"/>
        </w:rPr>
        <w:tab/>
      </w:r>
    </w:p>
    <w:p w14:paraId="0A2443A0" w14:textId="77777777" w:rsidR="00CB239D" w:rsidRDefault="00EC4BD4" w:rsidP="00CB239D">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Kejang dapat diklasifikasikan dalam 2 kelompok:</w:t>
      </w:r>
    </w:p>
    <w:p w14:paraId="2C4311DD" w14:textId="77777777" w:rsidR="00EC4BD4" w:rsidRDefault="00EC4BD4" w:rsidP="00357387">
      <w:pPr>
        <w:pStyle w:val="ListParagraph"/>
        <w:numPr>
          <w:ilvl w:val="0"/>
          <w:numId w:val="247"/>
        </w:numPr>
        <w:shd w:val="clear" w:color="auto" w:fill="FFFFFF" w:themeFill="background1"/>
        <w:tabs>
          <w:tab w:val="left" w:pos="6209"/>
        </w:tabs>
        <w:spacing w:after="0"/>
        <w:jc w:val="both"/>
        <w:rPr>
          <w:rFonts w:ascii="Arial" w:hAnsi="Arial" w:cs="Arial"/>
          <w:sz w:val="24"/>
          <w:szCs w:val="24"/>
        </w:rPr>
      </w:pPr>
      <w:r w:rsidRPr="006F3E14">
        <w:rPr>
          <w:rFonts w:ascii="Arial" w:hAnsi="Arial" w:cs="Arial"/>
          <w:b/>
          <w:sz w:val="24"/>
          <w:szCs w:val="24"/>
        </w:rPr>
        <w:t>CNS Primer</w:t>
      </w:r>
      <w:r>
        <w:rPr>
          <w:rFonts w:ascii="Arial" w:hAnsi="Arial" w:cs="Arial"/>
          <w:sz w:val="24"/>
          <w:szCs w:val="24"/>
        </w:rPr>
        <w:t>. Epilepsi, CVA, neurotrauma, infeksi CNS, tumor intracranial.</w:t>
      </w:r>
    </w:p>
    <w:p w14:paraId="241122BA" w14:textId="77777777" w:rsidR="00EC4BD4" w:rsidRDefault="00EC4BD4" w:rsidP="00357387">
      <w:pPr>
        <w:pStyle w:val="ListParagraph"/>
        <w:numPr>
          <w:ilvl w:val="0"/>
          <w:numId w:val="247"/>
        </w:numPr>
        <w:shd w:val="clear" w:color="auto" w:fill="FFFFFF" w:themeFill="background1"/>
        <w:tabs>
          <w:tab w:val="left" w:pos="6209"/>
        </w:tabs>
        <w:spacing w:after="0"/>
        <w:jc w:val="both"/>
        <w:rPr>
          <w:rFonts w:ascii="Arial" w:hAnsi="Arial" w:cs="Arial"/>
          <w:sz w:val="24"/>
          <w:szCs w:val="24"/>
        </w:rPr>
      </w:pPr>
      <w:r w:rsidRPr="00314D1E">
        <w:rPr>
          <w:rFonts w:ascii="Arial" w:hAnsi="Arial" w:cs="Arial"/>
          <w:sz w:val="24"/>
          <w:szCs w:val="24"/>
        </w:rPr>
        <w:t>Serangan Jantung</w:t>
      </w:r>
      <w:r>
        <w:rPr>
          <w:rFonts w:ascii="Arial" w:hAnsi="Arial" w:cs="Arial"/>
          <w:b/>
          <w:sz w:val="24"/>
          <w:szCs w:val="24"/>
        </w:rPr>
        <w:t xml:space="preserve"> Sekunder, </w:t>
      </w:r>
      <w:r>
        <w:rPr>
          <w:rFonts w:ascii="Arial" w:hAnsi="Arial" w:cs="Arial"/>
          <w:sz w:val="24"/>
          <w:szCs w:val="24"/>
        </w:rPr>
        <w:t>syok, hypoxia,</w:t>
      </w:r>
      <w:r w:rsidRPr="00EC4BD4">
        <w:rPr>
          <w:rFonts w:ascii="Arial" w:hAnsi="Arial" w:cs="Arial"/>
          <w:sz w:val="24"/>
          <w:szCs w:val="24"/>
        </w:rPr>
        <w:t xml:space="preserve"> </w:t>
      </w:r>
      <w:r>
        <w:rPr>
          <w:rFonts w:ascii="Arial" w:hAnsi="Arial" w:cs="Arial"/>
          <w:sz w:val="24"/>
          <w:szCs w:val="24"/>
        </w:rPr>
        <w:t>hipertensi, eclampsia, metabolic hypoglycaemia, hypocalcaemia, hyponatremia, uraemia,</w:t>
      </w:r>
      <w:r w:rsidRPr="00EC4BD4">
        <w:rPr>
          <w:rFonts w:ascii="Arial" w:hAnsi="Arial" w:cs="Arial"/>
          <w:sz w:val="24"/>
          <w:szCs w:val="24"/>
        </w:rPr>
        <w:t xml:space="preserve"> </w:t>
      </w:r>
      <w:r>
        <w:rPr>
          <w:rFonts w:ascii="Arial" w:hAnsi="Arial" w:cs="Arial"/>
          <w:sz w:val="24"/>
          <w:szCs w:val="24"/>
        </w:rPr>
        <w:t>hepatic encephalophaty, obat, tahap penarikan obat.</w:t>
      </w:r>
    </w:p>
    <w:p w14:paraId="406E1270" w14:textId="77777777" w:rsidR="00EC4BD4" w:rsidRDefault="00EC4BD4" w:rsidP="00EC4BD4">
      <w:pPr>
        <w:shd w:val="clear" w:color="auto" w:fill="FFFFFF" w:themeFill="background1"/>
        <w:tabs>
          <w:tab w:val="left" w:pos="6209"/>
        </w:tabs>
        <w:spacing w:after="0"/>
        <w:jc w:val="both"/>
        <w:rPr>
          <w:rFonts w:ascii="Arial" w:hAnsi="Arial" w:cs="Arial"/>
          <w:sz w:val="24"/>
          <w:szCs w:val="24"/>
        </w:rPr>
      </w:pPr>
      <w:r w:rsidRPr="00EC4BD4">
        <w:rPr>
          <w:rFonts w:ascii="Arial" w:hAnsi="Arial" w:cs="Arial"/>
          <w:sz w:val="24"/>
          <w:szCs w:val="24"/>
        </w:rPr>
        <w:t>Penanganan definitif tergantung pada diagnosa.</w:t>
      </w:r>
    </w:p>
    <w:p w14:paraId="59C6167F" w14:textId="77777777" w:rsidR="00EC4BD4" w:rsidRDefault="00EC4BD4" w:rsidP="00EC4BD4">
      <w:pPr>
        <w:shd w:val="clear" w:color="auto" w:fill="FFFFFF" w:themeFill="background1"/>
        <w:tabs>
          <w:tab w:val="left" w:pos="6209"/>
        </w:tabs>
        <w:spacing w:after="0"/>
        <w:jc w:val="both"/>
        <w:rPr>
          <w:rFonts w:ascii="Arial" w:hAnsi="Arial" w:cs="Arial"/>
          <w:sz w:val="24"/>
          <w:szCs w:val="24"/>
        </w:rPr>
      </w:pPr>
    </w:p>
    <w:p w14:paraId="1F59EEBD" w14:textId="77777777" w:rsidR="00C81326" w:rsidRPr="00C81326" w:rsidRDefault="00C81326" w:rsidP="00EC4BD4">
      <w:pPr>
        <w:shd w:val="clear" w:color="auto" w:fill="FFFFFF" w:themeFill="background1"/>
        <w:tabs>
          <w:tab w:val="left" w:pos="6209"/>
        </w:tabs>
        <w:spacing w:after="0"/>
        <w:jc w:val="both"/>
        <w:rPr>
          <w:rFonts w:ascii="Arial" w:hAnsi="Arial" w:cs="Arial"/>
          <w:b/>
          <w:i/>
          <w:sz w:val="24"/>
          <w:szCs w:val="24"/>
        </w:rPr>
      </w:pPr>
      <w:r w:rsidRPr="00C81326">
        <w:rPr>
          <w:rFonts w:ascii="Arial" w:hAnsi="Arial" w:cs="Arial"/>
          <w:b/>
          <w:i/>
          <w:sz w:val="24"/>
          <w:szCs w:val="24"/>
        </w:rPr>
        <w:t>Pengobatan darurat untuk kejang yang menyebabkan disfungsi sistem vital akut</w:t>
      </w:r>
    </w:p>
    <w:p w14:paraId="58289204" w14:textId="77777777" w:rsidR="00EC4BD4" w:rsidRDefault="00C81326" w:rsidP="00EC4BD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Pilihan pengobatan:</w:t>
      </w:r>
    </w:p>
    <w:p w14:paraId="277676A0" w14:textId="77777777" w:rsidR="00C81326" w:rsidRDefault="00C81326" w:rsidP="00357387">
      <w:pPr>
        <w:pStyle w:val="ListParagraph"/>
        <w:numPr>
          <w:ilvl w:val="0"/>
          <w:numId w:val="2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Midazolam</w:t>
      </w:r>
    </w:p>
    <w:p w14:paraId="06B1A36F" w14:textId="77777777" w:rsidR="00C81326" w:rsidRDefault="00C81326" w:rsidP="00357387">
      <w:pPr>
        <w:pStyle w:val="ListParagraph"/>
        <w:numPr>
          <w:ilvl w:val="0"/>
          <w:numId w:val="2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Dewasa ulangi 1-5mg IV bolus sampai maks 15mg/Anak 0.15mg/kg</w:t>
      </w:r>
    </w:p>
    <w:p w14:paraId="67D77B7D" w14:textId="77777777" w:rsidR="00C81326" w:rsidRDefault="00C81326" w:rsidP="00357387">
      <w:pPr>
        <w:pStyle w:val="ListParagraph"/>
        <w:numPr>
          <w:ilvl w:val="0"/>
          <w:numId w:val="2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Phenytoin 15mg/kg IV bolus</w:t>
      </w:r>
    </w:p>
    <w:p w14:paraId="50A96405" w14:textId="77777777" w:rsidR="00C81326" w:rsidRDefault="00C81326" w:rsidP="00357387">
      <w:pPr>
        <w:pStyle w:val="ListParagraph"/>
        <w:numPr>
          <w:ilvl w:val="0"/>
          <w:numId w:val="2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Clonazepam 1-2mg IV bolus</w:t>
      </w:r>
    </w:p>
    <w:p w14:paraId="0D6EE617" w14:textId="77777777" w:rsidR="00C81326" w:rsidRDefault="00C81326" w:rsidP="00357387">
      <w:pPr>
        <w:pStyle w:val="ListParagraph"/>
        <w:numPr>
          <w:ilvl w:val="0"/>
          <w:numId w:val="25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Pertimbangkan PR Valium 5mg jika tidak ada akses IV tersedia.</w:t>
      </w:r>
    </w:p>
    <w:p w14:paraId="727DC4C3" w14:textId="77777777" w:rsidR="00C81326" w:rsidRDefault="00C81326" w:rsidP="00C81326">
      <w:pPr>
        <w:shd w:val="clear" w:color="auto" w:fill="FFFFFF" w:themeFill="background1"/>
        <w:tabs>
          <w:tab w:val="left" w:pos="6209"/>
        </w:tabs>
        <w:spacing w:after="0"/>
        <w:jc w:val="both"/>
        <w:rPr>
          <w:rFonts w:ascii="Arial" w:hAnsi="Arial" w:cs="Arial"/>
          <w:sz w:val="24"/>
          <w:szCs w:val="24"/>
        </w:rPr>
      </w:pPr>
    </w:p>
    <w:p w14:paraId="5DF266D2" w14:textId="77777777" w:rsidR="00C81326" w:rsidRDefault="00C81326" w:rsidP="00C81326">
      <w:pPr>
        <w:shd w:val="clear" w:color="auto" w:fill="FFFFFF" w:themeFill="background1"/>
        <w:tabs>
          <w:tab w:val="left" w:pos="6209"/>
        </w:tabs>
        <w:spacing w:after="0"/>
        <w:jc w:val="center"/>
        <w:rPr>
          <w:rFonts w:ascii="Arial" w:hAnsi="Arial" w:cs="Arial"/>
          <w:b/>
          <w:sz w:val="24"/>
          <w:szCs w:val="24"/>
        </w:rPr>
      </w:pPr>
      <w:r w:rsidRPr="00C81326">
        <w:rPr>
          <w:rFonts w:ascii="Arial" w:hAnsi="Arial" w:cs="Arial"/>
          <w:b/>
          <w:sz w:val="24"/>
          <w:szCs w:val="24"/>
        </w:rPr>
        <w:t>Bab 7 Obat Darurat dalam Serangan Jantung Dewasa</w:t>
      </w:r>
    </w:p>
    <w:p w14:paraId="375F7B67" w14:textId="77777777" w:rsidR="00C81326" w:rsidRDefault="00C81326" w:rsidP="00C81326">
      <w:pPr>
        <w:shd w:val="clear" w:color="auto" w:fill="FFFFFF" w:themeFill="background1"/>
        <w:tabs>
          <w:tab w:val="left" w:pos="6209"/>
        </w:tabs>
        <w:spacing w:after="0"/>
        <w:jc w:val="center"/>
        <w:rPr>
          <w:rFonts w:ascii="Arial" w:hAnsi="Arial" w:cs="Arial"/>
          <w:b/>
          <w:sz w:val="24"/>
          <w:szCs w:val="24"/>
        </w:rPr>
      </w:pPr>
    </w:p>
    <w:p w14:paraId="650DF495" w14:textId="77777777" w:rsidR="00C81326" w:rsidRDefault="00412823" w:rsidP="00C8132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Prioritas dalam serangan jantung adalah defibrillasi, oksigenasi dan ventilasi bersama-sama dengan kompresi jantung eksternal. Tidak ada obat yang terbukti meningkatkan kelangsungan hidup jangka panjang pada manusia setelah serangan jantung (Dewan Resusitasi Australia (2006) Pedoman 11.6).</w:t>
      </w:r>
    </w:p>
    <w:p w14:paraId="636CF3FC" w14:textId="77777777" w:rsidR="00412823" w:rsidRDefault="00412823" w:rsidP="00C81326">
      <w:pPr>
        <w:shd w:val="clear" w:color="auto" w:fill="FFFFFF" w:themeFill="background1"/>
        <w:tabs>
          <w:tab w:val="left" w:pos="6209"/>
        </w:tabs>
        <w:spacing w:after="0"/>
        <w:jc w:val="both"/>
        <w:rPr>
          <w:rFonts w:ascii="Arial" w:hAnsi="Arial" w:cs="Arial"/>
          <w:sz w:val="24"/>
          <w:szCs w:val="24"/>
        </w:rPr>
      </w:pPr>
    </w:p>
    <w:p w14:paraId="65D8EE0D" w14:textId="77777777" w:rsidR="00412823" w:rsidRDefault="00412823" w:rsidP="00C81326">
      <w:pPr>
        <w:shd w:val="clear" w:color="auto" w:fill="FFFFFF" w:themeFill="background1"/>
        <w:tabs>
          <w:tab w:val="left" w:pos="6209"/>
        </w:tabs>
        <w:spacing w:after="0"/>
        <w:jc w:val="both"/>
        <w:rPr>
          <w:rFonts w:ascii="Arial" w:hAnsi="Arial" w:cs="Arial"/>
          <w:b/>
          <w:sz w:val="24"/>
          <w:szCs w:val="24"/>
        </w:rPr>
      </w:pPr>
      <w:r w:rsidRPr="00412823">
        <w:rPr>
          <w:rFonts w:ascii="Arial" w:hAnsi="Arial" w:cs="Arial"/>
          <w:b/>
          <w:sz w:val="24"/>
          <w:szCs w:val="24"/>
        </w:rPr>
        <w:t>Pemberian</w:t>
      </w:r>
    </w:p>
    <w:p w14:paraId="4E314AF4" w14:textId="77777777" w:rsidR="00412823" w:rsidRDefault="00412823" w:rsidP="00C8132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Pemberian obat intravena (IV) adalah metode yang disukai selama serangan jantung. Akses intravena dapat dicapai melalui cannula peripheral dimasukkan ke dalam vena peripheral besar. Jika akses IV tidak dapat diperoleh dalam pembuluh darah, vena jugular eksternal dapat dipertimbangkan. Tungkai bawah harus dihindari karena penurunan aliran balik vena selama serangan jantung.</w:t>
      </w:r>
    </w:p>
    <w:p w14:paraId="54155180" w14:textId="77777777" w:rsidR="00412823" w:rsidRDefault="00D20A09" w:rsidP="00C8132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Obat intravena harus diikuti dengan menyiram dengan cairan setidaknya 2—30ml dan kompresi jantung ekternal.</w:t>
      </w:r>
    </w:p>
    <w:p w14:paraId="50E473B1" w14:textId="77777777" w:rsidR="00D20A09" w:rsidRDefault="00D20A09" w:rsidP="00C81326">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Jika akses IV tidak dapat tercapai, beberapa obat-obatan dapat diberikan melalui pemberian endotracheal dengan mengikuti teknik yang direkomendasikan:</w:t>
      </w:r>
    </w:p>
    <w:p w14:paraId="67371F1F" w14:textId="77777777" w:rsidR="00D20A09" w:rsidRDefault="00D9284F" w:rsidP="00357387">
      <w:pPr>
        <w:pStyle w:val="ListParagraph"/>
        <w:numPr>
          <w:ilvl w:val="0"/>
          <w:numId w:val="2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Penyedotan jalan napas jika memungkinkan;</w:t>
      </w:r>
    </w:p>
    <w:p w14:paraId="48B1CF96" w14:textId="77777777" w:rsidR="00D9284F" w:rsidRDefault="00D9284F" w:rsidP="00357387">
      <w:pPr>
        <w:pStyle w:val="ListParagraph"/>
        <w:numPr>
          <w:ilvl w:val="0"/>
          <w:numId w:val="2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Memasukkan penyedot kateter yang bersih melampui ujung tabung Endotracheal dan memberikan obat tersebut;</w:t>
      </w:r>
    </w:p>
    <w:p w14:paraId="687599D6" w14:textId="77777777" w:rsidR="00D9284F" w:rsidRDefault="00D9284F" w:rsidP="00357387">
      <w:pPr>
        <w:pStyle w:val="ListParagraph"/>
        <w:numPr>
          <w:ilvl w:val="0"/>
          <w:numId w:val="2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Memebrikanobat endotracheal (dosis endotracheal mungkin 3-10 kali dosis IV) diencerkan pada 10ml air atau saline normal; dan</w:t>
      </w:r>
    </w:p>
    <w:p w14:paraId="029B999D" w14:textId="77777777" w:rsidR="00D9284F" w:rsidRDefault="00D9284F" w:rsidP="00357387">
      <w:pPr>
        <w:pStyle w:val="ListParagraph"/>
        <w:numPr>
          <w:ilvl w:val="0"/>
          <w:numId w:val="25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Ikuti pemberian dengan setidaknya dua ventilasi yang kuat untuk memencarkan obat tersebut.</w:t>
      </w:r>
    </w:p>
    <w:p w14:paraId="2660BA9C" w14:textId="77777777" w:rsidR="00D9284F" w:rsidRDefault="00D9284F" w:rsidP="00D9284F">
      <w:pPr>
        <w:shd w:val="clear" w:color="auto" w:fill="FFFFFF" w:themeFill="background1"/>
        <w:tabs>
          <w:tab w:val="left" w:pos="6209"/>
        </w:tabs>
        <w:spacing w:after="0"/>
        <w:jc w:val="both"/>
        <w:rPr>
          <w:rFonts w:ascii="Arial" w:hAnsi="Arial" w:cs="Arial"/>
          <w:sz w:val="18"/>
          <w:szCs w:val="18"/>
        </w:rPr>
      </w:pPr>
      <w:r w:rsidRPr="00D9284F">
        <w:rPr>
          <w:rFonts w:ascii="Arial" w:hAnsi="Arial" w:cs="Arial"/>
          <w:sz w:val="18"/>
          <w:szCs w:val="18"/>
        </w:rPr>
        <w:t>Catatan:</w:t>
      </w:r>
      <w:r>
        <w:rPr>
          <w:rFonts w:ascii="Arial" w:hAnsi="Arial" w:cs="Arial"/>
          <w:sz w:val="18"/>
          <w:szCs w:val="18"/>
        </w:rPr>
        <w:t xml:space="preserve"> Adrenaline, lignocaine dan atropine dapat diberikan melalui tabung endotracheal. Hindari semua obat lain karena dapat menyebabkan mucosal dan kerusakan rongga gigi.</w:t>
      </w:r>
    </w:p>
    <w:p w14:paraId="67E3AA58" w14:textId="77777777" w:rsidR="00D9284F" w:rsidRDefault="00D9284F" w:rsidP="00D9284F">
      <w:pPr>
        <w:shd w:val="clear" w:color="auto" w:fill="FFFFFF" w:themeFill="background1"/>
        <w:tabs>
          <w:tab w:val="left" w:pos="6209"/>
        </w:tabs>
        <w:spacing w:after="0"/>
        <w:jc w:val="both"/>
        <w:rPr>
          <w:rFonts w:ascii="Arial" w:hAnsi="Arial" w:cs="Arial"/>
          <w:sz w:val="18"/>
          <w:szCs w:val="18"/>
        </w:rPr>
      </w:pPr>
    </w:p>
    <w:p w14:paraId="240AE13D" w14:textId="77777777" w:rsidR="00D9284F" w:rsidRDefault="00D9284F" w:rsidP="00D9284F">
      <w:pPr>
        <w:shd w:val="clear" w:color="auto" w:fill="FFFFFF" w:themeFill="background1"/>
        <w:tabs>
          <w:tab w:val="left" w:pos="6209"/>
        </w:tabs>
        <w:spacing w:after="0"/>
        <w:jc w:val="both"/>
        <w:rPr>
          <w:rFonts w:ascii="Arial" w:hAnsi="Arial" w:cs="Arial"/>
          <w:b/>
          <w:sz w:val="24"/>
          <w:szCs w:val="24"/>
        </w:rPr>
      </w:pPr>
      <w:r w:rsidRPr="00D9284F">
        <w:rPr>
          <w:rFonts w:ascii="Arial" w:hAnsi="Arial" w:cs="Arial"/>
          <w:b/>
          <w:sz w:val="24"/>
          <w:szCs w:val="24"/>
        </w:rPr>
        <w:lastRenderedPageBreak/>
        <w:t>Kontainer Obat Darurat</w:t>
      </w:r>
    </w:p>
    <w:p w14:paraId="506FB0E2" w14:textId="77777777" w:rsidR="00D9284F" w:rsidRDefault="004206BF" w:rsidP="00D9284F">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Adrenalin</w:t>
      </w:r>
    </w:p>
    <w:p w14:paraId="67E1B221" w14:textId="77777777" w:rsidR="00F84A04" w:rsidRDefault="00F84A04" w:rsidP="00D9284F">
      <w:pPr>
        <w:shd w:val="clear" w:color="auto" w:fill="FFFFFF" w:themeFill="background1"/>
        <w:tabs>
          <w:tab w:val="left" w:pos="6209"/>
        </w:tabs>
        <w:spacing w:after="0"/>
        <w:jc w:val="both"/>
        <w:rPr>
          <w:rFonts w:ascii="Arial" w:hAnsi="Arial" w:cs="Arial"/>
          <w:b/>
          <w:i/>
          <w:sz w:val="24"/>
          <w:szCs w:val="24"/>
        </w:rPr>
      </w:pPr>
      <w:r w:rsidRPr="00F84A04">
        <w:rPr>
          <w:rFonts w:ascii="Arial" w:hAnsi="Arial" w:cs="Arial"/>
          <w:b/>
          <w:i/>
          <w:sz w:val="24"/>
          <w:szCs w:val="24"/>
        </w:rPr>
        <w:t>Tindakan</w:t>
      </w:r>
    </w:p>
    <w:p w14:paraId="587B88A2" w14:textId="77777777" w:rsidR="00F84A04" w:rsidRDefault="004206BF" w:rsidP="00D9284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Adrenaline adalah </w:t>
      </w:r>
      <w:r w:rsidR="00314A81">
        <w:rPr>
          <w:rFonts w:ascii="Arial" w:hAnsi="Arial" w:cs="Arial"/>
          <w:sz w:val="24"/>
          <w:szCs w:val="24"/>
        </w:rPr>
        <w:t>perantara sympathomimetic dan memb</w:t>
      </w:r>
      <w:r w:rsidR="00F45C6E">
        <w:rPr>
          <w:rFonts w:ascii="Arial" w:hAnsi="Arial" w:cs="Arial"/>
          <w:sz w:val="24"/>
          <w:szCs w:val="24"/>
        </w:rPr>
        <w:t>e</w:t>
      </w:r>
      <w:r w:rsidR="00314A81">
        <w:rPr>
          <w:rFonts w:ascii="Arial" w:hAnsi="Arial" w:cs="Arial"/>
          <w:sz w:val="24"/>
          <w:szCs w:val="24"/>
        </w:rPr>
        <w:t>rikan efek pada alpa dan beta – adrenoreceptor dalam tubuh. Adrenalin adalah stimulan jantung yang kuat yang mampu menghasilkan peningkatan produksi denyut jantung, menampilkan sifar vasopressor dengan meningkatkan tekanan darah systolic, itu tindakan yang cepat di awal dan efek obat ini pendek durasinya. Adrenalin dapat meningkatkan upaya defibrillasi dengan meningkatkan aliran darah myocardial selama CPR.</w:t>
      </w:r>
    </w:p>
    <w:p w14:paraId="1635973B" w14:textId="77777777" w:rsidR="00314A81" w:rsidRPr="00314A81" w:rsidRDefault="00314A81" w:rsidP="00D9284F">
      <w:pPr>
        <w:shd w:val="clear" w:color="auto" w:fill="FFFFFF" w:themeFill="background1"/>
        <w:tabs>
          <w:tab w:val="left" w:pos="6209"/>
        </w:tabs>
        <w:spacing w:after="0"/>
        <w:jc w:val="both"/>
        <w:rPr>
          <w:rFonts w:ascii="Arial" w:hAnsi="Arial" w:cs="Arial"/>
          <w:b/>
          <w:i/>
          <w:sz w:val="24"/>
          <w:szCs w:val="24"/>
        </w:rPr>
      </w:pPr>
      <w:r w:rsidRPr="00314A81">
        <w:rPr>
          <w:rFonts w:ascii="Arial" w:hAnsi="Arial" w:cs="Arial"/>
          <w:b/>
          <w:i/>
          <w:sz w:val="24"/>
          <w:szCs w:val="24"/>
        </w:rPr>
        <w:t>Indikasi</w:t>
      </w:r>
    </w:p>
    <w:p w14:paraId="20F766E3" w14:textId="77777777" w:rsidR="00EC4BD4" w:rsidRDefault="00E90E11" w:rsidP="00357387">
      <w:pPr>
        <w:pStyle w:val="ListParagraph"/>
        <w:numPr>
          <w:ilvl w:val="0"/>
          <w:numId w:val="25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Fibrillasi Ventricular/tidak ada nadi Ventricular Tachycardia setelah syok kontra awal telah gagal; dan</w:t>
      </w:r>
    </w:p>
    <w:p w14:paraId="4E32CBA2" w14:textId="77777777" w:rsidR="00E90E11" w:rsidRDefault="00E90E11" w:rsidP="00357387">
      <w:pPr>
        <w:pStyle w:val="ListParagraph"/>
        <w:numPr>
          <w:ilvl w:val="0"/>
          <w:numId w:val="25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Asytole dan disosiasi elektromekanis sebagai pengobatan awal.</w:t>
      </w:r>
    </w:p>
    <w:p w14:paraId="0DBAF666" w14:textId="77777777" w:rsidR="00E90E11" w:rsidRPr="00E90E11" w:rsidRDefault="00E90E11" w:rsidP="00E90E11">
      <w:pPr>
        <w:shd w:val="clear" w:color="auto" w:fill="FFFFFF" w:themeFill="background1"/>
        <w:tabs>
          <w:tab w:val="left" w:pos="6209"/>
        </w:tabs>
        <w:spacing w:after="0"/>
        <w:jc w:val="both"/>
        <w:rPr>
          <w:rFonts w:ascii="Arial" w:hAnsi="Arial" w:cs="Arial"/>
          <w:b/>
          <w:i/>
          <w:sz w:val="24"/>
          <w:szCs w:val="24"/>
        </w:rPr>
      </w:pPr>
      <w:r w:rsidRPr="00E90E11">
        <w:rPr>
          <w:rFonts w:ascii="Arial" w:hAnsi="Arial" w:cs="Arial"/>
          <w:b/>
          <w:i/>
          <w:sz w:val="24"/>
          <w:szCs w:val="24"/>
        </w:rPr>
        <w:t>Dosis</w:t>
      </w:r>
    </w:p>
    <w:p w14:paraId="588B53C9" w14:textId="77777777" w:rsidR="00EC4BD4" w:rsidRDefault="00E5141A" w:rsidP="00EC4BD4">
      <w:pPr>
        <w:shd w:val="clear" w:color="auto" w:fill="FFFFFF" w:themeFill="background1"/>
        <w:tabs>
          <w:tab w:val="left" w:pos="6209"/>
        </w:tabs>
        <w:spacing w:after="0"/>
        <w:jc w:val="both"/>
        <w:rPr>
          <w:rFonts w:ascii="Arial" w:hAnsi="Arial" w:cs="Arial"/>
          <w:b/>
          <w:sz w:val="24"/>
          <w:szCs w:val="24"/>
        </w:rPr>
      </w:pPr>
      <w:r w:rsidRPr="00E5141A">
        <w:rPr>
          <w:rFonts w:ascii="Arial" w:hAnsi="Arial" w:cs="Arial"/>
          <w:b/>
          <w:sz w:val="24"/>
          <w:szCs w:val="24"/>
        </w:rPr>
        <w:t>1mg</w:t>
      </w:r>
      <w:r>
        <w:rPr>
          <w:rFonts w:ascii="Arial" w:hAnsi="Arial" w:cs="Arial"/>
          <w:sz w:val="24"/>
          <w:szCs w:val="24"/>
        </w:rPr>
        <w:t xml:space="preserve"> (1ml dari 1:1000 atau 10ml dari 1:10 000) </w:t>
      </w:r>
      <w:r w:rsidRPr="00E5141A">
        <w:rPr>
          <w:rFonts w:ascii="Arial" w:hAnsi="Arial" w:cs="Arial"/>
          <w:b/>
          <w:sz w:val="24"/>
          <w:szCs w:val="24"/>
        </w:rPr>
        <w:t>diulang setiap 3 menit.</w:t>
      </w:r>
    </w:p>
    <w:p w14:paraId="741A30B7" w14:textId="77777777" w:rsidR="00E5141A" w:rsidRDefault="00E5141A" w:rsidP="00EC4BD4">
      <w:pPr>
        <w:shd w:val="clear" w:color="auto" w:fill="FFFFFF" w:themeFill="background1"/>
        <w:tabs>
          <w:tab w:val="left" w:pos="6209"/>
        </w:tabs>
        <w:spacing w:after="0"/>
        <w:jc w:val="both"/>
        <w:rPr>
          <w:rFonts w:ascii="Arial" w:hAnsi="Arial" w:cs="Arial"/>
          <w:b/>
          <w:i/>
          <w:sz w:val="24"/>
          <w:szCs w:val="24"/>
        </w:rPr>
      </w:pPr>
      <w:r w:rsidRPr="00E5141A">
        <w:rPr>
          <w:rFonts w:ascii="Arial" w:hAnsi="Arial" w:cs="Arial"/>
          <w:b/>
          <w:i/>
          <w:sz w:val="24"/>
          <w:szCs w:val="24"/>
        </w:rPr>
        <w:t>Dampak Buruk</w:t>
      </w:r>
    </w:p>
    <w:p w14:paraId="2BCBCF7F" w14:textId="77777777" w:rsidR="00E5141A" w:rsidRDefault="00E5141A" w:rsidP="00357387">
      <w:pPr>
        <w:pStyle w:val="ListParagraph"/>
        <w:numPr>
          <w:ilvl w:val="0"/>
          <w:numId w:val="2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Tachyarrhymias;</w:t>
      </w:r>
    </w:p>
    <w:p w14:paraId="44E40E15" w14:textId="77777777" w:rsidR="00E5141A" w:rsidRDefault="00E5141A" w:rsidP="00357387">
      <w:pPr>
        <w:pStyle w:val="ListParagraph"/>
        <w:numPr>
          <w:ilvl w:val="0"/>
          <w:numId w:val="2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Hipertensi berat setelah resusitasi; dan</w:t>
      </w:r>
    </w:p>
    <w:p w14:paraId="7BFD1863" w14:textId="77777777" w:rsidR="00E5141A" w:rsidRDefault="00E5141A" w:rsidP="00357387">
      <w:pPr>
        <w:pStyle w:val="ListParagraph"/>
        <w:numPr>
          <w:ilvl w:val="0"/>
          <w:numId w:val="25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Jaringan necrosis jika extravasasi terjadi.</w:t>
      </w:r>
    </w:p>
    <w:p w14:paraId="379D8939" w14:textId="77777777" w:rsidR="00E5141A" w:rsidRDefault="00E5141A" w:rsidP="00E5141A">
      <w:pPr>
        <w:shd w:val="clear" w:color="auto" w:fill="FFFFFF" w:themeFill="background1"/>
        <w:tabs>
          <w:tab w:val="left" w:pos="6209"/>
        </w:tabs>
        <w:spacing w:after="0"/>
        <w:jc w:val="both"/>
        <w:rPr>
          <w:rFonts w:ascii="Arial" w:hAnsi="Arial" w:cs="Arial"/>
          <w:b/>
          <w:sz w:val="24"/>
          <w:szCs w:val="24"/>
        </w:rPr>
      </w:pPr>
      <w:r w:rsidRPr="00E5141A">
        <w:rPr>
          <w:rFonts w:ascii="Arial" w:hAnsi="Arial" w:cs="Arial"/>
          <w:b/>
          <w:sz w:val="24"/>
          <w:szCs w:val="24"/>
        </w:rPr>
        <w:t>Atropin</w:t>
      </w:r>
    </w:p>
    <w:p w14:paraId="31A621E8" w14:textId="77777777" w:rsidR="00E5141A" w:rsidRDefault="00E5141A" w:rsidP="00E5141A">
      <w:pPr>
        <w:shd w:val="clear" w:color="auto" w:fill="FFFFFF" w:themeFill="background1"/>
        <w:tabs>
          <w:tab w:val="left" w:pos="6209"/>
        </w:tabs>
        <w:spacing w:after="0"/>
        <w:jc w:val="both"/>
        <w:rPr>
          <w:rFonts w:ascii="Arial" w:hAnsi="Arial" w:cs="Arial"/>
          <w:b/>
          <w:i/>
          <w:sz w:val="24"/>
          <w:szCs w:val="24"/>
        </w:rPr>
      </w:pPr>
      <w:r w:rsidRPr="00E5141A">
        <w:rPr>
          <w:rFonts w:ascii="Arial" w:hAnsi="Arial" w:cs="Arial"/>
          <w:b/>
          <w:i/>
          <w:sz w:val="24"/>
          <w:szCs w:val="24"/>
        </w:rPr>
        <w:t>Tindakan</w:t>
      </w:r>
    </w:p>
    <w:p w14:paraId="4D6F7EB9" w14:textId="77777777" w:rsidR="005D50E2" w:rsidRDefault="00CA7D2B" w:rsidP="00E5141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Antagonis parasympathetic yang menghalangi tindakan saraf vagus pada jantung. Membantu untuk mencegah efek jantung cholinergic seperti arrhythmias jantung, hipotensi dan bradycardia.</w:t>
      </w:r>
    </w:p>
    <w:p w14:paraId="495D56F3" w14:textId="77777777" w:rsidR="00CA7D2B" w:rsidRPr="00CA7D2B" w:rsidRDefault="00CA7D2B" w:rsidP="00E5141A">
      <w:pPr>
        <w:shd w:val="clear" w:color="auto" w:fill="FFFFFF" w:themeFill="background1"/>
        <w:tabs>
          <w:tab w:val="left" w:pos="6209"/>
        </w:tabs>
        <w:spacing w:after="0"/>
        <w:jc w:val="both"/>
        <w:rPr>
          <w:rFonts w:ascii="Arial" w:hAnsi="Arial" w:cs="Arial"/>
          <w:b/>
          <w:i/>
          <w:sz w:val="24"/>
          <w:szCs w:val="24"/>
        </w:rPr>
      </w:pPr>
      <w:r w:rsidRPr="00CA7D2B">
        <w:rPr>
          <w:rFonts w:ascii="Arial" w:hAnsi="Arial" w:cs="Arial"/>
          <w:b/>
          <w:i/>
          <w:sz w:val="24"/>
          <w:szCs w:val="24"/>
        </w:rPr>
        <w:t>Indikasi</w:t>
      </w:r>
    </w:p>
    <w:p w14:paraId="1CDD76A8" w14:textId="77777777" w:rsidR="00EC4BD4" w:rsidRDefault="00BB0185" w:rsidP="00357387">
      <w:pPr>
        <w:pStyle w:val="ListParagraph"/>
        <w:numPr>
          <w:ilvl w:val="0"/>
          <w:numId w:val="25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Asytole; dan</w:t>
      </w:r>
    </w:p>
    <w:p w14:paraId="771DBE5B" w14:textId="77777777" w:rsidR="00BB0185" w:rsidRDefault="00BB0185" w:rsidP="00357387">
      <w:pPr>
        <w:pStyle w:val="ListParagraph"/>
        <w:numPr>
          <w:ilvl w:val="0"/>
          <w:numId w:val="254"/>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Bradycardia berat.</w:t>
      </w:r>
    </w:p>
    <w:p w14:paraId="4B1C9328" w14:textId="77777777" w:rsidR="00BB0185" w:rsidRPr="00BB0185" w:rsidRDefault="00BB0185" w:rsidP="00BB0185">
      <w:pPr>
        <w:shd w:val="clear" w:color="auto" w:fill="FFFFFF" w:themeFill="background1"/>
        <w:tabs>
          <w:tab w:val="left" w:pos="6209"/>
        </w:tabs>
        <w:spacing w:after="0"/>
        <w:jc w:val="both"/>
        <w:rPr>
          <w:rFonts w:ascii="Arial" w:hAnsi="Arial" w:cs="Arial"/>
          <w:b/>
          <w:i/>
          <w:sz w:val="24"/>
          <w:szCs w:val="24"/>
        </w:rPr>
      </w:pPr>
      <w:r w:rsidRPr="00BB0185">
        <w:rPr>
          <w:rFonts w:ascii="Arial" w:hAnsi="Arial" w:cs="Arial"/>
          <w:b/>
          <w:i/>
          <w:sz w:val="24"/>
          <w:szCs w:val="24"/>
        </w:rPr>
        <w:t>Dosis</w:t>
      </w:r>
    </w:p>
    <w:p w14:paraId="2246472A" w14:textId="77777777" w:rsidR="00EC4BD4" w:rsidRDefault="00F45C6E" w:rsidP="00EC4BD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Dosis dewasa adalah 0.4mg sampai 1mg yang dapat diulang pada interval 5 menit sampai tingkat denyut jantung yang diinginkan tercapai. Total dosis tidak boleh melebihi 2 mg.</w:t>
      </w:r>
    </w:p>
    <w:p w14:paraId="7D24E3BB" w14:textId="77777777" w:rsidR="00F45C6E" w:rsidRPr="00F45C6E" w:rsidRDefault="00F45C6E" w:rsidP="00EC4BD4">
      <w:pPr>
        <w:shd w:val="clear" w:color="auto" w:fill="FFFFFF" w:themeFill="background1"/>
        <w:tabs>
          <w:tab w:val="left" w:pos="6209"/>
        </w:tabs>
        <w:spacing w:after="0"/>
        <w:jc w:val="both"/>
        <w:rPr>
          <w:rFonts w:ascii="Arial" w:hAnsi="Arial" w:cs="Arial"/>
          <w:b/>
          <w:i/>
          <w:sz w:val="24"/>
          <w:szCs w:val="24"/>
        </w:rPr>
      </w:pPr>
      <w:r w:rsidRPr="00F45C6E">
        <w:rPr>
          <w:rFonts w:ascii="Arial" w:hAnsi="Arial" w:cs="Arial"/>
          <w:b/>
          <w:i/>
          <w:sz w:val="24"/>
          <w:szCs w:val="24"/>
        </w:rPr>
        <w:t>Dampak buruk</w:t>
      </w:r>
    </w:p>
    <w:p w14:paraId="0B417619" w14:textId="77777777" w:rsidR="00EC4BD4" w:rsidRDefault="00F45C6E" w:rsidP="00357387">
      <w:pPr>
        <w:pStyle w:val="ListParagraph"/>
        <w:numPr>
          <w:ilvl w:val="0"/>
          <w:numId w:val="25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Tachycardia dan palpitasi;</w:t>
      </w:r>
    </w:p>
    <w:p w14:paraId="695C459E" w14:textId="77777777" w:rsidR="00F45C6E" w:rsidRDefault="00F45C6E" w:rsidP="00357387">
      <w:pPr>
        <w:pStyle w:val="ListParagraph"/>
        <w:numPr>
          <w:ilvl w:val="0"/>
          <w:numId w:val="25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Haus dan mulut kering’</w:t>
      </w:r>
    </w:p>
    <w:p w14:paraId="13E7A281" w14:textId="77777777" w:rsidR="00F45C6E" w:rsidRDefault="00F45C6E" w:rsidP="00357387">
      <w:pPr>
        <w:pStyle w:val="ListParagraph"/>
        <w:numPr>
          <w:ilvl w:val="0"/>
          <w:numId w:val="25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Mengantuk, kebingungan dan/atau kegembiraan; dan</w:t>
      </w:r>
    </w:p>
    <w:p w14:paraId="3851FC1D" w14:textId="77777777" w:rsidR="00F45C6E" w:rsidRDefault="00F45C6E" w:rsidP="00357387">
      <w:pPr>
        <w:pStyle w:val="ListParagraph"/>
        <w:numPr>
          <w:ilvl w:val="0"/>
          <w:numId w:val="25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Hyperthermia dalam dosis besar.</w:t>
      </w:r>
    </w:p>
    <w:p w14:paraId="3C41C8CA" w14:textId="77777777" w:rsidR="00FF3CF4" w:rsidRDefault="00FF3CF4" w:rsidP="00F45C6E">
      <w:pPr>
        <w:shd w:val="clear" w:color="auto" w:fill="FFFFFF" w:themeFill="background1"/>
        <w:tabs>
          <w:tab w:val="left" w:pos="2445"/>
        </w:tabs>
        <w:spacing w:after="0"/>
        <w:jc w:val="both"/>
        <w:rPr>
          <w:rFonts w:ascii="Arial" w:hAnsi="Arial" w:cs="Arial"/>
          <w:b/>
          <w:sz w:val="24"/>
          <w:szCs w:val="24"/>
        </w:rPr>
      </w:pPr>
    </w:p>
    <w:p w14:paraId="42C0C892" w14:textId="77777777" w:rsidR="00F45C6E" w:rsidRPr="007105B1" w:rsidRDefault="007105B1" w:rsidP="00F45C6E">
      <w:pPr>
        <w:shd w:val="clear" w:color="auto" w:fill="FFFFFF" w:themeFill="background1"/>
        <w:tabs>
          <w:tab w:val="left" w:pos="2445"/>
        </w:tabs>
        <w:spacing w:after="0"/>
        <w:jc w:val="both"/>
        <w:rPr>
          <w:rFonts w:ascii="Arial" w:hAnsi="Arial" w:cs="Arial"/>
          <w:b/>
          <w:sz w:val="24"/>
          <w:szCs w:val="24"/>
        </w:rPr>
      </w:pPr>
      <w:r w:rsidRPr="007105B1">
        <w:rPr>
          <w:rFonts w:ascii="Arial" w:hAnsi="Arial" w:cs="Arial"/>
          <w:b/>
          <w:sz w:val="24"/>
          <w:szCs w:val="24"/>
        </w:rPr>
        <w:t>Calcium Chloride</w:t>
      </w:r>
    </w:p>
    <w:p w14:paraId="78DB650C" w14:textId="77777777" w:rsidR="00F45C6E" w:rsidRDefault="00583CBA" w:rsidP="00F45C6E">
      <w:pPr>
        <w:shd w:val="clear" w:color="auto" w:fill="FFFFFF" w:themeFill="background1"/>
        <w:tabs>
          <w:tab w:val="left" w:pos="2445"/>
        </w:tabs>
        <w:spacing w:after="0"/>
        <w:jc w:val="both"/>
        <w:rPr>
          <w:rFonts w:ascii="Arial" w:hAnsi="Arial" w:cs="Arial"/>
          <w:b/>
          <w:sz w:val="24"/>
          <w:szCs w:val="24"/>
        </w:rPr>
      </w:pPr>
      <w:r w:rsidRPr="00583CBA">
        <w:rPr>
          <w:rFonts w:ascii="Arial" w:hAnsi="Arial" w:cs="Arial"/>
          <w:b/>
          <w:sz w:val="24"/>
          <w:szCs w:val="24"/>
        </w:rPr>
        <w:t>Tindakan</w:t>
      </w:r>
    </w:p>
    <w:p w14:paraId="13C07FAA" w14:textId="77777777" w:rsidR="00583CBA" w:rsidRDefault="007D6C78" w:rsidP="00F45C6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Kalsium sangat penting untuk integritas fungsional dari sistem saraf dan otot. Ion kalsium meningkatkan kekuatan kontraksi myocardial.</w:t>
      </w:r>
    </w:p>
    <w:p w14:paraId="5AEE4B70" w14:textId="77777777" w:rsidR="007D6C78" w:rsidRDefault="007D6C78" w:rsidP="00F45C6E">
      <w:pPr>
        <w:shd w:val="clear" w:color="auto" w:fill="FFFFFF" w:themeFill="background1"/>
        <w:tabs>
          <w:tab w:val="left" w:pos="2445"/>
        </w:tabs>
        <w:spacing w:after="0"/>
        <w:jc w:val="both"/>
        <w:rPr>
          <w:rFonts w:ascii="Arial" w:hAnsi="Arial" w:cs="Arial"/>
          <w:sz w:val="24"/>
          <w:szCs w:val="24"/>
        </w:rPr>
      </w:pPr>
    </w:p>
    <w:p w14:paraId="02D0E7C0" w14:textId="77777777" w:rsidR="007D6C78" w:rsidRDefault="007D6C78" w:rsidP="00F45C6E">
      <w:pPr>
        <w:shd w:val="clear" w:color="auto" w:fill="FFFFFF" w:themeFill="background1"/>
        <w:tabs>
          <w:tab w:val="left" w:pos="2445"/>
        </w:tabs>
        <w:spacing w:after="0"/>
        <w:jc w:val="both"/>
        <w:rPr>
          <w:rFonts w:ascii="Arial" w:hAnsi="Arial" w:cs="Arial"/>
          <w:sz w:val="24"/>
          <w:szCs w:val="24"/>
        </w:rPr>
      </w:pPr>
    </w:p>
    <w:p w14:paraId="23575EFC" w14:textId="77777777" w:rsidR="007D6C78" w:rsidRDefault="007D6C78" w:rsidP="00F45C6E">
      <w:pPr>
        <w:shd w:val="clear" w:color="auto" w:fill="FFFFFF" w:themeFill="background1"/>
        <w:tabs>
          <w:tab w:val="left" w:pos="2445"/>
        </w:tabs>
        <w:spacing w:after="0"/>
        <w:jc w:val="both"/>
        <w:rPr>
          <w:rFonts w:ascii="Arial" w:hAnsi="Arial" w:cs="Arial"/>
          <w:b/>
          <w:i/>
          <w:sz w:val="24"/>
          <w:szCs w:val="24"/>
        </w:rPr>
      </w:pPr>
      <w:r w:rsidRPr="007D6C78">
        <w:rPr>
          <w:rFonts w:ascii="Arial" w:hAnsi="Arial" w:cs="Arial"/>
          <w:b/>
          <w:i/>
          <w:sz w:val="24"/>
          <w:szCs w:val="24"/>
        </w:rPr>
        <w:lastRenderedPageBreak/>
        <w:t>Indikasi</w:t>
      </w:r>
    </w:p>
    <w:p w14:paraId="69E39FCC" w14:textId="77777777" w:rsidR="007D6C78" w:rsidRDefault="007D6C78" w:rsidP="00357387">
      <w:pPr>
        <w:pStyle w:val="ListParagraph"/>
        <w:numPr>
          <w:ilvl w:val="0"/>
          <w:numId w:val="256"/>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Hyperkalaemia berat; dan</w:t>
      </w:r>
    </w:p>
    <w:p w14:paraId="5C763311" w14:textId="77777777" w:rsidR="007D6C78" w:rsidRDefault="007D6C78" w:rsidP="00357387">
      <w:pPr>
        <w:pStyle w:val="ListParagraph"/>
        <w:numPr>
          <w:ilvl w:val="0"/>
          <w:numId w:val="256"/>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Hypocalcaemia.</w:t>
      </w:r>
    </w:p>
    <w:p w14:paraId="3D920AD6" w14:textId="77777777" w:rsidR="007D6C78" w:rsidRDefault="007D6C78" w:rsidP="007D6C78">
      <w:pPr>
        <w:shd w:val="clear" w:color="auto" w:fill="FFFFFF" w:themeFill="background1"/>
        <w:tabs>
          <w:tab w:val="left" w:pos="2445"/>
        </w:tabs>
        <w:spacing w:after="0"/>
        <w:jc w:val="both"/>
        <w:rPr>
          <w:rFonts w:ascii="Arial" w:hAnsi="Arial" w:cs="Arial"/>
          <w:b/>
          <w:i/>
          <w:sz w:val="24"/>
          <w:szCs w:val="24"/>
        </w:rPr>
      </w:pPr>
      <w:r w:rsidRPr="007D6C78">
        <w:rPr>
          <w:rFonts w:ascii="Arial" w:hAnsi="Arial" w:cs="Arial"/>
          <w:b/>
          <w:i/>
          <w:sz w:val="24"/>
          <w:szCs w:val="24"/>
        </w:rPr>
        <w:t>Dosis</w:t>
      </w:r>
    </w:p>
    <w:p w14:paraId="26B690A8" w14:textId="77777777" w:rsidR="007D6C78" w:rsidRDefault="00FF3CF4" w:rsidP="007D6C78">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dewasa adalah 500mg sampai 1g dari 10% calcium chloride (10mls 10% calcium chloride= 6.8 mmols dari ion Ca).</w:t>
      </w:r>
    </w:p>
    <w:p w14:paraId="44D83980" w14:textId="77777777" w:rsidR="00FF3CF4" w:rsidRDefault="00FF3CF4" w:rsidP="007D6C78">
      <w:pPr>
        <w:shd w:val="clear" w:color="auto" w:fill="FFFFFF" w:themeFill="background1"/>
        <w:tabs>
          <w:tab w:val="left" w:pos="2445"/>
        </w:tabs>
        <w:spacing w:after="0"/>
        <w:jc w:val="both"/>
        <w:rPr>
          <w:rFonts w:ascii="Arial" w:hAnsi="Arial" w:cs="Arial"/>
          <w:b/>
          <w:i/>
          <w:sz w:val="24"/>
          <w:szCs w:val="24"/>
        </w:rPr>
      </w:pPr>
      <w:r w:rsidRPr="00FF3CF4">
        <w:rPr>
          <w:rFonts w:ascii="Arial" w:hAnsi="Arial" w:cs="Arial"/>
          <w:b/>
          <w:i/>
          <w:sz w:val="24"/>
          <w:szCs w:val="24"/>
        </w:rPr>
        <w:t>Dampak Buruk</w:t>
      </w:r>
    </w:p>
    <w:p w14:paraId="3622AD61" w14:textId="77777777" w:rsidR="00FF3CF4" w:rsidRDefault="00FF3CF4" w:rsidP="00357387">
      <w:pPr>
        <w:pStyle w:val="ListParagraph"/>
        <w:numPr>
          <w:ilvl w:val="0"/>
          <w:numId w:val="25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Iritasi vena dapat terjadi setelah injeksi IV;</w:t>
      </w:r>
    </w:p>
    <w:p w14:paraId="6B623FD2" w14:textId="77777777" w:rsidR="00FF3CF4" w:rsidRDefault="00FF3CF4" w:rsidP="00357387">
      <w:pPr>
        <w:pStyle w:val="ListParagraph"/>
        <w:numPr>
          <w:ilvl w:val="0"/>
          <w:numId w:val="25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Sensasi kesemutan;</w:t>
      </w:r>
    </w:p>
    <w:p w14:paraId="33375679" w14:textId="77777777" w:rsidR="00FF3CF4" w:rsidRDefault="00FF3CF4" w:rsidP="00357387">
      <w:pPr>
        <w:pStyle w:val="ListParagraph"/>
        <w:numPr>
          <w:ilvl w:val="0"/>
          <w:numId w:val="25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Rasa berkapur yang dialami oleh pasien; dan</w:t>
      </w:r>
    </w:p>
    <w:p w14:paraId="6CFD2B1C" w14:textId="77777777" w:rsidR="00FF3CF4" w:rsidRDefault="00FF3CF4" w:rsidP="00357387">
      <w:pPr>
        <w:pStyle w:val="ListParagraph"/>
        <w:numPr>
          <w:ilvl w:val="0"/>
          <w:numId w:val="25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Panas.</w:t>
      </w:r>
    </w:p>
    <w:p w14:paraId="476BB221" w14:textId="77777777" w:rsidR="00FF3CF4" w:rsidRDefault="00FF3CF4" w:rsidP="00FF3CF4">
      <w:pPr>
        <w:shd w:val="clear" w:color="auto" w:fill="FFFFFF" w:themeFill="background1"/>
        <w:tabs>
          <w:tab w:val="left" w:pos="2445"/>
        </w:tabs>
        <w:spacing w:after="0"/>
        <w:jc w:val="both"/>
        <w:rPr>
          <w:rFonts w:ascii="Arial" w:hAnsi="Arial" w:cs="Arial"/>
          <w:sz w:val="24"/>
          <w:szCs w:val="24"/>
        </w:rPr>
      </w:pPr>
    </w:p>
    <w:p w14:paraId="099D77A1" w14:textId="77777777" w:rsidR="00FF3CF4" w:rsidRDefault="00FF3CF4" w:rsidP="00FF3CF4">
      <w:pPr>
        <w:shd w:val="clear" w:color="auto" w:fill="FFFFFF" w:themeFill="background1"/>
        <w:tabs>
          <w:tab w:val="left" w:pos="2445"/>
        </w:tabs>
        <w:spacing w:after="0"/>
        <w:jc w:val="both"/>
        <w:rPr>
          <w:rFonts w:ascii="Arial" w:hAnsi="Arial" w:cs="Arial"/>
          <w:b/>
          <w:sz w:val="24"/>
          <w:szCs w:val="24"/>
        </w:rPr>
      </w:pPr>
      <w:r w:rsidRPr="00FF3CF4">
        <w:rPr>
          <w:rFonts w:ascii="Arial" w:hAnsi="Arial" w:cs="Arial"/>
          <w:b/>
          <w:sz w:val="24"/>
          <w:szCs w:val="24"/>
        </w:rPr>
        <w:t>Lignocaine</w:t>
      </w:r>
    </w:p>
    <w:p w14:paraId="79031495" w14:textId="77777777" w:rsidR="006D374F" w:rsidRDefault="006D374F" w:rsidP="00FF3CF4">
      <w:pPr>
        <w:shd w:val="clear" w:color="auto" w:fill="FFFFFF" w:themeFill="background1"/>
        <w:tabs>
          <w:tab w:val="left" w:pos="2445"/>
        </w:tabs>
        <w:spacing w:after="0"/>
        <w:jc w:val="both"/>
        <w:rPr>
          <w:rFonts w:ascii="Arial" w:hAnsi="Arial" w:cs="Arial"/>
          <w:b/>
          <w:i/>
          <w:sz w:val="24"/>
          <w:szCs w:val="24"/>
        </w:rPr>
      </w:pPr>
      <w:r w:rsidRPr="006D374F">
        <w:rPr>
          <w:rFonts w:ascii="Arial" w:hAnsi="Arial" w:cs="Arial"/>
          <w:b/>
          <w:i/>
          <w:sz w:val="24"/>
          <w:szCs w:val="24"/>
        </w:rPr>
        <w:t>Tindakan</w:t>
      </w:r>
    </w:p>
    <w:p w14:paraId="063981B5" w14:textId="77777777" w:rsidR="006D374F" w:rsidRDefault="0016256A" w:rsidP="00FF3CF4">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Lignocaine adalah membran Kelas I menstabilkan antiarrhythmic. Lignocaine mengurangi otomatis dengan mengurangi laju depolarisasi diastolic dan mengurangi durasi potensial tindakan melalui pemblokiran saluran sodium dari sel myocardial.</w:t>
      </w:r>
    </w:p>
    <w:p w14:paraId="6731ADAE" w14:textId="77777777" w:rsidR="0016256A" w:rsidRDefault="0016256A" w:rsidP="00FF3CF4">
      <w:pPr>
        <w:shd w:val="clear" w:color="auto" w:fill="FFFFFF" w:themeFill="background1"/>
        <w:tabs>
          <w:tab w:val="left" w:pos="2445"/>
        </w:tabs>
        <w:spacing w:after="0"/>
        <w:jc w:val="both"/>
        <w:rPr>
          <w:rFonts w:ascii="Arial" w:hAnsi="Arial" w:cs="Arial"/>
          <w:b/>
          <w:i/>
          <w:sz w:val="24"/>
          <w:szCs w:val="24"/>
        </w:rPr>
      </w:pPr>
      <w:r w:rsidRPr="0016256A">
        <w:rPr>
          <w:rFonts w:ascii="Arial" w:hAnsi="Arial" w:cs="Arial"/>
          <w:b/>
          <w:i/>
          <w:sz w:val="24"/>
          <w:szCs w:val="24"/>
        </w:rPr>
        <w:t>Indikasi</w:t>
      </w:r>
    </w:p>
    <w:p w14:paraId="77E0DD80" w14:textId="77777777" w:rsidR="0016256A" w:rsidRDefault="0016256A" w:rsidP="00357387">
      <w:pPr>
        <w:pStyle w:val="ListParagraph"/>
        <w:numPr>
          <w:ilvl w:val="0"/>
          <w:numId w:val="258"/>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Kegagalan defibrillasi dan adrenalin untuk kembali VF/tidak ada nadi VT; dan </w:t>
      </w:r>
    </w:p>
    <w:p w14:paraId="089E69EB" w14:textId="77777777" w:rsidR="0016256A" w:rsidRDefault="0016256A" w:rsidP="00357387">
      <w:pPr>
        <w:pStyle w:val="ListParagraph"/>
        <w:numPr>
          <w:ilvl w:val="0"/>
          <w:numId w:val="258"/>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Prophylaxis dalam pengaturan berulang VF atau VT.</w:t>
      </w:r>
    </w:p>
    <w:p w14:paraId="40521DEF" w14:textId="77777777" w:rsidR="0016256A" w:rsidRDefault="0016256A" w:rsidP="0016256A">
      <w:pPr>
        <w:shd w:val="clear" w:color="auto" w:fill="FFFFFF" w:themeFill="background1"/>
        <w:tabs>
          <w:tab w:val="left" w:pos="2445"/>
        </w:tabs>
        <w:spacing w:after="0"/>
        <w:jc w:val="both"/>
        <w:rPr>
          <w:rFonts w:ascii="Arial" w:hAnsi="Arial" w:cs="Arial"/>
          <w:b/>
          <w:i/>
          <w:sz w:val="24"/>
          <w:szCs w:val="24"/>
        </w:rPr>
      </w:pPr>
      <w:r w:rsidRPr="0016256A">
        <w:rPr>
          <w:rFonts w:ascii="Arial" w:hAnsi="Arial" w:cs="Arial"/>
          <w:b/>
          <w:i/>
          <w:sz w:val="24"/>
          <w:szCs w:val="24"/>
        </w:rPr>
        <w:t>Dosis</w:t>
      </w:r>
    </w:p>
    <w:p w14:paraId="29533131" w14:textId="77777777" w:rsidR="0016256A" w:rsidRDefault="00327833" w:rsidP="00357387">
      <w:pPr>
        <w:pStyle w:val="ListParagraph"/>
        <w:numPr>
          <w:ilvl w:val="0"/>
          <w:numId w:val="25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bolus awal 1mg/kg dengan dosis maksimum 200 sampai 300mg yang diberikan dalam jangka waktu 1 jam;</w:t>
      </w:r>
    </w:p>
    <w:p w14:paraId="7792F6B2" w14:textId="77777777" w:rsidR="00327833" w:rsidRDefault="00327833" w:rsidP="00357387">
      <w:pPr>
        <w:pStyle w:val="ListParagraph"/>
        <w:numPr>
          <w:ilvl w:val="0"/>
          <w:numId w:val="25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Tambahan bolus 0.5mg/kg dapat dipertimbangkan; dan</w:t>
      </w:r>
    </w:p>
    <w:p w14:paraId="5C0EF8F5" w14:textId="77777777" w:rsidR="00327833" w:rsidRDefault="00327833" w:rsidP="00357387">
      <w:pPr>
        <w:pStyle w:val="ListParagraph"/>
        <w:numPr>
          <w:ilvl w:val="0"/>
          <w:numId w:val="25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Infusi lignocaine tidak dianjurkan sampai kembalinya sirkulasi spontan.</w:t>
      </w:r>
    </w:p>
    <w:p w14:paraId="4571B73B" w14:textId="77777777" w:rsidR="00327833" w:rsidRDefault="00327833" w:rsidP="00327833">
      <w:pPr>
        <w:shd w:val="clear" w:color="auto" w:fill="FFFFFF" w:themeFill="background1"/>
        <w:tabs>
          <w:tab w:val="left" w:pos="2445"/>
        </w:tabs>
        <w:spacing w:after="0"/>
        <w:jc w:val="both"/>
        <w:rPr>
          <w:rFonts w:ascii="Arial" w:hAnsi="Arial" w:cs="Arial"/>
          <w:b/>
          <w:i/>
          <w:sz w:val="24"/>
          <w:szCs w:val="24"/>
        </w:rPr>
      </w:pPr>
      <w:r w:rsidRPr="00327833">
        <w:rPr>
          <w:rFonts w:ascii="Arial" w:hAnsi="Arial" w:cs="Arial"/>
          <w:b/>
          <w:i/>
          <w:sz w:val="24"/>
          <w:szCs w:val="24"/>
        </w:rPr>
        <w:t>Dampak Buruk</w:t>
      </w:r>
    </w:p>
    <w:p w14:paraId="368F1F50" w14:textId="77777777" w:rsidR="00327833" w:rsidRDefault="008D37CF" w:rsidP="00357387">
      <w:pPr>
        <w:pStyle w:val="ListParagraph"/>
        <w:numPr>
          <w:ilvl w:val="0"/>
          <w:numId w:val="26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Bicara cadel, perubahan kesadaran, otot berkedut dan kejang;</w:t>
      </w:r>
    </w:p>
    <w:p w14:paraId="2BB1017A" w14:textId="77777777" w:rsidR="008D37CF" w:rsidRDefault="008D37CF" w:rsidP="00357387">
      <w:pPr>
        <w:pStyle w:val="ListParagraph"/>
        <w:numPr>
          <w:ilvl w:val="0"/>
          <w:numId w:val="26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Hipotensi, bradycardia, menghalangi jantung dan asytole.</w:t>
      </w:r>
    </w:p>
    <w:p w14:paraId="40926EC0" w14:textId="77777777" w:rsidR="008D37CF" w:rsidRDefault="008D37CF" w:rsidP="008D37CF">
      <w:pPr>
        <w:shd w:val="clear" w:color="auto" w:fill="FFFFFF" w:themeFill="background1"/>
        <w:tabs>
          <w:tab w:val="left" w:pos="2445"/>
        </w:tabs>
        <w:spacing w:after="0"/>
        <w:jc w:val="both"/>
        <w:rPr>
          <w:rFonts w:ascii="Arial" w:hAnsi="Arial" w:cs="Arial"/>
          <w:sz w:val="24"/>
          <w:szCs w:val="24"/>
        </w:rPr>
      </w:pPr>
    </w:p>
    <w:p w14:paraId="4CAF95E3" w14:textId="77777777" w:rsidR="008D37CF" w:rsidRDefault="008D37CF" w:rsidP="008D37CF">
      <w:pPr>
        <w:shd w:val="clear" w:color="auto" w:fill="FFFFFF" w:themeFill="background1"/>
        <w:tabs>
          <w:tab w:val="left" w:pos="2445"/>
        </w:tabs>
        <w:spacing w:after="0"/>
        <w:jc w:val="both"/>
        <w:rPr>
          <w:rFonts w:ascii="Arial" w:hAnsi="Arial" w:cs="Arial"/>
          <w:b/>
          <w:sz w:val="24"/>
          <w:szCs w:val="24"/>
        </w:rPr>
      </w:pPr>
      <w:r w:rsidRPr="008D37CF">
        <w:rPr>
          <w:rFonts w:ascii="Arial" w:hAnsi="Arial" w:cs="Arial"/>
          <w:b/>
          <w:sz w:val="24"/>
          <w:szCs w:val="24"/>
        </w:rPr>
        <w:t>Magnesium</w:t>
      </w:r>
    </w:p>
    <w:p w14:paraId="07161304" w14:textId="77777777" w:rsidR="008D37CF" w:rsidRDefault="008D37CF" w:rsidP="008D37CF">
      <w:pPr>
        <w:shd w:val="clear" w:color="auto" w:fill="FFFFFF" w:themeFill="background1"/>
        <w:tabs>
          <w:tab w:val="left" w:pos="2445"/>
        </w:tabs>
        <w:spacing w:after="0"/>
        <w:jc w:val="both"/>
        <w:rPr>
          <w:rFonts w:ascii="Arial" w:hAnsi="Arial" w:cs="Arial"/>
          <w:b/>
          <w:i/>
          <w:sz w:val="24"/>
          <w:szCs w:val="24"/>
        </w:rPr>
      </w:pPr>
      <w:r w:rsidRPr="008D37CF">
        <w:rPr>
          <w:rFonts w:ascii="Arial" w:hAnsi="Arial" w:cs="Arial"/>
          <w:b/>
          <w:i/>
          <w:sz w:val="24"/>
          <w:szCs w:val="24"/>
        </w:rPr>
        <w:t>Tindakan</w:t>
      </w:r>
    </w:p>
    <w:p w14:paraId="74E422FE" w14:textId="77777777" w:rsidR="008D37CF" w:rsidRDefault="002572DF" w:rsidP="008D37CF">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Magnesium adalah </w:t>
      </w:r>
      <w:r w:rsidR="00D003AE">
        <w:rPr>
          <w:rFonts w:ascii="Arial" w:hAnsi="Arial" w:cs="Arial"/>
          <w:sz w:val="24"/>
          <w:szCs w:val="24"/>
        </w:rPr>
        <w:t>elektrolit penting untuk stabilit</w:t>
      </w:r>
      <w:r w:rsidR="00712B81">
        <w:rPr>
          <w:rFonts w:ascii="Arial" w:hAnsi="Arial" w:cs="Arial"/>
          <w:sz w:val="24"/>
          <w:szCs w:val="24"/>
        </w:rPr>
        <w:t>as membran</w:t>
      </w:r>
      <w:r w:rsidR="00D003AE">
        <w:rPr>
          <w:rFonts w:ascii="Arial" w:hAnsi="Arial" w:cs="Arial"/>
          <w:sz w:val="24"/>
          <w:szCs w:val="24"/>
        </w:rPr>
        <w:t xml:space="preserve">. Hypomagnesaemia menyebabkan hyperexcitability myocardial terutama </w:t>
      </w:r>
      <w:r w:rsidR="000946E8">
        <w:rPr>
          <w:rFonts w:ascii="Arial" w:hAnsi="Arial" w:cs="Arial"/>
          <w:sz w:val="24"/>
          <w:szCs w:val="24"/>
        </w:rPr>
        <w:t xml:space="preserve">dengan adanya </w:t>
      </w:r>
      <w:r w:rsidR="00712B81">
        <w:rPr>
          <w:rFonts w:ascii="Arial" w:hAnsi="Arial" w:cs="Arial"/>
          <w:sz w:val="24"/>
          <w:szCs w:val="24"/>
        </w:rPr>
        <w:t>hypokalaemia dan digoxin.</w:t>
      </w:r>
    </w:p>
    <w:p w14:paraId="6F1F605C" w14:textId="77777777" w:rsidR="00712B81" w:rsidRDefault="00712B81" w:rsidP="008D37CF">
      <w:pPr>
        <w:shd w:val="clear" w:color="auto" w:fill="FFFFFF" w:themeFill="background1"/>
        <w:tabs>
          <w:tab w:val="left" w:pos="2445"/>
        </w:tabs>
        <w:spacing w:after="0"/>
        <w:jc w:val="both"/>
        <w:rPr>
          <w:rFonts w:ascii="Arial" w:hAnsi="Arial" w:cs="Arial"/>
          <w:b/>
          <w:i/>
          <w:sz w:val="24"/>
          <w:szCs w:val="24"/>
        </w:rPr>
      </w:pPr>
      <w:r w:rsidRPr="00712B81">
        <w:rPr>
          <w:rFonts w:ascii="Arial" w:hAnsi="Arial" w:cs="Arial"/>
          <w:b/>
          <w:i/>
          <w:sz w:val="24"/>
          <w:szCs w:val="24"/>
        </w:rPr>
        <w:t>Indikasi</w:t>
      </w:r>
    </w:p>
    <w:p w14:paraId="21C08D74" w14:textId="77777777" w:rsidR="00712B81" w:rsidRDefault="00712B81" w:rsidP="00712B81">
      <w:pPr>
        <w:pStyle w:val="ListParagraph"/>
        <w:numPr>
          <w:ilvl w:val="0"/>
          <w:numId w:val="261"/>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Torsades de pointes;</w:t>
      </w:r>
    </w:p>
    <w:p w14:paraId="72FF617F" w14:textId="77777777" w:rsidR="00712B81" w:rsidRDefault="00712B81" w:rsidP="00712B81">
      <w:pPr>
        <w:pStyle w:val="ListParagraph"/>
        <w:numPr>
          <w:ilvl w:val="0"/>
          <w:numId w:val="261"/>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Serangan jantung terkait dengan keracunan digoxin;</w:t>
      </w:r>
    </w:p>
    <w:p w14:paraId="4A4C347B" w14:textId="77777777" w:rsidR="00712B81" w:rsidRDefault="00712B81" w:rsidP="00712B81">
      <w:pPr>
        <w:pStyle w:val="ListParagraph"/>
        <w:numPr>
          <w:ilvl w:val="0"/>
          <w:numId w:val="261"/>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Kegagalan defibrillasi dan adrenalin untuk kembali VF/Tidak ada nadi VT; dan</w:t>
      </w:r>
    </w:p>
    <w:p w14:paraId="68862986" w14:textId="77777777" w:rsidR="00712B81" w:rsidRDefault="00712B81" w:rsidP="00712B81">
      <w:pPr>
        <w:pStyle w:val="ListParagraph"/>
        <w:numPr>
          <w:ilvl w:val="0"/>
          <w:numId w:val="261"/>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Menunjukkan hypokalaemia dan hypomagnesium.</w:t>
      </w:r>
    </w:p>
    <w:p w14:paraId="7DF3E785" w14:textId="77777777" w:rsidR="00712B81" w:rsidRDefault="00712B81" w:rsidP="00712B81">
      <w:pPr>
        <w:shd w:val="clear" w:color="auto" w:fill="FFFFFF" w:themeFill="background1"/>
        <w:tabs>
          <w:tab w:val="left" w:pos="2445"/>
        </w:tabs>
        <w:spacing w:after="0"/>
        <w:jc w:val="both"/>
        <w:rPr>
          <w:rFonts w:ascii="Arial" w:hAnsi="Arial" w:cs="Arial"/>
          <w:sz w:val="24"/>
          <w:szCs w:val="24"/>
        </w:rPr>
      </w:pPr>
    </w:p>
    <w:p w14:paraId="1105E476" w14:textId="77777777" w:rsidR="00712B81" w:rsidRDefault="00712B81" w:rsidP="00712B81">
      <w:pPr>
        <w:shd w:val="clear" w:color="auto" w:fill="FFFFFF" w:themeFill="background1"/>
        <w:tabs>
          <w:tab w:val="left" w:pos="2445"/>
        </w:tabs>
        <w:spacing w:after="0"/>
        <w:jc w:val="both"/>
        <w:rPr>
          <w:rFonts w:ascii="Arial" w:hAnsi="Arial" w:cs="Arial"/>
          <w:sz w:val="24"/>
          <w:szCs w:val="24"/>
        </w:rPr>
      </w:pPr>
    </w:p>
    <w:p w14:paraId="2A1A422F" w14:textId="77777777" w:rsidR="00712B81" w:rsidRDefault="00712B81" w:rsidP="00712B81">
      <w:pPr>
        <w:shd w:val="clear" w:color="auto" w:fill="FFFFFF" w:themeFill="background1"/>
        <w:tabs>
          <w:tab w:val="left" w:pos="2445"/>
        </w:tabs>
        <w:spacing w:after="0"/>
        <w:jc w:val="both"/>
        <w:rPr>
          <w:rFonts w:ascii="Arial" w:hAnsi="Arial" w:cs="Arial"/>
          <w:sz w:val="24"/>
          <w:szCs w:val="24"/>
        </w:rPr>
      </w:pPr>
    </w:p>
    <w:p w14:paraId="4C69CB35" w14:textId="77777777" w:rsidR="009D3D00" w:rsidRDefault="009D3D00" w:rsidP="00712B81">
      <w:pPr>
        <w:shd w:val="clear" w:color="auto" w:fill="FFFFFF" w:themeFill="background1"/>
        <w:tabs>
          <w:tab w:val="left" w:pos="2445"/>
        </w:tabs>
        <w:spacing w:after="0"/>
        <w:jc w:val="both"/>
        <w:rPr>
          <w:rFonts w:ascii="Arial" w:hAnsi="Arial" w:cs="Arial"/>
          <w:sz w:val="24"/>
          <w:szCs w:val="24"/>
        </w:rPr>
      </w:pPr>
    </w:p>
    <w:p w14:paraId="11A58AB2" w14:textId="77777777" w:rsidR="00712B81" w:rsidRDefault="00712B81" w:rsidP="00712B81">
      <w:pPr>
        <w:shd w:val="clear" w:color="auto" w:fill="FFFFFF" w:themeFill="background1"/>
        <w:tabs>
          <w:tab w:val="left" w:pos="2445"/>
        </w:tabs>
        <w:spacing w:after="0"/>
        <w:jc w:val="both"/>
        <w:rPr>
          <w:rFonts w:ascii="Arial" w:hAnsi="Arial" w:cs="Arial"/>
          <w:b/>
          <w:i/>
          <w:sz w:val="24"/>
          <w:szCs w:val="24"/>
        </w:rPr>
      </w:pPr>
      <w:r w:rsidRPr="00712B81">
        <w:rPr>
          <w:rFonts w:ascii="Arial" w:hAnsi="Arial" w:cs="Arial"/>
          <w:b/>
          <w:i/>
          <w:sz w:val="24"/>
          <w:szCs w:val="24"/>
        </w:rPr>
        <w:lastRenderedPageBreak/>
        <w:t>Dosis</w:t>
      </w:r>
    </w:p>
    <w:p w14:paraId="16C68B5C" w14:textId="77777777" w:rsidR="00712B81" w:rsidRDefault="00712B81" w:rsidP="00712B81">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5-mmol bolus diulang sekali diikuti oleh infus 20mmol</w:t>
      </w:r>
      <w:r w:rsidR="007C109B">
        <w:rPr>
          <w:rFonts w:ascii="Arial" w:hAnsi="Arial" w:cs="Arial"/>
          <w:sz w:val="24"/>
          <w:szCs w:val="24"/>
        </w:rPr>
        <w:t xml:space="preserve"> lebih dari 4 jam. Dosis intravena harus dicairkan sampai konsentrasi magnesium 20% atau kurang.</w:t>
      </w:r>
    </w:p>
    <w:p w14:paraId="59DD00D7" w14:textId="77777777" w:rsidR="007C109B" w:rsidRDefault="007C109B" w:rsidP="00712B81">
      <w:pPr>
        <w:shd w:val="clear" w:color="auto" w:fill="FFFFFF" w:themeFill="background1"/>
        <w:tabs>
          <w:tab w:val="left" w:pos="2445"/>
        </w:tabs>
        <w:spacing w:after="0"/>
        <w:jc w:val="both"/>
        <w:rPr>
          <w:rFonts w:ascii="Arial" w:hAnsi="Arial" w:cs="Arial"/>
          <w:b/>
          <w:i/>
          <w:sz w:val="24"/>
          <w:szCs w:val="24"/>
        </w:rPr>
      </w:pPr>
      <w:r w:rsidRPr="007C109B">
        <w:rPr>
          <w:rFonts w:ascii="Arial" w:hAnsi="Arial" w:cs="Arial"/>
          <w:b/>
          <w:i/>
          <w:sz w:val="24"/>
          <w:szCs w:val="24"/>
        </w:rPr>
        <w:t>Dampak Buruk</w:t>
      </w:r>
    </w:p>
    <w:p w14:paraId="0E762FB2" w14:textId="77777777" w:rsidR="005C4D14" w:rsidRDefault="005C4D14" w:rsidP="005C4D14">
      <w:pPr>
        <w:pStyle w:val="ListParagraph"/>
        <w:numPr>
          <w:ilvl w:val="0"/>
          <w:numId w:val="26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Penggunaan yang berlebihan dapat mengakibatkan kelemahan dan gagal napas;</w:t>
      </w:r>
    </w:p>
    <w:p w14:paraId="67106F3E" w14:textId="77777777" w:rsidR="005C4D14" w:rsidRDefault="005C4D14" w:rsidP="005C4D14">
      <w:pPr>
        <w:pStyle w:val="ListParagraph"/>
        <w:numPr>
          <w:ilvl w:val="0"/>
          <w:numId w:val="26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Mual;</w:t>
      </w:r>
    </w:p>
    <w:p w14:paraId="7C888479" w14:textId="77777777" w:rsidR="005C4D14" w:rsidRDefault="005C4D14" w:rsidP="005C4D14">
      <w:pPr>
        <w:pStyle w:val="ListParagraph"/>
        <w:numPr>
          <w:ilvl w:val="0"/>
          <w:numId w:val="26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Hipotensi;</w:t>
      </w:r>
    </w:p>
    <w:p w14:paraId="1C4F05D4" w14:textId="77777777" w:rsidR="005C4D14" w:rsidRDefault="005C4D14" w:rsidP="005C4D14">
      <w:pPr>
        <w:pStyle w:val="ListParagraph"/>
        <w:numPr>
          <w:ilvl w:val="0"/>
          <w:numId w:val="26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Pembilasan; dan</w:t>
      </w:r>
    </w:p>
    <w:p w14:paraId="1E9F50D6" w14:textId="77777777" w:rsidR="00AE5A5E" w:rsidRDefault="00AE5A5E" w:rsidP="005C4D14">
      <w:pPr>
        <w:pStyle w:val="ListParagraph"/>
        <w:numPr>
          <w:ilvl w:val="0"/>
          <w:numId w:val="26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Depresi sistem saraf pusat.</w:t>
      </w:r>
    </w:p>
    <w:p w14:paraId="60ECEBC5" w14:textId="77777777" w:rsidR="00AE5A5E" w:rsidRDefault="00AE5A5E" w:rsidP="00AE5A5E">
      <w:pPr>
        <w:shd w:val="clear" w:color="auto" w:fill="FFFFFF" w:themeFill="background1"/>
        <w:tabs>
          <w:tab w:val="left" w:pos="2445"/>
        </w:tabs>
        <w:spacing w:after="0"/>
        <w:jc w:val="both"/>
        <w:rPr>
          <w:rFonts w:ascii="Arial" w:hAnsi="Arial" w:cs="Arial"/>
          <w:sz w:val="24"/>
          <w:szCs w:val="24"/>
        </w:rPr>
      </w:pPr>
    </w:p>
    <w:p w14:paraId="7C1DD016" w14:textId="77777777" w:rsidR="007C109B" w:rsidRDefault="00AE5A5E" w:rsidP="00AE5A5E">
      <w:pPr>
        <w:shd w:val="clear" w:color="auto" w:fill="FFFFFF" w:themeFill="background1"/>
        <w:tabs>
          <w:tab w:val="left" w:pos="2445"/>
        </w:tabs>
        <w:spacing w:after="0"/>
        <w:jc w:val="both"/>
        <w:rPr>
          <w:rFonts w:ascii="Arial" w:hAnsi="Arial" w:cs="Arial"/>
          <w:b/>
          <w:sz w:val="24"/>
          <w:szCs w:val="24"/>
        </w:rPr>
      </w:pPr>
      <w:r w:rsidRPr="00AE5A5E">
        <w:rPr>
          <w:rFonts w:ascii="Arial" w:hAnsi="Arial" w:cs="Arial"/>
          <w:b/>
          <w:sz w:val="24"/>
          <w:szCs w:val="24"/>
        </w:rPr>
        <w:t>Sodium Bicarbonate</w:t>
      </w:r>
      <w:r w:rsidR="005C4D14" w:rsidRPr="00AE5A5E">
        <w:rPr>
          <w:rFonts w:ascii="Arial" w:hAnsi="Arial" w:cs="Arial"/>
          <w:b/>
          <w:sz w:val="24"/>
          <w:szCs w:val="24"/>
        </w:rPr>
        <w:t xml:space="preserve"> </w:t>
      </w:r>
    </w:p>
    <w:p w14:paraId="1EC4CEEF" w14:textId="77777777" w:rsidR="00AE5A5E" w:rsidRDefault="00AE5A5E" w:rsidP="00AE5A5E">
      <w:pPr>
        <w:shd w:val="clear" w:color="auto" w:fill="FFFFFF" w:themeFill="background1"/>
        <w:tabs>
          <w:tab w:val="left" w:pos="2445"/>
        </w:tabs>
        <w:spacing w:after="0"/>
        <w:jc w:val="both"/>
        <w:rPr>
          <w:rFonts w:ascii="Arial" w:hAnsi="Arial" w:cs="Arial"/>
          <w:b/>
          <w:i/>
          <w:sz w:val="24"/>
          <w:szCs w:val="24"/>
        </w:rPr>
      </w:pPr>
      <w:r w:rsidRPr="00AE5A5E">
        <w:rPr>
          <w:rFonts w:ascii="Arial" w:hAnsi="Arial" w:cs="Arial"/>
          <w:b/>
          <w:i/>
          <w:sz w:val="24"/>
          <w:szCs w:val="24"/>
        </w:rPr>
        <w:t>Tindakan</w:t>
      </w:r>
    </w:p>
    <w:p w14:paraId="7F4372DF" w14:textId="77777777" w:rsidR="00AE5A5E" w:rsidRDefault="009C5B48" w:rsidP="00AE5A5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Bicarbonate dalam tubuh bertindak sebagai penyangga dan Sodium Bicarbonate (NaHCO</w:t>
      </w:r>
      <w:r>
        <w:rPr>
          <w:rFonts w:ascii="Arial" w:hAnsi="Arial" w:cs="Arial"/>
          <w:sz w:val="24"/>
          <w:szCs w:val="24"/>
          <w:vertAlign w:val="subscript"/>
        </w:rPr>
        <w:t>3</w:t>
      </w:r>
      <w:r>
        <w:rPr>
          <w:rFonts w:ascii="Arial" w:hAnsi="Arial" w:cs="Arial"/>
          <w:sz w:val="24"/>
          <w:szCs w:val="24"/>
        </w:rPr>
        <w:t>)  merupakan solusi alkalising yang menggabungkan dengan ion hidrogen untuk membentuk asam lemah yang disebut asam karbonat. Asam ini rusak untuk menghasilkan CO</w:t>
      </w:r>
      <w:r>
        <w:rPr>
          <w:rFonts w:ascii="Arial" w:hAnsi="Arial" w:cs="Arial"/>
          <w:sz w:val="24"/>
          <w:szCs w:val="24"/>
          <w:vertAlign w:val="subscript"/>
        </w:rPr>
        <w:t>2</w:t>
      </w:r>
      <w:r>
        <w:rPr>
          <w:rFonts w:ascii="Arial" w:hAnsi="Arial" w:cs="Arial"/>
          <w:sz w:val="24"/>
          <w:szCs w:val="24"/>
        </w:rPr>
        <w:t xml:space="preserve"> dan H</w:t>
      </w:r>
      <w:r>
        <w:rPr>
          <w:rFonts w:ascii="Arial" w:hAnsi="Arial" w:cs="Arial"/>
          <w:sz w:val="24"/>
          <w:szCs w:val="24"/>
          <w:vertAlign w:val="subscript"/>
        </w:rPr>
        <w:t>2</w:t>
      </w:r>
      <w:r>
        <w:rPr>
          <w:rFonts w:ascii="Arial" w:hAnsi="Arial" w:cs="Arial"/>
          <w:sz w:val="24"/>
          <w:szCs w:val="24"/>
        </w:rPr>
        <w:t>O yang membantu dalam membalikkan manifestasi klinis metabolic acidosis. Dalam kebanyakan Serangan Jantung CPR awal efisien dan ventilasi yang memadai meniadakan kebutuhan untuk NaHCO</w:t>
      </w:r>
      <w:r>
        <w:rPr>
          <w:rFonts w:ascii="Arial" w:hAnsi="Arial" w:cs="Arial"/>
          <w:sz w:val="24"/>
          <w:szCs w:val="24"/>
          <w:vertAlign w:val="subscript"/>
        </w:rPr>
        <w:t>3</w:t>
      </w:r>
      <w:r>
        <w:rPr>
          <w:rFonts w:ascii="Arial" w:hAnsi="Arial" w:cs="Arial"/>
          <w:sz w:val="24"/>
          <w:szCs w:val="24"/>
        </w:rPr>
        <w:t>.</w:t>
      </w:r>
    </w:p>
    <w:p w14:paraId="599AE339" w14:textId="77777777" w:rsidR="009C5B48" w:rsidRDefault="009C5B48" w:rsidP="00AE5A5E">
      <w:pPr>
        <w:shd w:val="clear" w:color="auto" w:fill="FFFFFF" w:themeFill="background1"/>
        <w:tabs>
          <w:tab w:val="left" w:pos="2445"/>
        </w:tabs>
        <w:spacing w:after="0"/>
        <w:jc w:val="both"/>
        <w:rPr>
          <w:rFonts w:ascii="Arial" w:hAnsi="Arial" w:cs="Arial"/>
          <w:b/>
          <w:i/>
          <w:sz w:val="24"/>
          <w:szCs w:val="24"/>
        </w:rPr>
      </w:pPr>
      <w:r w:rsidRPr="009C5B48">
        <w:rPr>
          <w:rFonts w:ascii="Arial" w:hAnsi="Arial" w:cs="Arial"/>
          <w:b/>
          <w:i/>
          <w:sz w:val="24"/>
          <w:szCs w:val="24"/>
        </w:rPr>
        <w:t>Indikasi</w:t>
      </w:r>
    </w:p>
    <w:p w14:paraId="260BF89F" w14:textId="77777777" w:rsidR="009C5B48" w:rsidRDefault="009C5B48" w:rsidP="009C5B48">
      <w:pPr>
        <w:pStyle w:val="ListParagraph"/>
        <w:numPr>
          <w:ilvl w:val="0"/>
          <w:numId w:val="263"/>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Hyperkalaemia;</w:t>
      </w:r>
    </w:p>
    <w:p w14:paraId="344DA95B" w14:textId="77777777" w:rsidR="009C5B48" w:rsidRDefault="009C5B48" w:rsidP="009C5B48">
      <w:pPr>
        <w:pStyle w:val="ListParagraph"/>
        <w:numPr>
          <w:ilvl w:val="0"/>
          <w:numId w:val="263"/>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Menunjukkan metabolic acidosis;</w:t>
      </w:r>
    </w:p>
    <w:p w14:paraId="2266C760" w14:textId="77777777" w:rsidR="009C5B48" w:rsidRDefault="009C5B48" w:rsidP="009C5B48">
      <w:pPr>
        <w:pStyle w:val="ListParagraph"/>
        <w:numPr>
          <w:ilvl w:val="0"/>
          <w:numId w:val="263"/>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Overdosis </w:t>
      </w:r>
      <w:r w:rsidR="00FB6713">
        <w:rPr>
          <w:rFonts w:ascii="Arial" w:hAnsi="Arial" w:cs="Arial"/>
          <w:sz w:val="24"/>
          <w:szCs w:val="24"/>
        </w:rPr>
        <w:t>anti depresan tricyclic; dan</w:t>
      </w:r>
    </w:p>
    <w:p w14:paraId="5BFB7402" w14:textId="77777777" w:rsidR="00FB6713" w:rsidRPr="00FB6713" w:rsidRDefault="00FB6713" w:rsidP="00FB6713">
      <w:pPr>
        <w:pStyle w:val="ListParagraph"/>
        <w:numPr>
          <w:ilvl w:val="0"/>
          <w:numId w:val="263"/>
        </w:numPr>
        <w:shd w:val="clear" w:color="auto" w:fill="FFFFFF" w:themeFill="background1"/>
        <w:tabs>
          <w:tab w:val="left" w:pos="2445"/>
        </w:tabs>
        <w:spacing w:after="0"/>
        <w:jc w:val="both"/>
        <w:rPr>
          <w:rFonts w:ascii="Arial" w:hAnsi="Arial" w:cs="Arial"/>
          <w:b/>
          <w:i/>
          <w:sz w:val="24"/>
          <w:szCs w:val="24"/>
        </w:rPr>
      </w:pPr>
      <w:r w:rsidRPr="00FB6713">
        <w:rPr>
          <w:rFonts w:ascii="Arial" w:hAnsi="Arial" w:cs="Arial"/>
          <w:sz w:val="24"/>
          <w:szCs w:val="24"/>
        </w:rPr>
        <w:t>Serangan yang panjang (lebih dari 15 menit).</w:t>
      </w:r>
    </w:p>
    <w:p w14:paraId="589E4B2A" w14:textId="77777777" w:rsidR="00FB6713" w:rsidRDefault="00FB6713" w:rsidP="00FB6713">
      <w:pPr>
        <w:shd w:val="clear" w:color="auto" w:fill="FFFFFF" w:themeFill="background1"/>
        <w:tabs>
          <w:tab w:val="left" w:pos="2445"/>
        </w:tabs>
        <w:spacing w:after="0"/>
        <w:jc w:val="both"/>
        <w:rPr>
          <w:rFonts w:ascii="Arial" w:hAnsi="Arial" w:cs="Arial"/>
          <w:b/>
          <w:i/>
          <w:sz w:val="24"/>
          <w:szCs w:val="24"/>
        </w:rPr>
      </w:pPr>
      <w:r>
        <w:rPr>
          <w:rFonts w:ascii="Arial" w:hAnsi="Arial" w:cs="Arial"/>
          <w:b/>
          <w:i/>
          <w:sz w:val="24"/>
          <w:szCs w:val="24"/>
        </w:rPr>
        <w:t>Dosis</w:t>
      </w:r>
    </w:p>
    <w:p w14:paraId="4BB66D50" w14:textId="77777777" w:rsidR="00FB6713" w:rsidRDefault="00685E30" w:rsidP="00685E30">
      <w:pPr>
        <w:pStyle w:val="ListParagraph"/>
        <w:numPr>
          <w:ilvl w:val="0"/>
          <w:numId w:val="264"/>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1mmol/kg diberikan selama 2-3 menit kemudian dipandu oleh gas darah arteri.</w:t>
      </w:r>
    </w:p>
    <w:p w14:paraId="308C74D9" w14:textId="77777777" w:rsidR="00685E30" w:rsidRDefault="00685E30" w:rsidP="00685E30">
      <w:pPr>
        <w:pStyle w:val="ListParagraph"/>
        <w:numPr>
          <w:ilvl w:val="0"/>
          <w:numId w:val="264"/>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Ventilasi dan CPR yang memadai harus bersamaan dengan pemberian.</w:t>
      </w:r>
    </w:p>
    <w:p w14:paraId="176B7A0F" w14:textId="77777777" w:rsidR="00685E30" w:rsidRDefault="00685E30" w:rsidP="00685E30">
      <w:pPr>
        <w:shd w:val="clear" w:color="auto" w:fill="FFFFFF" w:themeFill="background1"/>
        <w:tabs>
          <w:tab w:val="left" w:pos="2445"/>
        </w:tabs>
        <w:spacing w:after="0"/>
        <w:jc w:val="both"/>
        <w:rPr>
          <w:rFonts w:ascii="Arial" w:hAnsi="Arial" w:cs="Arial"/>
          <w:b/>
          <w:i/>
          <w:sz w:val="24"/>
          <w:szCs w:val="24"/>
        </w:rPr>
      </w:pPr>
      <w:r w:rsidRPr="00685E30">
        <w:rPr>
          <w:rFonts w:ascii="Arial" w:hAnsi="Arial" w:cs="Arial"/>
          <w:b/>
          <w:i/>
          <w:sz w:val="24"/>
          <w:szCs w:val="24"/>
        </w:rPr>
        <w:t>Dampak Buruk</w:t>
      </w:r>
    </w:p>
    <w:p w14:paraId="11364108" w14:textId="77777777" w:rsidR="00685E30" w:rsidRDefault="00ED3629" w:rsidP="00685E30">
      <w:pPr>
        <w:pStyle w:val="ListParagraph"/>
        <w:numPr>
          <w:ilvl w:val="0"/>
          <w:numId w:val="26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NaHCO</w:t>
      </w:r>
      <w:r>
        <w:rPr>
          <w:rFonts w:ascii="Arial" w:hAnsi="Arial" w:cs="Arial"/>
          <w:sz w:val="24"/>
          <w:szCs w:val="24"/>
          <w:vertAlign w:val="subscript"/>
        </w:rPr>
        <w:t>3</w:t>
      </w:r>
      <w:r>
        <w:rPr>
          <w:rFonts w:ascii="Arial" w:hAnsi="Arial" w:cs="Arial"/>
          <w:sz w:val="24"/>
          <w:szCs w:val="24"/>
        </w:rPr>
        <w:t xml:space="preserve"> tidak lagi terapi awal rutin karena resiko alkalosis, hypernatraemia dan hyperosmolality;</w:t>
      </w:r>
    </w:p>
    <w:p w14:paraId="6969907E" w14:textId="77777777" w:rsidR="00ED3629" w:rsidRDefault="00ED3629" w:rsidP="00685E30">
      <w:pPr>
        <w:pStyle w:val="ListParagraph"/>
        <w:numPr>
          <w:ilvl w:val="0"/>
          <w:numId w:val="26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Intra acidosis selular dapat mengembangkan atau memperburuk; dan</w:t>
      </w:r>
    </w:p>
    <w:p w14:paraId="11D921A5" w14:textId="77777777" w:rsidR="00ED3629" w:rsidRDefault="00ED3629" w:rsidP="00685E30">
      <w:pPr>
        <w:pStyle w:val="ListParagraph"/>
        <w:numPr>
          <w:ilvl w:val="0"/>
          <w:numId w:val="26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Penyumbatan garis IV bila dicampur dengan adrenalin atau kalsium.</w:t>
      </w:r>
    </w:p>
    <w:p w14:paraId="51EC71AF" w14:textId="77777777" w:rsidR="00ED3629" w:rsidRDefault="00ED3629" w:rsidP="00ED3629">
      <w:pPr>
        <w:shd w:val="clear" w:color="auto" w:fill="FFFFFF" w:themeFill="background1"/>
        <w:tabs>
          <w:tab w:val="left" w:pos="2445"/>
        </w:tabs>
        <w:spacing w:after="0"/>
        <w:jc w:val="both"/>
        <w:rPr>
          <w:rFonts w:ascii="Arial" w:hAnsi="Arial" w:cs="Arial"/>
          <w:sz w:val="24"/>
          <w:szCs w:val="24"/>
        </w:rPr>
      </w:pPr>
    </w:p>
    <w:p w14:paraId="76D22FFF" w14:textId="77777777" w:rsidR="00ED3629" w:rsidRDefault="00ED3629" w:rsidP="00ED3629">
      <w:pPr>
        <w:shd w:val="clear" w:color="auto" w:fill="FFFFFF" w:themeFill="background1"/>
        <w:tabs>
          <w:tab w:val="left" w:pos="2445"/>
        </w:tabs>
        <w:spacing w:after="0"/>
        <w:jc w:val="both"/>
        <w:rPr>
          <w:rFonts w:ascii="Arial" w:hAnsi="Arial" w:cs="Arial"/>
          <w:b/>
          <w:sz w:val="24"/>
          <w:szCs w:val="24"/>
        </w:rPr>
      </w:pPr>
      <w:r w:rsidRPr="00ED3629">
        <w:rPr>
          <w:rFonts w:ascii="Arial" w:hAnsi="Arial" w:cs="Arial"/>
          <w:b/>
          <w:sz w:val="24"/>
          <w:szCs w:val="24"/>
        </w:rPr>
        <w:t>Sodium Chloride 0.9%</w:t>
      </w:r>
    </w:p>
    <w:p w14:paraId="78883947" w14:textId="77777777" w:rsidR="00ED3629" w:rsidRDefault="00ED3629" w:rsidP="00ED3629">
      <w:pPr>
        <w:shd w:val="clear" w:color="auto" w:fill="FFFFFF" w:themeFill="background1"/>
        <w:tabs>
          <w:tab w:val="left" w:pos="2445"/>
        </w:tabs>
        <w:spacing w:after="0"/>
        <w:jc w:val="both"/>
        <w:rPr>
          <w:rFonts w:ascii="Arial" w:hAnsi="Arial" w:cs="Arial"/>
          <w:b/>
          <w:i/>
          <w:sz w:val="24"/>
          <w:szCs w:val="24"/>
        </w:rPr>
      </w:pPr>
      <w:r w:rsidRPr="00ED3629">
        <w:rPr>
          <w:rFonts w:ascii="Arial" w:hAnsi="Arial" w:cs="Arial"/>
          <w:b/>
          <w:i/>
          <w:sz w:val="24"/>
          <w:szCs w:val="24"/>
        </w:rPr>
        <w:t>Tindakan</w:t>
      </w:r>
    </w:p>
    <w:p w14:paraId="1D0A4B83" w14:textId="77777777" w:rsidR="00ED3629" w:rsidRDefault="00057914"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Dapat digunakan sebagai kendaraan yang mana banyak obat-obatan parenteral dicairkan sebelum pemberian intravena dan dapat digunakan sebagai </w:t>
      </w:r>
      <w:r w:rsidR="000433F2">
        <w:rPr>
          <w:rFonts w:ascii="Arial" w:hAnsi="Arial" w:cs="Arial"/>
          <w:sz w:val="24"/>
          <w:szCs w:val="24"/>
        </w:rPr>
        <w:t xml:space="preserve">pengisian kembali elektrolit untuk pemeliharaan. </w:t>
      </w:r>
    </w:p>
    <w:p w14:paraId="2EFF97AA"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p>
    <w:p w14:paraId="1E6A1BA4"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p>
    <w:p w14:paraId="67B335F9"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p>
    <w:p w14:paraId="612A71AA"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p>
    <w:p w14:paraId="3457694A" w14:textId="77777777" w:rsidR="000433F2" w:rsidRDefault="000433F2" w:rsidP="00ED3629">
      <w:pPr>
        <w:shd w:val="clear" w:color="auto" w:fill="FFFFFF" w:themeFill="background1"/>
        <w:tabs>
          <w:tab w:val="left" w:pos="2445"/>
        </w:tabs>
        <w:spacing w:after="0"/>
        <w:jc w:val="both"/>
        <w:rPr>
          <w:rFonts w:ascii="Arial" w:hAnsi="Arial" w:cs="Arial"/>
          <w:b/>
          <w:sz w:val="24"/>
          <w:szCs w:val="24"/>
        </w:rPr>
      </w:pPr>
      <w:r w:rsidRPr="000433F2">
        <w:rPr>
          <w:rFonts w:ascii="Arial" w:hAnsi="Arial" w:cs="Arial"/>
          <w:b/>
          <w:sz w:val="24"/>
          <w:szCs w:val="24"/>
        </w:rPr>
        <w:lastRenderedPageBreak/>
        <w:t>Oksigen</w:t>
      </w:r>
    </w:p>
    <w:p w14:paraId="186F1041"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Oksigen merupakan komponen penting dari resusitasi jantung dan siklus perawatan darurat. Setiap pemberian terapi oksigen selama resusitasi harus konsentrasi tinggi 100% (FiO2 = 1.00) untuk meningkatkan tekanan oksigen arteri, meningkatkan kandungan oksigen arteri dan dengan demikian meningkatkan oksigenasi jaringan.</w:t>
      </w:r>
    </w:p>
    <w:p w14:paraId="77CF5551"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Oksigen tidak boleh ditahan karena takut akan efek samping.</w:t>
      </w:r>
    </w:p>
    <w:p w14:paraId="6808FE1B" w14:textId="77777777" w:rsidR="000433F2" w:rsidRDefault="000433F2"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Oksigen harus diberikan pada konsentrasi yang lebih rendah untuk semua pasien yang menderita nyeri dada akut yang mungkin disebabkan ischaemia jantung dan dugaan hypoxemia. Pemberian dapat melalui beberapa perangkat termasuk masker dan cannulas hidung untuk pasien bernapas spontan dan melalui tabung endotracheal dengan ventilasi tekanan positif selama resusitasi.</w:t>
      </w:r>
    </w:p>
    <w:p w14:paraId="3C095169" w14:textId="77777777" w:rsidR="000433F2" w:rsidRDefault="000433F2" w:rsidP="00ED3629">
      <w:pPr>
        <w:shd w:val="clear" w:color="auto" w:fill="FFFFFF" w:themeFill="background1"/>
        <w:tabs>
          <w:tab w:val="left" w:pos="2445"/>
        </w:tabs>
        <w:spacing w:after="0"/>
        <w:jc w:val="both"/>
        <w:rPr>
          <w:rFonts w:ascii="Arial" w:hAnsi="Arial" w:cs="Arial"/>
          <w:sz w:val="24"/>
          <w:szCs w:val="24"/>
          <w:u w:val="single"/>
        </w:rPr>
      </w:pPr>
      <w:r>
        <w:rPr>
          <w:rFonts w:ascii="Arial" w:hAnsi="Arial" w:cs="Arial"/>
          <w:sz w:val="24"/>
          <w:szCs w:val="24"/>
        </w:rPr>
        <w:t xml:space="preserve">Untuk informasi lebih lanjut lihat </w:t>
      </w:r>
      <w:r w:rsidRPr="006777B0">
        <w:rPr>
          <w:rFonts w:ascii="Arial" w:hAnsi="Arial" w:cs="Arial"/>
          <w:sz w:val="24"/>
          <w:szCs w:val="24"/>
          <w:u w:val="single"/>
        </w:rPr>
        <w:t xml:space="preserve">Kebijakan 16230/CPP: Prinsip-prinsip </w:t>
      </w:r>
      <w:r w:rsidR="006777B0" w:rsidRPr="006777B0">
        <w:rPr>
          <w:rFonts w:ascii="Arial" w:hAnsi="Arial" w:cs="Arial"/>
          <w:sz w:val="24"/>
          <w:szCs w:val="24"/>
          <w:u w:val="single"/>
        </w:rPr>
        <w:t>Umum dan Pendekatan (Dewasa) Terapi Oksigen.</w:t>
      </w:r>
    </w:p>
    <w:p w14:paraId="4C850FCC" w14:textId="77777777" w:rsidR="006777B0" w:rsidRDefault="006777B0" w:rsidP="00ED3629">
      <w:pPr>
        <w:shd w:val="clear" w:color="auto" w:fill="FFFFFF" w:themeFill="background1"/>
        <w:tabs>
          <w:tab w:val="left" w:pos="2445"/>
        </w:tabs>
        <w:spacing w:after="0"/>
        <w:jc w:val="both"/>
        <w:rPr>
          <w:rFonts w:ascii="Arial" w:hAnsi="Arial" w:cs="Arial"/>
          <w:sz w:val="24"/>
          <w:szCs w:val="24"/>
          <w:u w:val="single"/>
        </w:rPr>
      </w:pPr>
    </w:p>
    <w:p w14:paraId="27BBD91B" w14:textId="77777777" w:rsidR="006777B0" w:rsidRPr="00791824" w:rsidRDefault="00791824" w:rsidP="00ED3629">
      <w:pPr>
        <w:shd w:val="clear" w:color="auto" w:fill="FFFFFF" w:themeFill="background1"/>
        <w:tabs>
          <w:tab w:val="left" w:pos="2445"/>
        </w:tabs>
        <w:spacing w:after="0"/>
        <w:jc w:val="both"/>
        <w:rPr>
          <w:rFonts w:ascii="Arial" w:hAnsi="Arial" w:cs="Arial"/>
          <w:b/>
          <w:sz w:val="24"/>
          <w:szCs w:val="24"/>
        </w:rPr>
      </w:pPr>
      <w:r w:rsidRPr="00791824">
        <w:rPr>
          <w:rFonts w:ascii="Arial" w:hAnsi="Arial" w:cs="Arial"/>
          <w:b/>
          <w:sz w:val="24"/>
          <w:szCs w:val="24"/>
        </w:rPr>
        <w:t>Obat Tambahan (tersedia di bangsal)</w:t>
      </w:r>
    </w:p>
    <w:p w14:paraId="6C84AC09" w14:textId="77777777" w:rsidR="00791824" w:rsidRDefault="00791824" w:rsidP="00ED3629">
      <w:pPr>
        <w:shd w:val="clear" w:color="auto" w:fill="FFFFFF" w:themeFill="background1"/>
        <w:tabs>
          <w:tab w:val="left" w:pos="2445"/>
        </w:tabs>
        <w:spacing w:after="0"/>
        <w:jc w:val="both"/>
        <w:rPr>
          <w:rFonts w:ascii="Arial" w:hAnsi="Arial" w:cs="Arial"/>
          <w:b/>
          <w:sz w:val="24"/>
          <w:szCs w:val="24"/>
        </w:rPr>
      </w:pPr>
      <w:r w:rsidRPr="00791824">
        <w:rPr>
          <w:rFonts w:ascii="Arial" w:hAnsi="Arial" w:cs="Arial"/>
          <w:b/>
          <w:sz w:val="24"/>
          <w:szCs w:val="24"/>
        </w:rPr>
        <w:t>50% Dextrose</w:t>
      </w:r>
    </w:p>
    <w:p w14:paraId="38C8BD32" w14:textId="77777777" w:rsidR="00791824" w:rsidRDefault="00791824" w:rsidP="00ED3629">
      <w:pPr>
        <w:shd w:val="clear" w:color="auto" w:fill="FFFFFF" w:themeFill="background1"/>
        <w:tabs>
          <w:tab w:val="left" w:pos="2445"/>
        </w:tabs>
        <w:spacing w:after="0"/>
        <w:jc w:val="both"/>
        <w:rPr>
          <w:rFonts w:ascii="Arial" w:hAnsi="Arial" w:cs="Arial"/>
          <w:b/>
          <w:i/>
          <w:sz w:val="24"/>
          <w:szCs w:val="24"/>
        </w:rPr>
      </w:pPr>
      <w:r w:rsidRPr="00791824">
        <w:rPr>
          <w:rFonts w:ascii="Arial" w:hAnsi="Arial" w:cs="Arial"/>
          <w:b/>
          <w:i/>
          <w:sz w:val="24"/>
          <w:szCs w:val="24"/>
        </w:rPr>
        <w:t>Tindakan</w:t>
      </w:r>
    </w:p>
    <w:p w14:paraId="080EFE9C" w14:textId="77777777" w:rsidR="00791824" w:rsidRDefault="0013192D"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Glukosa disimpan dalam tubuh sebagai lemak dan di otot dan hati sebagai glycogen.</w:t>
      </w:r>
    </w:p>
    <w:p w14:paraId="424A592C" w14:textId="77777777" w:rsidR="0013192D" w:rsidRDefault="0013192D"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Glukosa menyediakan energi pada tubuh.</w:t>
      </w:r>
    </w:p>
    <w:p w14:paraId="394BD729" w14:textId="77777777" w:rsidR="00FE1DDF" w:rsidRDefault="00FE1DDF" w:rsidP="00ED3629">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Indikasi</w:t>
      </w:r>
    </w:p>
    <w:p w14:paraId="2D8A0222" w14:textId="77777777" w:rsidR="00FE1DDF" w:rsidRPr="00FE1DDF" w:rsidRDefault="00FE1DDF"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Injeksi glukosa 50% digunakan untuk mengobati hypoglycaemia berat akibat kelebihan insulin.</w:t>
      </w:r>
    </w:p>
    <w:p w14:paraId="22809BB5" w14:textId="77777777" w:rsidR="0013192D" w:rsidRDefault="00FE1DDF" w:rsidP="00ED3629">
      <w:pPr>
        <w:shd w:val="clear" w:color="auto" w:fill="FFFFFF" w:themeFill="background1"/>
        <w:tabs>
          <w:tab w:val="left" w:pos="2445"/>
        </w:tabs>
        <w:spacing w:after="0"/>
        <w:jc w:val="both"/>
        <w:rPr>
          <w:rFonts w:ascii="Arial" w:hAnsi="Arial" w:cs="Arial"/>
          <w:b/>
          <w:i/>
          <w:sz w:val="24"/>
          <w:szCs w:val="24"/>
        </w:rPr>
      </w:pPr>
      <w:r>
        <w:rPr>
          <w:rFonts w:ascii="Arial" w:hAnsi="Arial" w:cs="Arial"/>
          <w:b/>
          <w:i/>
          <w:sz w:val="24"/>
          <w:szCs w:val="24"/>
        </w:rPr>
        <w:t>Dosis</w:t>
      </w:r>
    </w:p>
    <w:p w14:paraId="3AE241ED" w14:textId="77777777" w:rsidR="0013192D" w:rsidRDefault="0013192D" w:rsidP="00ED3629">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Larutan glukosa 50% sangat hypertonic dan harus diberikan dengan jalur intravena saja. Untuk hypoglycaemia akut 20 sampai 50 mls solusi Glukosa 50% dapat diberikan melalui suntikan lambat IV sebagai dosis awal.</w:t>
      </w:r>
    </w:p>
    <w:p w14:paraId="1507EC67" w14:textId="77777777" w:rsidR="0013192D" w:rsidRDefault="0013192D" w:rsidP="0013192D">
      <w:pPr>
        <w:shd w:val="clear" w:color="auto" w:fill="FFFFFF" w:themeFill="background1"/>
        <w:tabs>
          <w:tab w:val="left" w:pos="2445"/>
        </w:tabs>
        <w:spacing w:after="0"/>
        <w:jc w:val="both"/>
        <w:rPr>
          <w:rFonts w:ascii="Arial" w:hAnsi="Arial" w:cs="Arial"/>
          <w:b/>
          <w:i/>
          <w:sz w:val="24"/>
          <w:szCs w:val="24"/>
        </w:rPr>
      </w:pPr>
      <w:r w:rsidRPr="00685E30">
        <w:rPr>
          <w:rFonts w:ascii="Arial" w:hAnsi="Arial" w:cs="Arial"/>
          <w:b/>
          <w:i/>
          <w:sz w:val="24"/>
          <w:szCs w:val="24"/>
        </w:rPr>
        <w:t>Dampak Buruk</w:t>
      </w:r>
    </w:p>
    <w:p w14:paraId="6C04F3F2" w14:textId="77777777" w:rsidR="0013192D" w:rsidRDefault="0013192D" w:rsidP="0013192D">
      <w:pPr>
        <w:pStyle w:val="ListParagraph"/>
        <w:numPr>
          <w:ilvl w:val="0"/>
          <w:numId w:val="266"/>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Dapat menyebabkan lokal phlebitis,</w:t>
      </w:r>
    </w:p>
    <w:p w14:paraId="150F8487" w14:textId="77777777" w:rsidR="0013192D" w:rsidRDefault="0013192D" w:rsidP="0013192D">
      <w:pPr>
        <w:pStyle w:val="ListParagraph"/>
        <w:numPr>
          <w:ilvl w:val="0"/>
          <w:numId w:val="266"/>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Iritasi vena dan nyeri lokal di tempat suntikan; dan</w:t>
      </w:r>
    </w:p>
    <w:p w14:paraId="0F5BDB07" w14:textId="77777777" w:rsidR="0013192D" w:rsidRDefault="0013192D" w:rsidP="0013192D">
      <w:pPr>
        <w:pStyle w:val="ListParagraph"/>
        <w:numPr>
          <w:ilvl w:val="0"/>
          <w:numId w:val="266"/>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Glycosuria.</w:t>
      </w:r>
    </w:p>
    <w:p w14:paraId="51EE66EC" w14:textId="77777777" w:rsidR="0013192D" w:rsidRDefault="0013192D" w:rsidP="0013192D">
      <w:pPr>
        <w:shd w:val="clear" w:color="auto" w:fill="FFFFFF" w:themeFill="background1"/>
        <w:tabs>
          <w:tab w:val="left" w:pos="2445"/>
        </w:tabs>
        <w:spacing w:after="0"/>
        <w:jc w:val="both"/>
        <w:rPr>
          <w:rFonts w:ascii="Arial" w:hAnsi="Arial" w:cs="Arial"/>
          <w:sz w:val="24"/>
          <w:szCs w:val="24"/>
        </w:rPr>
      </w:pPr>
    </w:p>
    <w:p w14:paraId="41EF3B3C" w14:textId="77777777" w:rsidR="0013192D" w:rsidRDefault="0013192D" w:rsidP="0013192D">
      <w:pPr>
        <w:shd w:val="clear" w:color="auto" w:fill="FFFFFF" w:themeFill="background1"/>
        <w:tabs>
          <w:tab w:val="left" w:pos="2445"/>
        </w:tabs>
        <w:spacing w:after="0"/>
        <w:jc w:val="both"/>
        <w:rPr>
          <w:rFonts w:ascii="Arial" w:hAnsi="Arial" w:cs="Arial"/>
          <w:b/>
          <w:sz w:val="24"/>
          <w:szCs w:val="24"/>
        </w:rPr>
      </w:pPr>
      <w:r w:rsidRPr="0013192D">
        <w:rPr>
          <w:rFonts w:ascii="Arial" w:hAnsi="Arial" w:cs="Arial"/>
          <w:b/>
          <w:sz w:val="24"/>
          <w:szCs w:val="24"/>
        </w:rPr>
        <w:t>Insulin ( netral larut pada manusia)</w:t>
      </w:r>
    </w:p>
    <w:p w14:paraId="11C03BED" w14:textId="77777777" w:rsidR="0013192D" w:rsidRDefault="0013192D" w:rsidP="0013192D">
      <w:pPr>
        <w:shd w:val="clear" w:color="auto" w:fill="FFFFFF" w:themeFill="background1"/>
        <w:tabs>
          <w:tab w:val="left" w:pos="2445"/>
        </w:tabs>
        <w:spacing w:after="0"/>
        <w:jc w:val="both"/>
        <w:rPr>
          <w:rFonts w:ascii="Arial" w:hAnsi="Arial" w:cs="Arial"/>
          <w:b/>
          <w:i/>
          <w:sz w:val="24"/>
          <w:szCs w:val="24"/>
        </w:rPr>
      </w:pPr>
      <w:r w:rsidRPr="00791824">
        <w:rPr>
          <w:rFonts w:ascii="Arial" w:hAnsi="Arial" w:cs="Arial"/>
          <w:b/>
          <w:i/>
          <w:sz w:val="24"/>
          <w:szCs w:val="24"/>
        </w:rPr>
        <w:t>Tindakan</w:t>
      </w:r>
    </w:p>
    <w:p w14:paraId="16C79F62" w14:textId="77777777" w:rsidR="0013192D" w:rsidRDefault="00FE1DDF" w:rsidP="0013192D">
      <w:pPr>
        <w:shd w:val="clear" w:color="auto" w:fill="FFFFFF" w:themeFill="background1"/>
        <w:tabs>
          <w:tab w:val="left" w:pos="2445"/>
        </w:tabs>
        <w:spacing w:after="0"/>
        <w:jc w:val="both"/>
        <w:rPr>
          <w:rFonts w:ascii="Arial" w:hAnsi="Arial" w:cs="Arial"/>
          <w:sz w:val="24"/>
          <w:szCs w:val="24"/>
        </w:rPr>
      </w:pPr>
      <w:r w:rsidRPr="00FE1DDF">
        <w:rPr>
          <w:rFonts w:ascii="Arial" w:hAnsi="Arial" w:cs="Arial"/>
          <w:sz w:val="24"/>
          <w:szCs w:val="24"/>
        </w:rPr>
        <w:t xml:space="preserve">Insulin menurunkan </w:t>
      </w:r>
      <w:r>
        <w:rPr>
          <w:rFonts w:ascii="Arial" w:hAnsi="Arial" w:cs="Arial"/>
          <w:sz w:val="24"/>
          <w:szCs w:val="24"/>
        </w:rPr>
        <w:t>kadar gula darah dengan mengikat reseptor insulin untuk meningkatkan penyerapanglukosa.</w:t>
      </w:r>
    </w:p>
    <w:p w14:paraId="033A337E" w14:textId="77777777" w:rsidR="00FE1DDF" w:rsidRDefault="00FE1DDF" w:rsidP="00FE1DDF">
      <w:pPr>
        <w:shd w:val="clear" w:color="auto" w:fill="FFFFFF" w:themeFill="background1"/>
        <w:tabs>
          <w:tab w:val="left" w:pos="2445"/>
        </w:tabs>
        <w:spacing w:after="0"/>
        <w:jc w:val="both"/>
        <w:rPr>
          <w:rFonts w:ascii="Arial" w:hAnsi="Arial" w:cs="Arial"/>
          <w:b/>
          <w:i/>
          <w:sz w:val="24"/>
          <w:szCs w:val="24"/>
        </w:rPr>
      </w:pPr>
      <w:r w:rsidRPr="0013192D">
        <w:rPr>
          <w:rFonts w:ascii="Arial" w:hAnsi="Arial" w:cs="Arial"/>
          <w:b/>
          <w:i/>
          <w:sz w:val="24"/>
          <w:szCs w:val="24"/>
        </w:rPr>
        <w:t>Indikasi</w:t>
      </w:r>
    </w:p>
    <w:p w14:paraId="6AD627C9" w14:textId="77777777" w:rsidR="00FE1DDF" w:rsidRDefault="00FE1DDF" w:rsidP="00FE1DDF">
      <w:pPr>
        <w:pStyle w:val="ListParagraph"/>
        <w:numPr>
          <w:ilvl w:val="0"/>
          <w:numId w:val="26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Hyperglycaemia.</w:t>
      </w:r>
    </w:p>
    <w:p w14:paraId="34C14102" w14:textId="77777777" w:rsidR="00FE1DDF" w:rsidRDefault="00FE1DDF" w:rsidP="00FE1DDF">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Dosis</w:t>
      </w:r>
    </w:p>
    <w:p w14:paraId="74E7C55C" w14:textId="77777777" w:rsidR="00FE1DDF" w:rsidRDefault="00FE1DDF" w:rsidP="00FE1DDF">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adalah individu dan ditentukan oleh Petugas Medis sesuai dengan kebutuhan pasien.</w:t>
      </w:r>
    </w:p>
    <w:p w14:paraId="7A8B603E" w14:textId="77777777" w:rsidR="00FE1DDF" w:rsidRDefault="00FE1DDF" w:rsidP="00FE1DDF">
      <w:pPr>
        <w:shd w:val="clear" w:color="auto" w:fill="FFFFFF" w:themeFill="background1"/>
        <w:tabs>
          <w:tab w:val="left" w:pos="2445"/>
        </w:tabs>
        <w:spacing w:after="0"/>
        <w:jc w:val="both"/>
        <w:rPr>
          <w:rFonts w:ascii="Arial" w:hAnsi="Arial" w:cs="Arial"/>
          <w:b/>
          <w:i/>
          <w:sz w:val="24"/>
          <w:szCs w:val="24"/>
        </w:rPr>
      </w:pPr>
      <w:r w:rsidRPr="00685E30">
        <w:rPr>
          <w:rFonts w:ascii="Arial" w:hAnsi="Arial" w:cs="Arial"/>
          <w:b/>
          <w:i/>
          <w:sz w:val="24"/>
          <w:szCs w:val="24"/>
        </w:rPr>
        <w:t>Dampak Buruk</w:t>
      </w:r>
    </w:p>
    <w:p w14:paraId="4FF8143F" w14:textId="77777777" w:rsidR="00FE1DDF" w:rsidRDefault="00FE1DDF" w:rsidP="00FE1DDF">
      <w:pPr>
        <w:pStyle w:val="ListParagraph"/>
        <w:numPr>
          <w:ilvl w:val="0"/>
          <w:numId w:val="26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Hypoglycaemia; dan</w:t>
      </w:r>
    </w:p>
    <w:p w14:paraId="7B2D9A1D" w14:textId="77777777" w:rsidR="00FE1DDF" w:rsidRDefault="00FE1DDF" w:rsidP="00FE1DDF">
      <w:pPr>
        <w:pStyle w:val="ListParagraph"/>
        <w:numPr>
          <w:ilvl w:val="0"/>
          <w:numId w:val="267"/>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Reaksi hipersensitivitas lokal dapat terjadi.</w:t>
      </w:r>
    </w:p>
    <w:p w14:paraId="1F7E3396" w14:textId="77777777" w:rsidR="00FE1DDF" w:rsidRDefault="00FE1DDF" w:rsidP="00FE1DDF">
      <w:pPr>
        <w:shd w:val="clear" w:color="auto" w:fill="FFFFFF" w:themeFill="background1"/>
        <w:tabs>
          <w:tab w:val="left" w:pos="2445"/>
        </w:tabs>
        <w:spacing w:after="0"/>
        <w:jc w:val="both"/>
        <w:rPr>
          <w:rFonts w:ascii="Arial" w:hAnsi="Arial" w:cs="Arial"/>
          <w:b/>
          <w:sz w:val="24"/>
          <w:szCs w:val="24"/>
        </w:rPr>
      </w:pPr>
      <w:r w:rsidRPr="00FE1DDF">
        <w:rPr>
          <w:rFonts w:ascii="Arial" w:hAnsi="Arial" w:cs="Arial"/>
          <w:b/>
          <w:sz w:val="24"/>
          <w:szCs w:val="24"/>
        </w:rPr>
        <w:lastRenderedPageBreak/>
        <w:t>Metoprolol</w:t>
      </w:r>
    </w:p>
    <w:p w14:paraId="478DCE72" w14:textId="77777777" w:rsidR="00FE1DDF" w:rsidRDefault="00FE1DDF" w:rsidP="00FE1DDF">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Tindakan</w:t>
      </w:r>
    </w:p>
    <w:p w14:paraId="2635B3CC" w14:textId="77777777" w:rsidR="00FE1DDF" w:rsidRDefault="00CA2312" w:rsidP="00FE1DDF">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Metoprolol </w:t>
      </w:r>
      <w:r w:rsidR="006D311E">
        <w:rPr>
          <w:rFonts w:ascii="Arial" w:hAnsi="Arial" w:cs="Arial"/>
          <w:sz w:val="24"/>
          <w:szCs w:val="24"/>
        </w:rPr>
        <w:t xml:space="preserve">adalah </w:t>
      </w:r>
      <w:r w:rsidR="007839DE">
        <w:rPr>
          <w:rFonts w:ascii="Arial" w:hAnsi="Arial" w:cs="Arial"/>
          <w:sz w:val="24"/>
          <w:szCs w:val="24"/>
        </w:rPr>
        <w:t>kardioselektif beta-adrenoreseptor dan cocok untuk pengobatan hipertensi. Metoprolol bekerja pada reseptor beta 1 dalam jantung.</w:t>
      </w:r>
    </w:p>
    <w:p w14:paraId="753F5E6A" w14:textId="77777777" w:rsidR="007839DE" w:rsidRDefault="007839DE" w:rsidP="007839DE">
      <w:pPr>
        <w:shd w:val="clear" w:color="auto" w:fill="FFFFFF" w:themeFill="background1"/>
        <w:tabs>
          <w:tab w:val="left" w:pos="2445"/>
        </w:tabs>
        <w:spacing w:after="0"/>
        <w:jc w:val="both"/>
        <w:rPr>
          <w:rFonts w:ascii="Arial" w:hAnsi="Arial" w:cs="Arial"/>
          <w:b/>
          <w:i/>
          <w:sz w:val="24"/>
          <w:szCs w:val="24"/>
        </w:rPr>
      </w:pPr>
      <w:r w:rsidRPr="0013192D">
        <w:rPr>
          <w:rFonts w:ascii="Arial" w:hAnsi="Arial" w:cs="Arial"/>
          <w:b/>
          <w:i/>
          <w:sz w:val="24"/>
          <w:szCs w:val="24"/>
        </w:rPr>
        <w:t>Indikasi</w:t>
      </w:r>
    </w:p>
    <w:p w14:paraId="1B160963" w14:textId="77777777" w:rsidR="007839DE" w:rsidRDefault="007839DE" w:rsidP="007839DE">
      <w:pPr>
        <w:pStyle w:val="ListParagraph"/>
        <w:numPr>
          <w:ilvl w:val="0"/>
          <w:numId w:val="268"/>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Hipertensi;</w:t>
      </w:r>
    </w:p>
    <w:p w14:paraId="3772DEA0" w14:textId="77777777" w:rsidR="007839DE" w:rsidRDefault="007839DE" w:rsidP="007839DE">
      <w:pPr>
        <w:pStyle w:val="ListParagraph"/>
        <w:numPr>
          <w:ilvl w:val="0"/>
          <w:numId w:val="268"/>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Kejang jantung; dan</w:t>
      </w:r>
    </w:p>
    <w:p w14:paraId="4CD37ACA" w14:textId="77777777" w:rsidR="007839DE" w:rsidRDefault="007839DE" w:rsidP="007839DE">
      <w:pPr>
        <w:pStyle w:val="ListParagraph"/>
        <w:numPr>
          <w:ilvl w:val="0"/>
          <w:numId w:val="268"/>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Gangguan ritme jantung, terutama supraventricular tachyarrhythmia.</w:t>
      </w:r>
    </w:p>
    <w:p w14:paraId="681A68FA" w14:textId="77777777" w:rsidR="007839DE" w:rsidRDefault="007839DE" w:rsidP="007839DE">
      <w:pPr>
        <w:shd w:val="clear" w:color="auto" w:fill="FFFFFF" w:themeFill="background1"/>
        <w:tabs>
          <w:tab w:val="left" w:pos="2445"/>
        </w:tabs>
        <w:spacing w:after="0"/>
        <w:jc w:val="both"/>
        <w:rPr>
          <w:rFonts w:ascii="Arial" w:hAnsi="Arial" w:cs="Arial"/>
          <w:b/>
          <w:i/>
          <w:sz w:val="24"/>
          <w:szCs w:val="24"/>
        </w:rPr>
      </w:pPr>
      <w:r w:rsidRPr="007839DE">
        <w:rPr>
          <w:rFonts w:ascii="Arial" w:hAnsi="Arial" w:cs="Arial"/>
          <w:b/>
          <w:i/>
          <w:sz w:val="24"/>
          <w:szCs w:val="24"/>
        </w:rPr>
        <w:t>Dosis</w:t>
      </w:r>
    </w:p>
    <w:p w14:paraId="583A379B" w14:textId="77777777" w:rsidR="007839DE" w:rsidRDefault="007839DE"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awal sampai dengan 5 mg pada tingkat 1 sampai 2mg/menit. Dosis ini dapat diulang dengan interval 5 menit sampai hasil yang memuaskan dicapai.perhatikan – pemberian parenteral harus dilakukan oleh staf yang berpengalaman dengan pemantauan dan peralatan resusitasi yang tersedia.</w:t>
      </w:r>
    </w:p>
    <w:p w14:paraId="4C7407A8" w14:textId="77777777" w:rsidR="007839DE" w:rsidRDefault="007839DE" w:rsidP="007839DE">
      <w:pPr>
        <w:shd w:val="clear" w:color="auto" w:fill="FFFFFF" w:themeFill="background1"/>
        <w:tabs>
          <w:tab w:val="left" w:pos="2445"/>
        </w:tabs>
        <w:spacing w:after="0"/>
        <w:jc w:val="both"/>
        <w:rPr>
          <w:rFonts w:ascii="Arial" w:hAnsi="Arial" w:cs="Arial"/>
          <w:b/>
          <w:i/>
          <w:sz w:val="24"/>
          <w:szCs w:val="24"/>
        </w:rPr>
      </w:pPr>
      <w:r w:rsidRPr="00685E30">
        <w:rPr>
          <w:rFonts w:ascii="Arial" w:hAnsi="Arial" w:cs="Arial"/>
          <w:b/>
          <w:i/>
          <w:sz w:val="24"/>
          <w:szCs w:val="24"/>
        </w:rPr>
        <w:t>Dampak Buruk</w:t>
      </w:r>
    </w:p>
    <w:p w14:paraId="1A568369" w14:textId="77777777" w:rsidR="007839DE" w:rsidRDefault="007839DE" w:rsidP="007839DE">
      <w:pPr>
        <w:pStyle w:val="ListParagraph"/>
        <w:numPr>
          <w:ilvl w:val="0"/>
          <w:numId w:val="26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Bradycardia;</w:t>
      </w:r>
    </w:p>
    <w:p w14:paraId="03FC22A6" w14:textId="77777777" w:rsidR="007839DE" w:rsidRDefault="007839DE" w:rsidP="007839DE">
      <w:pPr>
        <w:pStyle w:val="ListParagraph"/>
        <w:numPr>
          <w:ilvl w:val="0"/>
          <w:numId w:val="26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Palpitasi;</w:t>
      </w:r>
    </w:p>
    <w:p w14:paraId="7AC9E310" w14:textId="77777777" w:rsidR="007839DE" w:rsidRDefault="007839DE" w:rsidP="007839DE">
      <w:pPr>
        <w:pStyle w:val="ListParagraph"/>
        <w:numPr>
          <w:ilvl w:val="0"/>
          <w:numId w:val="26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Hipotenensi; dan</w:t>
      </w:r>
    </w:p>
    <w:p w14:paraId="2E18D5D3" w14:textId="77777777" w:rsidR="007839DE" w:rsidRDefault="007839DE" w:rsidP="007839DE">
      <w:pPr>
        <w:pStyle w:val="ListParagraph"/>
        <w:numPr>
          <w:ilvl w:val="0"/>
          <w:numId w:val="269"/>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Kelelahan.</w:t>
      </w:r>
    </w:p>
    <w:p w14:paraId="09CFC09E" w14:textId="77777777" w:rsidR="007839DE" w:rsidRDefault="007839DE" w:rsidP="007839DE">
      <w:pPr>
        <w:shd w:val="clear" w:color="auto" w:fill="FFFFFF" w:themeFill="background1"/>
        <w:tabs>
          <w:tab w:val="left" w:pos="2445"/>
        </w:tabs>
        <w:spacing w:after="0"/>
        <w:jc w:val="both"/>
        <w:rPr>
          <w:rFonts w:ascii="Arial" w:hAnsi="Arial" w:cs="Arial"/>
          <w:sz w:val="24"/>
          <w:szCs w:val="24"/>
        </w:rPr>
      </w:pPr>
    </w:p>
    <w:p w14:paraId="021D3363" w14:textId="77777777" w:rsidR="007839DE" w:rsidRDefault="00EF215D" w:rsidP="007839DE">
      <w:pPr>
        <w:shd w:val="clear" w:color="auto" w:fill="FFFFFF" w:themeFill="background1"/>
        <w:tabs>
          <w:tab w:val="left" w:pos="2445"/>
        </w:tabs>
        <w:spacing w:after="0"/>
        <w:jc w:val="both"/>
        <w:rPr>
          <w:rFonts w:ascii="Arial" w:hAnsi="Arial" w:cs="Arial"/>
          <w:b/>
          <w:sz w:val="24"/>
          <w:szCs w:val="24"/>
        </w:rPr>
      </w:pPr>
      <w:r w:rsidRPr="00EF215D">
        <w:rPr>
          <w:rFonts w:ascii="Arial" w:hAnsi="Arial" w:cs="Arial"/>
          <w:b/>
          <w:sz w:val="24"/>
          <w:szCs w:val="24"/>
        </w:rPr>
        <w:t>Naloxone</w:t>
      </w:r>
    </w:p>
    <w:p w14:paraId="3549031B" w14:textId="77777777" w:rsidR="00EF215D" w:rsidRDefault="00EF215D" w:rsidP="00EF215D">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Tindakan</w:t>
      </w:r>
    </w:p>
    <w:p w14:paraId="4D08E7BF" w14:textId="77777777" w:rsidR="00EF215D" w:rsidRDefault="00F65903"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Naloxone adalah </w:t>
      </w:r>
      <w:r w:rsidR="00BE7903">
        <w:rPr>
          <w:rFonts w:ascii="Arial" w:hAnsi="Arial" w:cs="Arial"/>
          <w:sz w:val="24"/>
          <w:szCs w:val="24"/>
        </w:rPr>
        <w:t>antagonis kompetitif di tempat reseptor candu. Naloxone dapat membalikkan atau mencegah efek dari opioid pada tubuh.</w:t>
      </w:r>
    </w:p>
    <w:p w14:paraId="69AF590F" w14:textId="77777777" w:rsidR="00BE7903" w:rsidRDefault="00BE7903" w:rsidP="007839DE">
      <w:pPr>
        <w:shd w:val="clear" w:color="auto" w:fill="FFFFFF" w:themeFill="background1"/>
        <w:tabs>
          <w:tab w:val="left" w:pos="2445"/>
        </w:tabs>
        <w:spacing w:after="0"/>
        <w:jc w:val="both"/>
        <w:rPr>
          <w:rFonts w:ascii="Arial" w:hAnsi="Arial" w:cs="Arial"/>
          <w:b/>
          <w:i/>
          <w:sz w:val="24"/>
          <w:szCs w:val="24"/>
        </w:rPr>
      </w:pPr>
      <w:r w:rsidRPr="00BE7903">
        <w:rPr>
          <w:rFonts w:ascii="Arial" w:hAnsi="Arial" w:cs="Arial"/>
          <w:b/>
          <w:i/>
          <w:sz w:val="24"/>
          <w:szCs w:val="24"/>
        </w:rPr>
        <w:t xml:space="preserve">Indikasi </w:t>
      </w:r>
    </w:p>
    <w:p w14:paraId="06F88A04" w14:textId="77777777" w:rsidR="00BE7903" w:rsidRDefault="006D7C1B"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Pembalikan lengkap atau parsial dari depresi narkotika.</w:t>
      </w:r>
      <w:r w:rsidR="001E634D">
        <w:rPr>
          <w:rFonts w:ascii="Arial" w:hAnsi="Arial" w:cs="Arial"/>
          <w:sz w:val="24"/>
          <w:szCs w:val="24"/>
        </w:rPr>
        <w:t xml:space="preserve"> Ini termasuk depresi pernapasan yang disebabkan oleh opioid ntural atau sintetis.</w:t>
      </w:r>
    </w:p>
    <w:p w14:paraId="07D36EB5" w14:textId="77777777" w:rsidR="001E634D" w:rsidRDefault="001E634D" w:rsidP="007839DE">
      <w:pPr>
        <w:shd w:val="clear" w:color="auto" w:fill="FFFFFF" w:themeFill="background1"/>
        <w:tabs>
          <w:tab w:val="left" w:pos="2445"/>
        </w:tabs>
        <w:spacing w:after="0"/>
        <w:jc w:val="both"/>
        <w:rPr>
          <w:rFonts w:ascii="Arial" w:hAnsi="Arial" w:cs="Arial"/>
          <w:b/>
          <w:i/>
          <w:sz w:val="24"/>
          <w:szCs w:val="24"/>
        </w:rPr>
      </w:pPr>
      <w:r w:rsidRPr="001E634D">
        <w:rPr>
          <w:rFonts w:ascii="Arial" w:hAnsi="Arial" w:cs="Arial"/>
          <w:b/>
          <w:i/>
          <w:sz w:val="24"/>
          <w:szCs w:val="24"/>
        </w:rPr>
        <w:t xml:space="preserve">Dosis </w:t>
      </w:r>
    </w:p>
    <w:p w14:paraId="554AD285" w14:textId="77777777" w:rsidR="001E634D" w:rsidRDefault="001E634D"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awal Naloxone adalah 0.4 sampai 2mg IVI diberikan interval 2 sampai 3 menit jika diperlukan.</w:t>
      </w:r>
    </w:p>
    <w:p w14:paraId="327B1E12" w14:textId="77777777" w:rsidR="001E634D" w:rsidRDefault="001E634D" w:rsidP="007839DE">
      <w:pPr>
        <w:shd w:val="clear" w:color="auto" w:fill="FFFFFF" w:themeFill="background1"/>
        <w:tabs>
          <w:tab w:val="left" w:pos="2445"/>
        </w:tabs>
        <w:spacing w:after="0"/>
        <w:jc w:val="both"/>
        <w:rPr>
          <w:rFonts w:ascii="Arial" w:hAnsi="Arial" w:cs="Arial"/>
          <w:b/>
          <w:i/>
          <w:sz w:val="24"/>
          <w:szCs w:val="24"/>
        </w:rPr>
      </w:pPr>
      <w:r w:rsidRPr="001E634D">
        <w:rPr>
          <w:rFonts w:ascii="Arial" w:hAnsi="Arial" w:cs="Arial"/>
          <w:b/>
          <w:i/>
          <w:sz w:val="24"/>
          <w:szCs w:val="24"/>
        </w:rPr>
        <w:t>Dampak buruk</w:t>
      </w:r>
    </w:p>
    <w:p w14:paraId="383D65A4" w14:textId="77777777" w:rsidR="001E634D" w:rsidRDefault="00633AF5" w:rsidP="00633AF5">
      <w:pPr>
        <w:pStyle w:val="ListParagraph"/>
        <w:numPr>
          <w:ilvl w:val="0"/>
          <w:numId w:val="27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Mual;</w:t>
      </w:r>
    </w:p>
    <w:p w14:paraId="26711AE6" w14:textId="77777777" w:rsidR="00633AF5" w:rsidRDefault="00633AF5" w:rsidP="00633AF5">
      <w:pPr>
        <w:pStyle w:val="ListParagraph"/>
        <w:numPr>
          <w:ilvl w:val="0"/>
          <w:numId w:val="27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Muntah;</w:t>
      </w:r>
    </w:p>
    <w:p w14:paraId="5C21A69F" w14:textId="77777777" w:rsidR="00633AF5" w:rsidRDefault="00633AF5" w:rsidP="00633AF5">
      <w:pPr>
        <w:pStyle w:val="ListParagraph"/>
        <w:numPr>
          <w:ilvl w:val="0"/>
          <w:numId w:val="27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Tachycardia;</w:t>
      </w:r>
    </w:p>
    <w:p w14:paraId="1201FD07" w14:textId="77777777" w:rsidR="00633AF5" w:rsidRDefault="00633AF5" w:rsidP="00633AF5">
      <w:pPr>
        <w:pStyle w:val="ListParagraph"/>
        <w:numPr>
          <w:ilvl w:val="0"/>
          <w:numId w:val="27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Kejang; dan</w:t>
      </w:r>
    </w:p>
    <w:p w14:paraId="7154B228" w14:textId="77777777" w:rsidR="00633AF5" w:rsidRDefault="00633AF5" w:rsidP="00633AF5">
      <w:pPr>
        <w:pStyle w:val="ListParagraph"/>
        <w:numPr>
          <w:ilvl w:val="0"/>
          <w:numId w:val="270"/>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Gagal jantung.</w:t>
      </w:r>
    </w:p>
    <w:p w14:paraId="5943A6B6" w14:textId="77777777" w:rsidR="00633AF5" w:rsidRDefault="00633AF5" w:rsidP="00633AF5">
      <w:pPr>
        <w:shd w:val="clear" w:color="auto" w:fill="FFFFFF" w:themeFill="background1"/>
        <w:tabs>
          <w:tab w:val="left" w:pos="2445"/>
        </w:tabs>
        <w:spacing w:after="0"/>
        <w:jc w:val="both"/>
        <w:rPr>
          <w:rFonts w:ascii="Arial" w:hAnsi="Arial" w:cs="Arial"/>
          <w:sz w:val="24"/>
          <w:szCs w:val="24"/>
        </w:rPr>
      </w:pPr>
    </w:p>
    <w:p w14:paraId="135F6977" w14:textId="77777777" w:rsidR="00633AF5" w:rsidRDefault="00633AF5" w:rsidP="00633AF5">
      <w:pPr>
        <w:shd w:val="clear" w:color="auto" w:fill="FFFFFF" w:themeFill="background1"/>
        <w:tabs>
          <w:tab w:val="left" w:pos="2445"/>
        </w:tabs>
        <w:spacing w:after="0"/>
        <w:jc w:val="both"/>
        <w:rPr>
          <w:rFonts w:ascii="Arial" w:hAnsi="Arial" w:cs="Arial"/>
          <w:b/>
          <w:sz w:val="24"/>
          <w:szCs w:val="24"/>
        </w:rPr>
      </w:pPr>
      <w:r w:rsidRPr="00633AF5">
        <w:rPr>
          <w:rFonts w:ascii="Arial" w:hAnsi="Arial" w:cs="Arial"/>
          <w:b/>
          <w:sz w:val="24"/>
          <w:szCs w:val="24"/>
        </w:rPr>
        <w:t>Phenytoin</w:t>
      </w:r>
    </w:p>
    <w:p w14:paraId="4E5DA96F" w14:textId="77777777" w:rsidR="00633AF5" w:rsidRDefault="00633AF5" w:rsidP="00633AF5">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Tindakan</w:t>
      </w:r>
    </w:p>
    <w:p w14:paraId="7A39F1CB" w14:textId="77777777" w:rsidR="00633AF5" w:rsidRDefault="009A6064" w:rsidP="00633AF5">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Phenytoin menghambat penyebaran aktivitas kejang di motor cortex otak. Phenytoin membantu dalam normalisasi masukknya sodium dan kalsium pada serat Purkinje pada jantung. Ini membantu dalam mengurangi otomatis ventricular dan responsif membran.</w:t>
      </w:r>
    </w:p>
    <w:p w14:paraId="1BFDFD39" w14:textId="77777777" w:rsidR="009A6064" w:rsidRDefault="009A6064" w:rsidP="009A6064">
      <w:pPr>
        <w:shd w:val="clear" w:color="auto" w:fill="FFFFFF" w:themeFill="background1"/>
        <w:tabs>
          <w:tab w:val="left" w:pos="2445"/>
        </w:tabs>
        <w:spacing w:after="0"/>
        <w:jc w:val="both"/>
        <w:rPr>
          <w:rFonts w:ascii="Arial" w:hAnsi="Arial" w:cs="Arial"/>
          <w:b/>
          <w:i/>
          <w:sz w:val="24"/>
          <w:szCs w:val="24"/>
        </w:rPr>
      </w:pPr>
    </w:p>
    <w:p w14:paraId="79E82C93" w14:textId="77777777" w:rsidR="009A6064" w:rsidRDefault="009A6064" w:rsidP="009A6064">
      <w:pPr>
        <w:shd w:val="clear" w:color="auto" w:fill="FFFFFF" w:themeFill="background1"/>
        <w:tabs>
          <w:tab w:val="left" w:pos="2445"/>
        </w:tabs>
        <w:spacing w:after="0"/>
        <w:jc w:val="both"/>
        <w:rPr>
          <w:rFonts w:ascii="Arial" w:hAnsi="Arial" w:cs="Arial"/>
          <w:b/>
          <w:i/>
          <w:sz w:val="24"/>
          <w:szCs w:val="24"/>
        </w:rPr>
      </w:pPr>
      <w:r w:rsidRPr="00BE7903">
        <w:rPr>
          <w:rFonts w:ascii="Arial" w:hAnsi="Arial" w:cs="Arial"/>
          <w:b/>
          <w:i/>
          <w:sz w:val="24"/>
          <w:szCs w:val="24"/>
        </w:rPr>
        <w:lastRenderedPageBreak/>
        <w:t xml:space="preserve">Indikasi </w:t>
      </w:r>
    </w:p>
    <w:p w14:paraId="5B02FE6F" w14:textId="77777777" w:rsidR="009A6064" w:rsidRDefault="009A6064" w:rsidP="009A6064">
      <w:pPr>
        <w:pStyle w:val="ListParagraph"/>
        <w:numPr>
          <w:ilvl w:val="0"/>
          <w:numId w:val="271"/>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Kontrol </w:t>
      </w:r>
      <w:r w:rsidR="003F01DB">
        <w:rPr>
          <w:rFonts w:ascii="Arial" w:hAnsi="Arial" w:cs="Arial"/>
          <w:sz w:val="24"/>
          <w:szCs w:val="24"/>
        </w:rPr>
        <w:t>status epilepticus; dan</w:t>
      </w:r>
    </w:p>
    <w:p w14:paraId="1CE7CC0E" w14:textId="77777777" w:rsidR="003F01DB" w:rsidRDefault="003F01DB" w:rsidP="009A6064">
      <w:pPr>
        <w:pStyle w:val="ListParagraph"/>
        <w:numPr>
          <w:ilvl w:val="0"/>
          <w:numId w:val="271"/>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Ar</w:t>
      </w:r>
      <w:r w:rsidR="00A96D4E">
        <w:rPr>
          <w:rFonts w:ascii="Arial" w:hAnsi="Arial" w:cs="Arial"/>
          <w:sz w:val="24"/>
          <w:szCs w:val="24"/>
        </w:rPr>
        <w:t>rhythmia</w:t>
      </w:r>
      <w:r>
        <w:rPr>
          <w:rFonts w:ascii="Arial" w:hAnsi="Arial" w:cs="Arial"/>
          <w:sz w:val="24"/>
          <w:szCs w:val="24"/>
        </w:rPr>
        <w:t xml:space="preserve"> jantung, </w:t>
      </w:r>
      <w:r w:rsidR="00A96D4E">
        <w:rPr>
          <w:rFonts w:ascii="Arial" w:hAnsi="Arial" w:cs="Arial"/>
          <w:sz w:val="24"/>
          <w:szCs w:val="24"/>
        </w:rPr>
        <w:t>terutama pada pasien yang tidak merespon antiarrhythmic konvensional atau kardioversi.</w:t>
      </w:r>
    </w:p>
    <w:p w14:paraId="038C05DD" w14:textId="77777777" w:rsidR="00A96D4E" w:rsidRPr="00A96D4E" w:rsidRDefault="00A96D4E" w:rsidP="00A96D4E">
      <w:pPr>
        <w:shd w:val="clear" w:color="auto" w:fill="FFFFFF" w:themeFill="background1"/>
        <w:tabs>
          <w:tab w:val="left" w:pos="2445"/>
        </w:tabs>
        <w:spacing w:after="0"/>
        <w:jc w:val="both"/>
        <w:rPr>
          <w:rFonts w:ascii="Arial" w:hAnsi="Arial" w:cs="Arial"/>
          <w:b/>
          <w:i/>
          <w:sz w:val="24"/>
          <w:szCs w:val="24"/>
        </w:rPr>
      </w:pPr>
      <w:r w:rsidRPr="00A96D4E">
        <w:rPr>
          <w:rFonts w:ascii="Arial" w:hAnsi="Arial" w:cs="Arial"/>
          <w:b/>
          <w:i/>
          <w:sz w:val="24"/>
          <w:szCs w:val="24"/>
        </w:rPr>
        <w:t xml:space="preserve">Dosis </w:t>
      </w:r>
    </w:p>
    <w:p w14:paraId="2DC99B6B" w14:textId="77777777" w:rsidR="00A96D4E" w:rsidRDefault="00A96D4E" w:rsidP="00A96D4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Untuk arrhythmia jantung yang merekomendasikan dosis </w:t>
      </w:r>
      <w:r w:rsidR="00A9188F">
        <w:rPr>
          <w:rFonts w:ascii="Arial" w:hAnsi="Arial" w:cs="Arial"/>
          <w:sz w:val="24"/>
          <w:szCs w:val="24"/>
        </w:rPr>
        <w:t>satu injeksi 3-5mg/kg berat badan awalnya dan mengulangi jika diperlukan. Phenytoin harus diberikan perlahan-perlahan pada tingkat yang tidak melebihi 50mg/menit.</w:t>
      </w:r>
    </w:p>
    <w:p w14:paraId="2A5C3130" w14:textId="77777777" w:rsidR="00A9188F" w:rsidRDefault="00A9188F" w:rsidP="00A9188F">
      <w:pPr>
        <w:shd w:val="clear" w:color="auto" w:fill="FFFFFF" w:themeFill="background1"/>
        <w:tabs>
          <w:tab w:val="left" w:pos="2445"/>
        </w:tabs>
        <w:spacing w:after="0"/>
        <w:jc w:val="both"/>
        <w:rPr>
          <w:rFonts w:ascii="Arial" w:hAnsi="Arial" w:cs="Arial"/>
          <w:b/>
          <w:i/>
          <w:sz w:val="24"/>
          <w:szCs w:val="24"/>
        </w:rPr>
      </w:pPr>
      <w:r w:rsidRPr="001E634D">
        <w:rPr>
          <w:rFonts w:ascii="Arial" w:hAnsi="Arial" w:cs="Arial"/>
          <w:b/>
          <w:i/>
          <w:sz w:val="24"/>
          <w:szCs w:val="24"/>
        </w:rPr>
        <w:t>Dampak buruk</w:t>
      </w:r>
    </w:p>
    <w:p w14:paraId="2DD7C5B2" w14:textId="77777777" w:rsidR="00A9188F" w:rsidRDefault="00286BAA" w:rsidP="00A9188F">
      <w:pPr>
        <w:pStyle w:val="ListParagraph"/>
        <w:numPr>
          <w:ilvl w:val="0"/>
          <w:numId w:val="27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Melemahnya kardiovaskular;</w:t>
      </w:r>
    </w:p>
    <w:p w14:paraId="49C80D8A" w14:textId="77777777" w:rsidR="00286BAA" w:rsidRDefault="00286BAA" w:rsidP="00A9188F">
      <w:pPr>
        <w:pStyle w:val="ListParagraph"/>
        <w:numPr>
          <w:ilvl w:val="0"/>
          <w:numId w:val="27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Depresi sistem saraf pusat;</w:t>
      </w:r>
    </w:p>
    <w:p w14:paraId="1ABC32BD" w14:textId="77777777" w:rsidR="00286BAA" w:rsidRDefault="00286BAA" w:rsidP="00A9188F">
      <w:pPr>
        <w:pStyle w:val="ListParagraph"/>
        <w:numPr>
          <w:ilvl w:val="0"/>
          <w:numId w:val="27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Ataxia;</w:t>
      </w:r>
    </w:p>
    <w:p w14:paraId="40F33AB3" w14:textId="77777777" w:rsidR="00286BAA" w:rsidRDefault="00286BAA" w:rsidP="00A9188F">
      <w:pPr>
        <w:pStyle w:val="ListParagraph"/>
        <w:numPr>
          <w:ilvl w:val="0"/>
          <w:numId w:val="27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Bicara cadel; dan</w:t>
      </w:r>
    </w:p>
    <w:p w14:paraId="4E1FCE27" w14:textId="77777777" w:rsidR="00286BAA" w:rsidRDefault="00286BAA" w:rsidP="00A9188F">
      <w:pPr>
        <w:pStyle w:val="ListParagraph"/>
        <w:numPr>
          <w:ilvl w:val="0"/>
          <w:numId w:val="272"/>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Kebingungan mental.</w:t>
      </w:r>
    </w:p>
    <w:p w14:paraId="353481F0" w14:textId="77777777" w:rsidR="00600F8E" w:rsidRDefault="00600F8E" w:rsidP="00286BAA">
      <w:pPr>
        <w:shd w:val="clear" w:color="auto" w:fill="FFFFFF" w:themeFill="background1"/>
        <w:tabs>
          <w:tab w:val="left" w:pos="2445"/>
        </w:tabs>
        <w:spacing w:after="0"/>
        <w:jc w:val="both"/>
        <w:rPr>
          <w:rFonts w:ascii="Arial" w:hAnsi="Arial" w:cs="Arial"/>
          <w:sz w:val="24"/>
          <w:szCs w:val="24"/>
        </w:rPr>
      </w:pPr>
    </w:p>
    <w:p w14:paraId="3A69B0E0" w14:textId="77777777" w:rsidR="00600F8E" w:rsidRDefault="00600F8E" w:rsidP="00286BAA">
      <w:pPr>
        <w:shd w:val="clear" w:color="auto" w:fill="FFFFFF" w:themeFill="background1"/>
        <w:tabs>
          <w:tab w:val="left" w:pos="2445"/>
        </w:tabs>
        <w:spacing w:after="0"/>
        <w:jc w:val="both"/>
        <w:rPr>
          <w:rFonts w:ascii="Arial" w:hAnsi="Arial" w:cs="Arial"/>
          <w:b/>
          <w:sz w:val="24"/>
          <w:szCs w:val="24"/>
        </w:rPr>
      </w:pPr>
      <w:r w:rsidRPr="00600F8E">
        <w:rPr>
          <w:rFonts w:ascii="Arial" w:hAnsi="Arial" w:cs="Arial"/>
          <w:b/>
          <w:sz w:val="24"/>
          <w:szCs w:val="24"/>
        </w:rPr>
        <w:t>Pengobatan Bantuan Hidup Lanjutan</w:t>
      </w:r>
    </w:p>
    <w:p w14:paraId="03B34F4E" w14:textId="77777777" w:rsidR="00600F8E" w:rsidRDefault="00600F8E" w:rsidP="00286BAA">
      <w:pPr>
        <w:shd w:val="clear" w:color="auto" w:fill="FFFFFF" w:themeFill="background1"/>
        <w:tabs>
          <w:tab w:val="left" w:pos="2445"/>
        </w:tabs>
        <w:spacing w:after="0"/>
        <w:jc w:val="both"/>
        <w:rPr>
          <w:rFonts w:ascii="Arial" w:hAnsi="Arial" w:cs="Arial"/>
          <w:b/>
          <w:sz w:val="24"/>
          <w:szCs w:val="24"/>
        </w:rPr>
      </w:pPr>
      <w:r>
        <w:rPr>
          <w:rFonts w:ascii="Arial" w:hAnsi="Arial" w:cs="Arial"/>
          <w:b/>
          <w:sz w:val="24"/>
          <w:szCs w:val="24"/>
        </w:rPr>
        <w:t>Amiodarone</w:t>
      </w:r>
    </w:p>
    <w:p w14:paraId="10F61338" w14:textId="77777777" w:rsidR="00600F8E" w:rsidRDefault="00600F8E" w:rsidP="00600F8E">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Tindakan</w:t>
      </w:r>
    </w:p>
    <w:p w14:paraId="4B4C0171" w14:textId="77777777" w:rsidR="00600F8E" w:rsidRDefault="00E825FF" w:rsidP="00286BAA">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Tiga kelas (3) antiarrhythmic dengan pharmacokinetics kompleks dan pharmacodynamics. Memiliki efek pada sodium, potassium dan saluran kalisum serta alpha dan beta – sifat memblokir adrenergic.</w:t>
      </w:r>
    </w:p>
    <w:p w14:paraId="3DE02B6F" w14:textId="77777777" w:rsidR="00E825FF" w:rsidRDefault="00E825FF" w:rsidP="00E825FF">
      <w:pPr>
        <w:shd w:val="clear" w:color="auto" w:fill="FFFFFF" w:themeFill="background1"/>
        <w:tabs>
          <w:tab w:val="left" w:pos="2445"/>
        </w:tabs>
        <w:spacing w:after="0"/>
        <w:jc w:val="both"/>
        <w:rPr>
          <w:rFonts w:ascii="Arial" w:hAnsi="Arial" w:cs="Arial"/>
          <w:b/>
          <w:i/>
          <w:sz w:val="24"/>
          <w:szCs w:val="24"/>
        </w:rPr>
      </w:pPr>
      <w:r w:rsidRPr="00BE7903">
        <w:rPr>
          <w:rFonts w:ascii="Arial" w:hAnsi="Arial" w:cs="Arial"/>
          <w:b/>
          <w:i/>
          <w:sz w:val="24"/>
          <w:szCs w:val="24"/>
        </w:rPr>
        <w:t xml:space="preserve">Indikasi </w:t>
      </w:r>
    </w:p>
    <w:p w14:paraId="5BEF23EE" w14:textId="77777777" w:rsidR="00E825FF" w:rsidRDefault="00E825FF" w:rsidP="00E825FF">
      <w:pPr>
        <w:pStyle w:val="ListParagraph"/>
        <w:numPr>
          <w:ilvl w:val="0"/>
          <w:numId w:val="273"/>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VF/tidak ada nadi VT (biasanya diberikan ketika refraktori kejut defibrillator dan adrenalin);</w:t>
      </w:r>
    </w:p>
    <w:p w14:paraId="00423CCE" w14:textId="77777777" w:rsidR="00E825FF" w:rsidRDefault="00E825FF" w:rsidP="00E825FF">
      <w:pPr>
        <w:pStyle w:val="ListParagraph"/>
        <w:numPr>
          <w:ilvl w:val="0"/>
          <w:numId w:val="273"/>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Prophylaxis berulang VF/VT; dan</w:t>
      </w:r>
    </w:p>
    <w:p w14:paraId="08234810" w14:textId="77777777" w:rsidR="00E825FF" w:rsidRDefault="00E825FF" w:rsidP="00E825FF">
      <w:pPr>
        <w:pStyle w:val="ListParagraph"/>
        <w:numPr>
          <w:ilvl w:val="0"/>
          <w:numId w:val="273"/>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Tacyarrhythmia supraventricular.</w:t>
      </w:r>
    </w:p>
    <w:p w14:paraId="4C903B25" w14:textId="77777777" w:rsidR="00E825FF" w:rsidRPr="00E825FF" w:rsidRDefault="00E825FF" w:rsidP="00E825FF">
      <w:pPr>
        <w:shd w:val="clear" w:color="auto" w:fill="FFFFFF" w:themeFill="background1"/>
        <w:tabs>
          <w:tab w:val="left" w:pos="2445"/>
        </w:tabs>
        <w:spacing w:after="0"/>
        <w:jc w:val="both"/>
        <w:rPr>
          <w:rFonts w:ascii="Arial" w:hAnsi="Arial" w:cs="Arial"/>
          <w:b/>
          <w:i/>
          <w:sz w:val="24"/>
          <w:szCs w:val="24"/>
        </w:rPr>
      </w:pPr>
      <w:r w:rsidRPr="00E825FF">
        <w:rPr>
          <w:rFonts w:ascii="Arial" w:hAnsi="Arial" w:cs="Arial"/>
          <w:b/>
          <w:i/>
          <w:sz w:val="24"/>
          <w:szCs w:val="24"/>
        </w:rPr>
        <w:t xml:space="preserve">Dosis </w:t>
      </w:r>
    </w:p>
    <w:p w14:paraId="5439DE89" w14:textId="77777777" w:rsidR="00E825FF" w:rsidRDefault="004331B5" w:rsidP="00E825FF">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bolus awalnya 300mg. Dosis tambahan 150mg dapat diberikan. Ini dapat diikuti dengan infusi (misalnya 15mg/kg/lebih dari 24 jam).</w:t>
      </w:r>
    </w:p>
    <w:p w14:paraId="4B1B1219" w14:textId="77777777" w:rsidR="004331B5" w:rsidRDefault="004331B5" w:rsidP="004331B5">
      <w:pPr>
        <w:shd w:val="clear" w:color="auto" w:fill="FFFFFF" w:themeFill="background1"/>
        <w:tabs>
          <w:tab w:val="left" w:pos="2445"/>
        </w:tabs>
        <w:spacing w:after="0"/>
        <w:jc w:val="both"/>
        <w:rPr>
          <w:rFonts w:ascii="Arial" w:hAnsi="Arial" w:cs="Arial"/>
          <w:b/>
          <w:i/>
          <w:sz w:val="24"/>
          <w:szCs w:val="24"/>
        </w:rPr>
      </w:pPr>
      <w:r w:rsidRPr="001E634D">
        <w:rPr>
          <w:rFonts w:ascii="Arial" w:hAnsi="Arial" w:cs="Arial"/>
          <w:b/>
          <w:i/>
          <w:sz w:val="24"/>
          <w:szCs w:val="24"/>
        </w:rPr>
        <w:t>Dampak buruk</w:t>
      </w:r>
    </w:p>
    <w:p w14:paraId="68922B3C" w14:textId="77777777" w:rsidR="004331B5" w:rsidRDefault="004331B5" w:rsidP="004331B5">
      <w:pPr>
        <w:pStyle w:val="ListParagraph"/>
        <w:numPr>
          <w:ilvl w:val="0"/>
          <w:numId w:val="274"/>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Hipotensi;</w:t>
      </w:r>
    </w:p>
    <w:p w14:paraId="4A919B0D" w14:textId="77777777" w:rsidR="004331B5" w:rsidRDefault="004331B5" w:rsidP="004331B5">
      <w:pPr>
        <w:pStyle w:val="ListParagraph"/>
        <w:numPr>
          <w:ilvl w:val="0"/>
          <w:numId w:val="274"/>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Bradycardia; dan</w:t>
      </w:r>
    </w:p>
    <w:p w14:paraId="4EF61E09" w14:textId="77777777" w:rsidR="004331B5" w:rsidRDefault="004331B5" w:rsidP="004331B5">
      <w:pPr>
        <w:pStyle w:val="ListParagraph"/>
        <w:numPr>
          <w:ilvl w:val="0"/>
          <w:numId w:val="274"/>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Pemblokiran jantung.</w:t>
      </w:r>
    </w:p>
    <w:p w14:paraId="52EB10B7" w14:textId="77777777" w:rsidR="004331B5" w:rsidRDefault="004331B5" w:rsidP="004331B5">
      <w:pPr>
        <w:shd w:val="clear" w:color="auto" w:fill="FFFFFF" w:themeFill="background1"/>
        <w:tabs>
          <w:tab w:val="left" w:pos="2445"/>
        </w:tabs>
        <w:spacing w:after="0"/>
        <w:jc w:val="both"/>
        <w:rPr>
          <w:rFonts w:ascii="Arial" w:hAnsi="Arial" w:cs="Arial"/>
          <w:sz w:val="24"/>
          <w:szCs w:val="24"/>
        </w:rPr>
      </w:pPr>
    </w:p>
    <w:p w14:paraId="1EED2755" w14:textId="77777777" w:rsidR="004331B5" w:rsidRDefault="004331B5" w:rsidP="004331B5">
      <w:pPr>
        <w:shd w:val="clear" w:color="auto" w:fill="FFFFFF" w:themeFill="background1"/>
        <w:tabs>
          <w:tab w:val="left" w:pos="2445"/>
        </w:tabs>
        <w:spacing w:after="0"/>
        <w:jc w:val="both"/>
        <w:rPr>
          <w:rFonts w:ascii="Arial" w:hAnsi="Arial" w:cs="Arial"/>
          <w:b/>
          <w:sz w:val="24"/>
          <w:szCs w:val="24"/>
        </w:rPr>
      </w:pPr>
      <w:r w:rsidRPr="004331B5">
        <w:rPr>
          <w:rFonts w:ascii="Arial" w:hAnsi="Arial" w:cs="Arial"/>
          <w:b/>
          <w:sz w:val="24"/>
          <w:szCs w:val="24"/>
        </w:rPr>
        <w:t>Potassium Chloride</w:t>
      </w:r>
    </w:p>
    <w:p w14:paraId="0B0A9C1C" w14:textId="77777777" w:rsidR="004331B5" w:rsidRDefault="004331B5" w:rsidP="004331B5">
      <w:pPr>
        <w:shd w:val="clear" w:color="auto" w:fill="FFFFFF" w:themeFill="background1"/>
        <w:tabs>
          <w:tab w:val="left" w:pos="2445"/>
        </w:tabs>
        <w:spacing w:after="0"/>
        <w:jc w:val="both"/>
        <w:rPr>
          <w:rFonts w:ascii="Arial" w:hAnsi="Arial" w:cs="Arial"/>
          <w:b/>
          <w:i/>
          <w:sz w:val="24"/>
          <w:szCs w:val="24"/>
        </w:rPr>
      </w:pPr>
      <w:r w:rsidRPr="00FE1DDF">
        <w:rPr>
          <w:rFonts w:ascii="Arial" w:hAnsi="Arial" w:cs="Arial"/>
          <w:b/>
          <w:i/>
          <w:sz w:val="24"/>
          <w:szCs w:val="24"/>
        </w:rPr>
        <w:t>Tindakan</w:t>
      </w:r>
    </w:p>
    <w:p w14:paraId="31138270" w14:textId="77777777" w:rsidR="007839DE" w:rsidRDefault="00BC6F8A"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 xml:space="preserve">Postassium adalah elektrolit tubuh yang sangat penting yang ditemukan dalam cairan yang mana cation utama. </w:t>
      </w:r>
      <w:r w:rsidR="00DD1C0F">
        <w:rPr>
          <w:rFonts w:ascii="Arial" w:hAnsi="Arial" w:cs="Arial"/>
          <w:sz w:val="24"/>
          <w:szCs w:val="24"/>
        </w:rPr>
        <w:t>Terlibat dalam fungsi sel, metabolisme, transmisi dari dorongan saraf, kontraksi otot dan pemeliharaan fungsi ginjal.</w:t>
      </w:r>
    </w:p>
    <w:p w14:paraId="547FD93B" w14:textId="77777777" w:rsidR="00DD1C0F" w:rsidRDefault="00DD1C0F" w:rsidP="00DD1C0F">
      <w:pPr>
        <w:shd w:val="clear" w:color="auto" w:fill="FFFFFF" w:themeFill="background1"/>
        <w:tabs>
          <w:tab w:val="left" w:pos="2445"/>
        </w:tabs>
        <w:spacing w:after="0"/>
        <w:jc w:val="both"/>
        <w:rPr>
          <w:rFonts w:ascii="Arial" w:hAnsi="Arial" w:cs="Arial"/>
          <w:b/>
          <w:i/>
          <w:sz w:val="24"/>
          <w:szCs w:val="24"/>
        </w:rPr>
      </w:pPr>
      <w:r w:rsidRPr="00BE7903">
        <w:rPr>
          <w:rFonts w:ascii="Arial" w:hAnsi="Arial" w:cs="Arial"/>
          <w:b/>
          <w:i/>
          <w:sz w:val="24"/>
          <w:szCs w:val="24"/>
        </w:rPr>
        <w:t xml:space="preserve">Indikasi </w:t>
      </w:r>
    </w:p>
    <w:p w14:paraId="47BD7E68" w14:textId="77777777" w:rsidR="00DD1C0F" w:rsidRDefault="00DD1C0F"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Pencegahan dan pengobatan kekurangan potassium, intoksikasi digitalis dan VF terus-menerus karena menunjukkan atau diduga hypokalaemia.</w:t>
      </w:r>
    </w:p>
    <w:p w14:paraId="4BA72AAE" w14:textId="77777777" w:rsidR="00DD1C0F" w:rsidRDefault="00DD1C0F" w:rsidP="007839DE">
      <w:pPr>
        <w:shd w:val="clear" w:color="auto" w:fill="FFFFFF" w:themeFill="background1"/>
        <w:tabs>
          <w:tab w:val="left" w:pos="2445"/>
        </w:tabs>
        <w:spacing w:after="0"/>
        <w:jc w:val="both"/>
        <w:rPr>
          <w:rFonts w:ascii="Arial" w:hAnsi="Arial" w:cs="Arial"/>
          <w:sz w:val="24"/>
          <w:szCs w:val="24"/>
        </w:rPr>
      </w:pPr>
    </w:p>
    <w:p w14:paraId="671D3950" w14:textId="77777777" w:rsidR="00DD1C0F" w:rsidRDefault="00DD1C0F" w:rsidP="007839DE">
      <w:pPr>
        <w:shd w:val="clear" w:color="auto" w:fill="FFFFFF" w:themeFill="background1"/>
        <w:tabs>
          <w:tab w:val="left" w:pos="2445"/>
        </w:tabs>
        <w:spacing w:after="0"/>
        <w:jc w:val="both"/>
        <w:rPr>
          <w:rFonts w:ascii="Arial" w:hAnsi="Arial" w:cs="Arial"/>
          <w:b/>
          <w:i/>
          <w:sz w:val="24"/>
          <w:szCs w:val="24"/>
        </w:rPr>
      </w:pPr>
      <w:r w:rsidRPr="00DD1C0F">
        <w:rPr>
          <w:rFonts w:ascii="Arial" w:hAnsi="Arial" w:cs="Arial"/>
          <w:b/>
          <w:i/>
          <w:sz w:val="24"/>
          <w:szCs w:val="24"/>
        </w:rPr>
        <w:lastRenderedPageBreak/>
        <w:t xml:space="preserve">Dosis </w:t>
      </w:r>
    </w:p>
    <w:p w14:paraId="672CA5AD" w14:textId="77777777" w:rsidR="00DD1C0F" w:rsidRDefault="005F5353" w:rsidP="007839DE">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Dosis bolus  5mmol potassium chloride diberikan secara intravena.</w:t>
      </w:r>
    </w:p>
    <w:p w14:paraId="36DCC21A" w14:textId="77777777" w:rsidR="005F5353" w:rsidRDefault="005F5353" w:rsidP="005F5353">
      <w:pPr>
        <w:shd w:val="clear" w:color="auto" w:fill="FFFFFF" w:themeFill="background1"/>
        <w:tabs>
          <w:tab w:val="left" w:pos="2445"/>
        </w:tabs>
        <w:spacing w:after="0"/>
        <w:jc w:val="both"/>
        <w:rPr>
          <w:rFonts w:ascii="Arial" w:hAnsi="Arial" w:cs="Arial"/>
          <w:b/>
          <w:i/>
          <w:sz w:val="24"/>
          <w:szCs w:val="24"/>
        </w:rPr>
      </w:pPr>
      <w:r w:rsidRPr="001E634D">
        <w:rPr>
          <w:rFonts w:ascii="Arial" w:hAnsi="Arial" w:cs="Arial"/>
          <w:b/>
          <w:i/>
          <w:sz w:val="24"/>
          <w:szCs w:val="24"/>
        </w:rPr>
        <w:t>Dampak buruk</w:t>
      </w:r>
    </w:p>
    <w:p w14:paraId="4E0F3AA2" w14:textId="77777777" w:rsidR="005F5353" w:rsidRDefault="005F5353" w:rsidP="005F5353">
      <w:pPr>
        <w:pStyle w:val="ListParagraph"/>
        <w:numPr>
          <w:ilvl w:val="0"/>
          <w:numId w:val="27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Penggunaan tidak tepat atau berlebihan akan menghasilkan hyperkalaemia dengan bradycardia, hipotensi dan kemungkinan asytole.</w:t>
      </w:r>
    </w:p>
    <w:p w14:paraId="394934DD" w14:textId="77777777" w:rsidR="005F5353" w:rsidRDefault="005F5353" w:rsidP="005F5353">
      <w:pPr>
        <w:pStyle w:val="ListParagraph"/>
        <w:numPr>
          <w:ilvl w:val="0"/>
          <w:numId w:val="275"/>
        </w:num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Pengeluaran darah dapat menyebabkan jaringan necrosis.</w:t>
      </w:r>
    </w:p>
    <w:p w14:paraId="487DDE39" w14:textId="77777777" w:rsidR="005F5353" w:rsidRDefault="005F5353" w:rsidP="005F5353">
      <w:pPr>
        <w:shd w:val="clear" w:color="auto" w:fill="FFFFFF" w:themeFill="background1"/>
        <w:tabs>
          <w:tab w:val="left" w:pos="2445"/>
        </w:tabs>
        <w:spacing w:after="0"/>
        <w:jc w:val="both"/>
        <w:rPr>
          <w:rFonts w:ascii="Arial" w:hAnsi="Arial" w:cs="Arial"/>
          <w:sz w:val="24"/>
          <w:szCs w:val="24"/>
        </w:rPr>
      </w:pPr>
    </w:p>
    <w:p w14:paraId="1FC305AE" w14:textId="77777777" w:rsidR="005F5353" w:rsidRDefault="005F5353" w:rsidP="005F5353">
      <w:pPr>
        <w:shd w:val="clear" w:color="auto" w:fill="FFFFFF" w:themeFill="background1"/>
        <w:tabs>
          <w:tab w:val="left" w:pos="2445"/>
        </w:tabs>
        <w:spacing w:after="0"/>
        <w:jc w:val="center"/>
        <w:rPr>
          <w:rFonts w:ascii="Arial" w:hAnsi="Arial" w:cs="Arial"/>
          <w:b/>
          <w:sz w:val="24"/>
          <w:szCs w:val="24"/>
        </w:rPr>
      </w:pPr>
      <w:r w:rsidRPr="005F5353">
        <w:rPr>
          <w:rFonts w:ascii="Arial" w:hAnsi="Arial" w:cs="Arial"/>
          <w:b/>
          <w:sz w:val="24"/>
          <w:szCs w:val="24"/>
        </w:rPr>
        <w:t>Bab 8 Peralatan resusitasi</w:t>
      </w:r>
    </w:p>
    <w:p w14:paraId="17BD96F1" w14:textId="77777777" w:rsidR="005F5353" w:rsidRDefault="005F5353" w:rsidP="005F5353">
      <w:pPr>
        <w:shd w:val="clear" w:color="auto" w:fill="FFFFFF" w:themeFill="background1"/>
        <w:tabs>
          <w:tab w:val="left" w:pos="2445"/>
        </w:tabs>
        <w:spacing w:after="0"/>
        <w:jc w:val="center"/>
        <w:rPr>
          <w:rFonts w:ascii="Arial" w:hAnsi="Arial" w:cs="Arial"/>
          <w:b/>
          <w:sz w:val="24"/>
          <w:szCs w:val="24"/>
        </w:rPr>
      </w:pPr>
    </w:p>
    <w:p w14:paraId="5F544DE7" w14:textId="77777777" w:rsidR="005F5353" w:rsidRDefault="0010160D" w:rsidP="005F5353">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Berbagai macam peralatan saat ini tersedia untuk penyediaan Bantuan Hidup Dasar dan Lanjutan. Penggunaan setiap item peralatan mengharuskan staf terlatih dan kompeten dalam penggunaan. Peralatan yang didapat di area klinis mungkin ada item tunggal (masker mulut untuk masker ventilasi) atau seperti Troli Standar Resusitasi, tergantung pada kebutuhan pasien dan ruang lingkup praktek staf.</w:t>
      </w:r>
    </w:p>
    <w:p w14:paraId="403D7328" w14:textId="77777777" w:rsidR="0010160D" w:rsidRDefault="0010160D" w:rsidP="005F5353">
      <w:pPr>
        <w:shd w:val="clear" w:color="auto" w:fill="FFFFFF" w:themeFill="background1"/>
        <w:tabs>
          <w:tab w:val="left" w:pos="2445"/>
        </w:tabs>
        <w:spacing w:after="0"/>
        <w:jc w:val="both"/>
        <w:rPr>
          <w:rFonts w:ascii="Arial" w:hAnsi="Arial" w:cs="Arial"/>
          <w:sz w:val="24"/>
          <w:szCs w:val="24"/>
        </w:rPr>
      </w:pPr>
      <w:r>
        <w:rPr>
          <w:rFonts w:ascii="Arial" w:hAnsi="Arial" w:cs="Arial"/>
          <w:sz w:val="24"/>
          <w:szCs w:val="24"/>
        </w:rPr>
        <w:t>Peralatan resusitasi harus diperiksa</w:t>
      </w:r>
      <w:r w:rsidR="00921CDD">
        <w:rPr>
          <w:rFonts w:ascii="Arial" w:hAnsi="Arial" w:cs="Arial"/>
          <w:sz w:val="24"/>
          <w:szCs w:val="24"/>
        </w:rPr>
        <w:t xml:space="preserve"> </w:t>
      </w:r>
      <w:r>
        <w:rPr>
          <w:rFonts w:ascii="Arial" w:hAnsi="Arial" w:cs="Arial"/>
          <w:sz w:val="24"/>
          <w:szCs w:val="24"/>
        </w:rPr>
        <w:t>setiap hari dan diajurkan troli</w:t>
      </w:r>
      <w:r w:rsidR="00921CDD">
        <w:rPr>
          <w:rFonts w:ascii="Arial" w:hAnsi="Arial" w:cs="Arial"/>
          <w:sz w:val="24"/>
          <w:szCs w:val="24"/>
        </w:rPr>
        <w:t xml:space="preserve"> </w:t>
      </w:r>
      <w:r>
        <w:rPr>
          <w:rFonts w:ascii="Arial" w:hAnsi="Arial" w:cs="Arial"/>
          <w:sz w:val="24"/>
          <w:szCs w:val="24"/>
        </w:rPr>
        <w:t>dibersihkan dari debu mingguan/dua minggu sekali.</w:t>
      </w:r>
    </w:p>
    <w:p w14:paraId="10779003" w14:textId="77777777" w:rsidR="0010160D" w:rsidRDefault="0010160D" w:rsidP="005F5353">
      <w:pPr>
        <w:shd w:val="clear" w:color="auto" w:fill="FFFFFF" w:themeFill="background1"/>
        <w:tabs>
          <w:tab w:val="left" w:pos="2445"/>
        </w:tabs>
        <w:spacing w:after="0"/>
        <w:jc w:val="both"/>
        <w:rPr>
          <w:rFonts w:ascii="Arial" w:hAnsi="Arial" w:cs="Arial"/>
          <w:sz w:val="24"/>
          <w:szCs w:val="24"/>
        </w:rPr>
      </w:pPr>
    </w:p>
    <w:p w14:paraId="55DC8BB2" w14:textId="77777777" w:rsidR="0010160D" w:rsidRPr="00627BC5" w:rsidRDefault="0010160D" w:rsidP="005F5353">
      <w:pPr>
        <w:shd w:val="clear" w:color="auto" w:fill="FFFFFF" w:themeFill="background1"/>
        <w:tabs>
          <w:tab w:val="left" w:pos="2445"/>
        </w:tabs>
        <w:spacing w:after="0"/>
        <w:jc w:val="both"/>
        <w:rPr>
          <w:rFonts w:ascii="Arial" w:hAnsi="Arial" w:cs="Arial"/>
          <w:b/>
          <w:sz w:val="20"/>
          <w:szCs w:val="20"/>
        </w:rPr>
      </w:pPr>
      <w:r w:rsidRPr="00627BC5">
        <w:rPr>
          <w:rFonts w:ascii="Arial" w:hAnsi="Arial" w:cs="Arial"/>
          <w:b/>
          <w:sz w:val="20"/>
          <w:szCs w:val="20"/>
        </w:rPr>
        <w:t>Standar Troli Darurat</w:t>
      </w:r>
    </w:p>
    <w:p w14:paraId="08E805E2" w14:textId="77777777" w:rsidR="0010160D" w:rsidRPr="00627BC5" w:rsidRDefault="0010160D" w:rsidP="005F5353">
      <w:pPr>
        <w:shd w:val="clear" w:color="auto" w:fill="FFFFFF" w:themeFill="background1"/>
        <w:tabs>
          <w:tab w:val="left" w:pos="2445"/>
        </w:tabs>
        <w:spacing w:after="0"/>
        <w:jc w:val="both"/>
        <w:rPr>
          <w:rFonts w:ascii="Arial" w:hAnsi="Arial" w:cs="Arial"/>
          <w:b/>
          <w:i/>
          <w:sz w:val="20"/>
          <w:szCs w:val="20"/>
        </w:rPr>
      </w:pPr>
      <w:r w:rsidRPr="00627BC5">
        <w:rPr>
          <w:rFonts w:ascii="Arial" w:hAnsi="Arial" w:cs="Arial"/>
          <w:b/>
          <w:i/>
          <w:sz w:val="20"/>
          <w:szCs w:val="20"/>
        </w:rPr>
        <w:t>Isi</w:t>
      </w:r>
    </w:p>
    <w:tbl>
      <w:tblPr>
        <w:tblStyle w:val="TableGrid"/>
        <w:tblW w:w="0" w:type="auto"/>
        <w:tblLook w:val="04A0" w:firstRow="1" w:lastRow="0" w:firstColumn="1" w:lastColumn="0" w:noHBand="0" w:noVBand="1"/>
      </w:tblPr>
      <w:tblGrid>
        <w:gridCol w:w="2660"/>
        <w:gridCol w:w="1961"/>
        <w:gridCol w:w="165"/>
        <w:gridCol w:w="2145"/>
        <w:gridCol w:w="2311"/>
      </w:tblGrid>
      <w:tr w:rsidR="005B72FA" w:rsidRPr="0010160D" w14:paraId="67B02D9C" w14:textId="77777777" w:rsidTr="005B72FA">
        <w:tc>
          <w:tcPr>
            <w:tcW w:w="9242" w:type="dxa"/>
            <w:gridSpan w:val="5"/>
            <w:shd w:val="clear" w:color="auto" w:fill="BFBFBF" w:themeFill="background1" w:themeFillShade="BF"/>
          </w:tcPr>
          <w:p w14:paraId="483656E3" w14:textId="77777777" w:rsidR="005B72FA" w:rsidRPr="00D22484" w:rsidRDefault="005B72FA" w:rsidP="005B72FA">
            <w:pPr>
              <w:tabs>
                <w:tab w:val="left" w:pos="2445"/>
              </w:tabs>
              <w:jc w:val="center"/>
              <w:rPr>
                <w:rFonts w:ascii="Arial" w:hAnsi="Arial" w:cs="Arial"/>
                <w:b/>
                <w:sz w:val="18"/>
                <w:szCs w:val="18"/>
              </w:rPr>
            </w:pPr>
            <w:r w:rsidRPr="00D22484">
              <w:rPr>
                <w:rFonts w:ascii="Arial" w:hAnsi="Arial" w:cs="Arial"/>
                <w:b/>
                <w:sz w:val="18"/>
                <w:szCs w:val="18"/>
              </w:rPr>
              <w:t>Atas Troli</w:t>
            </w:r>
          </w:p>
        </w:tc>
      </w:tr>
      <w:tr w:rsidR="005B72FA" w:rsidRPr="0010160D" w14:paraId="0B19F896" w14:textId="77777777" w:rsidTr="00BA643F">
        <w:tc>
          <w:tcPr>
            <w:tcW w:w="4786" w:type="dxa"/>
            <w:gridSpan w:val="3"/>
            <w:vMerge w:val="restart"/>
          </w:tcPr>
          <w:p w14:paraId="6CD2B022" w14:textId="77777777" w:rsidR="005B72FA" w:rsidRPr="00D22484" w:rsidRDefault="00BA643F" w:rsidP="00FE1DDF">
            <w:pPr>
              <w:tabs>
                <w:tab w:val="left" w:pos="2445"/>
              </w:tabs>
              <w:jc w:val="both"/>
              <w:rPr>
                <w:rFonts w:ascii="Arial" w:hAnsi="Arial" w:cs="Arial"/>
                <w:sz w:val="16"/>
                <w:szCs w:val="16"/>
              </w:rPr>
            </w:pPr>
            <w:r w:rsidRPr="00D22484">
              <w:rPr>
                <w:rFonts w:ascii="Arial" w:hAnsi="Arial" w:cs="Arial"/>
                <w:sz w:val="16"/>
                <w:szCs w:val="16"/>
              </w:rPr>
              <w:t xml:space="preserve">Resuscitator x 1 (Tertutup) </w:t>
            </w:r>
          </w:p>
          <w:p w14:paraId="69BBE8DB" w14:textId="77777777" w:rsidR="00BA643F" w:rsidRPr="00D22484" w:rsidRDefault="00BA643F" w:rsidP="00FE1DDF">
            <w:pPr>
              <w:tabs>
                <w:tab w:val="left" w:pos="2445"/>
              </w:tabs>
              <w:jc w:val="both"/>
              <w:rPr>
                <w:rFonts w:ascii="Arial" w:hAnsi="Arial" w:cs="Arial"/>
                <w:sz w:val="16"/>
                <w:szCs w:val="16"/>
              </w:rPr>
            </w:pPr>
            <w:r w:rsidRPr="00D22484">
              <w:rPr>
                <w:rFonts w:ascii="Arial" w:hAnsi="Arial" w:cs="Arial"/>
                <w:sz w:val="16"/>
                <w:szCs w:val="16"/>
              </w:rPr>
              <w:t>Masker wajah plastik ukuran</w:t>
            </w:r>
            <w:r w:rsidR="008A4C8A" w:rsidRPr="00D22484">
              <w:rPr>
                <w:rFonts w:ascii="Arial" w:hAnsi="Arial" w:cs="Arial"/>
                <w:sz w:val="16"/>
                <w:szCs w:val="16"/>
              </w:rPr>
              <w:t xml:space="preserve"> 3/ 4</w:t>
            </w:r>
            <w:r w:rsidRPr="00D22484">
              <w:rPr>
                <w:rFonts w:ascii="Arial" w:hAnsi="Arial" w:cs="Arial"/>
                <w:sz w:val="16"/>
                <w:szCs w:val="16"/>
              </w:rPr>
              <w:t xml:space="preserve"> &amp; 5 </w:t>
            </w:r>
          </w:p>
          <w:p w14:paraId="68E117F6" w14:textId="77777777" w:rsidR="00BA643F" w:rsidRPr="00D22484" w:rsidRDefault="00BA643F" w:rsidP="00FE1DDF">
            <w:pPr>
              <w:tabs>
                <w:tab w:val="left" w:pos="2445"/>
              </w:tabs>
              <w:jc w:val="both"/>
              <w:rPr>
                <w:rFonts w:ascii="Arial" w:hAnsi="Arial" w:cs="Arial"/>
                <w:sz w:val="16"/>
                <w:szCs w:val="16"/>
              </w:rPr>
            </w:pPr>
            <w:r w:rsidRPr="00D22484">
              <w:rPr>
                <w:rFonts w:ascii="Arial" w:hAnsi="Arial" w:cs="Arial"/>
                <w:sz w:val="16"/>
                <w:szCs w:val="16"/>
              </w:rPr>
              <w:t>Resuscitator termasuk kantong &amp; penampung</w:t>
            </w:r>
          </w:p>
          <w:p w14:paraId="1E61229E" w14:textId="77777777" w:rsidR="00BA643F" w:rsidRPr="00D22484" w:rsidRDefault="00BA643F" w:rsidP="00FE1DDF">
            <w:pPr>
              <w:tabs>
                <w:tab w:val="left" w:pos="2445"/>
              </w:tabs>
              <w:jc w:val="both"/>
              <w:rPr>
                <w:rFonts w:ascii="Arial" w:hAnsi="Arial" w:cs="Arial"/>
                <w:sz w:val="16"/>
                <w:szCs w:val="16"/>
              </w:rPr>
            </w:pPr>
            <w:r w:rsidRPr="00D22484">
              <w:rPr>
                <w:rFonts w:ascii="Arial" w:hAnsi="Arial" w:cs="Arial"/>
                <w:sz w:val="16"/>
                <w:szCs w:val="16"/>
              </w:rPr>
              <w:t>Jalan Napas Oropharyngeal Ukuran 3 &amp; 4 (sekali pakai)</w:t>
            </w:r>
          </w:p>
          <w:p w14:paraId="0F79D09B" w14:textId="77777777" w:rsidR="00BA643F" w:rsidRPr="00D22484" w:rsidRDefault="00BA643F" w:rsidP="00FE1DDF">
            <w:pPr>
              <w:tabs>
                <w:tab w:val="left" w:pos="2445"/>
              </w:tabs>
              <w:jc w:val="both"/>
              <w:rPr>
                <w:rFonts w:ascii="Arial" w:hAnsi="Arial" w:cs="Arial"/>
                <w:sz w:val="16"/>
                <w:szCs w:val="16"/>
              </w:rPr>
            </w:pPr>
          </w:p>
        </w:tc>
        <w:tc>
          <w:tcPr>
            <w:tcW w:w="4456" w:type="dxa"/>
            <w:gridSpan w:val="2"/>
          </w:tcPr>
          <w:p w14:paraId="4F448F8B" w14:textId="77777777" w:rsidR="005B72FA" w:rsidRDefault="00BA643F" w:rsidP="00FE1DDF">
            <w:pPr>
              <w:tabs>
                <w:tab w:val="left" w:pos="2445"/>
              </w:tabs>
              <w:jc w:val="both"/>
              <w:rPr>
                <w:rFonts w:ascii="Arial" w:hAnsi="Arial" w:cs="Arial"/>
                <w:sz w:val="18"/>
                <w:szCs w:val="18"/>
              </w:rPr>
            </w:pPr>
            <w:r>
              <w:rPr>
                <w:rFonts w:ascii="Arial" w:hAnsi="Arial" w:cs="Arial"/>
                <w:sz w:val="18"/>
                <w:szCs w:val="18"/>
              </w:rPr>
              <w:t>Saku masker Wajah dengan satu – jalan katup</w:t>
            </w:r>
          </w:p>
          <w:p w14:paraId="14439B0B" w14:textId="77777777" w:rsidR="000871FF" w:rsidRDefault="000871FF" w:rsidP="00FE1DDF">
            <w:pPr>
              <w:tabs>
                <w:tab w:val="left" w:pos="2445"/>
              </w:tabs>
              <w:jc w:val="both"/>
              <w:rPr>
                <w:rFonts w:ascii="Arial" w:hAnsi="Arial" w:cs="Arial"/>
                <w:sz w:val="18"/>
                <w:szCs w:val="18"/>
              </w:rPr>
            </w:pPr>
          </w:p>
          <w:p w14:paraId="009FBCC8" w14:textId="77777777" w:rsidR="000871FF" w:rsidRPr="0010160D" w:rsidRDefault="000871FF" w:rsidP="00FE1DDF">
            <w:pPr>
              <w:tabs>
                <w:tab w:val="left" w:pos="2445"/>
              </w:tabs>
              <w:jc w:val="both"/>
              <w:rPr>
                <w:rFonts w:ascii="Arial" w:hAnsi="Arial" w:cs="Arial"/>
                <w:sz w:val="18"/>
                <w:szCs w:val="18"/>
              </w:rPr>
            </w:pPr>
          </w:p>
        </w:tc>
      </w:tr>
      <w:tr w:rsidR="005B72FA" w:rsidRPr="0010160D" w14:paraId="0912C1BF" w14:textId="77777777" w:rsidTr="00BA643F">
        <w:tc>
          <w:tcPr>
            <w:tcW w:w="4786" w:type="dxa"/>
            <w:gridSpan w:val="3"/>
            <w:vMerge/>
          </w:tcPr>
          <w:p w14:paraId="7E62413F" w14:textId="77777777" w:rsidR="005B72FA" w:rsidRPr="00D22484" w:rsidRDefault="005B72FA" w:rsidP="00FE1DDF">
            <w:pPr>
              <w:tabs>
                <w:tab w:val="left" w:pos="2445"/>
              </w:tabs>
              <w:jc w:val="both"/>
              <w:rPr>
                <w:rFonts w:ascii="Arial" w:hAnsi="Arial" w:cs="Arial"/>
                <w:sz w:val="16"/>
                <w:szCs w:val="16"/>
              </w:rPr>
            </w:pPr>
          </w:p>
        </w:tc>
        <w:tc>
          <w:tcPr>
            <w:tcW w:w="4456" w:type="dxa"/>
            <w:gridSpan w:val="2"/>
          </w:tcPr>
          <w:p w14:paraId="1A6E006B" w14:textId="77777777" w:rsidR="005B72FA" w:rsidRPr="0010160D" w:rsidRDefault="00E8546E" w:rsidP="00FE1DDF">
            <w:pPr>
              <w:tabs>
                <w:tab w:val="left" w:pos="2445"/>
              </w:tabs>
              <w:jc w:val="both"/>
              <w:rPr>
                <w:rFonts w:ascii="Arial" w:hAnsi="Arial" w:cs="Arial"/>
                <w:sz w:val="18"/>
                <w:szCs w:val="18"/>
              </w:rPr>
            </w:pPr>
            <w:r>
              <w:rPr>
                <w:rFonts w:ascii="Arial" w:hAnsi="Arial" w:cs="Arial"/>
                <w:sz w:val="18"/>
                <w:szCs w:val="18"/>
              </w:rPr>
              <w:t>Obat Darurat dalam wadah plastik tertutup</w:t>
            </w:r>
          </w:p>
        </w:tc>
      </w:tr>
      <w:tr w:rsidR="0071667F" w:rsidRPr="0071667F" w14:paraId="7D81FFEF" w14:textId="77777777" w:rsidTr="0071667F">
        <w:tc>
          <w:tcPr>
            <w:tcW w:w="9242" w:type="dxa"/>
            <w:gridSpan w:val="5"/>
          </w:tcPr>
          <w:p w14:paraId="2F9F6AB2" w14:textId="77777777" w:rsidR="00E8546E" w:rsidRPr="00D22484" w:rsidRDefault="00E8546E" w:rsidP="00E8546E">
            <w:pPr>
              <w:tabs>
                <w:tab w:val="left" w:pos="2445"/>
              </w:tabs>
              <w:jc w:val="center"/>
              <w:rPr>
                <w:rFonts w:ascii="Arial" w:hAnsi="Arial" w:cs="Arial"/>
                <w:b/>
                <w:sz w:val="16"/>
                <w:szCs w:val="16"/>
              </w:rPr>
            </w:pPr>
            <w:r w:rsidRPr="00D22484">
              <w:rPr>
                <w:rFonts w:ascii="Arial" w:hAnsi="Arial" w:cs="Arial"/>
                <w:b/>
                <w:sz w:val="16"/>
                <w:szCs w:val="16"/>
              </w:rPr>
              <w:t>Laci 1 – Peralatan Intubasi</w:t>
            </w:r>
          </w:p>
          <w:p w14:paraId="11CCEBE2" w14:textId="77777777" w:rsidR="0071667F" w:rsidRPr="00D22484" w:rsidRDefault="00E8546E" w:rsidP="00FE1DDF">
            <w:pPr>
              <w:tabs>
                <w:tab w:val="left" w:pos="2445"/>
              </w:tabs>
              <w:jc w:val="both"/>
              <w:rPr>
                <w:rFonts w:ascii="Arial" w:hAnsi="Arial" w:cs="Arial"/>
                <w:sz w:val="16"/>
                <w:szCs w:val="16"/>
              </w:rPr>
            </w:pPr>
            <w:r w:rsidRPr="00D22484">
              <w:rPr>
                <w:rFonts w:ascii="Arial" w:hAnsi="Arial" w:cs="Arial"/>
                <w:b/>
                <w:sz w:val="16"/>
                <w:szCs w:val="16"/>
              </w:rPr>
              <w:t>Paket intubasi (Sekali pakai – Item Penggunaan Tunggal) + Pegangan Laryngoscope – (Non- sekali pakai)</w:t>
            </w:r>
          </w:p>
        </w:tc>
      </w:tr>
      <w:tr w:rsidR="004E535D" w14:paraId="2BC5A801" w14:textId="77777777" w:rsidTr="004E535D">
        <w:tc>
          <w:tcPr>
            <w:tcW w:w="4786" w:type="dxa"/>
            <w:gridSpan w:val="3"/>
          </w:tcPr>
          <w:p w14:paraId="7F4474EC" w14:textId="77777777" w:rsidR="004E535D" w:rsidRPr="00D22484" w:rsidRDefault="00921CDD" w:rsidP="00FE1DDF">
            <w:pPr>
              <w:tabs>
                <w:tab w:val="left" w:pos="2445"/>
              </w:tabs>
              <w:jc w:val="both"/>
              <w:rPr>
                <w:rFonts w:ascii="Arial" w:hAnsi="Arial" w:cs="Arial"/>
                <w:sz w:val="16"/>
                <w:szCs w:val="16"/>
              </w:rPr>
            </w:pPr>
            <w:r>
              <w:rPr>
                <w:rFonts w:ascii="Arial" w:hAnsi="Arial" w:cs="Arial"/>
                <w:sz w:val="16"/>
                <w:szCs w:val="16"/>
              </w:rPr>
              <w:t>Hendel</w:t>
            </w:r>
            <w:r w:rsidR="004E535D" w:rsidRPr="00D22484">
              <w:rPr>
                <w:rFonts w:ascii="Arial" w:hAnsi="Arial" w:cs="Arial"/>
                <w:sz w:val="16"/>
                <w:szCs w:val="16"/>
              </w:rPr>
              <w:t xml:space="preserve"> Laryngoscope x 1</w:t>
            </w:r>
          </w:p>
        </w:tc>
        <w:tc>
          <w:tcPr>
            <w:tcW w:w="4456" w:type="dxa"/>
            <w:gridSpan w:val="2"/>
          </w:tcPr>
          <w:p w14:paraId="004680BE" w14:textId="77777777" w:rsidR="004E535D" w:rsidRDefault="00482A44" w:rsidP="00FE1DDF">
            <w:pPr>
              <w:tabs>
                <w:tab w:val="left" w:pos="2445"/>
              </w:tabs>
              <w:jc w:val="both"/>
              <w:rPr>
                <w:rFonts w:ascii="Arial" w:hAnsi="Arial" w:cs="Arial"/>
                <w:sz w:val="18"/>
                <w:szCs w:val="18"/>
              </w:rPr>
            </w:pPr>
            <w:r>
              <w:rPr>
                <w:rFonts w:ascii="Arial" w:hAnsi="Arial" w:cs="Arial"/>
                <w:sz w:val="18"/>
                <w:szCs w:val="18"/>
              </w:rPr>
              <w:t>Pisau Laryngoscope: No 3 &amp; 4</w:t>
            </w:r>
          </w:p>
        </w:tc>
      </w:tr>
      <w:tr w:rsidR="004E535D" w14:paraId="0992B51B" w14:textId="77777777" w:rsidTr="004E535D">
        <w:tc>
          <w:tcPr>
            <w:tcW w:w="4786" w:type="dxa"/>
            <w:gridSpan w:val="3"/>
          </w:tcPr>
          <w:p w14:paraId="58CB03EF"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Introdusir x 1</w:t>
            </w:r>
          </w:p>
        </w:tc>
        <w:tc>
          <w:tcPr>
            <w:tcW w:w="4456" w:type="dxa"/>
            <w:gridSpan w:val="2"/>
          </w:tcPr>
          <w:p w14:paraId="7F62BA51" w14:textId="77777777" w:rsidR="004E535D" w:rsidRDefault="00482A44" w:rsidP="00FE1DDF">
            <w:pPr>
              <w:tabs>
                <w:tab w:val="left" w:pos="2445"/>
              </w:tabs>
              <w:jc w:val="both"/>
              <w:rPr>
                <w:rFonts w:ascii="Arial" w:hAnsi="Arial" w:cs="Arial"/>
                <w:sz w:val="18"/>
                <w:szCs w:val="18"/>
              </w:rPr>
            </w:pPr>
            <w:r>
              <w:rPr>
                <w:rFonts w:ascii="Arial" w:hAnsi="Arial" w:cs="Arial"/>
                <w:sz w:val="18"/>
                <w:szCs w:val="18"/>
              </w:rPr>
              <w:t>Tang Magill x 1</w:t>
            </w:r>
          </w:p>
        </w:tc>
      </w:tr>
      <w:tr w:rsidR="004E535D" w14:paraId="66687A8E" w14:textId="77777777" w:rsidTr="004E535D">
        <w:tc>
          <w:tcPr>
            <w:tcW w:w="4786" w:type="dxa"/>
            <w:gridSpan w:val="3"/>
          </w:tcPr>
          <w:p w14:paraId="5C3A9410"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Tabung endotracheal:</w:t>
            </w:r>
          </w:p>
          <w:p w14:paraId="4E4F200C"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 xml:space="preserve">Ukuran 7.5, 8, 8.5 masing-masing x 2 </w:t>
            </w:r>
          </w:p>
        </w:tc>
        <w:tc>
          <w:tcPr>
            <w:tcW w:w="4456" w:type="dxa"/>
            <w:gridSpan w:val="2"/>
          </w:tcPr>
          <w:p w14:paraId="4C8D5E53" w14:textId="77777777" w:rsidR="004E535D" w:rsidRDefault="000E6796" w:rsidP="00FE1DDF">
            <w:pPr>
              <w:tabs>
                <w:tab w:val="left" w:pos="2445"/>
              </w:tabs>
              <w:jc w:val="both"/>
              <w:rPr>
                <w:rFonts w:ascii="Arial" w:hAnsi="Arial" w:cs="Arial"/>
                <w:sz w:val="18"/>
                <w:szCs w:val="18"/>
              </w:rPr>
            </w:pPr>
            <w:r>
              <w:rPr>
                <w:rFonts w:ascii="Arial" w:hAnsi="Arial" w:cs="Arial"/>
                <w:sz w:val="18"/>
                <w:szCs w:val="18"/>
              </w:rPr>
              <w:t xml:space="preserve">Pelumas Umum kemasan x 2 </w:t>
            </w:r>
          </w:p>
        </w:tc>
      </w:tr>
      <w:tr w:rsidR="004E535D" w14:paraId="75180826" w14:textId="77777777" w:rsidTr="004E535D">
        <w:tc>
          <w:tcPr>
            <w:tcW w:w="4786" w:type="dxa"/>
            <w:gridSpan w:val="3"/>
          </w:tcPr>
          <w:p w14:paraId="513282B6"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Penghisap Yankauer sekali pakai x 1</w:t>
            </w:r>
          </w:p>
        </w:tc>
        <w:tc>
          <w:tcPr>
            <w:tcW w:w="4456" w:type="dxa"/>
            <w:gridSpan w:val="2"/>
          </w:tcPr>
          <w:p w14:paraId="19CD53E4" w14:textId="77777777" w:rsidR="004E535D" w:rsidRDefault="000E6796" w:rsidP="00FE1DDF">
            <w:pPr>
              <w:tabs>
                <w:tab w:val="left" w:pos="2445"/>
              </w:tabs>
              <w:jc w:val="both"/>
              <w:rPr>
                <w:rFonts w:ascii="Arial" w:hAnsi="Arial" w:cs="Arial"/>
                <w:sz w:val="18"/>
                <w:szCs w:val="18"/>
              </w:rPr>
            </w:pPr>
            <w:r>
              <w:rPr>
                <w:rFonts w:ascii="Arial" w:hAnsi="Arial" w:cs="Arial"/>
                <w:sz w:val="18"/>
                <w:szCs w:val="18"/>
              </w:rPr>
              <w:t>Kateter Penyedot: 12g &amp; 14g masing-masing x2</w:t>
            </w:r>
          </w:p>
        </w:tc>
      </w:tr>
      <w:tr w:rsidR="004E535D" w14:paraId="68682DD4" w14:textId="77777777" w:rsidTr="004E535D">
        <w:tc>
          <w:tcPr>
            <w:tcW w:w="4786" w:type="dxa"/>
            <w:gridSpan w:val="3"/>
          </w:tcPr>
          <w:p w14:paraId="35FD8E18"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Kateter mount x 1</w:t>
            </w:r>
          </w:p>
        </w:tc>
        <w:tc>
          <w:tcPr>
            <w:tcW w:w="4456" w:type="dxa"/>
            <w:gridSpan w:val="2"/>
          </w:tcPr>
          <w:p w14:paraId="5B4104F6" w14:textId="77777777" w:rsidR="004E535D" w:rsidRDefault="000E6796" w:rsidP="00FE1DDF">
            <w:pPr>
              <w:tabs>
                <w:tab w:val="left" w:pos="2445"/>
              </w:tabs>
              <w:jc w:val="both"/>
              <w:rPr>
                <w:rFonts w:ascii="Arial" w:hAnsi="Arial" w:cs="Arial"/>
                <w:sz w:val="18"/>
                <w:szCs w:val="18"/>
              </w:rPr>
            </w:pPr>
            <w:r>
              <w:rPr>
                <w:rFonts w:ascii="Arial" w:hAnsi="Arial" w:cs="Arial"/>
                <w:sz w:val="18"/>
                <w:szCs w:val="18"/>
              </w:rPr>
              <w:t>Konektor Siku x 1</w:t>
            </w:r>
          </w:p>
        </w:tc>
      </w:tr>
      <w:tr w:rsidR="004E535D" w14:paraId="4E1572BB" w14:textId="77777777" w:rsidTr="004E535D">
        <w:tc>
          <w:tcPr>
            <w:tcW w:w="4786" w:type="dxa"/>
            <w:gridSpan w:val="3"/>
          </w:tcPr>
          <w:p w14:paraId="7FB2FD65"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Jarum suntik 10ml x 1</w:t>
            </w:r>
          </w:p>
        </w:tc>
        <w:tc>
          <w:tcPr>
            <w:tcW w:w="4456" w:type="dxa"/>
            <w:gridSpan w:val="2"/>
          </w:tcPr>
          <w:p w14:paraId="10B014AA" w14:textId="77777777" w:rsidR="004E535D" w:rsidRDefault="000E6796" w:rsidP="00FE1DDF">
            <w:pPr>
              <w:tabs>
                <w:tab w:val="left" w:pos="2445"/>
              </w:tabs>
              <w:jc w:val="both"/>
              <w:rPr>
                <w:rFonts w:ascii="Arial" w:hAnsi="Arial" w:cs="Arial"/>
                <w:sz w:val="18"/>
                <w:szCs w:val="18"/>
              </w:rPr>
            </w:pPr>
            <w:r>
              <w:rPr>
                <w:rFonts w:ascii="Arial" w:hAnsi="Arial" w:cs="Arial"/>
                <w:sz w:val="18"/>
                <w:szCs w:val="18"/>
              </w:rPr>
              <w:t>Tang Arteri x 1</w:t>
            </w:r>
          </w:p>
        </w:tc>
      </w:tr>
      <w:tr w:rsidR="004E535D" w14:paraId="037995D5" w14:textId="77777777" w:rsidTr="004E535D">
        <w:tc>
          <w:tcPr>
            <w:tcW w:w="4786" w:type="dxa"/>
            <w:gridSpan w:val="3"/>
          </w:tcPr>
          <w:p w14:paraId="27DF59E2" w14:textId="77777777" w:rsidR="004E535D" w:rsidRPr="00D22484" w:rsidRDefault="004E535D" w:rsidP="00FE1DDF">
            <w:pPr>
              <w:tabs>
                <w:tab w:val="left" w:pos="2445"/>
              </w:tabs>
              <w:jc w:val="both"/>
              <w:rPr>
                <w:rFonts w:ascii="Arial" w:hAnsi="Arial" w:cs="Arial"/>
                <w:sz w:val="16"/>
                <w:szCs w:val="16"/>
              </w:rPr>
            </w:pPr>
            <w:r w:rsidRPr="00D22484">
              <w:rPr>
                <w:rFonts w:ascii="Arial" w:hAnsi="Arial" w:cs="Arial"/>
                <w:sz w:val="16"/>
                <w:szCs w:val="16"/>
              </w:rPr>
              <w:t>Micropore 25mm x 1 pita Tracheostromy</w:t>
            </w:r>
            <w:r w:rsidR="00482A44" w:rsidRPr="00D22484">
              <w:rPr>
                <w:rFonts w:ascii="Arial" w:hAnsi="Arial" w:cs="Arial"/>
                <w:sz w:val="16"/>
                <w:szCs w:val="16"/>
              </w:rPr>
              <w:t xml:space="preserve"> ~1m</w:t>
            </w:r>
          </w:p>
        </w:tc>
        <w:tc>
          <w:tcPr>
            <w:tcW w:w="4456" w:type="dxa"/>
            <w:gridSpan w:val="2"/>
          </w:tcPr>
          <w:p w14:paraId="3E8806CC" w14:textId="77777777" w:rsidR="004E535D" w:rsidRDefault="000E6796" w:rsidP="00FE1DDF">
            <w:pPr>
              <w:tabs>
                <w:tab w:val="left" w:pos="2445"/>
              </w:tabs>
              <w:jc w:val="both"/>
              <w:rPr>
                <w:rFonts w:ascii="Arial" w:hAnsi="Arial" w:cs="Arial"/>
                <w:sz w:val="18"/>
                <w:szCs w:val="18"/>
              </w:rPr>
            </w:pPr>
            <w:r>
              <w:rPr>
                <w:rFonts w:ascii="Arial" w:hAnsi="Arial" w:cs="Arial"/>
                <w:sz w:val="18"/>
                <w:szCs w:val="18"/>
              </w:rPr>
              <w:t>Gunting x 1</w:t>
            </w:r>
          </w:p>
        </w:tc>
      </w:tr>
      <w:tr w:rsidR="004E535D" w14:paraId="79B6DA31" w14:textId="77777777" w:rsidTr="004E535D">
        <w:tc>
          <w:tcPr>
            <w:tcW w:w="4786" w:type="dxa"/>
            <w:gridSpan w:val="3"/>
          </w:tcPr>
          <w:p w14:paraId="6A75B80F" w14:textId="77777777" w:rsidR="004E535D" w:rsidRPr="00D22484" w:rsidRDefault="00482A44" w:rsidP="00FE1DDF">
            <w:pPr>
              <w:tabs>
                <w:tab w:val="left" w:pos="2445"/>
              </w:tabs>
              <w:jc w:val="both"/>
              <w:rPr>
                <w:rFonts w:ascii="Arial" w:hAnsi="Arial" w:cs="Arial"/>
                <w:sz w:val="16"/>
                <w:szCs w:val="16"/>
              </w:rPr>
            </w:pPr>
            <w:r w:rsidRPr="00D22484">
              <w:rPr>
                <w:rFonts w:ascii="Arial" w:hAnsi="Arial" w:cs="Arial"/>
                <w:sz w:val="16"/>
                <w:szCs w:val="16"/>
              </w:rPr>
              <w:t>Jalan napas Nasopharyngeal Ukuran 7</w:t>
            </w:r>
          </w:p>
        </w:tc>
        <w:tc>
          <w:tcPr>
            <w:tcW w:w="4456" w:type="dxa"/>
            <w:gridSpan w:val="2"/>
          </w:tcPr>
          <w:p w14:paraId="412313AE" w14:textId="77777777" w:rsidR="004E535D" w:rsidRDefault="004E535D" w:rsidP="00FE1DDF">
            <w:pPr>
              <w:tabs>
                <w:tab w:val="left" w:pos="2445"/>
              </w:tabs>
              <w:jc w:val="both"/>
              <w:rPr>
                <w:rFonts w:ascii="Arial" w:hAnsi="Arial" w:cs="Arial"/>
                <w:sz w:val="18"/>
                <w:szCs w:val="18"/>
              </w:rPr>
            </w:pPr>
          </w:p>
        </w:tc>
      </w:tr>
      <w:tr w:rsidR="009E39F0" w:rsidRPr="00CD1657" w14:paraId="7D92388D" w14:textId="77777777" w:rsidTr="009E39F0">
        <w:tc>
          <w:tcPr>
            <w:tcW w:w="9242" w:type="dxa"/>
            <w:gridSpan w:val="5"/>
            <w:shd w:val="clear" w:color="auto" w:fill="BFBFBF" w:themeFill="background1" w:themeFillShade="BF"/>
          </w:tcPr>
          <w:p w14:paraId="76DD7DC9" w14:textId="77777777" w:rsidR="009E39F0" w:rsidRPr="00D22484" w:rsidRDefault="009E39F0" w:rsidP="009E39F0">
            <w:pPr>
              <w:jc w:val="center"/>
              <w:rPr>
                <w:rFonts w:ascii="Arial" w:hAnsi="Arial" w:cs="Arial"/>
                <w:b/>
                <w:sz w:val="16"/>
                <w:szCs w:val="16"/>
              </w:rPr>
            </w:pPr>
            <w:r w:rsidRPr="00D22484">
              <w:rPr>
                <w:rFonts w:ascii="Arial" w:hAnsi="Arial" w:cs="Arial"/>
                <w:b/>
                <w:sz w:val="16"/>
                <w:szCs w:val="16"/>
              </w:rPr>
              <w:t>Laci 2 – Peralatan IV</w:t>
            </w:r>
          </w:p>
          <w:p w14:paraId="2A2F8F1E" w14:textId="77777777" w:rsidR="009E39F0" w:rsidRPr="00D22484" w:rsidRDefault="009E39F0" w:rsidP="009E39F0">
            <w:pPr>
              <w:jc w:val="center"/>
              <w:rPr>
                <w:rFonts w:ascii="Arial" w:hAnsi="Arial" w:cs="Arial"/>
                <w:sz w:val="16"/>
                <w:szCs w:val="16"/>
              </w:rPr>
            </w:pPr>
            <w:r w:rsidRPr="00D22484">
              <w:rPr>
                <w:rFonts w:ascii="Arial" w:hAnsi="Arial" w:cs="Arial"/>
                <w:b/>
                <w:sz w:val="16"/>
                <w:szCs w:val="16"/>
              </w:rPr>
              <w:t>Paket IV (Sekali pakai – Item Penggunaan Tunggal)</w:t>
            </w:r>
          </w:p>
        </w:tc>
      </w:tr>
      <w:tr w:rsidR="00CD1657" w:rsidRPr="00CD1657" w14:paraId="137D013A" w14:textId="77777777" w:rsidTr="007D106D">
        <w:tc>
          <w:tcPr>
            <w:tcW w:w="2660" w:type="dxa"/>
          </w:tcPr>
          <w:p w14:paraId="6D908470" w14:textId="77777777" w:rsidR="00CD1657" w:rsidRPr="00D22484" w:rsidRDefault="00B3776B" w:rsidP="00FB6713">
            <w:pPr>
              <w:tabs>
                <w:tab w:val="left" w:pos="2445"/>
              </w:tabs>
              <w:jc w:val="both"/>
              <w:rPr>
                <w:rFonts w:ascii="Arial" w:hAnsi="Arial" w:cs="Arial"/>
                <w:sz w:val="16"/>
                <w:szCs w:val="16"/>
              </w:rPr>
            </w:pPr>
            <w:r w:rsidRPr="00D22484">
              <w:rPr>
                <w:rFonts w:ascii="Arial" w:hAnsi="Arial" w:cs="Arial"/>
                <w:sz w:val="16"/>
                <w:szCs w:val="16"/>
              </w:rPr>
              <w:t>Paket Dasar Pakaian</w:t>
            </w:r>
            <w:r w:rsidR="007D106D" w:rsidRPr="00D22484">
              <w:rPr>
                <w:rFonts w:ascii="Arial" w:hAnsi="Arial" w:cs="Arial"/>
                <w:sz w:val="16"/>
                <w:szCs w:val="16"/>
              </w:rPr>
              <w:t xml:space="preserve"> ganti x 2</w:t>
            </w:r>
          </w:p>
        </w:tc>
        <w:tc>
          <w:tcPr>
            <w:tcW w:w="2126" w:type="dxa"/>
            <w:gridSpan w:val="2"/>
          </w:tcPr>
          <w:p w14:paraId="5C35A968" w14:textId="77777777" w:rsidR="00CD1657"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Tourniquets x 2</w:t>
            </w:r>
          </w:p>
        </w:tc>
        <w:tc>
          <w:tcPr>
            <w:tcW w:w="2145" w:type="dxa"/>
          </w:tcPr>
          <w:p w14:paraId="11B0EA34" w14:textId="77777777" w:rsidR="00CD1657" w:rsidRPr="00CD1657" w:rsidRDefault="00922FE4" w:rsidP="00FB6713">
            <w:pPr>
              <w:tabs>
                <w:tab w:val="left" w:pos="2445"/>
              </w:tabs>
              <w:jc w:val="both"/>
              <w:rPr>
                <w:rFonts w:ascii="Arial" w:hAnsi="Arial" w:cs="Arial"/>
                <w:sz w:val="18"/>
                <w:szCs w:val="18"/>
              </w:rPr>
            </w:pPr>
            <w:r>
              <w:rPr>
                <w:rFonts w:ascii="Arial" w:hAnsi="Arial" w:cs="Arial"/>
                <w:sz w:val="18"/>
                <w:szCs w:val="18"/>
              </w:rPr>
              <w:t>Tisu alkohol x 12</w:t>
            </w:r>
          </w:p>
        </w:tc>
        <w:tc>
          <w:tcPr>
            <w:tcW w:w="2311" w:type="dxa"/>
          </w:tcPr>
          <w:p w14:paraId="4B158430" w14:textId="77777777" w:rsidR="00CD1657" w:rsidRPr="00CD1657" w:rsidRDefault="00A45904" w:rsidP="00FB6713">
            <w:pPr>
              <w:tabs>
                <w:tab w:val="left" w:pos="2445"/>
              </w:tabs>
              <w:jc w:val="both"/>
              <w:rPr>
                <w:rFonts w:ascii="Arial" w:hAnsi="Arial" w:cs="Arial"/>
                <w:sz w:val="18"/>
                <w:szCs w:val="18"/>
              </w:rPr>
            </w:pPr>
            <w:r>
              <w:rPr>
                <w:rFonts w:ascii="Arial" w:hAnsi="Arial" w:cs="Arial"/>
                <w:sz w:val="18"/>
                <w:szCs w:val="18"/>
              </w:rPr>
              <w:t>Pisau cukur x 1</w:t>
            </w:r>
          </w:p>
        </w:tc>
      </w:tr>
      <w:tr w:rsidR="00CD1657" w:rsidRPr="00CD1657" w14:paraId="588F8731" w14:textId="77777777" w:rsidTr="007D106D">
        <w:tc>
          <w:tcPr>
            <w:tcW w:w="2660" w:type="dxa"/>
          </w:tcPr>
          <w:p w14:paraId="3DA4D51A" w14:textId="77777777" w:rsidR="00CD1657" w:rsidRPr="00D22484" w:rsidRDefault="007D106D" w:rsidP="00FB6713">
            <w:pPr>
              <w:tabs>
                <w:tab w:val="left" w:pos="2445"/>
              </w:tabs>
              <w:jc w:val="both"/>
              <w:rPr>
                <w:rFonts w:ascii="Arial" w:hAnsi="Arial" w:cs="Arial"/>
                <w:sz w:val="16"/>
                <w:szCs w:val="16"/>
                <w:u w:val="single"/>
              </w:rPr>
            </w:pPr>
            <w:r w:rsidRPr="00D22484">
              <w:rPr>
                <w:rFonts w:ascii="Arial" w:hAnsi="Arial" w:cs="Arial"/>
                <w:sz w:val="16"/>
                <w:szCs w:val="16"/>
                <w:u w:val="single"/>
              </w:rPr>
              <w:t>Cannula IV</w:t>
            </w:r>
          </w:p>
          <w:p w14:paraId="779027C6" w14:textId="77777777" w:rsidR="007D106D"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16g x 4</w:t>
            </w:r>
          </w:p>
          <w:p w14:paraId="7052D542" w14:textId="77777777" w:rsidR="007D106D"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18g x 4</w:t>
            </w:r>
          </w:p>
          <w:p w14:paraId="34CC2868" w14:textId="77777777" w:rsidR="007D106D"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20g x 4</w:t>
            </w:r>
          </w:p>
        </w:tc>
        <w:tc>
          <w:tcPr>
            <w:tcW w:w="2126" w:type="dxa"/>
            <w:gridSpan w:val="2"/>
          </w:tcPr>
          <w:p w14:paraId="1736F91F" w14:textId="77777777" w:rsidR="00CD1657" w:rsidRPr="00D22484" w:rsidRDefault="007D106D" w:rsidP="00FB6713">
            <w:pPr>
              <w:tabs>
                <w:tab w:val="left" w:pos="2445"/>
              </w:tabs>
              <w:jc w:val="both"/>
              <w:rPr>
                <w:rFonts w:ascii="Arial" w:hAnsi="Arial" w:cs="Arial"/>
                <w:sz w:val="16"/>
                <w:szCs w:val="16"/>
                <w:u w:val="single"/>
              </w:rPr>
            </w:pPr>
            <w:r w:rsidRPr="00D22484">
              <w:rPr>
                <w:rFonts w:ascii="Arial" w:hAnsi="Arial" w:cs="Arial"/>
                <w:sz w:val="16"/>
                <w:szCs w:val="16"/>
                <w:u w:val="single"/>
              </w:rPr>
              <w:t>Jarum suntik</w:t>
            </w:r>
          </w:p>
          <w:p w14:paraId="32FFDDD9" w14:textId="77777777" w:rsidR="007D106D"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3ml, 5ml x 3</w:t>
            </w:r>
          </w:p>
          <w:p w14:paraId="1CEEA188" w14:textId="77777777" w:rsidR="007D106D"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10ml x 4,</w:t>
            </w:r>
          </w:p>
          <w:p w14:paraId="09B78DC4" w14:textId="77777777" w:rsidR="007D106D" w:rsidRPr="00D22484" w:rsidRDefault="007D106D" w:rsidP="00FB6713">
            <w:pPr>
              <w:tabs>
                <w:tab w:val="left" w:pos="2445"/>
              </w:tabs>
              <w:jc w:val="both"/>
              <w:rPr>
                <w:rFonts w:ascii="Arial" w:hAnsi="Arial" w:cs="Arial"/>
                <w:sz w:val="16"/>
                <w:szCs w:val="16"/>
              </w:rPr>
            </w:pPr>
            <w:r w:rsidRPr="00D22484">
              <w:rPr>
                <w:rFonts w:ascii="Arial" w:hAnsi="Arial" w:cs="Arial"/>
                <w:sz w:val="16"/>
                <w:szCs w:val="16"/>
              </w:rPr>
              <w:t>20ml x 1</w:t>
            </w:r>
          </w:p>
        </w:tc>
        <w:tc>
          <w:tcPr>
            <w:tcW w:w="2145" w:type="dxa"/>
          </w:tcPr>
          <w:p w14:paraId="61C643E2" w14:textId="77777777" w:rsidR="00CD1657" w:rsidRDefault="00922FE4" w:rsidP="00FB6713">
            <w:pPr>
              <w:tabs>
                <w:tab w:val="left" w:pos="2445"/>
              </w:tabs>
              <w:jc w:val="both"/>
              <w:rPr>
                <w:rFonts w:ascii="Arial" w:hAnsi="Arial" w:cs="Arial"/>
                <w:sz w:val="18"/>
                <w:szCs w:val="18"/>
                <w:u w:val="single"/>
              </w:rPr>
            </w:pPr>
            <w:r w:rsidRPr="00922FE4">
              <w:rPr>
                <w:rFonts w:ascii="Arial" w:hAnsi="Arial" w:cs="Arial"/>
                <w:sz w:val="18"/>
                <w:szCs w:val="18"/>
                <w:u w:val="single"/>
              </w:rPr>
              <w:t>Jarum</w:t>
            </w:r>
          </w:p>
          <w:p w14:paraId="0E273156" w14:textId="77777777" w:rsidR="00922FE4" w:rsidRDefault="00A45904" w:rsidP="00FB6713">
            <w:pPr>
              <w:tabs>
                <w:tab w:val="left" w:pos="2445"/>
              </w:tabs>
              <w:jc w:val="both"/>
              <w:rPr>
                <w:rFonts w:ascii="Arial" w:hAnsi="Arial" w:cs="Arial"/>
                <w:sz w:val="18"/>
                <w:szCs w:val="18"/>
              </w:rPr>
            </w:pPr>
            <w:r>
              <w:rPr>
                <w:rFonts w:ascii="Arial" w:hAnsi="Arial" w:cs="Arial"/>
                <w:sz w:val="18"/>
                <w:szCs w:val="18"/>
              </w:rPr>
              <w:t>19g x 6</w:t>
            </w:r>
          </w:p>
          <w:p w14:paraId="109C69DE" w14:textId="77777777" w:rsidR="00A45904" w:rsidRDefault="00A45904" w:rsidP="00FB6713">
            <w:pPr>
              <w:tabs>
                <w:tab w:val="left" w:pos="2445"/>
              </w:tabs>
              <w:jc w:val="both"/>
              <w:rPr>
                <w:rFonts w:ascii="Arial" w:hAnsi="Arial" w:cs="Arial"/>
                <w:sz w:val="18"/>
                <w:szCs w:val="18"/>
              </w:rPr>
            </w:pPr>
            <w:r>
              <w:rPr>
                <w:rFonts w:ascii="Arial" w:hAnsi="Arial" w:cs="Arial"/>
                <w:sz w:val="18"/>
                <w:szCs w:val="18"/>
              </w:rPr>
              <w:t>21g x 6</w:t>
            </w:r>
          </w:p>
          <w:p w14:paraId="5B9610E9" w14:textId="77777777" w:rsidR="00A45904" w:rsidRDefault="00A45904" w:rsidP="00FB6713">
            <w:pPr>
              <w:tabs>
                <w:tab w:val="left" w:pos="2445"/>
              </w:tabs>
              <w:jc w:val="both"/>
              <w:rPr>
                <w:rFonts w:ascii="Arial" w:hAnsi="Arial" w:cs="Arial"/>
                <w:sz w:val="18"/>
                <w:szCs w:val="18"/>
              </w:rPr>
            </w:pPr>
            <w:r>
              <w:rPr>
                <w:rFonts w:ascii="Arial" w:hAnsi="Arial" w:cs="Arial"/>
                <w:sz w:val="18"/>
                <w:szCs w:val="18"/>
              </w:rPr>
              <w:t>25g x 2</w:t>
            </w:r>
          </w:p>
          <w:p w14:paraId="27139B61" w14:textId="77777777" w:rsidR="00A45904" w:rsidRPr="00922FE4" w:rsidRDefault="00A45904" w:rsidP="00FB6713">
            <w:pPr>
              <w:tabs>
                <w:tab w:val="left" w:pos="2445"/>
              </w:tabs>
              <w:jc w:val="both"/>
              <w:rPr>
                <w:rFonts w:ascii="Arial" w:hAnsi="Arial" w:cs="Arial"/>
                <w:sz w:val="18"/>
                <w:szCs w:val="18"/>
              </w:rPr>
            </w:pPr>
          </w:p>
        </w:tc>
        <w:tc>
          <w:tcPr>
            <w:tcW w:w="2311" w:type="dxa"/>
          </w:tcPr>
          <w:p w14:paraId="363C9ED2" w14:textId="77777777" w:rsidR="00CD1657" w:rsidRDefault="00A45904" w:rsidP="00FB6713">
            <w:pPr>
              <w:tabs>
                <w:tab w:val="left" w:pos="2445"/>
              </w:tabs>
              <w:jc w:val="both"/>
              <w:rPr>
                <w:rFonts w:ascii="Arial" w:hAnsi="Arial" w:cs="Arial"/>
                <w:sz w:val="18"/>
                <w:szCs w:val="18"/>
                <w:u w:val="single"/>
              </w:rPr>
            </w:pPr>
            <w:r w:rsidRPr="00A45904">
              <w:rPr>
                <w:rFonts w:ascii="Arial" w:hAnsi="Arial" w:cs="Arial"/>
                <w:sz w:val="18"/>
                <w:szCs w:val="18"/>
                <w:u w:val="single"/>
              </w:rPr>
              <w:t>Tabung  Darah:</w:t>
            </w:r>
          </w:p>
          <w:p w14:paraId="4EA5BC2C" w14:textId="77777777" w:rsidR="00A45904" w:rsidRPr="00A45904" w:rsidRDefault="00A45904" w:rsidP="00FB6713">
            <w:pPr>
              <w:tabs>
                <w:tab w:val="left" w:pos="2445"/>
              </w:tabs>
              <w:jc w:val="both"/>
              <w:rPr>
                <w:rFonts w:ascii="Arial" w:hAnsi="Arial" w:cs="Arial"/>
                <w:sz w:val="18"/>
                <w:szCs w:val="18"/>
              </w:rPr>
            </w:pPr>
            <w:r w:rsidRPr="00A45904">
              <w:rPr>
                <w:rFonts w:ascii="Arial" w:hAnsi="Arial" w:cs="Arial"/>
                <w:sz w:val="18"/>
                <w:szCs w:val="18"/>
              </w:rPr>
              <w:t>FBC x 2</w:t>
            </w:r>
          </w:p>
          <w:p w14:paraId="4730D4AD" w14:textId="77777777" w:rsidR="00A45904" w:rsidRPr="00A45904" w:rsidRDefault="00A45904" w:rsidP="00FB6713">
            <w:pPr>
              <w:tabs>
                <w:tab w:val="left" w:pos="2445"/>
              </w:tabs>
              <w:jc w:val="both"/>
              <w:rPr>
                <w:rFonts w:ascii="Arial" w:hAnsi="Arial" w:cs="Arial"/>
                <w:sz w:val="18"/>
                <w:szCs w:val="18"/>
              </w:rPr>
            </w:pPr>
            <w:r w:rsidRPr="00A45904">
              <w:rPr>
                <w:rFonts w:ascii="Arial" w:hAnsi="Arial" w:cs="Arial"/>
                <w:sz w:val="18"/>
                <w:szCs w:val="18"/>
              </w:rPr>
              <w:t>U&amp;E x 2 (Li Heaprin)</w:t>
            </w:r>
          </w:p>
          <w:p w14:paraId="375BD1E1" w14:textId="77777777" w:rsidR="00A45904" w:rsidRPr="00A45904" w:rsidRDefault="00A45904" w:rsidP="00FB6713">
            <w:pPr>
              <w:tabs>
                <w:tab w:val="left" w:pos="2445"/>
              </w:tabs>
              <w:jc w:val="both"/>
              <w:rPr>
                <w:rFonts w:ascii="Arial" w:hAnsi="Arial" w:cs="Arial"/>
                <w:sz w:val="18"/>
                <w:szCs w:val="18"/>
                <w:u w:val="single"/>
              </w:rPr>
            </w:pPr>
            <w:r w:rsidRPr="00A45904">
              <w:rPr>
                <w:rFonts w:ascii="Arial" w:hAnsi="Arial" w:cs="Arial"/>
                <w:sz w:val="18"/>
                <w:szCs w:val="18"/>
              </w:rPr>
              <w:t>Lintas perbandingan x 1</w:t>
            </w:r>
          </w:p>
        </w:tc>
      </w:tr>
      <w:tr w:rsidR="00B77CC7" w:rsidRPr="00CD1657" w14:paraId="785CBD7B" w14:textId="77777777" w:rsidTr="007D106D">
        <w:tc>
          <w:tcPr>
            <w:tcW w:w="2660" w:type="dxa"/>
          </w:tcPr>
          <w:p w14:paraId="15425691" w14:textId="77777777" w:rsidR="00B77CC7" w:rsidRPr="00D22484" w:rsidRDefault="00B77CC7" w:rsidP="00FB6713">
            <w:pPr>
              <w:tabs>
                <w:tab w:val="left" w:pos="2445"/>
              </w:tabs>
              <w:jc w:val="both"/>
              <w:rPr>
                <w:rFonts w:ascii="Arial" w:hAnsi="Arial" w:cs="Arial"/>
                <w:sz w:val="16"/>
                <w:szCs w:val="16"/>
              </w:rPr>
            </w:pPr>
            <w:r w:rsidRPr="00D22484">
              <w:rPr>
                <w:rFonts w:ascii="Arial" w:hAnsi="Arial" w:cs="Arial"/>
                <w:sz w:val="16"/>
                <w:szCs w:val="16"/>
              </w:rPr>
              <w:t>Oklusi pakaian ganti x 2</w:t>
            </w:r>
          </w:p>
        </w:tc>
        <w:tc>
          <w:tcPr>
            <w:tcW w:w="2126" w:type="dxa"/>
            <w:gridSpan w:val="2"/>
          </w:tcPr>
          <w:p w14:paraId="2CFFC481" w14:textId="77777777" w:rsidR="00B77CC7" w:rsidRPr="00D22484" w:rsidRDefault="00B77CC7" w:rsidP="00FB6713">
            <w:pPr>
              <w:tabs>
                <w:tab w:val="left" w:pos="2445"/>
              </w:tabs>
              <w:jc w:val="both"/>
              <w:rPr>
                <w:rFonts w:ascii="Arial" w:hAnsi="Arial" w:cs="Arial"/>
                <w:sz w:val="16"/>
                <w:szCs w:val="16"/>
              </w:rPr>
            </w:pPr>
            <w:r w:rsidRPr="00D22484">
              <w:rPr>
                <w:rFonts w:ascii="Arial" w:hAnsi="Arial" w:cs="Arial"/>
                <w:sz w:val="16"/>
                <w:szCs w:val="16"/>
              </w:rPr>
              <w:t>Memberikan Pengaturan IV x 2</w:t>
            </w:r>
          </w:p>
        </w:tc>
        <w:tc>
          <w:tcPr>
            <w:tcW w:w="2145" w:type="dxa"/>
          </w:tcPr>
          <w:p w14:paraId="6B225BCE" w14:textId="77777777" w:rsidR="00B77CC7" w:rsidRPr="00CD1657" w:rsidRDefault="00B77CC7" w:rsidP="00FB6713">
            <w:pPr>
              <w:tabs>
                <w:tab w:val="left" w:pos="2445"/>
              </w:tabs>
              <w:jc w:val="both"/>
              <w:rPr>
                <w:rFonts w:ascii="Arial" w:hAnsi="Arial" w:cs="Arial"/>
                <w:sz w:val="18"/>
                <w:szCs w:val="18"/>
              </w:rPr>
            </w:pPr>
          </w:p>
        </w:tc>
        <w:tc>
          <w:tcPr>
            <w:tcW w:w="2311" w:type="dxa"/>
            <w:vMerge w:val="restart"/>
          </w:tcPr>
          <w:p w14:paraId="2028F0F6" w14:textId="77777777" w:rsidR="00B77CC7" w:rsidRDefault="00B77CC7" w:rsidP="00FB6713">
            <w:pPr>
              <w:tabs>
                <w:tab w:val="left" w:pos="2445"/>
              </w:tabs>
              <w:jc w:val="both"/>
              <w:rPr>
                <w:rFonts w:ascii="Arial" w:hAnsi="Arial" w:cs="Arial"/>
                <w:sz w:val="18"/>
                <w:szCs w:val="18"/>
              </w:rPr>
            </w:pPr>
          </w:p>
          <w:p w14:paraId="5DB0E269" w14:textId="77777777" w:rsidR="00B77CC7" w:rsidRDefault="00B77CC7" w:rsidP="00FB6713">
            <w:pPr>
              <w:tabs>
                <w:tab w:val="left" w:pos="2445"/>
              </w:tabs>
              <w:jc w:val="both"/>
              <w:rPr>
                <w:rFonts w:ascii="Arial" w:hAnsi="Arial" w:cs="Arial"/>
                <w:sz w:val="18"/>
                <w:szCs w:val="18"/>
              </w:rPr>
            </w:pPr>
            <w:r>
              <w:rPr>
                <w:rFonts w:ascii="Arial" w:hAnsi="Arial" w:cs="Arial"/>
                <w:sz w:val="18"/>
                <w:szCs w:val="18"/>
              </w:rPr>
              <w:t>Saline Normal 10ml</w:t>
            </w:r>
          </w:p>
          <w:p w14:paraId="65EAB633" w14:textId="77777777" w:rsidR="00B77CC7" w:rsidRPr="00CD1657" w:rsidRDefault="00B77CC7" w:rsidP="00FB6713">
            <w:pPr>
              <w:tabs>
                <w:tab w:val="left" w:pos="2445"/>
              </w:tabs>
              <w:jc w:val="both"/>
              <w:rPr>
                <w:rFonts w:ascii="Arial" w:hAnsi="Arial" w:cs="Arial"/>
                <w:sz w:val="18"/>
                <w:szCs w:val="18"/>
              </w:rPr>
            </w:pPr>
            <w:r>
              <w:rPr>
                <w:rFonts w:ascii="Arial" w:hAnsi="Arial" w:cs="Arial"/>
                <w:sz w:val="18"/>
                <w:szCs w:val="18"/>
              </w:rPr>
              <w:t>Ampul x 4</w:t>
            </w:r>
          </w:p>
        </w:tc>
      </w:tr>
      <w:tr w:rsidR="00B77CC7" w:rsidRPr="00CD1657" w14:paraId="746144AC" w14:textId="77777777" w:rsidTr="007D106D">
        <w:tc>
          <w:tcPr>
            <w:tcW w:w="2660" w:type="dxa"/>
          </w:tcPr>
          <w:p w14:paraId="18DE1AA9" w14:textId="77777777" w:rsidR="00B77CC7" w:rsidRPr="00D22484" w:rsidRDefault="00B77CC7" w:rsidP="00FB6713">
            <w:pPr>
              <w:tabs>
                <w:tab w:val="left" w:pos="2445"/>
              </w:tabs>
              <w:jc w:val="both"/>
              <w:rPr>
                <w:rFonts w:ascii="Arial" w:hAnsi="Arial" w:cs="Arial"/>
                <w:sz w:val="16"/>
                <w:szCs w:val="16"/>
              </w:rPr>
            </w:pPr>
            <w:r w:rsidRPr="00D22484">
              <w:rPr>
                <w:rFonts w:ascii="Arial" w:hAnsi="Arial" w:cs="Arial"/>
                <w:sz w:val="16"/>
                <w:szCs w:val="16"/>
              </w:rPr>
              <w:t>Label tambahan x 2</w:t>
            </w:r>
          </w:p>
        </w:tc>
        <w:tc>
          <w:tcPr>
            <w:tcW w:w="2126" w:type="dxa"/>
            <w:gridSpan w:val="2"/>
          </w:tcPr>
          <w:p w14:paraId="1BB18C5B" w14:textId="77777777" w:rsidR="00B77CC7" w:rsidRPr="00D22484" w:rsidRDefault="00B77CC7" w:rsidP="00FB6713">
            <w:pPr>
              <w:tabs>
                <w:tab w:val="left" w:pos="2445"/>
              </w:tabs>
              <w:jc w:val="both"/>
              <w:rPr>
                <w:rFonts w:ascii="Arial" w:hAnsi="Arial" w:cs="Arial"/>
                <w:sz w:val="16"/>
                <w:szCs w:val="16"/>
              </w:rPr>
            </w:pPr>
            <w:r w:rsidRPr="00D22484">
              <w:rPr>
                <w:rFonts w:ascii="Arial" w:hAnsi="Arial" w:cs="Arial"/>
                <w:sz w:val="16"/>
                <w:szCs w:val="16"/>
              </w:rPr>
              <w:t>Jalan napas panjang x 1</w:t>
            </w:r>
          </w:p>
        </w:tc>
        <w:tc>
          <w:tcPr>
            <w:tcW w:w="2145" w:type="dxa"/>
          </w:tcPr>
          <w:p w14:paraId="05623310" w14:textId="77777777" w:rsidR="00B77CC7" w:rsidRPr="00CD1657" w:rsidRDefault="00B77CC7" w:rsidP="00FB6713">
            <w:pPr>
              <w:tabs>
                <w:tab w:val="left" w:pos="2445"/>
              </w:tabs>
              <w:jc w:val="both"/>
              <w:rPr>
                <w:rFonts w:ascii="Arial" w:hAnsi="Arial" w:cs="Arial"/>
                <w:sz w:val="18"/>
                <w:szCs w:val="18"/>
              </w:rPr>
            </w:pPr>
            <w:r>
              <w:rPr>
                <w:rFonts w:ascii="Arial" w:hAnsi="Arial" w:cs="Arial"/>
                <w:sz w:val="18"/>
                <w:szCs w:val="18"/>
              </w:rPr>
              <w:t>Jarum suntik ABG x 2</w:t>
            </w:r>
          </w:p>
        </w:tc>
        <w:tc>
          <w:tcPr>
            <w:tcW w:w="2311" w:type="dxa"/>
            <w:vMerge/>
          </w:tcPr>
          <w:p w14:paraId="234DA28A" w14:textId="77777777" w:rsidR="00B77CC7" w:rsidRPr="00CD1657" w:rsidRDefault="00B77CC7" w:rsidP="00FB6713">
            <w:pPr>
              <w:tabs>
                <w:tab w:val="left" w:pos="2445"/>
              </w:tabs>
              <w:jc w:val="both"/>
              <w:rPr>
                <w:rFonts w:ascii="Arial" w:hAnsi="Arial" w:cs="Arial"/>
                <w:sz w:val="18"/>
                <w:szCs w:val="18"/>
              </w:rPr>
            </w:pPr>
          </w:p>
        </w:tc>
      </w:tr>
      <w:tr w:rsidR="00627BC5" w14:paraId="134E0E0E" w14:textId="77777777" w:rsidTr="00D22484">
        <w:tc>
          <w:tcPr>
            <w:tcW w:w="4621" w:type="dxa"/>
            <w:gridSpan w:val="2"/>
            <w:shd w:val="clear" w:color="auto" w:fill="BFBFBF" w:themeFill="background1" w:themeFillShade="BF"/>
          </w:tcPr>
          <w:p w14:paraId="529471B2" w14:textId="77777777" w:rsidR="00627BC5" w:rsidRPr="00D22484" w:rsidRDefault="00627BC5" w:rsidP="00627BC5">
            <w:pPr>
              <w:tabs>
                <w:tab w:val="left" w:pos="6209"/>
              </w:tabs>
              <w:jc w:val="center"/>
              <w:rPr>
                <w:rFonts w:ascii="Arial" w:hAnsi="Arial" w:cs="Arial"/>
                <w:b/>
                <w:sz w:val="16"/>
                <w:szCs w:val="16"/>
              </w:rPr>
            </w:pPr>
            <w:r w:rsidRPr="00D22484">
              <w:rPr>
                <w:rFonts w:ascii="Arial" w:hAnsi="Arial" w:cs="Arial"/>
                <w:b/>
                <w:sz w:val="16"/>
                <w:szCs w:val="16"/>
              </w:rPr>
              <w:t>Laci 3 atau Rak Paling Bawah</w:t>
            </w:r>
          </w:p>
        </w:tc>
        <w:tc>
          <w:tcPr>
            <w:tcW w:w="4621" w:type="dxa"/>
            <w:gridSpan w:val="3"/>
            <w:shd w:val="clear" w:color="auto" w:fill="BFBFBF" w:themeFill="background1" w:themeFillShade="BF"/>
          </w:tcPr>
          <w:p w14:paraId="23DA9335" w14:textId="77777777" w:rsidR="00627BC5" w:rsidRPr="00627BC5" w:rsidRDefault="00627BC5" w:rsidP="00627BC5">
            <w:pPr>
              <w:tabs>
                <w:tab w:val="left" w:pos="6209"/>
              </w:tabs>
              <w:jc w:val="center"/>
              <w:rPr>
                <w:rFonts w:ascii="Arial" w:hAnsi="Arial" w:cs="Arial"/>
                <w:b/>
                <w:sz w:val="18"/>
                <w:szCs w:val="18"/>
              </w:rPr>
            </w:pPr>
            <w:r w:rsidRPr="00627BC5">
              <w:rPr>
                <w:rFonts w:ascii="Arial" w:hAnsi="Arial" w:cs="Arial"/>
                <w:b/>
                <w:sz w:val="18"/>
                <w:szCs w:val="18"/>
              </w:rPr>
              <w:t>Laci 4 atau Rak Paling Bawah</w:t>
            </w:r>
          </w:p>
        </w:tc>
      </w:tr>
      <w:tr w:rsidR="00627BC5" w14:paraId="46AC19F7" w14:textId="77777777" w:rsidTr="00627BC5">
        <w:tc>
          <w:tcPr>
            <w:tcW w:w="4621" w:type="dxa"/>
            <w:gridSpan w:val="2"/>
          </w:tcPr>
          <w:p w14:paraId="347DF299" w14:textId="77777777" w:rsidR="00627BC5" w:rsidRPr="00D22484" w:rsidRDefault="00627BC5" w:rsidP="00867CF9">
            <w:pPr>
              <w:tabs>
                <w:tab w:val="left" w:pos="6209"/>
              </w:tabs>
              <w:jc w:val="both"/>
              <w:rPr>
                <w:rFonts w:ascii="Arial" w:hAnsi="Arial" w:cs="Arial"/>
                <w:sz w:val="16"/>
                <w:szCs w:val="16"/>
              </w:rPr>
            </w:pPr>
            <w:r w:rsidRPr="00D22484">
              <w:rPr>
                <w:rFonts w:ascii="Arial" w:hAnsi="Arial" w:cs="Arial"/>
                <w:sz w:val="16"/>
                <w:szCs w:val="16"/>
              </w:rPr>
              <w:t>Infus IV:</w:t>
            </w:r>
          </w:p>
          <w:p w14:paraId="5ED0A44F" w14:textId="77777777" w:rsidR="00627BC5" w:rsidRPr="00D22484" w:rsidRDefault="00627BC5" w:rsidP="00867CF9">
            <w:pPr>
              <w:tabs>
                <w:tab w:val="left" w:pos="6209"/>
              </w:tabs>
              <w:jc w:val="both"/>
              <w:rPr>
                <w:rFonts w:ascii="Arial" w:hAnsi="Arial" w:cs="Arial"/>
                <w:sz w:val="16"/>
                <w:szCs w:val="16"/>
              </w:rPr>
            </w:pPr>
            <w:r w:rsidRPr="00D22484">
              <w:rPr>
                <w:rFonts w:ascii="Arial" w:hAnsi="Arial" w:cs="Arial"/>
                <w:sz w:val="16"/>
                <w:szCs w:val="16"/>
              </w:rPr>
              <w:t>Perluasan Volume Plasma (Haemaccel) 500ml</w:t>
            </w:r>
          </w:p>
          <w:p w14:paraId="053C448B" w14:textId="77777777" w:rsidR="00627BC5" w:rsidRPr="00D22484" w:rsidRDefault="00627BC5" w:rsidP="00867CF9">
            <w:pPr>
              <w:tabs>
                <w:tab w:val="left" w:pos="6209"/>
              </w:tabs>
              <w:jc w:val="both"/>
              <w:rPr>
                <w:rFonts w:ascii="Arial" w:hAnsi="Arial" w:cs="Arial"/>
                <w:sz w:val="16"/>
                <w:szCs w:val="16"/>
              </w:rPr>
            </w:pPr>
            <w:r w:rsidRPr="00D22484">
              <w:rPr>
                <w:rFonts w:ascii="Arial" w:hAnsi="Arial" w:cs="Arial"/>
                <w:sz w:val="16"/>
                <w:szCs w:val="16"/>
              </w:rPr>
              <w:t>Dextrise 5% di H</w:t>
            </w:r>
            <w:r w:rsidRPr="00D22484">
              <w:rPr>
                <w:rFonts w:ascii="Arial" w:hAnsi="Arial" w:cs="Arial"/>
                <w:sz w:val="16"/>
                <w:szCs w:val="16"/>
                <w:vertAlign w:val="subscript"/>
              </w:rPr>
              <w:t>2</w:t>
            </w:r>
            <w:r w:rsidRPr="00D22484">
              <w:rPr>
                <w:rFonts w:ascii="Arial" w:hAnsi="Arial" w:cs="Arial"/>
                <w:sz w:val="16"/>
                <w:szCs w:val="16"/>
              </w:rPr>
              <w:t>O 1 liter</w:t>
            </w:r>
          </w:p>
          <w:p w14:paraId="741E33CD" w14:textId="77777777" w:rsidR="00627BC5" w:rsidRPr="00D22484" w:rsidRDefault="00627BC5" w:rsidP="00867CF9">
            <w:pPr>
              <w:tabs>
                <w:tab w:val="left" w:pos="6209"/>
              </w:tabs>
              <w:jc w:val="both"/>
              <w:rPr>
                <w:rFonts w:ascii="Arial" w:hAnsi="Arial" w:cs="Arial"/>
                <w:sz w:val="16"/>
                <w:szCs w:val="16"/>
              </w:rPr>
            </w:pPr>
            <w:r w:rsidRPr="00D22484">
              <w:rPr>
                <w:rFonts w:ascii="Arial" w:hAnsi="Arial" w:cs="Arial"/>
                <w:sz w:val="16"/>
                <w:szCs w:val="16"/>
              </w:rPr>
              <w:t>Saline Normal 0.9% 1 liter</w:t>
            </w:r>
          </w:p>
        </w:tc>
        <w:tc>
          <w:tcPr>
            <w:tcW w:w="4621" w:type="dxa"/>
            <w:gridSpan w:val="3"/>
          </w:tcPr>
          <w:p w14:paraId="45B63F3A" w14:textId="77777777" w:rsidR="00627BC5" w:rsidRDefault="00D22484" w:rsidP="00867CF9">
            <w:pPr>
              <w:tabs>
                <w:tab w:val="left" w:pos="6209"/>
              </w:tabs>
              <w:jc w:val="both"/>
              <w:rPr>
                <w:rFonts w:ascii="Arial" w:hAnsi="Arial" w:cs="Arial"/>
                <w:sz w:val="18"/>
                <w:szCs w:val="18"/>
              </w:rPr>
            </w:pPr>
            <w:r>
              <w:rPr>
                <w:rFonts w:ascii="Arial" w:hAnsi="Arial" w:cs="Arial"/>
                <w:sz w:val="18"/>
                <w:szCs w:val="18"/>
              </w:rPr>
              <w:t>Peralatan pelindung:</w:t>
            </w:r>
          </w:p>
          <w:p w14:paraId="7BA4625E" w14:textId="77777777" w:rsidR="00D22484" w:rsidRDefault="00D22484" w:rsidP="00867CF9">
            <w:pPr>
              <w:tabs>
                <w:tab w:val="left" w:pos="6209"/>
              </w:tabs>
              <w:jc w:val="both"/>
              <w:rPr>
                <w:rFonts w:ascii="Arial" w:hAnsi="Arial" w:cs="Arial"/>
                <w:sz w:val="18"/>
                <w:szCs w:val="18"/>
              </w:rPr>
            </w:pPr>
            <w:r>
              <w:rPr>
                <w:rFonts w:ascii="Arial" w:hAnsi="Arial" w:cs="Arial"/>
                <w:sz w:val="18"/>
                <w:szCs w:val="18"/>
              </w:rPr>
              <w:t>Masker</w:t>
            </w:r>
          </w:p>
          <w:p w14:paraId="6C5EA93B" w14:textId="77777777" w:rsidR="00D22484" w:rsidRDefault="00D22484" w:rsidP="00867CF9">
            <w:pPr>
              <w:tabs>
                <w:tab w:val="left" w:pos="6209"/>
              </w:tabs>
              <w:jc w:val="both"/>
              <w:rPr>
                <w:rFonts w:ascii="Arial" w:hAnsi="Arial" w:cs="Arial"/>
                <w:sz w:val="18"/>
                <w:szCs w:val="18"/>
              </w:rPr>
            </w:pPr>
            <w:r>
              <w:rPr>
                <w:rFonts w:ascii="Arial" w:hAnsi="Arial" w:cs="Arial"/>
                <w:sz w:val="18"/>
                <w:szCs w:val="18"/>
              </w:rPr>
              <w:t>Kacamata</w:t>
            </w:r>
          </w:p>
          <w:p w14:paraId="068F2AA8" w14:textId="77777777" w:rsidR="00D22484" w:rsidRDefault="00D22484" w:rsidP="00867CF9">
            <w:pPr>
              <w:tabs>
                <w:tab w:val="left" w:pos="6209"/>
              </w:tabs>
              <w:jc w:val="both"/>
              <w:rPr>
                <w:rFonts w:ascii="Arial" w:hAnsi="Arial" w:cs="Arial"/>
                <w:sz w:val="18"/>
                <w:szCs w:val="18"/>
              </w:rPr>
            </w:pPr>
            <w:r>
              <w:rPr>
                <w:rFonts w:ascii="Arial" w:hAnsi="Arial" w:cs="Arial"/>
                <w:sz w:val="18"/>
                <w:szCs w:val="18"/>
              </w:rPr>
              <w:t>Celemek plastik</w:t>
            </w:r>
          </w:p>
          <w:p w14:paraId="3D642A00" w14:textId="77777777" w:rsidR="00D22484" w:rsidRPr="00627BC5" w:rsidRDefault="00D22484" w:rsidP="00867CF9">
            <w:pPr>
              <w:tabs>
                <w:tab w:val="left" w:pos="6209"/>
              </w:tabs>
              <w:jc w:val="both"/>
              <w:rPr>
                <w:rFonts w:ascii="Arial" w:hAnsi="Arial" w:cs="Arial"/>
                <w:sz w:val="18"/>
                <w:szCs w:val="18"/>
              </w:rPr>
            </w:pPr>
            <w:r>
              <w:rPr>
                <w:rFonts w:ascii="Arial" w:hAnsi="Arial" w:cs="Arial"/>
                <w:sz w:val="18"/>
                <w:szCs w:val="18"/>
              </w:rPr>
              <w:t>Sarung tangan sekali pakai</w:t>
            </w:r>
          </w:p>
        </w:tc>
      </w:tr>
      <w:tr w:rsidR="00627BC5" w:rsidRPr="00D22484" w14:paraId="48A0CBD6" w14:textId="77777777" w:rsidTr="00627BC5">
        <w:tc>
          <w:tcPr>
            <w:tcW w:w="4621" w:type="dxa"/>
            <w:gridSpan w:val="2"/>
          </w:tcPr>
          <w:p w14:paraId="536CFC02" w14:textId="77777777" w:rsidR="00627BC5" w:rsidRPr="00D22484" w:rsidRDefault="00627BC5" w:rsidP="00867CF9">
            <w:pPr>
              <w:tabs>
                <w:tab w:val="left" w:pos="6209"/>
              </w:tabs>
              <w:jc w:val="both"/>
              <w:rPr>
                <w:rFonts w:ascii="Arial" w:hAnsi="Arial" w:cs="Arial"/>
                <w:b/>
                <w:sz w:val="16"/>
                <w:szCs w:val="16"/>
              </w:rPr>
            </w:pPr>
            <w:r w:rsidRPr="00D22484">
              <w:rPr>
                <w:rFonts w:ascii="Arial" w:hAnsi="Arial" w:cs="Arial"/>
                <w:b/>
                <w:sz w:val="16"/>
                <w:szCs w:val="16"/>
              </w:rPr>
              <w:t xml:space="preserve">Lampiran: </w:t>
            </w:r>
          </w:p>
          <w:p w14:paraId="170CCC6B" w14:textId="77777777" w:rsidR="00627BC5" w:rsidRPr="00D22484" w:rsidRDefault="00D22484" w:rsidP="00867CF9">
            <w:pPr>
              <w:tabs>
                <w:tab w:val="left" w:pos="6209"/>
              </w:tabs>
              <w:jc w:val="both"/>
              <w:rPr>
                <w:rFonts w:ascii="Arial" w:hAnsi="Arial" w:cs="Arial"/>
                <w:sz w:val="16"/>
                <w:szCs w:val="16"/>
              </w:rPr>
            </w:pPr>
            <w:r w:rsidRPr="00D22484">
              <w:rPr>
                <w:rFonts w:ascii="Arial" w:hAnsi="Arial" w:cs="Arial"/>
                <w:sz w:val="16"/>
                <w:szCs w:val="16"/>
              </w:rPr>
              <w:t>Ukuran C silinder O</w:t>
            </w:r>
            <w:r w:rsidRPr="00D22484">
              <w:rPr>
                <w:rFonts w:ascii="Arial" w:hAnsi="Arial" w:cs="Arial"/>
                <w:sz w:val="16"/>
                <w:szCs w:val="16"/>
                <w:vertAlign w:val="subscript"/>
              </w:rPr>
              <w:t xml:space="preserve">2 </w:t>
            </w:r>
            <w:r w:rsidRPr="00D22484">
              <w:rPr>
                <w:rFonts w:ascii="Arial" w:hAnsi="Arial" w:cs="Arial"/>
                <w:sz w:val="16"/>
                <w:szCs w:val="16"/>
              </w:rPr>
              <w:t>dengan regulator, meter alir, O</w:t>
            </w:r>
            <w:r w:rsidRPr="00D22484">
              <w:rPr>
                <w:rFonts w:ascii="Arial" w:hAnsi="Arial" w:cs="Arial"/>
                <w:sz w:val="16"/>
                <w:szCs w:val="16"/>
                <w:vertAlign w:val="subscript"/>
              </w:rPr>
              <w:t>2</w:t>
            </w:r>
            <w:r w:rsidRPr="00D22484">
              <w:rPr>
                <w:rFonts w:ascii="Arial" w:hAnsi="Arial" w:cs="Arial"/>
                <w:sz w:val="16"/>
                <w:szCs w:val="16"/>
              </w:rPr>
              <w:t xml:space="preserve">  masker melekat</w:t>
            </w:r>
          </w:p>
          <w:p w14:paraId="610AE9BA" w14:textId="77777777" w:rsidR="00D22484" w:rsidRPr="00D22484" w:rsidRDefault="00D22484" w:rsidP="00867CF9">
            <w:pPr>
              <w:tabs>
                <w:tab w:val="left" w:pos="6209"/>
              </w:tabs>
              <w:jc w:val="both"/>
              <w:rPr>
                <w:rFonts w:ascii="Arial" w:hAnsi="Arial" w:cs="Arial"/>
                <w:sz w:val="16"/>
                <w:szCs w:val="16"/>
              </w:rPr>
            </w:pPr>
            <w:r>
              <w:rPr>
                <w:rFonts w:ascii="Arial" w:hAnsi="Arial" w:cs="Arial"/>
                <w:sz w:val="16"/>
                <w:szCs w:val="16"/>
              </w:rPr>
              <w:t>Tabung Penyedotan</w:t>
            </w:r>
          </w:p>
        </w:tc>
        <w:tc>
          <w:tcPr>
            <w:tcW w:w="4621" w:type="dxa"/>
            <w:gridSpan w:val="3"/>
          </w:tcPr>
          <w:p w14:paraId="7AB581FF" w14:textId="77777777" w:rsidR="00627BC5" w:rsidRDefault="00D22484" w:rsidP="00867CF9">
            <w:pPr>
              <w:tabs>
                <w:tab w:val="left" w:pos="6209"/>
              </w:tabs>
              <w:jc w:val="both"/>
              <w:rPr>
                <w:rFonts w:ascii="Arial" w:hAnsi="Arial" w:cs="Arial"/>
                <w:sz w:val="18"/>
                <w:szCs w:val="18"/>
              </w:rPr>
            </w:pPr>
            <w:r>
              <w:rPr>
                <w:rFonts w:ascii="Arial" w:hAnsi="Arial" w:cs="Arial"/>
                <w:sz w:val="18"/>
                <w:szCs w:val="18"/>
              </w:rPr>
              <w:t>Formulir Catatan Darurat Klinis, Papan tulis kecil,</w:t>
            </w:r>
          </w:p>
          <w:p w14:paraId="20491664" w14:textId="77777777" w:rsidR="00D22484" w:rsidRDefault="00D22484" w:rsidP="00867CF9">
            <w:pPr>
              <w:tabs>
                <w:tab w:val="left" w:pos="6209"/>
              </w:tabs>
              <w:jc w:val="both"/>
              <w:rPr>
                <w:rFonts w:ascii="Arial" w:hAnsi="Arial" w:cs="Arial"/>
                <w:sz w:val="18"/>
                <w:szCs w:val="18"/>
              </w:rPr>
            </w:pPr>
            <w:r>
              <w:rPr>
                <w:rFonts w:ascii="Arial" w:hAnsi="Arial" w:cs="Arial"/>
                <w:sz w:val="18"/>
                <w:szCs w:val="18"/>
              </w:rPr>
              <w:t>Pena</w:t>
            </w:r>
          </w:p>
          <w:p w14:paraId="2EECAC75" w14:textId="77777777" w:rsidR="00D22484" w:rsidRPr="00D22484" w:rsidRDefault="00D22484" w:rsidP="00867CF9">
            <w:pPr>
              <w:tabs>
                <w:tab w:val="left" w:pos="6209"/>
              </w:tabs>
              <w:jc w:val="both"/>
              <w:rPr>
                <w:rFonts w:ascii="Arial" w:hAnsi="Arial" w:cs="Arial"/>
                <w:sz w:val="18"/>
                <w:szCs w:val="18"/>
              </w:rPr>
            </w:pPr>
            <w:r>
              <w:rPr>
                <w:rFonts w:ascii="Arial" w:hAnsi="Arial" w:cs="Arial"/>
                <w:sz w:val="18"/>
                <w:szCs w:val="18"/>
              </w:rPr>
              <w:t xml:space="preserve">Kontainer </w:t>
            </w:r>
            <w:r w:rsidR="00EA211F">
              <w:rPr>
                <w:rFonts w:ascii="Arial" w:hAnsi="Arial" w:cs="Arial"/>
                <w:sz w:val="18"/>
                <w:szCs w:val="18"/>
              </w:rPr>
              <w:t>Benda Tajam</w:t>
            </w:r>
          </w:p>
        </w:tc>
      </w:tr>
    </w:tbl>
    <w:p w14:paraId="5BB8A795" w14:textId="77777777" w:rsidR="00867CF9" w:rsidRDefault="00867CF9" w:rsidP="00867CF9">
      <w:pPr>
        <w:shd w:val="clear" w:color="auto" w:fill="FFFFFF" w:themeFill="background1"/>
        <w:tabs>
          <w:tab w:val="left" w:pos="6209"/>
        </w:tabs>
        <w:spacing w:after="0"/>
        <w:jc w:val="both"/>
        <w:rPr>
          <w:rFonts w:ascii="Arial" w:hAnsi="Arial" w:cs="Arial"/>
          <w:sz w:val="24"/>
          <w:szCs w:val="24"/>
        </w:rPr>
      </w:pPr>
    </w:p>
    <w:p w14:paraId="5601ECF9" w14:textId="77777777" w:rsidR="0058001B" w:rsidRDefault="00C656F3" w:rsidP="00867CF9">
      <w:pPr>
        <w:shd w:val="clear" w:color="auto" w:fill="FFFFFF" w:themeFill="background1"/>
        <w:tabs>
          <w:tab w:val="left" w:pos="6209"/>
        </w:tabs>
        <w:spacing w:after="0"/>
        <w:jc w:val="both"/>
        <w:rPr>
          <w:rFonts w:ascii="Arial" w:hAnsi="Arial" w:cs="Arial"/>
          <w:b/>
          <w:sz w:val="24"/>
          <w:szCs w:val="24"/>
        </w:rPr>
      </w:pPr>
      <w:r w:rsidRPr="001F607E">
        <w:rPr>
          <w:rFonts w:ascii="Arial" w:hAnsi="Arial" w:cs="Arial"/>
          <w:b/>
          <w:sz w:val="24"/>
          <w:szCs w:val="24"/>
        </w:rPr>
        <w:lastRenderedPageBreak/>
        <w:t xml:space="preserve">Defibrillator Semi Otomatis (SAED) harus terletak di atau dekat Troli Darurat. Elektroda SAED </w:t>
      </w:r>
      <w:r w:rsidR="001F607E" w:rsidRPr="001F607E">
        <w:rPr>
          <w:rFonts w:ascii="Arial" w:hAnsi="Arial" w:cs="Arial"/>
          <w:b/>
          <w:sz w:val="24"/>
          <w:szCs w:val="24"/>
        </w:rPr>
        <w:t>paket x 2 dan pisau cukur sekali pakai yang disimpan dalam saku kotak SAED. Paket e</w:t>
      </w:r>
      <w:r w:rsidR="00DB7FFD">
        <w:rPr>
          <w:rFonts w:ascii="Arial" w:hAnsi="Arial" w:cs="Arial"/>
          <w:b/>
          <w:sz w:val="24"/>
          <w:szCs w:val="24"/>
        </w:rPr>
        <w:t>lektroda tidak boleh dibuka sam</w:t>
      </w:r>
      <w:r w:rsidR="001F607E" w:rsidRPr="001F607E">
        <w:rPr>
          <w:rFonts w:ascii="Arial" w:hAnsi="Arial" w:cs="Arial"/>
          <w:b/>
          <w:sz w:val="24"/>
          <w:szCs w:val="24"/>
        </w:rPr>
        <w:t>pai pada saat mau digunakan.</w:t>
      </w:r>
    </w:p>
    <w:p w14:paraId="22ECF13D" w14:textId="77777777" w:rsidR="001F607E" w:rsidRPr="001F607E" w:rsidRDefault="001F607E" w:rsidP="00867CF9">
      <w:pPr>
        <w:shd w:val="clear" w:color="auto" w:fill="FFFFFF" w:themeFill="background1"/>
        <w:tabs>
          <w:tab w:val="left" w:pos="6209"/>
        </w:tabs>
        <w:spacing w:after="0"/>
        <w:jc w:val="both"/>
        <w:rPr>
          <w:rFonts w:ascii="Arial" w:hAnsi="Arial" w:cs="Arial"/>
          <w:sz w:val="24"/>
          <w:szCs w:val="24"/>
        </w:rPr>
      </w:pPr>
    </w:p>
    <w:p w14:paraId="76EF7066" w14:textId="77777777" w:rsidR="008F3FD6" w:rsidRPr="008F3FD6" w:rsidRDefault="00916BDD" w:rsidP="008F3FD6">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124160" behindDoc="0" locked="0" layoutInCell="1" allowOverlap="1" wp14:anchorId="75467BE7" wp14:editId="2C0C4B19">
            <wp:simplePos x="0" y="0"/>
            <wp:positionH relativeFrom="column">
              <wp:posOffset>28575</wp:posOffset>
            </wp:positionH>
            <wp:positionV relativeFrom="paragraph">
              <wp:posOffset>1905</wp:posOffset>
            </wp:positionV>
            <wp:extent cx="1943100" cy="1514475"/>
            <wp:effectExtent l="19050" t="0" r="0" b="0"/>
            <wp:wrapThrough wrapText="bothSides">
              <wp:wrapPolygon edited="0">
                <wp:start x="-212" y="0"/>
                <wp:lineTo x="-212" y="21464"/>
                <wp:lineTo x="21600" y="21464"/>
                <wp:lineTo x="21600" y="0"/>
                <wp:lineTo x="-212" y="0"/>
              </wp:wrapPolygon>
            </wp:wrapThrough>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943100" cy="1514475"/>
                    </a:xfrm>
                    <a:prstGeom prst="rect">
                      <a:avLst/>
                    </a:prstGeom>
                    <a:noFill/>
                    <a:ln w="9525">
                      <a:noFill/>
                      <a:miter lim="800000"/>
                      <a:headEnd/>
                      <a:tailEnd/>
                    </a:ln>
                  </pic:spPr>
                </pic:pic>
              </a:graphicData>
            </a:graphic>
          </wp:anchor>
        </w:drawing>
      </w:r>
    </w:p>
    <w:p w14:paraId="5AB7DE95" w14:textId="77777777" w:rsidR="00916BDD" w:rsidRPr="00916BDD" w:rsidRDefault="00EF7EA3" w:rsidP="00916BDD">
      <w:pPr>
        <w:spacing w:after="0"/>
        <w:ind w:left="357"/>
        <w:rPr>
          <w:rFonts w:ascii="Arial" w:hAnsi="Arial" w:cs="Arial"/>
          <w:sz w:val="18"/>
          <w:szCs w:val="18"/>
        </w:rPr>
      </w:pPr>
      <w:r>
        <w:rPr>
          <w:rFonts w:ascii="Arial" w:hAnsi="Arial" w:cs="Arial"/>
          <w:noProof/>
          <w:sz w:val="24"/>
          <w:szCs w:val="24"/>
          <w:lang w:eastAsia="id-ID"/>
        </w:rPr>
        <w:pict w14:anchorId="6EA9D36C">
          <v:shape id="_x0000_s1513" type="#_x0000_t32" style="position:absolute;left:0;text-align:left;margin-left:-25.5pt;margin-top:6.8pt;width:48pt;height:.75pt;flip:y;z-index:252125184" o:connectortype="straight"/>
        </w:pict>
      </w:r>
      <w:r w:rsidR="00E8546E" w:rsidRPr="00916BDD">
        <w:rPr>
          <w:rFonts w:ascii="Arial" w:hAnsi="Arial" w:cs="Arial"/>
          <w:sz w:val="18"/>
          <w:szCs w:val="18"/>
        </w:rPr>
        <w:t xml:space="preserve">  </w:t>
      </w:r>
      <w:r w:rsidR="00576447" w:rsidRPr="00916BDD">
        <w:rPr>
          <w:rFonts w:ascii="Arial" w:hAnsi="Arial" w:cs="Arial"/>
          <w:sz w:val="18"/>
          <w:szCs w:val="18"/>
        </w:rPr>
        <w:t xml:space="preserve">                                                       </w:t>
      </w:r>
    </w:p>
    <w:p w14:paraId="5AE2D8C3" w14:textId="77777777" w:rsidR="00E8546E" w:rsidRPr="00916BDD" w:rsidRDefault="00576447" w:rsidP="00916BDD">
      <w:pPr>
        <w:spacing w:after="0"/>
        <w:ind w:left="357"/>
        <w:rPr>
          <w:rFonts w:ascii="Arial" w:hAnsi="Arial" w:cs="Arial"/>
          <w:sz w:val="18"/>
          <w:szCs w:val="18"/>
        </w:rPr>
      </w:pPr>
      <w:r w:rsidRPr="00916BDD">
        <w:rPr>
          <w:rFonts w:ascii="Arial" w:hAnsi="Arial" w:cs="Arial"/>
          <w:sz w:val="18"/>
          <w:szCs w:val="18"/>
        </w:rPr>
        <w:t xml:space="preserve">          Paket Elektroda</w:t>
      </w:r>
    </w:p>
    <w:p w14:paraId="4BA29A7D" w14:textId="77777777" w:rsidR="00916BDD" w:rsidRPr="00916BDD" w:rsidRDefault="00576447" w:rsidP="00916BDD">
      <w:pPr>
        <w:spacing w:after="0"/>
        <w:ind w:left="357"/>
        <w:rPr>
          <w:rFonts w:ascii="Arial" w:hAnsi="Arial" w:cs="Arial"/>
          <w:sz w:val="18"/>
          <w:szCs w:val="18"/>
        </w:rPr>
      </w:pPr>
      <w:r w:rsidRPr="00916BDD">
        <w:rPr>
          <w:rFonts w:ascii="Arial" w:hAnsi="Arial" w:cs="Arial"/>
          <w:sz w:val="18"/>
          <w:szCs w:val="18"/>
        </w:rPr>
        <w:t xml:space="preserve">        </w:t>
      </w:r>
      <w:r w:rsidR="00916BDD">
        <w:rPr>
          <w:rFonts w:ascii="Arial" w:hAnsi="Arial" w:cs="Arial"/>
          <w:sz w:val="18"/>
          <w:szCs w:val="18"/>
        </w:rPr>
        <w:t xml:space="preserve"> </w:t>
      </w:r>
      <w:r w:rsidRPr="00916BDD">
        <w:rPr>
          <w:rFonts w:ascii="Arial" w:hAnsi="Arial" w:cs="Arial"/>
          <w:sz w:val="18"/>
          <w:szCs w:val="18"/>
        </w:rPr>
        <w:t xml:space="preserve">(Tanggal kadaluarsa </w:t>
      </w:r>
      <w:r w:rsidR="00916BDD" w:rsidRPr="00916BDD">
        <w:rPr>
          <w:rFonts w:ascii="Arial" w:hAnsi="Arial" w:cs="Arial"/>
          <w:sz w:val="18"/>
          <w:szCs w:val="18"/>
        </w:rPr>
        <w:t>pada stiker dengan barcode dan</w:t>
      </w:r>
      <w:r w:rsidRPr="00916BDD">
        <w:rPr>
          <w:rFonts w:ascii="Arial" w:hAnsi="Arial" w:cs="Arial"/>
          <w:sz w:val="18"/>
          <w:szCs w:val="18"/>
        </w:rPr>
        <w:t xml:space="preserve">                               </w:t>
      </w:r>
      <w:r w:rsidR="00916BDD" w:rsidRPr="00916BDD">
        <w:rPr>
          <w:rFonts w:ascii="Arial" w:hAnsi="Arial" w:cs="Arial"/>
          <w:sz w:val="18"/>
          <w:szCs w:val="18"/>
        </w:rPr>
        <w:t xml:space="preserve">                                                                                                                                                                                   </w:t>
      </w:r>
      <w:r w:rsidRPr="00916BDD">
        <w:rPr>
          <w:rFonts w:ascii="Arial" w:hAnsi="Arial" w:cs="Arial"/>
          <w:sz w:val="18"/>
          <w:szCs w:val="18"/>
        </w:rPr>
        <w:t xml:space="preserve">                                                                                                                       </w:t>
      </w:r>
      <w:r w:rsidR="00916BDD" w:rsidRPr="00916BDD">
        <w:rPr>
          <w:rFonts w:ascii="Arial" w:hAnsi="Arial" w:cs="Arial"/>
          <w:sz w:val="18"/>
          <w:szCs w:val="18"/>
        </w:rPr>
        <w:t xml:space="preserve">              </w:t>
      </w:r>
    </w:p>
    <w:p w14:paraId="380D8B99" w14:textId="77777777" w:rsidR="00916BDD" w:rsidRPr="00916BDD" w:rsidRDefault="00916BDD" w:rsidP="00916BDD">
      <w:pPr>
        <w:shd w:val="clear" w:color="auto" w:fill="FFFFFF" w:themeFill="background1"/>
        <w:tabs>
          <w:tab w:val="left" w:pos="6209"/>
        </w:tabs>
        <w:spacing w:after="0"/>
        <w:ind w:left="426"/>
        <w:rPr>
          <w:rFonts w:ascii="Arial" w:hAnsi="Arial" w:cs="Arial"/>
          <w:sz w:val="18"/>
          <w:szCs w:val="18"/>
        </w:rPr>
      </w:pPr>
      <w:r w:rsidRPr="00916BDD">
        <w:rPr>
          <w:rFonts w:ascii="Arial" w:hAnsi="Arial" w:cs="Arial"/>
          <w:sz w:val="18"/>
          <w:szCs w:val="18"/>
        </w:rPr>
        <w:t xml:space="preserve">          Pisau Sekali Pakai</w:t>
      </w:r>
    </w:p>
    <w:p w14:paraId="7AB12C6B" w14:textId="77777777" w:rsidR="00576447" w:rsidRPr="00916BDD" w:rsidRDefault="00576447" w:rsidP="00916BDD">
      <w:pPr>
        <w:spacing w:after="0"/>
        <w:ind w:left="357"/>
        <w:rPr>
          <w:rFonts w:ascii="Arial" w:hAnsi="Arial" w:cs="Arial"/>
          <w:sz w:val="18"/>
          <w:szCs w:val="18"/>
        </w:rPr>
      </w:pPr>
    </w:p>
    <w:p w14:paraId="7A01FBC7" w14:textId="77777777" w:rsidR="002A4E26" w:rsidRPr="00916BDD" w:rsidRDefault="002A4E26" w:rsidP="00916BDD">
      <w:pPr>
        <w:shd w:val="clear" w:color="auto" w:fill="FFFFFF" w:themeFill="background1"/>
        <w:tabs>
          <w:tab w:val="left" w:pos="6209"/>
        </w:tabs>
        <w:spacing w:after="0"/>
        <w:ind w:left="426"/>
        <w:rPr>
          <w:rFonts w:ascii="Arial" w:hAnsi="Arial" w:cs="Arial"/>
          <w:sz w:val="18"/>
          <w:szCs w:val="18"/>
        </w:rPr>
      </w:pPr>
    </w:p>
    <w:p w14:paraId="39250BB0" w14:textId="77777777" w:rsidR="007D0476" w:rsidRPr="002A4E26" w:rsidRDefault="007D0476" w:rsidP="002A4E26">
      <w:pPr>
        <w:spacing w:after="0"/>
        <w:jc w:val="both"/>
        <w:rPr>
          <w:rFonts w:ascii="Arial" w:hAnsi="Arial" w:cs="Arial"/>
          <w:sz w:val="24"/>
          <w:szCs w:val="24"/>
        </w:rPr>
      </w:pPr>
    </w:p>
    <w:p w14:paraId="5D3E254B" w14:textId="77777777" w:rsidR="00B14260" w:rsidRPr="00B14260" w:rsidRDefault="00B14260" w:rsidP="00B14260">
      <w:pPr>
        <w:shd w:val="clear" w:color="auto" w:fill="FFFFFF" w:themeFill="background1"/>
        <w:tabs>
          <w:tab w:val="left" w:pos="6209"/>
        </w:tabs>
        <w:spacing w:after="0"/>
        <w:jc w:val="both"/>
        <w:rPr>
          <w:rFonts w:ascii="Arial" w:hAnsi="Arial" w:cs="Arial"/>
          <w:sz w:val="24"/>
          <w:szCs w:val="24"/>
        </w:rPr>
      </w:pPr>
    </w:p>
    <w:p w14:paraId="34299D97" w14:textId="77777777" w:rsidR="00916BDD" w:rsidRDefault="00916BDD" w:rsidP="002E4E9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  </w:t>
      </w:r>
    </w:p>
    <w:p w14:paraId="3B8F808C" w14:textId="77777777" w:rsidR="002E4E92" w:rsidRDefault="00916BDD" w:rsidP="002E4E92">
      <w:pPr>
        <w:shd w:val="clear" w:color="auto" w:fill="FFFFFF" w:themeFill="background1"/>
        <w:tabs>
          <w:tab w:val="left" w:pos="6209"/>
        </w:tabs>
        <w:spacing w:after="0"/>
        <w:jc w:val="both"/>
        <w:rPr>
          <w:rFonts w:ascii="Arial" w:hAnsi="Arial" w:cs="Arial"/>
          <w:b/>
          <w:sz w:val="20"/>
          <w:szCs w:val="20"/>
        </w:rPr>
      </w:pPr>
      <w:r w:rsidRPr="00916BDD">
        <w:rPr>
          <w:rFonts w:ascii="Arial" w:hAnsi="Arial" w:cs="Arial"/>
          <w:sz w:val="20"/>
          <w:szCs w:val="20"/>
        </w:rPr>
        <w:t xml:space="preserve">       </w:t>
      </w:r>
      <w:r>
        <w:rPr>
          <w:rFonts w:ascii="Arial" w:hAnsi="Arial" w:cs="Arial"/>
          <w:sz w:val="20"/>
          <w:szCs w:val="20"/>
        </w:rPr>
        <w:t xml:space="preserve"> </w:t>
      </w:r>
      <w:r w:rsidRPr="00916BDD">
        <w:rPr>
          <w:rFonts w:ascii="Arial" w:hAnsi="Arial" w:cs="Arial"/>
          <w:sz w:val="20"/>
          <w:szCs w:val="20"/>
        </w:rPr>
        <w:t xml:space="preserve">  </w:t>
      </w:r>
      <w:r w:rsidRPr="00916BDD">
        <w:rPr>
          <w:rFonts w:ascii="Arial" w:hAnsi="Arial" w:cs="Arial"/>
          <w:b/>
          <w:sz w:val="20"/>
          <w:szCs w:val="20"/>
        </w:rPr>
        <w:t>LIFEPAK 500 SAED</w:t>
      </w:r>
    </w:p>
    <w:p w14:paraId="0B435AC5" w14:textId="77777777" w:rsidR="00916BDD" w:rsidRDefault="00916BDD" w:rsidP="002E4E92">
      <w:pPr>
        <w:shd w:val="clear" w:color="auto" w:fill="FFFFFF" w:themeFill="background1"/>
        <w:tabs>
          <w:tab w:val="left" w:pos="6209"/>
        </w:tabs>
        <w:spacing w:after="0"/>
        <w:jc w:val="both"/>
        <w:rPr>
          <w:rFonts w:ascii="Arial" w:hAnsi="Arial" w:cs="Arial"/>
          <w:b/>
          <w:sz w:val="20"/>
          <w:szCs w:val="20"/>
        </w:rPr>
      </w:pPr>
    </w:p>
    <w:p w14:paraId="31FDFE3A" w14:textId="77777777" w:rsidR="00916BDD" w:rsidRDefault="00916BDD" w:rsidP="002E4E92">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Layanan SAED, Pemeliharaan dan Informasi Pembersihan</w:t>
      </w:r>
    </w:p>
    <w:p w14:paraId="780EB58F" w14:textId="77777777" w:rsidR="00916BDD" w:rsidRDefault="00916BDD" w:rsidP="002E4E92">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Deteksi Baterai Rendah</w:t>
      </w:r>
    </w:p>
    <w:p w14:paraId="67581B85" w14:textId="77777777" w:rsidR="00775564" w:rsidRDefault="00175584" w:rsidP="0077556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Simbol baterai ditampilkan </w:t>
      </w:r>
      <w:r w:rsidR="00F31C50">
        <w:rPr>
          <w:rFonts w:ascii="Arial" w:hAnsi="Arial" w:cs="Arial"/>
          <w:sz w:val="24"/>
          <w:szCs w:val="24"/>
        </w:rPr>
        <w:t>di atas Tampilan Cairan Kristal (LCD) di atas perangkat. Ketika simbol baterai menyala dan pesan yang ditampilkan baterai rendah dan harus segera diganti. Baterai lithium yang berada di SAED akan memberikan sekitar sebelas lebih kejut.</w:t>
      </w:r>
    </w:p>
    <w:p w14:paraId="3A249ECC" w14:textId="77777777" w:rsidR="00775564" w:rsidRPr="009B6A7F" w:rsidRDefault="00F31C50" w:rsidP="00775564">
      <w:pPr>
        <w:shd w:val="clear" w:color="auto" w:fill="FFFFFF" w:themeFill="background1"/>
        <w:tabs>
          <w:tab w:val="left" w:pos="6209"/>
        </w:tabs>
        <w:spacing w:after="0"/>
        <w:jc w:val="both"/>
        <w:rPr>
          <w:rFonts w:ascii="Arial" w:hAnsi="Arial" w:cs="Arial"/>
          <w:sz w:val="20"/>
          <w:szCs w:val="20"/>
        </w:rPr>
      </w:pPr>
      <w:r>
        <w:rPr>
          <w:rFonts w:ascii="Arial" w:hAnsi="Arial" w:cs="Arial"/>
          <w:noProof/>
          <w:sz w:val="24"/>
          <w:szCs w:val="24"/>
          <w:lang w:val="en-US"/>
        </w:rPr>
        <w:drawing>
          <wp:anchor distT="0" distB="0" distL="114300" distR="114300" simplePos="0" relativeHeight="252126208" behindDoc="0" locked="0" layoutInCell="1" allowOverlap="1" wp14:anchorId="0420D22B" wp14:editId="7A2B7FE1">
            <wp:simplePos x="0" y="0"/>
            <wp:positionH relativeFrom="column">
              <wp:posOffset>1685925</wp:posOffset>
            </wp:positionH>
            <wp:positionV relativeFrom="paragraph">
              <wp:posOffset>506095</wp:posOffset>
            </wp:positionV>
            <wp:extent cx="2047875" cy="971550"/>
            <wp:effectExtent l="19050" t="0" r="9525" b="0"/>
            <wp:wrapThrough wrapText="bothSides">
              <wp:wrapPolygon edited="0">
                <wp:start x="-201" y="0"/>
                <wp:lineTo x="-201" y="21176"/>
                <wp:lineTo x="21700" y="21176"/>
                <wp:lineTo x="21700" y="0"/>
                <wp:lineTo x="-201" y="0"/>
              </wp:wrapPolygon>
            </wp:wrapThrough>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2047875" cy="971550"/>
                    </a:xfrm>
                    <a:prstGeom prst="rect">
                      <a:avLst/>
                    </a:prstGeom>
                    <a:noFill/>
                    <a:ln w="9525">
                      <a:noFill/>
                      <a:miter lim="800000"/>
                      <a:headEnd/>
                      <a:tailEnd/>
                    </a:ln>
                  </pic:spPr>
                </pic:pic>
              </a:graphicData>
            </a:graphic>
          </wp:anchor>
        </w:drawing>
      </w:r>
      <w:r>
        <w:rPr>
          <w:rFonts w:ascii="Arial" w:hAnsi="Arial" w:cs="Arial"/>
          <w:sz w:val="24"/>
          <w:szCs w:val="24"/>
        </w:rPr>
        <w:t xml:space="preserve">Ketika simbol baterai berkedip nyala dan matikan dengan penunjuk suara </w:t>
      </w:r>
      <w:r w:rsidRPr="00F31C50">
        <w:rPr>
          <w:rFonts w:ascii="Arial" w:hAnsi="Arial" w:cs="Arial"/>
          <w:b/>
          <w:i/>
          <w:sz w:val="24"/>
          <w:szCs w:val="24"/>
        </w:rPr>
        <w:t>GANTI BATERAI</w:t>
      </w:r>
      <w:r>
        <w:rPr>
          <w:rFonts w:ascii="Arial" w:hAnsi="Arial" w:cs="Arial"/>
          <w:sz w:val="24"/>
          <w:szCs w:val="24"/>
        </w:rPr>
        <w:t xml:space="preserve"> dan pesan akan ditampilkan, baterai </w:t>
      </w:r>
      <w:r w:rsidRPr="00F31C50">
        <w:rPr>
          <w:rFonts w:ascii="Arial" w:hAnsi="Arial" w:cs="Arial"/>
          <w:b/>
          <w:sz w:val="24"/>
          <w:szCs w:val="24"/>
        </w:rPr>
        <w:t>sangat rendah</w:t>
      </w:r>
      <w:r>
        <w:rPr>
          <w:rFonts w:ascii="Arial" w:hAnsi="Arial" w:cs="Arial"/>
          <w:sz w:val="24"/>
          <w:szCs w:val="24"/>
        </w:rPr>
        <w:t xml:space="preserve"> dan harus segera diganti.</w:t>
      </w:r>
    </w:p>
    <w:p w14:paraId="29ECDE03"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7F0DF420"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555B6410"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2E1A9E25"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4E31AD3C"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62CFAEB0"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546D7240" w14:textId="77777777" w:rsidR="00775564" w:rsidRDefault="008C1961" w:rsidP="00775564">
      <w:pPr>
        <w:shd w:val="clear" w:color="auto" w:fill="FFFFFF" w:themeFill="background1"/>
        <w:tabs>
          <w:tab w:val="left" w:pos="6209"/>
        </w:tabs>
        <w:spacing w:after="0"/>
        <w:jc w:val="both"/>
        <w:rPr>
          <w:rFonts w:ascii="Arial" w:hAnsi="Arial" w:cs="Arial"/>
          <w:b/>
          <w:sz w:val="20"/>
          <w:szCs w:val="20"/>
        </w:rPr>
      </w:pPr>
      <w:r w:rsidRPr="008C1961">
        <w:rPr>
          <w:rFonts w:ascii="Arial" w:hAnsi="Arial" w:cs="Arial"/>
          <w:b/>
          <w:sz w:val="20"/>
          <w:szCs w:val="20"/>
        </w:rPr>
        <w:t xml:space="preserve">                                    Simbol Baterai digunakan untuk LIFEPAK 500</w:t>
      </w:r>
    </w:p>
    <w:p w14:paraId="05C4D2B3" w14:textId="77777777" w:rsidR="008C1961" w:rsidRDefault="008C1961" w:rsidP="00775564">
      <w:pPr>
        <w:shd w:val="clear" w:color="auto" w:fill="FFFFFF" w:themeFill="background1"/>
        <w:tabs>
          <w:tab w:val="left" w:pos="6209"/>
        </w:tabs>
        <w:spacing w:after="0"/>
        <w:jc w:val="both"/>
        <w:rPr>
          <w:rFonts w:ascii="Arial" w:hAnsi="Arial" w:cs="Arial"/>
          <w:b/>
          <w:sz w:val="20"/>
          <w:szCs w:val="20"/>
        </w:rPr>
      </w:pPr>
    </w:p>
    <w:p w14:paraId="6AD3E182" w14:textId="77777777" w:rsidR="008C1961" w:rsidRDefault="008C1961" w:rsidP="00775564">
      <w:pPr>
        <w:shd w:val="clear" w:color="auto" w:fill="FFFFFF" w:themeFill="background1"/>
        <w:tabs>
          <w:tab w:val="left" w:pos="6209"/>
        </w:tabs>
        <w:spacing w:after="0"/>
        <w:jc w:val="both"/>
        <w:rPr>
          <w:rFonts w:ascii="Arial" w:hAnsi="Arial" w:cs="Arial"/>
          <w:b/>
          <w:i/>
          <w:sz w:val="24"/>
          <w:szCs w:val="24"/>
        </w:rPr>
      </w:pPr>
      <w:r w:rsidRPr="008C1961">
        <w:rPr>
          <w:rFonts w:ascii="Arial" w:hAnsi="Arial" w:cs="Arial"/>
          <w:b/>
          <w:i/>
          <w:sz w:val="24"/>
          <w:szCs w:val="24"/>
        </w:rPr>
        <w:t>Indikator Layanan dan Pesan</w:t>
      </w:r>
    </w:p>
    <w:p w14:paraId="5D7F392D" w14:textId="77777777" w:rsidR="008C1961" w:rsidRDefault="00AC4E81" w:rsidP="0077556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Indikator layanan diposisikan di atas LCD di pojok kiri atas</w:t>
      </w:r>
      <w:r w:rsidR="00DB7FFD">
        <w:rPr>
          <w:rFonts w:ascii="Arial" w:hAnsi="Arial" w:cs="Arial"/>
          <w:sz w:val="24"/>
          <w:szCs w:val="24"/>
        </w:rPr>
        <w:t xml:space="preserve"> </w:t>
      </w:r>
      <w:r>
        <w:rPr>
          <w:rFonts w:ascii="Arial" w:hAnsi="Arial" w:cs="Arial"/>
          <w:sz w:val="24"/>
          <w:szCs w:val="24"/>
        </w:rPr>
        <w:t xml:space="preserve">pada panel perangkat. Ketika indikator layanan menyala (tapi tidak berkedip), anda masih dapat menggunakan SAED untuk terapi elektrik. Hubungi </w:t>
      </w:r>
      <w:r w:rsidR="00141AF5">
        <w:rPr>
          <w:rFonts w:ascii="Arial" w:hAnsi="Arial" w:cs="Arial"/>
          <w:sz w:val="24"/>
          <w:szCs w:val="24"/>
        </w:rPr>
        <w:t xml:space="preserve">Layanan Teknologi Biomedis (BTS) di </w:t>
      </w:r>
      <w:r w:rsidR="00141AF5" w:rsidRPr="00141AF5">
        <w:rPr>
          <w:rFonts w:ascii="Arial" w:hAnsi="Arial" w:cs="Arial"/>
          <w:b/>
          <w:sz w:val="24"/>
          <w:szCs w:val="24"/>
        </w:rPr>
        <w:t>68397</w:t>
      </w:r>
      <w:r w:rsidR="00141AF5">
        <w:rPr>
          <w:rFonts w:ascii="Arial" w:hAnsi="Arial" w:cs="Arial"/>
          <w:sz w:val="24"/>
          <w:szCs w:val="24"/>
        </w:rPr>
        <w:t xml:space="preserve"> untuk memperbaiki masalah secepat mungkin.</w:t>
      </w:r>
    </w:p>
    <w:p w14:paraId="74C16469" w14:textId="77777777" w:rsidR="00141AF5" w:rsidRDefault="00141AF5" w:rsidP="0077556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Ketika SAED mendeteksi masalah yang memerlukan layanan segera, indikator layanan berkedip dan pesan yang ditampilkan </w:t>
      </w:r>
      <w:r w:rsidRPr="00141AF5">
        <w:rPr>
          <w:rFonts w:ascii="Arial" w:hAnsi="Arial" w:cs="Arial"/>
          <w:b/>
          <w:i/>
          <w:sz w:val="24"/>
          <w:szCs w:val="24"/>
        </w:rPr>
        <w:t>LAYANAN PANGGILAN</w:t>
      </w:r>
      <w:r>
        <w:rPr>
          <w:rFonts w:ascii="Arial" w:hAnsi="Arial" w:cs="Arial"/>
          <w:b/>
          <w:i/>
          <w:sz w:val="24"/>
          <w:szCs w:val="24"/>
        </w:rPr>
        <w:t xml:space="preserve">. </w:t>
      </w:r>
      <w:r w:rsidRPr="00141AF5">
        <w:rPr>
          <w:rFonts w:ascii="Arial" w:hAnsi="Arial" w:cs="Arial"/>
          <w:sz w:val="24"/>
          <w:szCs w:val="24"/>
        </w:rPr>
        <w:t>Matikan SAED, kemudian nyalakan lagi.</w:t>
      </w:r>
      <w:r>
        <w:rPr>
          <w:rFonts w:ascii="Arial" w:hAnsi="Arial" w:cs="Arial"/>
          <w:sz w:val="24"/>
          <w:szCs w:val="24"/>
        </w:rPr>
        <w:t xml:space="preserve"> Jika pesan </w:t>
      </w:r>
      <w:r w:rsidRPr="00141AF5">
        <w:rPr>
          <w:rFonts w:ascii="Arial" w:hAnsi="Arial" w:cs="Arial"/>
          <w:b/>
          <w:i/>
          <w:sz w:val="24"/>
          <w:szCs w:val="24"/>
        </w:rPr>
        <w:t>LAYANAN PANGGILAN</w:t>
      </w:r>
      <w:r>
        <w:rPr>
          <w:rFonts w:ascii="Arial" w:hAnsi="Arial" w:cs="Arial"/>
          <w:b/>
          <w:i/>
          <w:sz w:val="24"/>
          <w:szCs w:val="24"/>
        </w:rPr>
        <w:t xml:space="preserve"> </w:t>
      </w:r>
      <w:r>
        <w:rPr>
          <w:rFonts w:ascii="Arial" w:hAnsi="Arial" w:cs="Arial"/>
          <w:sz w:val="24"/>
          <w:szCs w:val="24"/>
        </w:rPr>
        <w:t>masih ditampilkan  anda tidak akan dapat menggunakan SAED sampai masalah tersebut diperbaiki. Hubungi BTS segera dan dapatkan pinjaman SAED dari CELS.</w:t>
      </w:r>
    </w:p>
    <w:p w14:paraId="3A361405" w14:textId="77777777" w:rsidR="00141AF5" w:rsidRDefault="00141AF5" w:rsidP="00775564">
      <w:pPr>
        <w:shd w:val="clear" w:color="auto" w:fill="FFFFFF" w:themeFill="background1"/>
        <w:tabs>
          <w:tab w:val="left" w:pos="6209"/>
        </w:tabs>
        <w:spacing w:after="0"/>
        <w:jc w:val="both"/>
        <w:rPr>
          <w:rFonts w:ascii="Arial" w:hAnsi="Arial" w:cs="Arial"/>
          <w:sz w:val="24"/>
          <w:szCs w:val="24"/>
        </w:rPr>
      </w:pPr>
    </w:p>
    <w:p w14:paraId="47AAD1AB" w14:textId="77777777" w:rsidR="00141AF5" w:rsidRDefault="00141AF5" w:rsidP="00775564">
      <w:pPr>
        <w:shd w:val="clear" w:color="auto" w:fill="FFFFFF" w:themeFill="background1"/>
        <w:tabs>
          <w:tab w:val="left" w:pos="6209"/>
        </w:tabs>
        <w:spacing w:after="0"/>
        <w:jc w:val="both"/>
        <w:rPr>
          <w:rFonts w:ascii="Arial" w:hAnsi="Arial" w:cs="Arial"/>
          <w:sz w:val="24"/>
          <w:szCs w:val="24"/>
        </w:rPr>
      </w:pPr>
    </w:p>
    <w:p w14:paraId="7F3A5C64" w14:textId="77777777" w:rsidR="00141AF5" w:rsidRDefault="00141AF5" w:rsidP="00775564">
      <w:pPr>
        <w:shd w:val="clear" w:color="auto" w:fill="FFFFFF" w:themeFill="background1"/>
        <w:tabs>
          <w:tab w:val="left" w:pos="6209"/>
        </w:tabs>
        <w:spacing w:after="0"/>
        <w:jc w:val="both"/>
        <w:rPr>
          <w:rFonts w:ascii="Arial" w:hAnsi="Arial" w:cs="Arial"/>
          <w:sz w:val="24"/>
          <w:szCs w:val="24"/>
        </w:rPr>
      </w:pPr>
    </w:p>
    <w:p w14:paraId="7CF76F45" w14:textId="77777777" w:rsidR="00141AF5" w:rsidRDefault="00141AF5" w:rsidP="00775564">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2127232" behindDoc="0" locked="0" layoutInCell="1" allowOverlap="1" wp14:anchorId="71D5C6C8" wp14:editId="3137E42A">
            <wp:simplePos x="0" y="0"/>
            <wp:positionH relativeFrom="column">
              <wp:posOffset>2200275</wp:posOffset>
            </wp:positionH>
            <wp:positionV relativeFrom="paragraph">
              <wp:posOffset>-152400</wp:posOffset>
            </wp:positionV>
            <wp:extent cx="1247775" cy="990600"/>
            <wp:effectExtent l="19050" t="0" r="9525" b="0"/>
            <wp:wrapThrough wrapText="bothSides">
              <wp:wrapPolygon edited="0">
                <wp:start x="-330" y="0"/>
                <wp:lineTo x="-330" y="21185"/>
                <wp:lineTo x="21765" y="21185"/>
                <wp:lineTo x="21765" y="0"/>
                <wp:lineTo x="-330" y="0"/>
              </wp:wrapPolygon>
            </wp:wrapThrough>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1247775" cy="990600"/>
                    </a:xfrm>
                    <a:prstGeom prst="rect">
                      <a:avLst/>
                    </a:prstGeom>
                    <a:noFill/>
                    <a:ln w="9525">
                      <a:noFill/>
                      <a:miter lim="800000"/>
                      <a:headEnd/>
                      <a:tailEnd/>
                    </a:ln>
                  </pic:spPr>
                </pic:pic>
              </a:graphicData>
            </a:graphic>
          </wp:anchor>
        </w:drawing>
      </w:r>
    </w:p>
    <w:p w14:paraId="3B74AF84" w14:textId="77777777" w:rsidR="00141AF5" w:rsidRPr="00141AF5" w:rsidRDefault="00141AF5" w:rsidP="00775564">
      <w:pPr>
        <w:shd w:val="clear" w:color="auto" w:fill="FFFFFF" w:themeFill="background1"/>
        <w:tabs>
          <w:tab w:val="left" w:pos="6209"/>
        </w:tabs>
        <w:spacing w:after="0"/>
        <w:jc w:val="both"/>
        <w:rPr>
          <w:rFonts w:ascii="Arial" w:hAnsi="Arial" w:cs="Arial"/>
          <w:sz w:val="24"/>
          <w:szCs w:val="24"/>
        </w:rPr>
      </w:pPr>
    </w:p>
    <w:p w14:paraId="067E21C4"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2FE20245"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0C7DCF09" w14:textId="77777777" w:rsidR="00775564" w:rsidRPr="009B6A7F" w:rsidRDefault="00775564" w:rsidP="00775564">
      <w:pPr>
        <w:shd w:val="clear" w:color="auto" w:fill="FFFFFF" w:themeFill="background1"/>
        <w:tabs>
          <w:tab w:val="left" w:pos="6209"/>
        </w:tabs>
        <w:spacing w:after="0"/>
        <w:jc w:val="both"/>
        <w:rPr>
          <w:rFonts w:ascii="Arial" w:hAnsi="Arial" w:cs="Arial"/>
          <w:sz w:val="20"/>
          <w:szCs w:val="20"/>
        </w:rPr>
      </w:pPr>
    </w:p>
    <w:p w14:paraId="517C4810" w14:textId="77777777" w:rsidR="00775564" w:rsidRDefault="00141AF5" w:rsidP="00775564">
      <w:pPr>
        <w:shd w:val="clear" w:color="auto" w:fill="FFFFFF" w:themeFill="background1"/>
        <w:tabs>
          <w:tab w:val="left" w:pos="6209"/>
        </w:tabs>
        <w:spacing w:after="0"/>
        <w:jc w:val="both"/>
        <w:rPr>
          <w:rFonts w:ascii="Arial" w:hAnsi="Arial" w:cs="Arial"/>
          <w:b/>
          <w:sz w:val="20"/>
          <w:szCs w:val="20"/>
        </w:rPr>
      </w:pPr>
      <w:r w:rsidRPr="00141AF5">
        <w:rPr>
          <w:rFonts w:ascii="Arial" w:hAnsi="Arial" w:cs="Arial"/>
          <w:b/>
          <w:sz w:val="20"/>
          <w:szCs w:val="20"/>
        </w:rPr>
        <w:t xml:space="preserve">                                      Simbol Indikator Layanan untuk LIFEPAK 500</w:t>
      </w:r>
    </w:p>
    <w:p w14:paraId="27E565B5" w14:textId="77777777" w:rsidR="00141AF5" w:rsidRDefault="00141AF5" w:rsidP="00775564">
      <w:pPr>
        <w:shd w:val="clear" w:color="auto" w:fill="FFFFFF" w:themeFill="background1"/>
        <w:tabs>
          <w:tab w:val="left" w:pos="6209"/>
        </w:tabs>
        <w:spacing w:after="0"/>
        <w:jc w:val="both"/>
        <w:rPr>
          <w:rFonts w:ascii="Arial" w:hAnsi="Arial" w:cs="Arial"/>
          <w:b/>
          <w:sz w:val="20"/>
          <w:szCs w:val="20"/>
        </w:rPr>
      </w:pPr>
    </w:p>
    <w:p w14:paraId="267B86B4" w14:textId="77777777" w:rsidR="00141AF5" w:rsidRDefault="00141AF5" w:rsidP="00775564">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Penggantian Elektroda/Baterai</w:t>
      </w:r>
    </w:p>
    <w:p w14:paraId="6BEB78D6" w14:textId="77777777" w:rsidR="00141AF5" w:rsidRPr="00214E55" w:rsidRDefault="000C325C" w:rsidP="00775564">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Untuk memastikan bahwa SAED selalu siap untuk digunakan penggantian</w:t>
      </w:r>
      <w:r w:rsidR="00DB7FFD">
        <w:rPr>
          <w:rFonts w:ascii="Arial" w:hAnsi="Arial" w:cs="Arial"/>
          <w:sz w:val="24"/>
          <w:szCs w:val="24"/>
        </w:rPr>
        <w:t xml:space="preserve"> </w:t>
      </w:r>
      <w:r>
        <w:rPr>
          <w:rFonts w:ascii="Arial" w:hAnsi="Arial" w:cs="Arial"/>
          <w:sz w:val="24"/>
          <w:szCs w:val="24"/>
        </w:rPr>
        <w:t xml:space="preserve">bantalan elektroda </w:t>
      </w:r>
      <w:r w:rsidR="00214E55">
        <w:rPr>
          <w:rFonts w:ascii="Arial" w:hAnsi="Arial" w:cs="Arial"/>
          <w:sz w:val="24"/>
          <w:szCs w:val="24"/>
        </w:rPr>
        <w:t xml:space="preserve">harus sesegera mungkin setelah digunakan. Penggantian bantalan elektroda dapat diperoleh dengan menghubungi CELS di Ext. </w:t>
      </w:r>
      <w:r w:rsidR="00214E55" w:rsidRPr="00214E55">
        <w:rPr>
          <w:rFonts w:ascii="Arial" w:hAnsi="Arial" w:cs="Arial"/>
          <w:b/>
          <w:sz w:val="24"/>
          <w:szCs w:val="24"/>
        </w:rPr>
        <w:t>67486.</w:t>
      </w:r>
      <w:r w:rsidR="00214E55">
        <w:rPr>
          <w:rFonts w:ascii="Arial" w:hAnsi="Arial" w:cs="Arial"/>
          <w:b/>
          <w:sz w:val="24"/>
          <w:szCs w:val="24"/>
        </w:rPr>
        <w:t xml:space="preserve"> </w:t>
      </w:r>
      <w:r w:rsidR="00214E55">
        <w:rPr>
          <w:rFonts w:ascii="Arial" w:hAnsi="Arial" w:cs="Arial"/>
          <w:sz w:val="24"/>
          <w:szCs w:val="24"/>
        </w:rPr>
        <w:t>Transfer biaya akan terjadi ke area yang meminta. Jam operasi normal CELS 0700-2100 jam. Untuk penggantian setelah jam operasi hubungi Manajer Perawat di pager No. 42081.</w:t>
      </w:r>
    </w:p>
    <w:p w14:paraId="43879497" w14:textId="77777777" w:rsidR="005B0A15" w:rsidRDefault="00214E55" w:rsidP="005B0A15">
      <w:pPr>
        <w:shd w:val="clear" w:color="auto" w:fill="FFFFFF" w:themeFill="background1"/>
        <w:tabs>
          <w:tab w:val="left" w:pos="6209"/>
        </w:tabs>
        <w:spacing w:after="0"/>
        <w:jc w:val="both"/>
        <w:rPr>
          <w:rFonts w:ascii="Arial" w:hAnsi="Arial" w:cs="Arial"/>
          <w:sz w:val="24"/>
          <w:szCs w:val="24"/>
        </w:rPr>
      </w:pPr>
      <w:r w:rsidRPr="00214E55">
        <w:rPr>
          <w:rFonts w:ascii="Arial" w:hAnsi="Arial" w:cs="Arial"/>
          <w:sz w:val="24"/>
          <w:szCs w:val="24"/>
        </w:rPr>
        <w:t xml:space="preserve">Baterai secara otomatis </w:t>
      </w:r>
      <w:r>
        <w:rPr>
          <w:rFonts w:ascii="Arial" w:hAnsi="Arial" w:cs="Arial"/>
          <w:sz w:val="24"/>
          <w:szCs w:val="24"/>
        </w:rPr>
        <w:t xml:space="preserve">digantikan  oleh BTS </w:t>
      </w:r>
      <w:r w:rsidR="00266418">
        <w:rPr>
          <w:rFonts w:ascii="Arial" w:hAnsi="Arial" w:cs="Arial"/>
          <w:sz w:val="24"/>
          <w:szCs w:val="24"/>
        </w:rPr>
        <w:t xml:space="preserve">pada jadwal penggantian tahun kedua sebagai bagian dari perjanjian </w:t>
      </w:r>
      <w:r w:rsidR="00E97D72">
        <w:rPr>
          <w:rFonts w:ascii="Arial" w:hAnsi="Arial" w:cs="Arial"/>
          <w:sz w:val="24"/>
          <w:szCs w:val="24"/>
        </w:rPr>
        <w:t xml:space="preserve">jalur </w:t>
      </w:r>
      <w:r w:rsidR="00266418">
        <w:rPr>
          <w:rFonts w:ascii="Arial" w:hAnsi="Arial" w:cs="Arial"/>
          <w:sz w:val="24"/>
          <w:szCs w:val="24"/>
        </w:rPr>
        <w:t>layanan mereka. Penggantian baterai</w:t>
      </w:r>
      <w:r w:rsidR="00DB7FFD">
        <w:rPr>
          <w:rFonts w:ascii="Arial" w:hAnsi="Arial" w:cs="Arial"/>
          <w:sz w:val="24"/>
          <w:szCs w:val="24"/>
        </w:rPr>
        <w:t xml:space="preserve"> </w:t>
      </w:r>
      <w:r w:rsidR="00266418">
        <w:rPr>
          <w:rFonts w:ascii="Arial" w:hAnsi="Arial" w:cs="Arial"/>
          <w:sz w:val="24"/>
          <w:szCs w:val="24"/>
        </w:rPr>
        <w:t>tersedia melalui BTS.</w:t>
      </w:r>
    </w:p>
    <w:p w14:paraId="435C3F98" w14:textId="77777777" w:rsidR="00266418" w:rsidRDefault="00266418"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Pinjaman SAED tersedia untuk pinjaman jangka pendek dari CELS sampai SAED dikirim untuk perbaikan dikembalikan dari BTS ke bangsal.</w:t>
      </w:r>
    </w:p>
    <w:p w14:paraId="450082C9" w14:textId="77777777" w:rsidR="00266418" w:rsidRDefault="00266418"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Semua defibrillator diperiksa rutin setiap 6 bulan oleh anggota tim BTS sesuai perjanjian layanan mereka.</w:t>
      </w:r>
    </w:p>
    <w:p w14:paraId="3FA62752" w14:textId="77777777" w:rsidR="00266418" w:rsidRDefault="00266418" w:rsidP="005B0A15">
      <w:pPr>
        <w:shd w:val="clear" w:color="auto" w:fill="FFFFFF" w:themeFill="background1"/>
        <w:tabs>
          <w:tab w:val="left" w:pos="6209"/>
        </w:tabs>
        <w:spacing w:after="0"/>
        <w:jc w:val="both"/>
        <w:rPr>
          <w:rFonts w:ascii="Arial" w:hAnsi="Arial" w:cs="Arial"/>
          <w:b/>
          <w:i/>
          <w:sz w:val="24"/>
          <w:szCs w:val="24"/>
        </w:rPr>
      </w:pPr>
      <w:r w:rsidRPr="00266418">
        <w:rPr>
          <w:rFonts w:ascii="Arial" w:hAnsi="Arial" w:cs="Arial"/>
          <w:b/>
          <w:i/>
          <w:sz w:val="24"/>
          <w:szCs w:val="24"/>
        </w:rPr>
        <w:t>Membersihkan SAED</w:t>
      </w:r>
    </w:p>
    <w:p w14:paraId="643F4782" w14:textId="77777777" w:rsidR="00266418" w:rsidRDefault="00A11B5D"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Membersihkan SAED dengan menyeka casing dan permukaan penutup  dengan serat kain yang sedikit basah dengan 1% Deterjen </w:t>
      </w:r>
      <w:r w:rsidR="00937407">
        <w:rPr>
          <w:rFonts w:ascii="Arial" w:hAnsi="Arial" w:cs="Arial"/>
          <w:sz w:val="24"/>
          <w:szCs w:val="24"/>
        </w:rPr>
        <w:t>N</w:t>
      </w:r>
      <w:r>
        <w:rPr>
          <w:rFonts w:ascii="Arial" w:hAnsi="Arial" w:cs="Arial"/>
          <w:sz w:val="24"/>
          <w:szCs w:val="24"/>
        </w:rPr>
        <w:t>etral dan air. Biarkan kering sebelum mengganti penutup.</w:t>
      </w:r>
    </w:p>
    <w:p w14:paraId="6AA73472" w14:textId="77777777" w:rsidR="00A11B5D" w:rsidRDefault="0003324C" w:rsidP="005B0A15">
      <w:pPr>
        <w:shd w:val="clear" w:color="auto" w:fill="FFFFFF" w:themeFill="background1"/>
        <w:tabs>
          <w:tab w:val="left" w:pos="6209"/>
        </w:tabs>
        <w:spacing w:after="0"/>
        <w:jc w:val="both"/>
        <w:rPr>
          <w:rFonts w:ascii="Arial" w:hAnsi="Arial" w:cs="Arial"/>
          <w:b/>
          <w:i/>
          <w:sz w:val="24"/>
          <w:szCs w:val="24"/>
        </w:rPr>
      </w:pPr>
      <w:r w:rsidRPr="0003324C">
        <w:rPr>
          <w:rFonts w:ascii="Arial" w:hAnsi="Arial" w:cs="Arial"/>
          <w:b/>
          <w:i/>
          <w:sz w:val="24"/>
          <w:szCs w:val="24"/>
        </w:rPr>
        <w:t>Tindakan pencegahan untuk membersihkan</w:t>
      </w:r>
    </w:p>
    <w:p w14:paraId="2B93DAAC" w14:textId="77777777" w:rsidR="0003324C" w:rsidRDefault="0003324C"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Jangan </w:t>
      </w:r>
      <w:r w:rsidR="000C47A1">
        <w:rPr>
          <w:rFonts w:ascii="Arial" w:hAnsi="Arial" w:cs="Arial"/>
          <w:sz w:val="24"/>
          <w:szCs w:val="24"/>
        </w:rPr>
        <w:t>mencelupkan atau merendam SAED</w:t>
      </w:r>
    </w:p>
    <w:p w14:paraId="6238C97B" w14:textId="77777777" w:rsidR="000C47A1" w:rsidRDefault="000C47A1"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menggunakan pemutih, cairan pemutih atau senyawa phenolic</w:t>
      </w:r>
    </w:p>
    <w:p w14:paraId="37965B16" w14:textId="77777777" w:rsidR="000C47A1" w:rsidRPr="0003324C" w:rsidRDefault="000C47A1"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menguapkan atau mensterilkan gas</w:t>
      </w:r>
    </w:p>
    <w:p w14:paraId="1E3127F2" w14:textId="77777777" w:rsidR="005B0A15" w:rsidRDefault="000C47A1" w:rsidP="005B0A15">
      <w:pPr>
        <w:shd w:val="clear" w:color="auto" w:fill="FFFFFF" w:themeFill="background1"/>
        <w:tabs>
          <w:tab w:val="left" w:pos="6209"/>
        </w:tabs>
        <w:spacing w:after="0"/>
        <w:jc w:val="both"/>
        <w:rPr>
          <w:rFonts w:ascii="Arial" w:hAnsi="Arial" w:cs="Arial"/>
          <w:b/>
          <w:i/>
          <w:sz w:val="24"/>
          <w:szCs w:val="24"/>
        </w:rPr>
      </w:pPr>
      <w:r w:rsidRPr="000C47A1">
        <w:rPr>
          <w:rFonts w:ascii="Arial" w:hAnsi="Arial" w:cs="Arial"/>
          <w:b/>
          <w:i/>
          <w:sz w:val="24"/>
          <w:szCs w:val="24"/>
        </w:rPr>
        <w:t>Pemesanan Pelatih Mesin</w:t>
      </w:r>
    </w:p>
    <w:p w14:paraId="5ED6374B" w14:textId="77777777" w:rsidR="000C47A1" w:rsidRDefault="004234AB"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Pelatih SAED tersedia untuk pinjaman jangka waktu pendek melalui CELS.</w:t>
      </w:r>
    </w:p>
    <w:p w14:paraId="5B1423EB" w14:textId="77777777" w:rsidR="004234AB" w:rsidRDefault="001B6CCB"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Pelatih SAED hanya peralatan yang dapat dipesan dari CELS. Pelatih SAED harus dipesan melalui GroupWise, yang akan secara otomatis men</w:t>
      </w:r>
      <w:r w:rsidR="00937407">
        <w:rPr>
          <w:rFonts w:ascii="Arial" w:hAnsi="Arial" w:cs="Arial"/>
          <w:sz w:val="24"/>
          <w:szCs w:val="24"/>
        </w:rPr>
        <w:t>g</w:t>
      </w:r>
      <w:r>
        <w:rPr>
          <w:rFonts w:ascii="Arial" w:hAnsi="Arial" w:cs="Arial"/>
          <w:sz w:val="24"/>
          <w:szCs w:val="24"/>
        </w:rPr>
        <w:t>konfirmasi atau men</w:t>
      </w:r>
      <w:r w:rsidR="00937407">
        <w:rPr>
          <w:rFonts w:ascii="Arial" w:hAnsi="Arial" w:cs="Arial"/>
          <w:sz w:val="24"/>
          <w:szCs w:val="24"/>
        </w:rPr>
        <w:t>olak</w:t>
      </w:r>
      <w:r>
        <w:rPr>
          <w:rFonts w:ascii="Arial" w:hAnsi="Arial" w:cs="Arial"/>
          <w:sz w:val="24"/>
          <w:szCs w:val="24"/>
        </w:rPr>
        <w:t xml:space="preserve"> pesanan. </w:t>
      </w:r>
      <w:r w:rsidR="001C319F">
        <w:rPr>
          <w:rFonts w:ascii="Arial" w:hAnsi="Arial" w:cs="Arial"/>
          <w:sz w:val="24"/>
          <w:szCs w:val="24"/>
        </w:rPr>
        <w:t>Untuk melakukan ini:</w:t>
      </w:r>
    </w:p>
    <w:p w14:paraId="2EB2C8E3" w14:textId="77777777" w:rsidR="001C319F" w:rsidRDefault="001C319F" w:rsidP="001C319F">
      <w:pPr>
        <w:pStyle w:val="ListParagraph"/>
        <w:numPr>
          <w:ilvl w:val="0"/>
          <w:numId w:val="2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Buka </w:t>
      </w:r>
      <w:r w:rsidRPr="00B42B3F">
        <w:rPr>
          <w:rFonts w:ascii="Arial" w:hAnsi="Arial" w:cs="Arial"/>
          <w:i/>
          <w:sz w:val="24"/>
          <w:szCs w:val="24"/>
        </w:rPr>
        <w:t>GroupWise</w:t>
      </w:r>
      <w:r>
        <w:rPr>
          <w:rFonts w:ascii="Arial" w:hAnsi="Arial" w:cs="Arial"/>
          <w:sz w:val="24"/>
          <w:szCs w:val="24"/>
        </w:rPr>
        <w:t>;</w:t>
      </w:r>
    </w:p>
    <w:p w14:paraId="1BD17021" w14:textId="77777777" w:rsidR="001C319F" w:rsidRDefault="001C319F" w:rsidP="001C319F">
      <w:pPr>
        <w:pStyle w:val="ListParagraph"/>
        <w:numPr>
          <w:ilvl w:val="0"/>
          <w:numId w:val="2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Klik Jadwal </w:t>
      </w:r>
      <w:r w:rsidRPr="00B42B3F">
        <w:rPr>
          <w:rFonts w:ascii="Arial" w:hAnsi="Arial" w:cs="Arial"/>
          <w:i/>
          <w:sz w:val="24"/>
          <w:szCs w:val="24"/>
        </w:rPr>
        <w:t xml:space="preserve">janji </w:t>
      </w:r>
      <w:r w:rsidR="00B42B3F" w:rsidRPr="00B42B3F">
        <w:rPr>
          <w:rFonts w:ascii="Arial" w:hAnsi="Arial" w:cs="Arial"/>
          <w:i/>
          <w:sz w:val="24"/>
          <w:szCs w:val="24"/>
        </w:rPr>
        <w:t xml:space="preserve">pertemuan </w:t>
      </w:r>
      <w:r w:rsidRPr="00B42B3F">
        <w:rPr>
          <w:rFonts w:ascii="Arial" w:hAnsi="Arial" w:cs="Arial"/>
          <w:i/>
          <w:sz w:val="24"/>
          <w:szCs w:val="24"/>
        </w:rPr>
        <w:t>baru</w:t>
      </w:r>
      <w:r w:rsidR="00B42B3F">
        <w:rPr>
          <w:rFonts w:ascii="Arial" w:hAnsi="Arial" w:cs="Arial"/>
          <w:sz w:val="24"/>
          <w:szCs w:val="24"/>
        </w:rPr>
        <w:t>;</w:t>
      </w:r>
    </w:p>
    <w:p w14:paraId="4CC7564A" w14:textId="77777777" w:rsidR="00B42B3F" w:rsidRDefault="00B42B3F" w:rsidP="001C319F">
      <w:pPr>
        <w:pStyle w:val="ListParagraph"/>
        <w:numPr>
          <w:ilvl w:val="0"/>
          <w:numId w:val="2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Klik </w:t>
      </w:r>
      <w:r w:rsidRPr="00B42B3F">
        <w:rPr>
          <w:rFonts w:ascii="Arial" w:hAnsi="Arial" w:cs="Arial"/>
          <w:i/>
          <w:sz w:val="24"/>
          <w:szCs w:val="24"/>
        </w:rPr>
        <w:t>Alamat</w:t>
      </w:r>
      <w:r>
        <w:rPr>
          <w:rFonts w:ascii="Arial" w:hAnsi="Arial" w:cs="Arial"/>
          <w:sz w:val="24"/>
          <w:szCs w:val="24"/>
        </w:rPr>
        <w:t>;</w:t>
      </w:r>
    </w:p>
    <w:p w14:paraId="1646267C" w14:textId="77777777" w:rsidR="00B42B3F" w:rsidRDefault="00B42B3F" w:rsidP="001C319F">
      <w:pPr>
        <w:pStyle w:val="ListParagraph"/>
        <w:numPr>
          <w:ilvl w:val="0"/>
          <w:numId w:val="2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Pilih </w:t>
      </w:r>
      <w:r w:rsidRPr="00B42B3F">
        <w:rPr>
          <w:rFonts w:ascii="Arial" w:hAnsi="Arial" w:cs="Arial"/>
          <w:b/>
          <w:sz w:val="24"/>
          <w:szCs w:val="24"/>
        </w:rPr>
        <w:t>CELS-SAED-TRAINER-DTU01</w:t>
      </w:r>
      <w:r>
        <w:rPr>
          <w:rFonts w:ascii="Arial" w:hAnsi="Arial" w:cs="Arial"/>
          <w:sz w:val="24"/>
          <w:szCs w:val="24"/>
        </w:rPr>
        <w:t xml:space="preserve"> dari daftar alamat;</w:t>
      </w:r>
    </w:p>
    <w:p w14:paraId="1C3F0F1B" w14:textId="77777777" w:rsidR="00B42B3F" w:rsidRDefault="00B42B3F" w:rsidP="001C319F">
      <w:pPr>
        <w:pStyle w:val="ListParagraph"/>
        <w:numPr>
          <w:ilvl w:val="0"/>
          <w:numId w:val="276"/>
        </w:numPr>
        <w:shd w:val="clear" w:color="auto" w:fill="FFFFFF" w:themeFill="background1"/>
        <w:tabs>
          <w:tab w:val="left" w:pos="6209"/>
        </w:tabs>
        <w:spacing w:after="0"/>
        <w:jc w:val="both"/>
        <w:rPr>
          <w:rFonts w:ascii="Arial" w:hAnsi="Arial" w:cs="Arial"/>
          <w:sz w:val="24"/>
          <w:szCs w:val="24"/>
        </w:rPr>
      </w:pPr>
      <w:r w:rsidRPr="00B42B3F">
        <w:rPr>
          <w:rFonts w:ascii="Arial" w:hAnsi="Arial" w:cs="Arial"/>
          <w:i/>
          <w:sz w:val="24"/>
          <w:szCs w:val="24"/>
        </w:rPr>
        <w:t>Pilih tanggal, waktu dan durasi</w:t>
      </w:r>
      <w:r>
        <w:rPr>
          <w:rFonts w:ascii="Arial" w:hAnsi="Arial" w:cs="Arial"/>
          <w:sz w:val="24"/>
          <w:szCs w:val="24"/>
        </w:rPr>
        <w:t xml:space="preserve"> peminjaman pelatih ; &amp;</w:t>
      </w:r>
    </w:p>
    <w:p w14:paraId="3A335128" w14:textId="77777777" w:rsidR="00B42B3F" w:rsidRPr="00B42B3F" w:rsidRDefault="00B42B3F" w:rsidP="001C319F">
      <w:pPr>
        <w:pStyle w:val="ListParagraph"/>
        <w:numPr>
          <w:ilvl w:val="0"/>
          <w:numId w:val="276"/>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Klik </w:t>
      </w:r>
      <w:r w:rsidRPr="00B42B3F">
        <w:rPr>
          <w:rFonts w:ascii="Arial" w:hAnsi="Arial" w:cs="Arial"/>
          <w:i/>
          <w:sz w:val="24"/>
          <w:szCs w:val="24"/>
        </w:rPr>
        <w:t>Kirim.</w:t>
      </w:r>
    </w:p>
    <w:p w14:paraId="5DBD36E8" w14:textId="77777777" w:rsidR="00937407" w:rsidRDefault="00937407" w:rsidP="00B42B3F">
      <w:pPr>
        <w:shd w:val="clear" w:color="auto" w:fill="FFFFFF" w:themeFill="background1"/>
        <w:tabs>
          <w:tab w:val="left" w:pos="6209"/>
        </w:tabs>
        <w:spacing w:after="0"/>
        <w:jc w:val="both"/>
        <w:rPr>
          <w:rFonts w:ascii="Arial" w:hAnsi="Arial" w:cs="Arial"/>
          <w:sz w:val="24"/>
          <w:szCs w:val="24"/>
        </w:rPr>
      </w:pPr>
    </w:p>
    <w:p w14:paraId="3EF05825" w14:textId="77777777" w:rsidR="00937407" w:rsidRDefault="00937407" w:rsidP="00B42B3F">
      <w:pPr>
        <w:shd w:val="clear" w:color="auto" w:fill="FFFFFF" w:themeFill="background1"/>
        <w:tabs>
          <w:tab w:val="left" w:pos="6209"/>
        </w:tabs>
        <w:spacing w:after="0"/>
        <w:jc w:val="both"/>
        <w:rPr>
          <w:rFonts w:ascii="Arial" w:hAnsi="Arial" w:cs="Arial"/>
          <w:sz w:val="24"/>
          <w:szCs w:val="24"/>
        </w:rPr>
      </w:pPr>
    </w:p>
    <w:p w14:paraId="25725291" w14:textId="77777777" w:rsidR="00937407" w:rsidRDefault="00937407" w:rsidP="00B42B3F">
      <w:pPr>
        <w:shd w:val="clear" w:color="auto" w:fill="FFFFFF" w:themeFill="background1"/>
        <w:tabs>
          <w:tab w:val="left" w:pos="6209"/>
        </w:tabs>
        <w:spacing w:after="0"/>
        <w:jc w:val="both"/>
        <w:rPr>
          <w:rFonts w:ascii="Arial" w:hAnsi="Arial" w:cs="Arial"/>
          <w:sz w:val="24"/>
          <w:szCs w:val="24"/>
        </w:rPr>
      </w:pPr>
    </w:p>
    <w:p w14:paraId="2DD65753" w14:textId="77777777" w:rsidR="00B42B3F" w:rsidRDefault="00937407" w:rsidP="00B42B3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 xml:space="preserve">Alternatifnya anda dapat menggunakan alamat web </w:t>
      </w:r>
      <w:hyperlink r:id="rId58" w:history="1">
        <w:r w:rsidRPr="00914D41">
          <w:rPr>
            <w:rStyle w:val="Hyperlink"/>
            <w:rFonts w:ascii="Arial" w:hAnsi="Arial" w:cs="Arial"/>
            <w:sz w:val="24"/>
            <w:szCs w:val="24"/>
          </w:rPr>
          <w:t>http://hi.bns.health.qld.gov.au/rbh/cels/booking trainer.htm</w:t>
        </w:r>
      </w:hyperlink>
      <w:r>
        <w:rPr>
          <w:rFonts w:ascii="Arial" w:hAnsi="Arial" w:cs="Arial"/>
          <w:sz w:val="24"/>
          <w:szCs w:val="24"/>
        </w:rPr>
        <w:t xml:space="preserve"> . GroupWise akan secara otomatis membalas dengan konfirmasi dari janji pertemuan atau menolak pemesanan dan menyarankan pilihan lain. Pelatih SAED tersedia melalui setiap </w:t>
      </w:r>
      <w:r w:rsidR="00E97D72">
        <w:rPr>
          <w:rFonts w:ascii="Arial" w:hAnsi="Arial" w:cs="Arial"/>
          <w:sz w:val="24"/>
          <w:szCs w:val="24"/>
        </w:rPr>
        <w:t xml:space="preserve">Jalur </w:t>
      </w:r>
      <w:r>
        <w:rPr>
          <w:rFonts w:ascii="Arial" w:hAnsi="Arial" w:cs="Arial"/>
          <w:sz w:val="24"/>
          <w:szCs w:val="24"/>
        </w:rPr>
        <w:t>Pelayanan seperti yang diidentifikasikan di bawah ini.</w:t>
      </w:r>
    </w:p>
    <w:p w14:paraId="12E0CC0B" w14:textId="77777777" w:rsidR="00937407" w:rsidRDefault="00937407" w:rsidP="00B42B3F">
      <w:pPr>
        <w:shd w:val="clear" w:color="auto" w:fill="FFFFFF" w:themeFill="background1"/>
        <w:tabs>
          <w:tab w:val="left" w:pos="6209"/>
        </w:tabs>
        <w:spacing w:after="0"/>
        <w:jc w:val="both"/>
        <w:rPr>
          <w:rFonts w:ascii="Arial" w:hAnsi="Arial" w:cs="Arial"/>
          <w:sz w:val="24"/>
          <w:szCs w:val="24"/>
        </w:rPr>
      </w:pPr>
    </w:p>
    <w:p w14:paraId="55008103" w14:textId="77777777" w:rsidR="00937407" w:rsidRDefault="00C7645A" w:rsidP="00B42B3F">
      <w:pPr>
        <w:shd w:val="clear" w:color="auto" w:fill="FFFFFF" w:themeFill="background1"/>
        <w:tabs>
          <w:tab w:val="left" w:pos="6209"/>
        </w:tabs>
        <w:spacing w:after="0"/>
        <w:jc w:val="both"/>
        <w:rPr>
          <w:rFonts w:ascii="Arial" w:hAnsi="Arial" w:cs="Arial"/>
          <w:b/>
          <w:i/>
          <w:sz w:val="24"/>
          <w:szCs w:val="24"/>
        </w:rPr>
      </w:pPr>
      <w:r w:rsidRPr="00C7645A">
        <w:rPr>
          <w:rFonts w:ascii="Arial" w:hAnsi="Arial" w:cs="Arial"/>
          <w:b/>
          <w:i/>
          <w:sz w:val="24"/>
          <w:szCs w:val="24"/>
        </w:rPr>
        <w:t>Lokasi Pelatih SAED</w:t>
      </w:r>
    </w:p>
    <w:tbl>
      <w:tblPr>
        <w:tblStyle w:val="TableGrid"/>
        <w:tblW w:w="9747" w:type="dxa"/>
        <w:tblLayout w:type="fixed"/>
        <w:tblLook w:val="04A0" w:firstRow="1" w:lastRow="0" w:firstColumn="1" w:lastColumn="0" w:noHBand="0" w:noVBand="1"/>
      </w:tblPr>
      <w:tblGrid>
        <w:gridCol w:w="817"/>
        <w:gridCol w:w="567"/>
        <w:gridCol w:w="2552"/>
        <w:gridCol w:w="2409"/>
        <w:gridCol w:w="1418"/>
        <w:gridCol w:w="992"/>
        <w:gridCol w:w="992"/>
      </w:tblGrid>
      <w:tr w:rsidR="00AF38D0" w14:paraId="6C65FA63" w14:textId="77777777" w:rsidTr="00DB7FFD">
        <w:tc>
          <w:tcPr>
            <w:tcW w:w="817" w:type="dxa"/>
            <w:shd w:val="clear" w:color="auto" w:fill="000000" w:themeFill="text1"/>
          </w:tcPr>
          <w:p w14:paraId="0F6220B7"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QH   &amp;</w:t>
            </w:r>
          </w:p>
        </w:tc>
        <w:tc>
          <w:tcPr>
            <w:tcW w:w="567" w:type="dxa"/>
            <w:shd w:val="clear" w:color="auto" w:fill="000000" w:themeFill="text1"/>
          </w:tcPr>
          <w:p w14:paraId="428DD10A" w14:textId="77777777" w:rsidR="00E97D72" w:rsidRPr="00E97D72" w:rsidRDefault="00E97D72" w:rsidP="00B42B3F">
            <w:pPr>
              <w:tabs>
                <w:tab w:val="left" w:pos="6209"/>
              </w:tabs>
              <w:jc w:val="both"/>
              <w:rPr>
                <w:rFonts w:ascii="Arial" w:hAnsi="Arial" w:cs="Arial"/>
                <w:b/>
                <w:sz w:val="18"/>
                <w:szCs w:val="18"/>
              </w:rPr>
            </w:pPr>
          </w:p>
        </w:tc>
        <w:tc>
          <w:tcPr>
            <w:tcW w:w="2552" w:type="dxa"/>
            <w:shd w:val="clear" w:color="auto" w:fill="000000" w:themeFill="text1"/>
          </w:tcPr>
          <w:p w14:paraId="55994E30" w14:textId="77777777" w:rsidR="00E97D72" w:rsidRPr="00E97D72" w:rsidRDefault="00E97D72" w:rsidP="00B42B3F">
            <w:pPr>
              <w:tabs>
                <w:tab w:val="left" w:pos="6209"/>
              </w:tabs>
              <w:jc w:val="both"/>
              <w:rPr>
                <w:rFonts w:ascii="Arial" w:hAnsi="Arial" w:cs="Arial"/>
                <w:b/>
                <w:sz w:val="18"/>
                <w:szCs w:val="18"/>
              </w:rPr>
            </w:pPr>
          </w:p>
        </w:tc>
        <w:tc>
          <w:tcPr>
            <w:tcW w:w="2409" w:type="dxa"/>
            <w:shd w:val="clear" w:color="auto" w:fill="000000" w:themeFill="text1"/>
          </w:tcPr>
          <w:p w14:paraId="7559744E" w14:textId="77777777" w:rsidR="00E97D72" w:rsidRPr="00E97D72" w:rsidRDefault="00E97D72" w:rsidP="00B42B3F">
            <w:pPr>
              <w:tabs>
                <w:tab w:val="left" w:pos="6209"/>
              </w:tabs>
              <w:jc w:val="both"/>
              <w:rPr>
                <w:rFonts w:ascii="Arial" w:hAnsi="Arial" w:cs="Arial"/>
                <w:b/>
                <w:sz w:val="18"/>
                <w:szCs w:val="18"/>
              </w:rPr>
            </w:pPr>
          </w:p>
        </w:tc>
        <w:tc>
          <w:tcPr>
            <w:tcW w:w="1418" w:type="dxa"/>
            <w:shd w:val="clear" w:color="auto" w:fill="000000" w:themeFill="text1"/>
          </w:tcPr>
          <w:p w14:paraId="03CFD19F" w14:textId="77777777" w:rsidR="00E97D72" w:rsidRPr="00E97D72" w:rsidRDefault="00E97D72" w:rsidP="00B42B3F">
            <w:pPr>
              <w:tabs>
                <w:tab w:val="left" w:pos="6209"/>
              </w:tabs>
              <w:jc w:val="both"/>
              <w:rPr>
                <w:rFonts w:ascii="Arial" w:hAnsi="Arial" w:cs="Arial"/>
                <w:b/>
                <w:sz w:val="18"/>
                <w:szCs w:val="18"/>
              </w:rPr>
            </w:pPr>
          </w:p>
        </w:tc>
        <w:tc>
          <w:tcPr>
            <w:tcW w:w="992" w:type="dxa"/>
            <w:shd w:val="clear" w:color="auto" w:fill="000000" w:themeFill="text1"/>
          </w:tcPr>
          <w:p w14:paraId="56A968D9" w14:textId="77777777" w:rsidR="00E97D72" w:rsidRPr="00E97D72" w:rsidRDefault="00E97D72" w:rsidP="00B42B3F">
            <w:pPr>
              <w:tabs>
                <w:tab w:val="left" w:pos="6209"/>
              </w:tabs>
              <w:jc w:val="both"/>
              <w:rPr>
                <w:rFonts w:ascii="Arial" w:hAnsi="Arial" w:cs="Arial"/>
                <w:b/>
                <w:sz w:val="18"/>
                <w:szCs w:val="18"/>
              </w:rPr>
            </w:pPr>
          </w:p>
        </w:tc>
        <w:tc>
          <w:tcPr>
            <w:tcW w:w="992" w:type="dxa"/>
            <w:shd w:val="clear" w:color="auto" w:fill="000000" w:themeFill="text1"/>
          </w:tcPr>
          <w:p w14:paraId="3C282D7D" w14:textId="77777777" w:rsidR="00E97D72" w:rsidRPr="00E97D72" w:rsidRDefault="00E97D72" w:rsidP="00B42B3F">
            <w:pPr>
              <w:tabs>
                <w:tab w:val="left" w:pos="6209"/>
              </w:tabs>
              <w:jc w:val="both"/>
              <w:rPr>
                <w:rFonts w:ascii="Arial" w:hAnsi="Arial" w:cs="Arial"/>
                <w:b/>
                <w:sz w:val="18"/>
                <w:szCs w:val="18"/>
              </w:rPr>
            </w:pPr>
          </w:p>
        </w:tc>
      </w:tr>
      <w:tr w:rsidR="00AF38D0" w14:paraId="2776B4AA" w14:textId="77777777" w:rsidTr="00DB7FFD">
        <w:tc>
          <w:tcPr>
            <w:tcW w:w="817" w:type="dxa"/>
            <w:shd w:val="clear" w:color="auto" w:fill="000000" w:themeFill="text1"/>
          </w:tcPr>
          <w:p w14:paraId="1F4389F9"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Seri</w:t>
            </w:r>
          </w:p>
        </w:tc>
        <w:tc>
          <w:tcPr>
            <w:tcW w:w="567" w:type="dxa"/>
            <w:shd w:val="clear" w:color="auto" w:fill="000000" w:themeFill="text1"/>
          </w:tcPr>
          <w:p w14:paraId="7D10DF68"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No.</w:t>
            </w:r>
          </w:p>
        </w:tc>
        <w:tc>
          <w:tcPr>
            <w:tcW w:w="2552" w:type="dxa"/>
            <w:shd w:val="clear" w:color="auto" w:fill="000000" w:themeFill="text1"/>
          </w:tcPr>
          <w:p w14:paraId="0B57A3B4"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Jalur Pelayanan</w:t>
            </w:r>
          </w:p>
        </w:tc>
        <w:tc>
          <w:tcPr>
            <w:tcW w:w="2409" w:type="dxa"/>
            <w:shd w:val="clear" w:color="auto" w:fill="000000" w:themeFill="text1"/>
          </w:tcPr>
          <w:p w14:paraId="3C2FDAE0"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Kontak</w:t>
            </w:r>
          </w:p>
        </w:tc>
        <w:tc>
          <w:tcPr>
            <w:tcW w:w="1418" w:type="dxa"/>
            <w:shd w:val="clear" w:color="auto" w:fill="000000" w:themeFill="text1"/>
          </w:tcPr>
          <w:p w14:paraId="12EC9CD8"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Lokasi</w:t>
            </w:r>
          </w:p>
        </w:tc>
        <w:tc>
          <w:tcPr>
            <w:tcW w:w="992" w:type="dxa"/>
            <w:shd w:val="clear" w:color="auto" w:fill="000000" w:themeFill="text1"/>
          </w:tcPr>
          <w:p w14:paraId="1A49B94D"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Ekstensi</w:t>
            </w:r>
          </w:p>
        </w:tc>
        <w:tc>
          <w:tcPr>
            <w:tcW w:w="992" w:type="dxa"/>
            <w:shd w:val="clear" w:color="auto" w:fill="000000" w:themeFill="text1"/>
          </w:tcPr>
          <w:p w14:paraId="1956869B"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Radio panggil</w:t>
            </w:r>
          </w:p>
        </w:tc>
      </w:tr>
      <w:tr w:rsidR="00AF38D0" w14:paraId="6B6F5AB6" w14:textId="77777777" w:rsidTr="00DB7FFD">
        <w:tc>
          <w:tcPr>
            <w:tcW w:w="817" w:type="dxa"/>
            <w:shd w:val="clear" w:color="auto" w:fill="000000" w:themeFill="text1"/>
          </w:tcPr>
          <w:p w14:paraId="0FFD94C2" w14:textId="77777777" w:rsidR="00E97D72" w:rsidRPr="00E97D72" w:rsidRDefault="00E97D72" w:rsidP="00B42B3F">
            <w:pPr>
              <w:tabs>
                <w:tab w:val="left" w:pos="6209"/>
              </w:tabs>
              <w:jc w:val="both"/>
              <w:rPr>
                <w:rFonts w:ascii="Arial" w:hAnsi="Arial" w:cs="Arial"/>
                <w:b/>
                <w:sz w:val="18"/>
                <w:szCs w:val="18"/>
              </w:rPr>
            </w:pPr>
            <w:r w:rsidRPr="00E97D72">
              <w:rPr>
                <w:rFonts w:ascii="Arial" w:hAnsi="Arial" w:cs="Arial"/>
                <w:b/>
                <w:sz w:val="18"/>
                <w:szCs w:val="18"/>
              </w:rPr>
              <w:t>No.</w:t>
            </w:r>
          </w:p>
        </w:tc>
        <w:tc>
          <w:tcPr>
            <w:tcW w:w="567" w:type="dxa"/>
            <w:shd w:val="clear" w:color="auto" w:fill="000000" w:themeFill="text1"/>
          </w:tcPr>
          <w:p w14:paraId="0E409665" w14:textId="77777777" w:rsidR="00E97D72" w:rsidRPr="00E97D72" w:rsidRDefault="00E97D72" w:rsidP="00B42B3F">
            <w:pPr>
              <w:tabs>
                <w:tab w:val="left" w:pos="6209"/>
              </w:tabs>
              <w:jc w:val="both"/>
              <w:rPr>
                <w:rFonts w:ascii="Arial" w:hAnsi="Arial" w:cs="Arial"/>
                <w:b/>
                <w:sz w:val="18"/>
                <w:szCs w:val="18"/>
              </w:rPr>
            </w:pPr>
          </w:p>
        </w:tc>
        <w:tc>
          <w:tcPr>
            <w:tcW w:w="2552" w:type="dxa"/>
            <w:shd w:val="clear" w:color="auto" w:fill="000000" w:themeFill="text1"/>
          </w:tcPr>
          <w:p w14:paraId="5ED651D8" w14:textId="77777777" w:rsidR="00E97D72" w:rsidRPr="00E97D72" w:rsidRDefault="00E97D72" w:rsidP="00B42B3F">
            <w:pPr>
              <w:tabs>
                <w:tab w:val="left" w:pos="6209"/>
              </w:tabs>
              <w:jc w:val="both"/>
              <w:rPr>
                <w:rFonts w:ascii="Arial" w:hAnsi="Arial" w:cs="Arial"/>
                <w:b/>
                <w:sz w:val="18"/>
                <w:szCs w:val="18"/>
              </w:rPr>
            </w:pPr>
          </w:p>
        </w:tc>
        <w:tc>
          <w:tcPr>
            <w:tcW w:w="2409" w:type="dxa"/>
            <w:shd w:val="clear" w:color="auto" w:fill="000000" w:themeFill="text1"/>
          </w:tcPr>
          <w:p w14:paraId="5F0EAB4D" w14:textId="77777777" w:rsidR="00E97D72" w:rsidRPr="00E97D72" w:rsidRDefault="00E97D72" w:rsidP="00B42B3F">
            <w:pPr>
              <w:tabs>
                <w:tab w:val="left" w:pos="6209"/>
              </w:tabs>
              <w:jc w:val="both"/>
              <w:rPr>
                <w:rFonts w:ascii="Arial" w:hAnsi="Arial" w:cs="Arial"/>
                <w:b/>
                <w:sz w:val="18"/>
                <w:szCs w:val="18"/>
              </w:rPr>
            </w:pPr>
          </w:p>
        </w:tc>
        <w:tc>
          <w:tcPr>
            <w:tcW w:w="1418" w:type="dxa"/>
            <w:shd w:val="clear" w:color="auto" w:fill="000000" w:themeFill="text1"/>
          </w:tcPr>
          <w:p w14:paraId="50CE8F06" w14:textId="77777777" w:rsidR="00E97D72" w:rsidRPr="00E97D72" w:rsidRDefault="00E97D72" w:rsidP="00B42B3F">
            <w:pPr>
              <w:tabs>
                <w:tab w:val="left" w:pos="6209"/>
              </w:tabs>
              <w:jc w:val="both"/>
              <w:rPr>
                <w:rFonts w:ascii="Arial" w:hAnsi="Arial" w:cs="Arial"/>
                <w:b/>
                <w:sz w:val="18"/>
                <w:szCs w:val="18"/>
              </w:rPr>
            </w:pPr>
          </w:p>
        </w:tc>
        <w:tc>
          <w:tcPr>
            <w:tcW w:w="992" w:type="dxa"/>
            <w:shd w:val="clear" w:color="auto" w:fill="000000" w:themeFill="text1"/>
          </w:tcPr>
          <w:p w14:paraId="1F51C228" w14:textId="77777777" w:rsidR="00E97D72" w:rsidRPr="00E97D72" w:rsidRDefault="00E97D72" w:rsidP="00B42B3F">
            <w:pPr>
              <w:tabs>
                <w:tab w:val="left" w:pos="6209"/>
              </w:tabs>
              <w:jc w:val="both"/>
              <w:rPr>
                <w:rFonts w:ascii="Arial" w:hAnsi="Arial" w:cs="Arial"/>
                <w:b/>
                <w:sz w:val="18"/>
                <w:szCs w:val="18"/>
              </w:rPr>
            </w:pPr>
          </w:p>
        </w:tc>
        <w:tc>
          <w:tcPr>
            <w:tcW w:w="992" w:type="dxa"/>
            <w:shd w:val="clear" w:color="auto" w:fill="000000" w:themeFill="text1"/>
          </w:tcPr>
          <w:p w14:paraId="1E923E5E" w14:textId="77777777" w:rsidR="00E97D72" w:rsidRPr="00E97D72" w:rsidRDefault="00E97D72" w:rsidP="00B42B3F">
            <w:pPr>
              <w:tabs>
                <w:tab w:val="left" w:pos="6209"/>
              </w:tabs>
              <w:jc w:val="both"/>
              <w:rPr>
                <w:rFonts w:ascii="Arial" w:hAnsi="Arial" w:cs="Arial"/>
                <w:b/>
                <w:sz w:val="18"/>
                <w:szCs w:val="18"/>
              </w:rPr>
            </w:pPr>
          </w:p>
        </w:tc>
      </w:tr>
      <w:tr w:rsidR="00AF38D0" w14:paraId="080582A5" w14:textId="77777777" w:rsidTr="00DB7FFD">
        <w:tc>
          <w:tcPr>
            <w:tcW w:w="817" w:type="dxa"/>
          </w:tcPr>
          <w:p w14:paraId="29F7EBA9" w14:textId="77777777" w:rsidR="00E97D72" w:rsidRPr="00AF38D0" w:rsidRDefault="00D74327" w:rsidP="00B42B3F">
            <w:pPr>
              <w:tabs>
                <w:tab w:val="left" w:pos="6209"/>
              </w:tabs>
              <w:jc w:val="both"/>
              <w:rPr>
                <w:rFonts w:ascii="Arial" w:hAnsi="Arial" w:cs="Arial"/>
                <w:sz w:val="16"/>
                <w:szCs w:val="16"/>
              </w:rPr>
            </w:pPr>
            <w:r w:rsidRPr="00AF38D0">
              <w:rPr>
                <w:rFonts w:ascii="Arial" w:hAnsi="Arial" w:cs="Arial"/>
                <w:sz w:val="16"/>
                <w:szCs w:val="16"/>
              </w:rPr>
              <w:t>DTU 04</w:t>
            </w:r>
          </w:p>
        </w:tc>
        <w:tc>
          <w:tcPr>
            <w:tcW w:w="567" w:type="dxa"/>
          </w:tcPr>
          <w:p w14:paraId="27186978" w14:textId="77777777" w:rsidR="00E97D72" w:rsidRPr="00AF38D0" w:rsidRDefault="00D74327" w:rsidP="00B42B3F">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6E92E779"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Pelyanan Kesehatan Mental</w:t>
            </w:r>
          </w:p>
        </w:tc>
        <w:tc>
          <w:tcPr>
            <w:tcW w:w="2409" w:type="dxa"/>
          </w:tcPr>
          <w:p w14:paraId="14C706B8" w14:textId="77777777" w:rsidR="00E97D72" w:rsidRPr="00AF38D0" w:rsidRDefault="008C25A7" w:rsidP="00B42B3F">
            <w:pPr>
              <w:tabs>
                <w:tab w:val="left" w:pos="6209"/>
              </w:tabs>
              <w:jc w:val="both"/>
              <w:rPr>
                <w:rFonts w:ascii="Arial" w:hAnsi="Arial" w:cs="Arial"/>
                <w:sz w:val="16"/>
                <w:szCs w:val="16"/>
              </w:rPr>
            </w:pPr>
            <w:r w:rsidRPr="00AF38D0">
              <w:rPr>
                <w:rFonts w:ascii="Arial" w:hAnsi="Arial" w:cs="Arial"/>
                <w:sz w:val="16"/>
                <w:szCs w:val="16"/>
              </w:rPr>
              <w:t>Narasumber CPR</w:t>
            </w:r>
          </w:p>
        </w:tc>
        <w:tc>
          <w:tcPr>
            <w:tcW w:w="1418" w:type="dxa"/>
          </w:tcPr>
          <w:p w14:paraId="32597AC4"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Lantai G MHB</w:t>
            </w:r>
          </w:p>
        </w:tc>
        <w:tc>
          <w:tcPr>
            <w:tcW w:w="992" w:type="dxa"/>
          </w:tcPr>
          <w:p w14:paraId="2DC77457"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Ext. 61136</w:t>
            </w:r>
          </w:p>
        </w:tc>
        <w:tc>
          <w:tcPr>
            <w:tcW w:w="992" w:type="dxa"/>
          </w:tcPr>
          <w:p w14:paraId="57C6FDDA" w14:textId="77777777" w:rsidR="00E97D72" w:rsidRPr="00AF38D0" w:rsidRDefault="00E97D72" w:rsidP="00B42B3F">
            <w:pPr>
              <w:tabs>
                <w:tab w:val="left" w:pos="6209"/>
              </w:tabs>
              <w:jc w:val="both"/>
              <w:rPr>
                <w:rFonts w:ascii="Arial" w:hAnsi="Arial" w:cs="Arial"/>
                <w:sz w:val="16"/>
                <w:szCs w:val="16"/>
              </w:rPr>
            </w:pPr>
          </w:p>
        </w:tc>
      </w:tr>
      <w:tr w:rsidR="00AF38D0" w14:paraId="12386A91" w14:textId="77777777" w:rsidTr="00DB7FFD">
        <w:tc>
          <w:tcPr>
            <w:tcW w:w="817" w:type="dxa"/>
          </w:tcPr>
          <w:p w14:paraId="56719D60"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DTU 05</w:t>
            </w:r>
          </w:p>
        </w:tc>
        <w:tc>
          <w:tcPr>
            <w:tcW w:w="567" w:type="dxa"/>
          </w:tcPr>
          <w:p w14:paraId="5FAF56DF"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64A49189"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Pelayanan Perawatan Kanker</w:t>
            </w:r>
          </w:p>
        </w:tc>
        <w:tc>
          <w:tcPr>
            <w:tcW w:w="2409" w:type="dxa"/>
          </w:tcPr>
          <w:p w14:paraId="18701D86" w14:textId="77777777" w:rsidR="00E97D72" w:rsidRPr="00AF38D0" w:rsidRDefault="008C25A7" w:rsidP="00B42B3F">
            <w:pPr>
              <w:tabs>
                <w:tab w:val="left" w:pos="6209"/>
              </w:tabs>
              <w:jc w:val="both"/>
              <w:rPr>
                <w:rFonts w:ascii="Arial" w:hAnsi="Arial" w:cs="Arial"/>
                <w:sz w:val="16"/>
                <w:szCs w:val="16"/>
              </w:rPr>
            </w:pPr>
            <w:r w:rsidRPr="00AF38D0">
              <w:rPr>
                <w:rFonts w:ascii="Arial" w:hAnsi="Arial" w:cs="Arial"/>
                <w:sz w:val="16"/>
                <w:szCs w:val="16"/>
              </w:rPr>
              <w:t>Jalur Pelayanan Pendidik</w:t>
            </w:r>
            <w:r w:rsidR="00AF38D0" w:rsidRPr="00AF38D0">
              <w:rPr>
                <w:rFonts w:ascii="Arial" w:hAnsi="Arial" w:cs="Arial"/>
                <w:sz w:val="16"/>
                <w:szCs w:val="16"/>
              </w:rPr>
              <w:t xml:space="preserve"> Keperawatan</w:t>
            </w:r>
          </w:p>
        </w:tc>
        <w:tc>
          <w:tcPr>
            <w:tcW w:w="1418" w:type="dxa"/>
          </w:tcPr>
          <w:p w14:paraId="20294E9C"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6AS NHB</w:t>
            </w:r>
          </w:p>
        </w:tc>
        <w:tc>
          <w:tcPr>
            <w:tcW w:w="992" w:type="dxa"/>
          </w:tcPr>
          <w:p w14:paraId="6BB98199"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Ext. 65391</w:t>
            </w:r>
          </w:p>
        </w:tc>
        <w:tc>
          <w:tcPr>
            <w:tcW w:w="992" w:type="dxa"/>
          </w:tcPr>
          <w:p w14:paraId="46ADBCFF"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40449</w:t>
            </w:r>
          </w:p>
        </w:tc>
      </w:tr>
      <w:tr w:rsidR="00AF38D0" w14:paraId="42269F25" w14:textId="77777777" w:rsidTr="00DB7FFD">
        <w:tc>
          <w:tcPr>
            <w:tcW w:w="817" w:type="dxa"/>
          </w:tcPr>
          <w:p w14:paraId="195CEDAE"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DTU 06</w:t>
            </w:r>
          </w:p>
        </w:tc>
        <w:tc>
          <w:tcPr>
            <w:tcW w:w="567" w:type="dxa"/>
          </w:tcPr>
          <w:p w14:paraId="1D16FE1C"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161F401B"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Penyakit</w:t>
            </w:r>
          </w:p>
        </w:tc>
        <w:tc>
          <w:tcPr>
            <w:tcW w:w="2409" w:type="dxa"/>
          </w:tcPr>
          <w:p w14:paraId="47EB0DAC"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Jalur Pelayanan Pendidik Keperawatan</w:t>
            </w:r>
          </w:p>
        </w:tc>
        <w:tc>
          <w:tcPr>
            <w:tcW w:w="1418" w:type="dxa"/>
          </w:tcPr>
          <w:p w14:paraId="1F784C5D"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7BS NHB</w:t>
            </w:r>
          </w:p>
        </w:tc>
        <w:tc>
          <w:tcPr>
            <w:tcW w:w="992" w:type="dxa"/>
          </w:tcPr>
          <w:p w14:paraId="65164D32"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Ext. 68553</w:t>
            </w:r>
          </w:p>
        </w:tc>
        <w:tc>
          <w:tcPr>
            <w:tcW w:w="992" w:type="dxa"/>
          </w:tcPr>
          <w:p w14:paraId="239C66F6"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40335</w:t>
            </w:r>
          </w:p>
        </w:tc>
      </w:tr>
      <w:tr w:rsidR="00AF38D0" w14:paraId="60E68175" w14:textId="77777777" w:rsidTr="00DB7FFD">
        <w:tc>
          <w:tcPr>
            <w:tcW w:w="817" w:type="dxa"/>
          </w:tcPr>
          <w:p w14:paraId="5EB4159F"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DTU 08</w:t>
            </w:r>
          </w:p>
        </w:tc>
        <w:tc>
          <w:tcPr>
            <w:tcW w:w="567" w:type="dxa"/>
          </w:tcPr>
          <w:p w14:paraId="3DAE6408"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664056A1"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Pelayanan Bedah dan Perioperatif</w:t>
            </w:r>
          </w:p>
        </w:tc>
        <w:tc>
          <w:tcPr>
            <w:tcW w:w="2409" w:type="dxa"/>
          </w:tcPr>
          <w:p w14:paraId="4D484284"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Jalur Pelayanan Pendidik Keperawatan</w:t>
            </w:r>
          </w:p>
        </w:tc>
        <w:tc>
          <w:tcPr>
            <w:tcW w:w="1418" w:type="dxa"/>
          </w:tcPr>
          <w:p w14:paraId="682CAE99"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9AN NHB</w:t>
            </w:r>
          </w:p>
        </w:tc>
        <w:tc>
          <w:tcPr>
            <w:tcW w:w="992" w:type="dxa"/>
          </w:tcPr>
          <w:p w14:paraId="15330BF6"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Eks. 68562</w:t>
            </w:r>
          </w:p>
        </w:tc>
        <w:tc>
          <w:tcPr>
            <w:tcW w:w="992" w:type="dxa"/>
          </w:tcPr>
          <w:p w14:paraId="625E90D1"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42770</w:t>
            </w:r>
          </w:p>
        </w:tc>
      </w:tr>
      <w:tr w:rsidR="00AF38D0" w14:paraId="5970839A" w14:textId="77777777" w:rsidTr="00DB7FFD">
        <w:tc>
          <w:tcPr>
            <w:tcW w:w="817" w:type="dxa"/>
          </w:tcPr>
          <w:p w14:paraId="0601560D"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DTU 03</w:t>
            </w:r>
          </w:p>
        </w:tc>
        <w:tc>
          <w:tcPr>
            <w:tcW w:w="567" w:type="dxa"/>
          </w:tcPr>
          <w:p w14:paraId="7C4EDD74" w14:textId="77777777" w:rsidR="00E97D72" w:rsidRPr="00AF38D0" w:rsidRDefault="00137AEF" w:rsidP="00B42B3F">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789295D6"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Pelayanan Bedah dan Perioperatif</w:t>
            </w:r>
          </w:p>
        </w:tc>
        <w:tc>
          <w:tcPr>
            <w:tcW w:w="2409" w:type="dxa"/>
          </w:tcPr>
          <w:p w14:paraId="2A8B25C2"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Jalur Pelayanan Pendidik Keperawatan</w:t>
            </w:r>
          </w:p>
        </w:tc>
        <w:tc>
          <w:tcPr>
            <w:tcW w:w="1418" w:type="dxa"/>
          </w:tcPr>
          <w:p w14:paraId="3734566C"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L4 NHB</w:t>
            </w:r>
          </w:p>
        </w:tc>
        <w:tc>
          <w:tcPr>
            <w:tcW w:w="992" w:type="dxa"/>
          </w:tcPr>
          <w:p w14:paraId="6DE449FE"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Ext. 68107</w:t>
            </w:r>
          </w:p>
        </w:tc>
        <w:tc>
          <w:tcPr>
            <w:tcW w:w="992" w:type="dxa"/>
          </w:tcPr>
          <w:p w14:paraId="69F79087" w14:textId="77777777" w:rsidR="00E97D72" w:rsidRPr="00AF38D0" w:rsidRDefault="00AF38D0" w:rsidP="00B42B3F">
            <w:pPr>
              <w:tabs>
                <w:tab w:val="left" w:pos="6209"/>
              </w:tabs>
              <w:jc w:val="both"/>
              <w:rPr>
                <w:rFonts w:ascii="Arial" w:hAnsi="Arial" w:cs="Arial"/>
                <w:sz w:val="16"/>
                <w:szCs w:val="16"/>
              </w:rPr>
            </w:pPr>
            <w:r w:rsidRPr="00AF38D0">
              <w:rPr>
                <w:rFonts w:ascii="Arial" w:hAnsi="Arial" w:cs="Arial"/>
                <w:sz w:val="16"/>
                <w:szCs w:val="16"/>
              </w:rPr>
              <w:t>40338</w:t>
            </w:r>
          </w:p>
        </w:tc>
      </w:tr>
      <w:tr w:rsidR="00AF38D0" w14:paraId="77EBBE0C" w14:textId="77777777" w:rsidTr="00DB7FFD">
        <w:tc>
          <w:tcPr>
            <w:tcW w:w="817" w:type="dxa"/>
          </w:tcPr>
          <w:p w14:paraId="4C758EC0"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DTU 07</w:t>
            </w:r>
          </w:p>
        </w:tc>
        <w:tc>
          <w:tcPr>
            <w:tcW w:w="567" w:type="dxa"/>
          </w:tcPr>
          <w:p w14:paraId="54F2337D"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6AAE3725"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Pelayanan Wanita &amp; Bayi</w:t>
            </w:r>
          </w:p>
        </w:tc>
        <w:tc>
          <w:tcPr>
            <w:tcW w:w="2409" w:type="dxa"/>
          </w:tcPr>
          <w:p w14:paraId="3886867F"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Jalur Pelayanan Pendidik Keperawatan</w:t>
            </w:r>
          </w:p>
        </w:tc>
        <w:tc>
          <w:tcPr>
            <w:tcW w:w="1418" w:type="dxa"/>
          </w:tcPr>
          <w:p w14:paraId="1BE279E0"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Rm 6907 L6,</w:t>
            </w:r>
          </w:p>
          <w:p w14:paraId="5A6A41A4" w14:textId="77777777" w:rsidR="00AF38D0"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Pt Ed area</w:t>
            </w:r>
          </w:p>
          <w:p w14:paraId="3965246B" w14:textId="77777777" w:rsidR="00AF38D0"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NHB</w:t>
            </w:r>
          </w:p>
        </w:tc>
        <w:tc>
          <w:tcPr>
            <w:tcW w:w="992" w:type="dxa"/>
          </w:tcPr>
          <w:p w14:paraId="7832EFAA"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Ext. 62192</w:t>
            </w:r>
          </w:p>
        </w:tc>
        <w:tc>
          <w:tcPr>
            <w:tcW w:w="992" w:type="dxa"/>
          </w:tcPr>
          <w:p w14:paraId="552141F2"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41526</w:t>
            </w:r>
          </w:p>
        </w:tc>
      </w:tr>
      <w:tr w:rsidR="00AF38D0" w14:paraId="31180F5E" w14:textId="77777777" w:rsidTr="00DB7FFD">
        <w:tc>
          <w:tcPr>
            <w:tcW w:w="817" w:type="dxa"/>
          </w:tcPr>
          <w:p w14:paraId="29E6CA19"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DTU 02</w:t>
            </w:r>
          </w:p>
        </w:tc>
        <w:tc>
          <w:tcPr>
            <w:tcW w:w="567" w:type="dxa"/>
          </w:tcPr>
          <w:p w14:paraId="15E3DEC0"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61E53208"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Sejenis Kesehatan</w:t>
            </w:r>
          </w:p>
        </w:tc>
        <w:tc>
          <w:tcPr>
            <w:tcW w:w="2409" w:type="dxa"/>
          </w:tcPr>
          <w:p w14:paraId="30BD4548"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Sumber Daya Physio CPR</w:t>
            </w:r>
          </w:p>
        </w:tc>
        <w:tc>
          <w:tcPr>
            <w:tcW w:w="1418" w:type="dxa"/>
          </w:tcPr>
          <w:p w14:paraId="6817B5F8"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L2 NHB</w:t>
            </w:r>
          </w:p>
        </w:tc>
        <w:tc>
          <w:tcPr>
            <w:tcW w:w="992" w:type="dxa"/>
          </w:tcPr>
          <w:p w14:paraId="70ACCAA0"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Ext. 62592</w:t>
            </w:r>
          </w:p>
        </w:tc>
        <w:tc>
          <w:tcPr>
            <w:tcW w:w="992" w:type="dxa"/>
          </w:tcPr>
          <w:p w14:paraId="2FE64CAB" w14:textId="77777777" w:rsidR="00E97D72" w:rsidRPr="00AF38D0" w:rsidRDefault="00E97D72" w:rsidP="008C25A7">
            <w:pPr>
              <w:tabs>
                <w:tab w:val="left" w:pos="6209"/>
              </w:tabs>
              <w:jc w:val="both"/>
              <w:rPr>
                <w:rFonts w:ascii="Arial" w:hAnsi="Arial" w:cs="Arial"/>
                <w:sz w:val="16"/>
                <w:szCs w:val="16"/>
              </w:rPr>
            </w:pPr>
          </w:p>
        </w:tc>
      </w:tr>
      <w:tr w:rsidR="00AF38D0" w14:paraId="26D24394" w14:textId="77777777" w:rsidTr="00DB7FFD">
        <w:tc>
          <w:tcPr>
            <w:tcW w:w="817" w:type="dxa"/>
          </w:tcPr>
          <w:p w14:paraId="03125B6C"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DTU 01</w:t>
            </w:r>
          </w:p>
        </w:tc>
        <w:tc>
          <w:tcPr>
            <w:tcW w:w="567" w:type="dxa"/>
          </w:tcPr>
          <w:p w14:paraId="724A02A4"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1</w:t>
            </w:r>
          </w:p>
        </w:tc>
        <w:tc>
          <w:tcPr>
            <w:tcW w:w="2552" w:type="dxa"/>
          </w:tcPr>
          <w:p w14:paraId="1C544791"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 xml:space="preserve">Pelayanan Pinjaman Peralatan Klinis </w:t>
            </w:r>
          </w:p>
        </w:tc>
        <w:tc>
          <w:tcPr>
            <w:tcW w:w="2409" w:type="dxa"/>
          </w:tcPr>
          <w:p w14:paraId="684A4523"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Staf CELS</w:t>
            </w:r>
          </w:p>
        </w:tc>
        <w:tc>
          <w:tcPr>
            <w:tcW w:w="1418" w:type="dxa"/>
          </w:tcPr>
          <w:p w14:paraId="044B4A27"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Lantai LG NHB</w:t>
            </w:r>
          </w:p>
        </w:tc>
        <w:tc>
          <w:tcPr>
            <w:tcW w:w="992" w:type="dxa"/>
          </w:tcPr>
          <w:p w14:paraId="57686600" w14:textId="77777777" w:rsidR="00E97D72" w:rsidRPr="00AF38D0" w:rsidRDefault="00AF38D0" w:rsidP="008C25A7">
            <w:pPr>
              <w:tabs>
                <w:tab w:val="left" w:pos="6209"/>
              </w:tabs>
              <w:jc w:val="both"/>
              <w:rPr>
                <w:rFonts w:ascii="Arial" w:hAnsi="Arial" w:cs="Arial"/>
                <w:sz w:val="16"/>
                <w:szCs w:val="16"/>
              </w:rPr>
            </w:pPr>
            <w:r>
              <w:rPr>
                <w:rFonts w:ascii="Arial" w:hAnsi="Arial" w:cs="Arial"/>
                <w:sz w:val="16"/>
                <w:szCs w:val="16"/>
              </w:rPr>
              <w:t>Ext. 67486</w:t>
            </w:r>
          </w:p>
        </w:tc>
        <w:tc>
          <w:tcPr>
            <w:tcW w:w="992" w:type="dxa"/>
          </w:tcPr>
          <w:p w14:paraId="5B1DF1CE" w14:textId="77777777" w:rsidR="00E97D72" w:rsidRPr="00AF38D0" w:rsidRDefault="00AF38D0" w:rsidP="008C25A7">
            <w:pPr>
              <w:tabs>
                <w:tab w:val="left" w:pos="6209"/>
              </w:tabs>
              <w:jc w:val="both"/>
              <w:rPr>
                <w:rFonts w:ascii="Arial" w:hAnsi="Arial" w:cs="Arial"/>
                <w:sz w:val="16"/>
                <w:szCs w:val="16"/>
              </w:rPr>
            </w:pPr>
            <w:r>
              <w:rPr>
                <w:rFonts w:ascii="Arial" w:hAnsi="Arial" w:cs="Arial"/>
                <w:sz w:val="16"/>
                <w:szCs w:val="16"/>
              </w:rPr>
              <w:t>42816</w:t>
            </w:r>
          </w:p>
        </w:tc>
      </w:tr>
      <w:tr w:rsidR="00AF38D0" w14:paraId="53B484EF" w14:textId="77777777" w:rsidTr="00DB7FFD">
        <w:tc>
          <w:tcPr>
            <w:tcW w:w="817" w:type="dxa"/>
          </w:tcPr>
          <w:p w14:paraId="6B775323" w14:textId="77777777" w:rsidR="00E97D72" w:rsidRPr="00AF38D0" w:rsidRDefault="00E97D72" w:rsidP="008C25A7">
            <w:pPr>
              <w:tabs>
                <w:tab w:val="left" w:pos="6209"/>
              </w:tabs>
              <w:jc w:val="both"/>
              <w:rPr>
                <w:rFonts w:ascii="Arial" w:hAnsi="Arial" w:cs="Arial"/>
                <w:sz w:val="16"/>
                <w:szCs w:val="16"/>
              </w:rPr>
            </w:pPr>
          </w:p>
        </w:tc>
        <w:tc>
          <w:tcPr>
            <w:tcW w:w="567" w:type="dxa"/>
          </w:tcPr>
          <w:p w14:paraId="5BBD65C4" w14:textId="77777777" w:rsidR="00E97D72" w:rsidRPr="00AF38D0" w:rsidRDefault="00137AEF" w:rsidP="008C25A7">
            <w:pPr>
              <w:tabs>
                <w:tab w:val="left" w:pos="6209"/>
              </w:tabs>
              <w:jc w:val="both"/>
              <w:rPr>
                <w:rFonts w:ascii="Arial" w:hAnsi="Arial" w:cs="Arial"/>
                <w:sz w:val="16"/>
                <w:szCs w:val="16"/>
              </w:rPr>
            </w:pPr>
            <w:r w:rsidRPr="00AF38D0">
              <w:rPr>
                <w:rFonts w:ascii="Arial" w:hAnsi="Arial" w:cs="Arial"/>
                <w:sz w:val="16"/>
                <w:szCs w:val="16"/>
              </w:rPr>
              <w:t>3</w:t>
            </w:r>
          </w:p>
        </w:tc>
        <w:tc>
          <w:tcPr>
            <w:tcW w:w="2552" w:type="dxa"/>
          </w:tcPr>
          <w:p w14:paraId="0BF5FA61" w14:textId="77777777" w:rsidR="00E97D72" w:rsidRPr="00AF38D0" w:rsidRDefault="008C25A7" w:rsidP="008C25A7">
            <w:pPr>
              <w:tabs>
                <w:tab w:val="left" w:pos="6209"/>
              </w:tabs>
              <w:rPr>
                <w:rFonts w:ascii="Arial" w:hAnsi="Arial" w:cs="Arial"/>
                <w:sz w:val="16"/>
                <w:szCs w:val="16"/>
              </w:rPr>
            </w:pPr>
            <w:r w:rsidRPr="00AF38D0">
              <w:rPr>
                <w:rFonts w:ascii="Arial" w:hAnsi="Arial" w:cs="Arial"/>
                <w:sz w:val="16"/>
                <w:szCs w:val="16"/>
              </w:rPr>
              <w:t>Pusat Keperawatan Klinis</w:t>
            </w:r>
          </w:p>
        </w:tc>
        <w:tc>
          <w:tcPr>
            <w:tcW w:w="2409" w:type="dxa"/>
          </w:tcPr>
          <w:p w14:paraId="76931D79" w14:textId="77777777" w:rsidR="00E97D72" w:rsidRPr="00AF38D0" w:rsidRDefault="00AF38D0" w:rsidP="008C25A7">
            <w:pPr>
              <w:tabs>
                <w:tab w:val="left" w:pos="6209"/>
              </w:tabs>
              <w:jc w:val="both"/>
              <w:rPr>
                <w:rFonts w:ascii="Arial" w:hAnsi="Arial" w:cs="Arial"/>
                <w:sz w:val="16"/>
                <w:szCs w:val="16"/>
              </w:rPr>
            </w:pPr>
            <w:r w:rsidRPr="00AF38D0">
              <w:rPr>
                <w:rFonts w:ascii="Arial" w:hAnsi="Arial" w:cs="Arial"/>
                <w:sz w:val="16"/>
                <w:szCs w:val="16"/>
              </w:rPr>
              <w:t>Catriona Booker</w:t>
            </w:r>
          </w:p>
        </w:tc>
        <w:tc>
          <w:tcPr>
            <w:tcW w:w="1418" w:type="dxa"/>
          </w:tcPr>
          <w:p w14:paraId="04DE9AAE" w14:textId="77777777" w:rsidR="00E97D72" w:rsidRDefault="00AF38D0" w:rsidP="008C25A7">
            <w:pPr>
              <w:tabs>
                <w:tab w:val="left" w:pos="6209"/>
              </w:tabs>
              <w:jc w:val="both"/>
              <w:rPr>
                <w:rFonts w:ascii="Arial" w:hAnsi="Arial" w:cs="Arial"/>
                <w:sz w:val="16"/>
                <w:szCs w:val="16"/>
              </w:rPr>
            </w:pPr>
            <w:r>
              <w:rPr>
                <w:rFonts w:ascii="Arial" w:hAnsi="Arial" w:cs="Arial"/>
                <w:sz w:val="16"/>
                <w:szCs w:val="16"/>
              </w:rPr>
              <w:t xml:space="preserve">Lantai Dasar </w:t>
            </w:r>
          </w:p>
          <w:p w14:paraId="6AE0B217" w14:textId="77777777" w:rsidR="00AF38D0" w:rsidRPr="00AF38D0" w:rsidRDefault="00AF38D0" w:rsidP="008C25A7">
            <w:pPr>
              <w:tabs>
                <w:tab w:val="left" w:pos="6209"/>
              </w:tabs>
              <w:jc w:val="both"/>
              <w:rPr>
                <w:rFonts w:ascii="Arial" w:hAnsi="Arial" w:cs="Arial"/>
                <w:sz w:val="16"/>
                <w:szCs w:val="16"/>
              </w:rPr>
            </w:pPr>
            <w:r>
              <w:rPr>
                <w:rFonts w:ascii="Arial" w:hAnsi="Arial" w:cs="Arial"/>
                <w:sz w:val="16"/>
                <w:szCs w:val="16"/>
              </w:rPr>
              <w:t>CCN</w:t>
            </w:r>
          </w:p>
        </w:tc>
        <w:tc>
          <w:tcPr>
            <w:tcW w:w="992" w:type="dxa"/>
          </w:tcPr>
          <w:p w14:paraId="491D14FD" w14:textId="77777777" w:rsidR="00E97D72" w:rsidRPr="00AF38D0" w:rsidRDefault="00AF38D0" w:rsidP="008C25A7">
            <w:pPr>
              <w:tabs>
                <w:tab w:val="left" w:pos="6209"/>
              </w:tabs>
              <w:jc w:val="both"/>
              <w:rPr>
                <w:rFonts w:ascii="Arial" w:hAnsi="Arial" w:cs="Arial"/>
                <w:sz w:val="16"/>
                <w:szCs w:val="16"/>
              </w:rPr>
            </w:pPr>
            <w:r>
              <w:rPr>
                <w:rFonts w:ascii="Arial" w:hAnsi="Arial" w:cs="Arial"/>
                <w:sz w:val="16"/>
                <w:szCs w:val="16"/>
              </w:rPr>
              <w:t>Ext. 68264</w:t>
            </w:r>
          </w:p>
        </w:tc>
        <w:tc>
          <w:tcPr>
            <w:tcW w:w="992" w:type="dxa"/>
          </w:tcPr>
          <w:p w14:paraId="7BBB18D4" w14:textId="77777777" w:rsidR="00E97D72" w:rsidRPr="00AF38D0" w:rsidRDefault="00AF38D0" w:rsidP="008C25A7">
            <w:pPr>
              <w:tabs>
                <w:tab w:val="left" w:pos="6209"/>
              </w:tabs>
              <w:jc w:val="both"/>
              <w:rPr>
                <w:rFonts w:ascii="Arial" w:hAnsi="Arial" w:cs="Arial"/>
                <w:sz w:val="16"/>
                <w:szCs w:val="16"/>
              </w:rPr>
            </w:pPr>
            <w:r>
              <w:rPr>
                <w:rFonts w:ascii="Arial" w:hAnsi="Arial" w:cs="Arial"/>
                <w:sz w:val="16"/>
                <w:szCs w:val="16"/>
              </w:rPr>
              <w:t>40219</w:t>
            </w:r>
          </w:p>
        </w:tc>
      </w:tr>
    </w:tbl>
    <w:p w14:paraId="4F5CB1D8" w14:textId="77777777" w:rsidR="00C7645A" w:rsidRDefault="00C7645A" w:rsidP="00B42B3F">
      <w:pPr>
        <w:shd w:val="clear" w:color="auto" w:fill="FFFFFF" w:themeFill="background1"/>
        <w:tabs>
          <w:tab w:val="left" w:pos="6209"/>
        </w:tabs>
        <w:spacing w:after="0"/>
        <w:jc w:val="both"/>
        <w:rPr>
          <w:rFonts w:ascii="Arial" w:hAnsi="Arial" w:cs="Arial"/>
          <w:sz w:val="24"/>
          <w:szCs w:val="24"/>
        </w:rPr>
      </w:pPr>
    </w:p>
    <w:p w14:paraId="321F9053" w14:textId="77777777" w:rsidR="00AF38D0" w:rsidRDefault="002B023F" w:rsidP="00B42B3F">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Informasi Pemeliharaan dan </w:t>
      </w:r>
      <w:r w:rsidR="00456928" w:rsidRPr="00456928">
        <w:rPr>
          <w:rFonts w:ascii="Arial" w:hAnsi="Arial" w:cs="Arial"/>
          <w:b/>
          <w:sz w:val="24"/>
          <w:szCs w:val="24"/>
        </w:rPr>
        <w:t xml:space="preserve">Pembersihan Lifepak 12 SAED/Defibrillator Manual </w:t>
      </w:r>
    </w:p>
    <w:p w14:paraId="7FF0865B" w14:textId="77777777" w:rsidR="00456928" w:rsidRPr="00456928" w:rsidRDefault="00475AA2" w:rsidP="00B42B3F">
      <w:pPr>
        <w:shd w:val="clear" w:color="auto" w:fill="FFFFFF" w:themeFill="background1"/>
        <w:tabs>
          <w:tab w:val="left" w:pos="6209"/>
        </w:tabs>
        <w:spacing w:after="0"/>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2128256" behindDoc="0" locked="0" layoutInCell="1" allowOverlap="1" wp14:anchorId="4838DC53" wp14:editId="4869376A">
            <wp:simplePos x="0" y="0"/>
            <wp:positionH relativeFrom="column">
              <wp:posOffset>1685925</wp:posOffset>
            </wp:positionH>
            <wp:positionV relativeFrom="paragraph">
              <wp:posOffset>35560</wp:posOffset>
            </wp:positionV>
            <wp:extent cx="2095500" cy="1457325"/>
            <wp:effectExtent l="19050" t="0" r="0" b="0"/>
            <wp:wrapThrough wrapText="bothSides">
              <wp:wrapPolygon edited="0">
                <wp:start x="-196" y="0"/>
                <wp:lineTo x="-196" y="21459"/>
                <wp:lineTo x="21600" y="21459"/>
                <wp:lineTo x="21600" y="0"/>
                <wp:lineTo x="-196" y="0"/>
              </wp:wrapPolygon>
            </wp:wrapThrough>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2095500" cy="1457325"/>
                    </a:xfrm>
                    <a:prstGeom prst="rect">
                      <a:avLst/>
                    </a:prstGeom>
                    <a:noFill/>
                    <a:ln w="9525">
                      <a:noFill/>
                      <a:miter lim="800000"/>
                      <a:headEnd/>
                      <a:tailEnd/>
                    </a:ln>
                  </pic:spPr>
                </pic:pic>
              </a:graphicData>
            </a:graphic>
          </wp:anchor>
        </w:drawing>
      </w:r>
    </w:p>
    <w:p w14:paraId="495F58D4"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69DF9BF3"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426E9870"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27DACE64"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102C93AB"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1929C996"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73273763"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4284BE23"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797F1137" w14:textId="77777777" w:rsidR="005B0A15" w:rsidRDefault="00475AA2" w:rsidP="005B0A15">
      <w:pPr>
        <w:shd w:val="clear" w:color="auto" w:fill="FFFFFF" w:themeFill="background1"/>
        <w:tabs>
          <w:tab w:val="left" w:pos="6209"/>
        </w:tabs>
        <w:spacing w:after="0"/>
        <w:jc w:val="both"/>
        <w:rPr>
          <w:rFonts w:ascii="Arial" w:hAnsi="Arial" w:cs="Arial"/>
          <w:b/>
          <w:sz w:val="20"/>
          <w:szCs w:val="20"/>
        </w:rPr>
      </w:pPr>
      <w:r w:rsidRPr="00475AA2">
        <w:rPr>
          <w:rFonts w:ascii="Arial" w:hAnsi="Arial" w:cs="Arial"/>
          <w:b/>
          <w:sz w:val="20"/>
          <w:szCs w:val="20"/>
        </w:rPr>
        <w:t xml:space="preserve">                                               LIFEPAK 12 Defibrillator/Monitor</w:t>
      </w:r>
    </w:p>
    <w:p w14:paraId="1AC45648" w14:textId="77777777" w:rsidR="00475AA2" w:rsidRDefault="00475AA2" w:rsidP="005B0A15">
      <w:pPr>
        <w:shd w:val="clear" w:color="auto" w:fill="FFFFFF" w:themeFill="background1"/>
        <w:tabs>
          <w:tab w:val="left" w:pos="6209"/>
        </w:tabs>
        <w:spacing w:after="0"/>
        <w:jc w:val="both"/>
        <w:rPr>
          <w:rFonts w:ascii="Arial" w:hAnsi="Arial" w:cs="Arial"/>
          <w:sz w:val="24"/>
          <w:szCs w:val="24"/>
        </w:rPr>
      </w:pPr>
    </w:p>
    <w:p w14:paraId="792EBFD3" w14:textId="77777777" w:rsidR="00475AA2" w:rsidRDefault="00475AA2" w:rsidP="005B0A15">
      <w:pPr>
        <w:shd w:val="clear" w:color="auto" w:fill="FFFFFF" w:themeFill="background1"/>
        <w:tabs>
          <w:tab w:val="left" w:pos="6209"/>
        </w:tabs>
        <w:spacing w:after="0"/>
        <w:jc w:val="both"/>
        <w:rPr>
          <w:rFonts w:ascii="Arial" w:hAnsi="Arial" w:cs="Arial"/>
          <w:sz w:val="24"/>
          <w:szCs w:val="24"/>
        </w:rPr>
      </w:pPr>
      <w:r w:rsidRPr="00475AA2">
        <w:rPr>
          <w:rFonts w:ascii="Arial" w:hAnsi="Arial" w:cs="Arial"/>
          <w:sz w:val="24"/>
          <w:szCs w:val="24"/>
        </w:rPr>
        <w:t>Pemeliharaan dan pengujian rutin dari LIFEPAK 12 defibrillator/monitor</w:t>
      </w:r>
      <w:r>
        <w:rPr>
          <w:rFonts w:ascii="Arial" w:hAnsi="Arial" w:cs="Arial"/>
          <w:sz w:val="24"/>
          <w:szCs w:val="24"/>
        </w:rPr>
        <w:t xml:space="preserve"> dan aksesoris penting untuk membantu mencegah, dan mendeteksi kemungkinan kelainan elektrik dan mekanik. Jika masalah diidentifikasi tidak dapat dikoreksi, segera pindahkan perangkat dari pelayanan dan kontak BTS terkait masalah tersebut. BTS akan berkoordinasi dengan CELS untuk penggantian sementara LIFEPAK 12 sementara perbaikan sedang dilakukan.</w:t>
      </w:r>
    </w:p>
    <w:p w14:paraId="11820049" w14:textId="77777777" w:rsidR="00047E8A" w:rsidRDefault="00047E8A"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Setiap kali LIFEPAK 12 diaktifkan ia melakukan uji coba dari defibrillator dan monitor. Jika uji internal ini mendeteksi kesalahan, Layanan LED akan menyala.</w:t>
      </w:r>
    </w:p>
    <w:p w14:paraId="4351A319" w14:textId="77777777" w:rsidR="00047E8A" w:rsidRDefault="00047E8A"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Dianjurkan inspeksi dan pemeriksaan berikut terjadi setiap hari. Ini termasuk:</w:t>
      </w:r>
    </w:p>
    <w:p w14:paraId="2DEAC0DD" w14:textId="77777777" w:rsidR="00047E8A" w:rsidRDefault="002F7611" w:rsidP="00047E8A">
      <w:pPr>
        <w:pStyle w:val="ListParagraph"/>
        <w:numPr>
          <w:ilvl w:val="0"/>
          <w:numId w:val="27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Pemeriksaan umum defibrillator;</w:t>
      </w:r>
    </w:p>
    <w:p w14:paraId="21F59C67" w14:textId="77777777" w:rsidR="002F7611" w:rsidRDefault="002F7611" w:rsidP="00047E8A">
      <w:pPr>
        <w:pStyle w:val="ListParagraph"/>
        <w:numPr>
          <w:ilvl w:val="0"/>
          <w:numId w:val="27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Membersihkan defibrillator;</w:t>
      </w:r>
    </w:p>
    <w:p w14:paraId="667DE525" w14:textId="77777777" w:rsidR="002F7611" w:rsidRDefault="002F7611" w:rsidP="00047E8A">
      <w:pPr>
        <w:pStyle w:val="ListParagraph"/>
        <w:numPr>
          <w:ilvl w:val="0"/>
          <w:numId w:val="27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 xml:space="preserve">Memeriksa bahwa semua persediaan dan aksesoris tersedia. Ini termasuk baterai terisi penuh, elektroda ECG, kertas ECG, bantalan defibrilasi Cepat-Combo dan pisau cukur sekali pakai.; &amp; </w:t>
      </w:r>
    </w:p>
    <w:p w14:paraId="06CCB275" w14:textId="77777777" w:rsidR="002F7611" w:rsidRDefault="002F7611" w:rsidP="00047E8A">
      <w:pPr>
        <w:pStyle w:val="ListParagraph"/>
        <w:numPr>
          <w:ilvl w:val="0"/>
          <w:numId w:val="277"/>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Melakukan test pengguna.</w:t>
      </w:r>
    </w:p>
    <w:p w14:paraId="75E6E933" w14:textId="77777777" w:rsidR="002F7611" w:rsidRDefault="002F7611" w:rsidP="002F7611">
      <w:pPr>
        <w:shd w:val="clear" w:color="auto" w:fill="FFFFFF" w:themeFill="background1"/>
        <w:tabs>
          <w:tab w:val="left" w:pos="6209"/>
        </w:tabs>
        <w:spacing w:after="0"/>
        <w:jc w:val="both"/>
        <w:rPr>
          <w:rFonts w:ascii="Arial" w:hAnsi="Arial" w:cs="Arial"/>
          <w:b/>
          <w:sz w:val="24"/>
          <w:szCs w:val="24"/>
        </w:rPr>
      </w:pPr>
      <w:r w:rsidRPr="002F7611">
        <w:rPr>
          <w:rFonts w:ascii="Arial" w:hAnsi="Arial" w:cs="Arial"/>
          <w:b/>
          <w:sz w:val="24"/>
          <w:szCs w:val="24"/>
        </w:rPr>
        <w:t>Melakukan Test Pengguna untuk LIFEPAK 12</w:t>
      </w:r>
    </w:p>
    <w:p w14:paraId="368D3A4C" w14:textId="77777777" w:rsidR="002F7611" w:rsidRDefault="00AA3EBC" w:rsidP="002F7611">
      <w:pPr>
        <w:shd w:val="clear" w:color="auto" w:fill="FFFFFF" w:themeFill="background1"/>
        <w:tabs>
          <w:tab w:val="left" w:pos="6209"/>
        </w:tabs>
        <w:spacing w:after="0"/>
        <w:jc w:val="both"/>
        <w:rPr>
          <w:rFonts w:ascii="Arial" w:hAnsi="Arial" w:cs="Arial"/>
          <w:sz w:val="24"/>
          <w:szCs w:val="24"/>
        </w:rPr>
      </w:pPr>
      <w:r w:rsidRPr="00AA3EBC">
        <w:rPr>
          <w:rFonts w:ascii="Arial" w:hAnsi="Arial" w:cs="Arial"/>
          <w:sz w:val="24"/>
          <w:szCs w:val="24"/>
        </w:rPr>
        <w:t>Untuk melakukan Test Pengguna:</w:t>
      </w:r>
    </w:p>
    <w:p w14:paraId="63023752" w14:textId="77777777" w:rsidR="00AA3EBC" w:rsidRDefault="00AA3EBC" w:rsidP="00AA3EBC">
      <w:pPr>
        <w:pStyle w:val="ListParagraph"/>
        <w:numPr>
          <w:ilvl w:val="0"/>
          <w:numId w:val="278"/>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Lepaskan LIFEPAK 12 dari dinding penyedia listrik minimal 2 detik sebelum menyalakan mesin. Ini memungkinkan defibrillator/monitor untuk mengalikan ke daya baterai. Tekan</w:t>
      </w:r>
      <w:r w:rsidRPr="00AA3EBC">
        <w:rPr>
          <w:rFonts w:ascii="Arial" w:hAnsi="Arial" w:cs="Arial"/>
          <w:b/>
          <w:sz w:val="24"/>
          <w:szCs w:val="24"/>
        </w:rPr>
        <w:t xml:space="preserve"> NYALAKAN</w:t>
      </w:r>
      <w:r>
        <w:rPr>
          <w:rFonts w:ascii="Arial" w:hAnsi="Arial" w:cs="Arial"/>
          <w:sz w:val="24"/>
          <w:szCs w:val="24"/>
        </w:rPr>
        <w:t xml:space="preserve"> untuk menyalakan defibrillator/monitor.</w:t>
      </w:r>
    </w:p>
    <w:p w14:paraId="67112A17" w14:textId="77777777" w:rsidR="00AA3EBC" w:rsidRPr="009B4E42" w:rsidRDefault="00AA3EBC" w:rsidP="00AA3EBC">
      <w:pPr>
        <w:pStyle w:val="ListParagraph"/>
        <w:numPr>
          <w:ilvl w:val="0"/>
          <w:numId w:val="278"/>
        </w:numPr>
        <w:shd w:val="clear" w:color="auto" w:fill="FFFFFF" w:themeFill="background1"/>
        <w:tabs>
          <w:tab w:val="left" w:pos="6209"/>
        </w:tabs>
        <w:spacing w:after="0"/>
        <w:jc w:val="both"/>
        <w:rPr>
          <w:rFonts w:ascii="Arial" w:hAnsi="Arial" w:cs="Arial"/>
          <w:b/>
          <w:sz w:val="24"/>
          <w:szCs w:val="24"/>
        </w:rPr>
      </w:pPr>
      <w:r>
        <w:rPr>
          <w:rFonts w:ascii="Arial" w:hAnsi="Arial" w:cs="Arial"/>
          <w:sz w:val="24"/>
          <w:szCs w:val="24"/>
        </w:rPr>
        <w:t xml:space="preserve">Tekan </w:t>
      </w:r>
      <w:r w:rsidRPr="009B4E42">
        <w:rPr>
          <w:rFonts w:ascii="Arial" w:hAnsi="Arial" w:cs="Arial"/>
          <w:b/>
          <w:sz w:val="24"/>
          <w:szCs w:val="24"/>
        </w:rPr>
        <w:t>PILIHAN</w:t>
      </w:r>
      <w:r>
        <w:rPr>
          <w:rFonts w:ascii="Arial" w:hAnsi="Arial" w:cs="Arial"/>
          <w:sz w:val="24"/>
          <w:szCs w:val="24"/>
        </w:rPr>
        <w:t xml:space="preserve"> untuk mengakses </w:t>
      </w:r>
      <w:r w:rsidRPr="009B4E42">
        <w:rPr>
          <w:rFonts w:ascii="Arial" w:hAnsi="Arial" w:cs="Arial"/>
          <w:b/>
          <w:sz w:val="24"/>
          <w:szCs w:val="24"/>
        </w:rPr>
        <w:t xml:space="preserve">Tes Pengguna. </w:t>
      </w:r>
      <w:r w:rsidR="009B4E42">
        <w:rPr>
          <w:rFonts w:ascii="Arial" w:hAnsi="Arial" w:cs="Arial"/>
          <w:sz w:val="24"/>
          <w:szCs w:val="24"/>
        </w:rPr>
        <w:t>Ketika memilih Test Pengguna secara otomatis akan melakukan tugas berikut:</w:t>
      </w:r>
    </w:p>
    <w:p w14:paraId="1888A460" w14:textId="77777777" w:rsidR="009B4E42" w:rsidRDefault="009B4E42" w:rsidP="009B4E42">
      <w:pPr>
        <w:pStyle w:val="ListParagraph"/>
        <w:numPr>
          <w:ilvl w:val="0"/>
          <w:numId w:val="211"/>
        </w:numPr>
        <w:shd w:val="clear" w:color="auto" w:fill="FFFFFF" w:themeFill="background1"/>
        <w:tabs>
          <w:tab w:val="left" w:pos="6209"/>
        </w:tabs>
        <w:spacing w:after="0"/>
        <w:jc w:val="both"/>
        <w:rPr>
          <w:rFonts w:ascii="Arial" w:hAnsi="Arial" w:cs="Arial"/>
          <w:sz w:val="24"/>
          <w:szCs w:val="24"/>
        </w:rPr>
      </w:pPr>
      <w:r w:rsidRPr="009B4E42">
        <w:rPr>
          <w:rFonts w:ascii="Arial" w:hAnsi="Arial" w:cs="Arial"/>
          <w:sz w:val="24"/>
          <w:szCs w:val="24"/>
        </w:rPr>
        <w:t>Melakukan tes sendiri</w:t>
      </w:r>
      <w:r>
        <w:rPr>
          <w:rFonts w:ascii="Arial" w:hAnsi="Arial" w:cs="Arial"/>
          <w:sz w:val="24"/>
          <w:szCs w:val="24"/>
        </w:rPr>
        <w:t>;</w:t>
      </w:r>
    </w:p>
    <w:p w14:paraId="4D16BF8E" w14:textId="77777777" w:rsidR="009B4E42" w:rsidRDefault="009B4E42" w:rsidP="009B4E42">
      <w:pPr>
        <w:pStyle w:val="ListParagraph"/>
        <w:numPr>
          <w:ilvl w:val="0"/>
          <w:numId w:val="21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Mengisi 10 Joules dan </w:t>
      </w:r>
      <w:r w:rsidR="005D4E0D">
        <w:rPr>
          <w:rFonts w:ascii="Arial" w:hAnsi="Arial" w:cs="Arial"/>
          <w:sz w:val="24"/>
          <w:szCs w:val="24"/>
        </w:rPr>
        <w:t>pelepasan</w:t>
      </w:r>
      <w:r>
        <w:rPr>
          <w:rFonts w:ascii="Arial" w:hAnsi="Arial" w:cs="Arial"/>
          <w:sz w:val="24"/>
          <w:szCs w:val="24"/>
        </w:rPr>
        <w:t xml:space="preserve"> internal; &amp;</w:t>
      </w:r>
    </w:p>
    <w:p w14:paraId="7CBF8BC4" w14:textId="77777777" w:rsidR="009B4E42" w:rsidRDefault="009B4E42" w:rsidP="009B4E42">
      <w:pPr>
        <w:pStyle w:val="ListParagraph"/>
        <w:numPr>
          <w:ilvl w:val="0"/>
          <w:numId w:val="21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Mencetak laporan Lulus/Gagal.</w:t>
      </w:r>
    </w:p>
    <w:p w14:paraId="5B61CE98" w14:textId="77777777" w:rsidR="009B4E42" w:rsidRDefault="009B4E42" w:rsidP="009B4E4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Jika defibrillator/monitor LIFEPAK 12 mendeteksi kegagalan selama Test Pengguna lampu Layanan LED dan cetakan laporan mengidentifikasikan bahwa test gagal. Jika hal ini terjadi segera kontak BTS untuk memperbaiki masalah.</w:t>
      </w:r>
    </w:p>
    <w:p w14:paraId="523F88BD" w14:textId="77777777" w:rsidR="009B4E42" w:rsidRDefault="008D4886" w:rsidP="009B4E42">
      <w:pPr>
        <w:shd w:val="clear" w:color="auto" w:fill="FFFFFF" w:themeFill="background1"/>
        <w:tabs>
          <w:tab w:val="left" w:pos="6209"/>
        </w:tabs>
        <w:spacing w:after="0"/>
        <w:jc w:val="both"/>
        <w:rPr>
          <w:rFonts w:ascii="Arial" w:hAnsi="Arial" w:cs="Arial"/>
          <w:b/>
          <w:i/>
          <w:sz w:val="24"/>
          <w:szCs w:val="24"/>
        </w:rPr>
      </w:pPr>
      <w:r w:rsidRPr="008D4886">
        <w:rPr>
          <w:rFonts w:ascii="Arial" w:hAnsi="Arial" w:cs="Arial"/>
          <w:b/>
          <w:i/>
          <w:sz w:val="24"/>
          <w:szCs w:val="24"/>
        </w:rPr>
        <w:t>Membersihkan LIFEPAK 12</w:t>
      </w:r>
    </w:p>
    <w:p w14:paraId="6A6DAD99" w14:textId="77777777" w:rsidR="008D4886" w:rsidRDefault="001F16F8" w:rsidP="009B4E4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Membersihkan LIFEPAK 12 dengan </w:t>
      </w:r>
      <w:r w:rsidR="00445B8C">
        <w:rPr>
          <w:rFonts w:ascii="Arial" w:hAnsi="Arial" w:cs="Arial"/>
          <w:sz w:val="24"/>
          <w:szCs w:val="24"/>
        </w:rPr>
        <w:t xml:space="preserve">menyeka casing dan permukaan dengan serat kain yang sedikit dibasahi dengan </w:t>
      </w:r>
      <w:r w:rsidR="00783564">
        <w:rPr>
          <w:rFonts w:ascii="Arial" w:hAnsi="Arial" w:cs="Arial"/>
          <w:sz w:val="24"/>
          <w:szCs w:val="24"/>
        </w:rPr>
        <w:t>1% Deterjen Netral dan air. Biarkan kering sebelum digunakan.</w:t>
      </w:r>
    </w:p>
    <w:p w14:paraId="0CA9B8DA" w14:textId="77777777" w:rsidR="00783564" w:rsidRDefault="00783564" w:rsidP="009B4E42">
      <w:pPr>
        <w:shd w:val="clear" w:color="auto" w:fill="FFFFFF" w:themeFill="background1"/>
        <w:tabs>
          <w:tab w:val="left" w:pos="6209"/>
        </w:tabs>
        <w:spacing w:after="0"/>
        <w:jc w:val="both"/>
        <w:rPr>
          <w:rFonts w:ascii="Arial" w:hAnsi="Arial" w:cs="Arial"/>
          <w:b/>
          <w:i/>
          <w:sz w:val="24"/>
          <w:szCs w:val="24"/>
        </w:rPr>
      </w:pPr>
      <w:r w:rsidRPr="00783564">
        <w:rPr>
          <w:rFonts w:ascii="Arial" w:hAnsi="Arial" w:cs="Arial"/>
          <w:b/>
          <w:i/>
          <w:sz w:val="24"/>
          <w:szCs w:val="24"/>
        </w:rPr>
        <w:t>Tindakan pencegahan untuk membersihkan</w:t>
      </w:r>
    </w:p>
    <w:p w14:paraId="662536BE" w14:textId="77777777" w:rsidR="00783564" w:rsidRDefault="002B023F" w:rsidP="009B4E4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mencelupkan atau merendam LIFEPAK 12</w:t>
      </w:r>
    </w:p>
    <w:p w14:paraId="3CB21607" w14:textId="77777777" w:rsidR="002B023F" w:rsidRDefault="002B023F" w:rsidP="002B023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menggunakan pemutih, cairan pemutih atau senyawa phenolic</w:t>
      </w:r>
    </w:p>
    <w:p w14:paraId="1703DFD0" w14:textId="77777777" w:rsidR="002B023F" w:rsidRPr="0003324C" w:rsidRDefault="002B023F" w:rsidP="002B023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Jangan menguapkan atau mensterilkan gas</w:t>
      </w:r>
    </w:p>
    <w:p w14:paraId="0AADFD2A" w14:textId="77777777" w:rsidR="002B023F" w:rsidRDefault="002B023F" w:rsidP="009B4E4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Membersihkan LIFEPAK 12 dianjurkan antara pasien dan setiap hari.</w:t>
      </w:r>
    </w:p>
    <w:p w14:paraId="4FD5FC7D" w14:textId="77777777" w:rsidR="002B023F" w:rsidRDefault="002B023F" w:rsidP="009B4E42">
      <w:pPr>
        <w:shd w:val="clear" w:color="auto" w:fill="FFFFFF" w:themeFill="background1"/>
        <w:tabs>
          <w:tab w:val="left" w:pos="6209"/>
        </w:tabs>
        <w:spacing w:after="0"/>
        <w:jc w:val="both"/>
        <w:rPr>
          <w:rFonts w:ascii="Arial" w:hAnsi="Arial" w:cs="Arial"/>
          <w:sz w:val="24"/>
          <w:szCs w:val="24"/>
        </w:rPr>
      </w:pPr>
    </w:p>
    <w:p w14:paraId="5F442525" w14:textId="77777777" w:rsidR="002B023F" w:rsidRDefault="002B023F" w:rsidP="002B023F">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 xml:space="preserve">Informasi Pemeliharaan dan </w:t>
      </w:r>
      <w:r w:rsidRPr="00456928">
        <w:rPr>
          <w:rFonts w:ascii="Arial" w:hAnsi="Arial" w:cs="Arial"/>
          <w:b/>
          <w:sz w:val="24"/>
          <w:szCs w:val="24"/>
        </w:rPr>
        <w:t xml:space="preserve">Pembersihan Lifepak </w:t>
      </w:r>
      <w:r>
        <w:rPr>
          <w:rFonts w:ascii="Arial" w:hAnsi="Arial" w:cs="Arial"/>
          <w:b/>
          <w:sz w:val="24"/>
          <w:szCs w:val="24"/>
        </w:rPr>
        <w:t>20</w:t>
      </w:r>
      <w:r w:rsidRPr="00456928">
        <w:rPr>
          <w:rFonts w:ascii="Arial" w:hAnsi="Arial" w:cs="Arial"/>
          <w:b/>
          <w:sz w:val="24"/>
          <w:szCs w:val="24"/>
        </w:rPr>
        <w:t xml:space="preserve"> SAED/Defibrillator Manual </w:t>
      </w:r>
    </w:p>
    <w:p w14:paraId="5451DF32" w14:textId="77777777" w:rsidR="002B023F" w:rsidRDefault="005A050A" w:rsidP="002B023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Pemeliharaan rutin dan</w:t>
      </w:r>
      <w:r w:rsidR="00DB7FFD">
        <w:rPr>
          <w:rFonts w:ascii="Arial" w:hAnsi="Arial" w:cs="Arial"/>
          <w:sz w:val="24"/>
          <w:szCs w:val="24"/>
        </w:rPr>
        <w:t xml:space="preserve"> </w:t>
      </w:r>
      <w:r>
        <w:rPr>
          <w:rFonts w:ascii="Arial" w:hAnsi="Arial" w:cs="Arial"/>
          <w:sz w:val="24"/>
          <w:szCs w:val="24"/>
        </w:rPr>
        <w:t xml:space="preserve">pengujian untuk LIFEPAK 20 (LP 20) sesuai dengan LP 12 yang dijelaskan sebelumnya. LP 20 berbeda dari LPP 12 saat melakukan Pengujian Auto Harian sekitar 0300 jam setiap hari. LP 20 melengkapi tugas-tugas sebagai berikut selama </w:t>
      </w:r>
      <w:r w:rsidR="005D4E0D">
        <w:rPr>
          <w:rFonts w:ascii="Arial" w:hAnsi="Arial" w:cs="Arial"/>
          <w:sz w:val="24"/>
          <w:szCs w:val="24"/>
        </w:rPr>
        <w:t>uji auto:</w:t>
      </w:r>
    </w:p>
    <w:p w14:paraId="63EC6A70" w14:textId="77777777" w:rsidR="005D4E0D" w:rsidRDefault="005D4E0D"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w:t>
      </w:r>
      <w:r w:rsidR="0097079C">
        <w:rPr>
          <w:rFonts w:ascii="Arial" w:hAnsi="Arial" w:cs="Arial"/>
          <w:sz w:val="24"/>
          <w:szCs w:val="24"/>
        </w:rPr>
        <w:t>ubah</w:t>
      </w:r>
      <w:r>
        <w:rPr>
          <w:rFonts w:ascii="Arial" w:hAnsi="Arial" w:cs="Arial"/>
          <w:sz w:val="24"/>
          <w:szCs w:val="24"/>
        </w:rPr>
        <w:t xml:space="preserve"> dengan sendirinya;</w:t>
      </w:r>
    </w:p>
    <w:p w14:paraId="7FBC2C64" w14:textId="77777777" w:rsidR="005D4E0D" w:rsidRDefault="005D4E0D"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Melakukan uji sendiri;</w:t>
      </w:r>
    </w:p>
    <w:p w14:paraId="70FFF322" w14:textId="77777777" w:rsidR="005D4E0D" w:rsidRDefault="005D4E0D"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Mengisi 10 Joules dan kemudian dilepaskan melalui beban uji;</w:t>
      </w:r>
    </w:p>
    <w:p w14:paraId="261F5477" w14:textId="77777777" w:rsidR="005D4E0D" w:rsidRDefault="005D4E0D"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Pengujian sirkuit (jika non-infasif terpasang);</w:t>
      </w:r>
    </w:p>
    <w:p w14:paraId="1AF82F7A" w14:textId="77777777" w:rsidR="005D4E0D" w:rsidRDefault="005D4E0D"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Menyimpan hasil dalam log uji;</w:t>
      </w:r>
    </w:p>
    <w:p w14:paraId="3E42116B" w14:textId="77777777" w:rsidR="005D4E0D" w:rsidRDefault="0007758B"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Mencetak hasil jika dikonfigurasi; &amp;</w:t>
      </w:r>
    </w:p>
    <w:p w14:paraId="07A31542" w14:textId="77777777" w:rsidR="0007758B" w:rsidRDefault="0007758B" w:rsidP="005D4E0D">
      <w:pPr>
        <w:pStyle w:val="ListParagraph"/>
        <w:numPr>
          <w:ilvl w:val="0"/>
          <w:numId w:val="279"/>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w:t>
      </w:r>
      <w:r w:rsidR="0097079C">
        <w:rPr>
          <w:rFonts w:ascii="Arial" w:hAnsi="Arial" w:cs="Arial"/>
          <w:sz w:val="24"/>
          <w:szCs w:val="24"/>
        </w:rPr>
        <w:t xml:space="preserve">ubah </w:t>
      </w:r>
      <w:r>
        <w:rPr>
          <w:rFonts w:ascii="Arial" w:hAnsi="Arial" w:cs="Arial"/>
          <w:sz w:val="24"/>
          <w:szCs w:val="24"/>
        </w:rPr>
        <w:t>mati sendiri.</w:t>
      </w:r>
    </w:p>
    <w:p w14:paraId="16734139" w14:textId="77777777" w:rsidR="0007758B" w:rsidRDefault="0007758B" w:rsidP="0007758B">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Jika defibrillator mendet</w:t>
      </w:r>
      <w:r w:rsidR="0097079C">
        <w:rPr>
          <w:rFonts w:ascii="Arial" w:hAnsi="Arial" w:cs="Arial"/>
          <w:sz w:val="24"/>
          <w:szCs w:val="24"/>
        </w:rPr>
        <w:t>e</w:t>
      </w:r>
      <w:r>
        <w:rPr>
          <w:rFonts w:ascii="Arial" w:hAnsi="Arial" w:cs="Arial"/>
          <w:sz w:val="24"/>
          <w:szCs w:val="24"/>
        </w:rPr>
        <w:t>ksi masalah selama uji auto itu akan tetap ada, jika terhubung pada daya AC. Layanan LED akan menyala dan mencetak laporan yang mengindikasikan kegagalan test. Dalam hal ini kontak BTS segera.</w:t>
      </w:r>
    </w:p>
    <w:p w14:paraId="5E99DCAE" w14:textId="77777777" w:rsidR="0007758B" w:rsidRDefault="0097079C" w:rsidP="0007758B">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 xml:space="preserve">Dianjurkan untuk melakukan Uji Pengguna harian. Untuk melakukan Uji Pengguna tekan </w:t>
      </w:r>
      <w:r w:rsidRPr="0097079C">
        <w:rPr>
          <w:rFonts w:ascii="Arial" w:hAnsi="Arial" w:cs="Arial"/>
          <w:b/>
          <w:sz w:val="24"/>
          <w:szCs w:val="24"/>
        </w:rPr>
        <w:t xml:space="preserve">PILIHAN </w:t>
      </w:r>
      <w:r>
        <w:rPr>
          <w:rFonts w:ascii="Arial" w:hAnsi="Arial" w:cs="Arial"/>
          <w:sz w:val="24"/>
          <w:szCs w:val="24"/>
        </w:rPr>
        <w:t>untuk mengakses uji pengguna. Ketika dipilih uji pengguna lakukan tugas-tugas berikut:</w:t>
      </w:r>
    </w:p>
    <w:p w14:paraId="4FB3E929"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Berubah dengan sendirinya;</w:t>
      </w:r>
    </w:p>
    <w:p w14:paraId="44049D97"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Melakukan uji sendiri;</w:t>
      </w:r>
    </w:p>
    <w:p w14:paraId="001E7F94"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Mengisi 10 Joules dan kemudian dilepaskan melalui beban uji;</w:t>
      </w:r>
    </w:p>
    <w:p w14:paraId="2D10FC73"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Pengujian sirkuit (jika non-infasif terpasang);</w:t>
      </w:r>
    </w:p>
    <w:p w14:paraId="7FB19DA5"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Menyimpan hasil dalam log uji;</w:t>
      </w:r>
    </w:p>
    <w:p w14:paraId="5BF9B14F"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Mencetak hasil jika dikonfigurasi; &amp;</w:t>
      </w:r>
    </w:p>
    <w:p w14:paraId="151412F8" w14:textId="77777777" w:rsidR="0097079C" w:rsidRDefault="0097079C" w:rsidP="0097079C">
      <w:pPr>
        <w:pStyle w:val="ListParagraph"/>
        <w:numPr>
          <w:ilvl w:val="0"/>
          <w:numId w:val="280"/>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Berubah mati sendiri.</w:t>
      </w:r>
    </w:p>
    <w:p w14:paraId="3E2883D1" w14:textId="77777777" w:rsidR="0097079C" w:rsidRDefault="0097079C" w:rsidP="0097079C">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Jika LP 20 mendeteksi masalah selama </w:t>
      </w:r>
      <w:r w:rsidR="000946A7">
        <w:rPr>
          <w:rFonts w:ascii="Arial" w:hAnsi="Arial" w:cs="Arial"/>
          <w:sz w:val="24"/>
          <w:szCs w:val="24"/>
        </w:rPr>
        <w:t>uji pengguna Lampu LED dan cetakan laporan akan menunjukkan bahwa pengujian gagal. Matikan defibrillator dan ulangi uji pengguna. Jika layanan LED tetap hubungi BTS segera</w:t>
      </w:r>
      <w:r w:rsidR="000946A7" w:rsidRPr="000946A7">
        <w:rPr>
          <w:rFonts w:ascii="Arial" w:hAnsi="Arial" w:cs="Arial"/>
          <w:sz w:val="24"/>
          <w:szCs w:val="24"/>
        </w:rPr>
        <w:t>.</w:t>
      </w:r>
      <w:r w:rsidR="000946A7" w:rsidRPr="000946A7">
        <w:rPr>
          <w:rFonts w:ascii="Arial" w:hAnsi="Arial" w:cs="Arial"/>
          <w:b/>
          <w:sz w:val="24"/>
          <w:szCs w:val="24"/>
        </w:rPr>
        <w:t xml:space="preserve"> Catatan:</w:t>
      </w:r>
      <w:r w:rsidR="000946A7">
        <w:rPr>
          <w:rFonts w:ascii="Arial" w:hAnsi="Arial" w:cs="Arial"/>
          <w:sz w:val="24"/>
          <w:szCs w:val="24"/>
        </w:rPr>
        <w:t xml:space="preserve"> selama uji pengguna semua kontrol panel depan (kecuali MENYALA), dan pengendali bantalan standar dinonaktifkan. Ketika melakukan uji pengguna pasang perangkat ke daya AC karena hal ini akan menghemat daya baterai LP 20.</w:t>
      </w:r>
    </w:p>
    <w:p w14:paraId="3355CCF5" w14:textId="77777777" w:rsidR="001454B1" w:rsidRDefault="001454B1" w:rsidP="0097079C">
      <w:pPr>
        <w:shd w:val="clear" w:color="auto" w:fill="FFFFFF" w:themeFill="background1"/>
        <w:tabs>
          <w:tab w:val="left" w:pos="6209"/>
        </w:tabs>
        <w:spacing w:after="0"/>
        <w:jc w:val="both"/>
        <w:rPr>
          <w:rFonts w:ascii="Arial" w:hAnsi="Arial" w:cs="Arial"/>
          <w:sz w:val="24"/>
          <w:szCs w:val="24"/>
        </w:rPr>
      </w:pPr>
    </w:p>
    <w:p w14:paraId="7DA49949" w14:textId="77777777" w:rsidR="000946A7" w:rsidRPr="0097079C" w:rsidRDefault="007E1A74" w:rsidP="0097079C">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129280" behindDoc="0" locked="0" layoutInCell="1" allowOverlap="1" wp14:anchorId="077FC07E" wp14:editId="4B08533A">
            <wp:simplePos x="0" y="0"/>
            <wp:positionH relativeFrom="column">
              <wp:posOffset>1781175</wp:posOffset>
            </wp:positionH>
            <wp:positionV relativeFrom="paragraph">
              <wp:posOffset>74295</wp:posOffset>
            </wp:positionV>
            <wp:extent cx="1971675" cy="1514475"/>
            <wp:effectExtent l="19050" t="0" r="9525" b="0"/>
            <wp:wrapThrough wrapText="bothSides">
              <wp:wrapPolygon edited="0">
                <wp:start x="-209" y="0"/>
                <wp:lineTo x="-209" y="21464"/>
                <wp:lineTo x="21704" y="21464"/>
                <wp:lineTo x="21704" y="0"/>
                <wp:lineTo x="-209" y="0"/>
              </wp:wrapPolygon>
            </wp:wrapThrough>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1971675" cy="1514475"/>
                    </a:xfrm>
                    <a:prstGeom prst="rect">
                      <a:avLst/>
                    </a:prstGeom>
                    <a:noFill/>
                    <a:ln w="9525">
                      <a:noFill/>
                      <a:miter lim="800000"/>
                      <a:headEnd/>
                      <a:tailEnd/>
                    </a:ln>
                  </pic:spPr>
                </pic:pic>
              </a:graphicData>
            </a:graphic>
          </wp:anchor>
        </w:drawing>
      </w:r>
    </w:p>
    <w:p w14:paraId="2E996DE5" w14:textId="77777777" w:rsidR="00475AA2" w:rsidRPr="009B4E42" w:rsidRDefault="00475AA2" w:rsidP="005B0A15">
      <w:pPr>
        <w:shd w:val="clear" w:color="auto" w:fill="FFFFFF" w:themeFill="background1"/>
        <w:tabs>
          <w:tab w:val="left" w:pos="6209"/>
        </w:tabs>
        <w:spacing w:after="0"/>
        <w:jc w:val="both"/>
        <w:rPr>
          <w:rFonts w:ascii="Arial" w:hAnsi="Arial" w:cs="Arial"/>
          <w:b/>
          <w:sz w:val="24"/>
          <w:szCs w:val="24"/>
        </w:rPr>
      </w:pPr>
    </w:p>
    <w:p w14:paraId="4F19C514" w14:textId="77777777" w:rsidR="00475AA2" w:rsidRPr="00475AA2" w:rsidRDefault="00475AA2" w:rsidP="005B0A15">
      <w:pPr>
        <w:shd w:val="clear" w:color="auto" w:fill="FFFFFF" w:themeFill="background1"/>
        <w:tabs>
          <w:tab w:val="left" w:pos="6209"/>
        </w:tabs>
        <w:spacing w:after="0"/>
        <w:jc w:val="both"/>
        <w:rPr>
          <w:rFonts w:ascii="Arial" w:hAnsi="Arial" w:cs="Arial"/>
          <w:sz w:val="24"/>
          <w:szCs w:val="24"/>
        </w:rPr>
      </w:pPr>
    </w:p>
    <w:p w14:paraId="2AAA76C5"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689B299F"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2398B299"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34085865"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3F33F91A"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47E82F30"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31672EFD" w14:textId="77777777" w:rsidR="005B0A15" w:rsidRPr="007E1A74" w:rsidRDefault="007E1A74" w:rsidP="005B0A15">
      <w:pPr>
        <w:shd w:val="clear" w:color="auto" w:fill="FFFFFF" w:themeFill="background1"/>
        <w:tabs>
          <w:tab w:val="left" w:pos="6209"/>
        </w:tabs>
        <w:spacing w:after="0"/>
        <w:jc w:val="both"/>
        <w:rPr>
          <w:rFonts w:ascii="Arial" w:hAnsi="Arial" w:cs="Arial"/>
          <w:b/>
          <w:sz w:val="20"/>
          <w:szCs w:val="20"/>
        </w:rPr>
      </w:pPr>
      <w:r w:rsidRPr="007E1A74">
        <w:rPr>
          <w:rFonts w:ascii="Arial" w:hAnsi="Arial" w:cs="Arial"/>
          <w:b/>
          <w:sz w:val="20"/>
          <w:szCs w:val="20"/>
        </w:rPr>
        <w:t xml:space="preserve">                                               LIFEPAK 20 Defibrillator/Monitor</w:t>
      </w:r>
    </w:p>
    <w:p w14:paraId="5E825EA0" w14:textId="77777777" w:rsidR="005B0A15" w:rsidRDefault="005B0A15" w:rsidP="005B0A15">
      <w:pPr>
        <w:shd w:val="clear" w:color="auto" w:fill="FFFFFF" w:themeFill="background1"/>
        <w:tabs>
          <w:tab w:val="left" w:pos="6209"/>
        </w:tabs>
        <w:spacing w:after="0"/>
        <w:jc w:val="both"/>
        <w:rPr>
          <w:rFonts w:ascii="Arial" w:hAnsi="Arial" w:cs="Arial"/>
          <w:sz w:val="20"/>
          <w:szCs w:val="20"/>
        </w:rPr>
      </w:pPr>
    </w:p>
    <w:p w14:paraId="4A74FB3D" w14:textId="77777777" w:rsidR="009D3D00" w:rsidRPr="00C917B4" w:rsidRDefault="00C917B4" w:rsidP="005B0A15">
      <w:pPr>
        <w:shd w:val="clear" w:color="auto" w:fill="FFFFFF" w:themeFill="background1"/>
        <w:tabs>
          <w:tab w:val="left" w:pos="6209"/>
        </w:tabs>
        <w:spacing w:after="0"/>
        <w:jc w:val="both"/>
        <w:rPr>
          <w:rFonts w:ascii="Arial" w:hAnsi="Arial" w:cs="Arial"/>
          <w:b/>
          <w:sz w:val="24"/>
          <w:szCs w:val="24"/>
        </w:rPr>
      </w:pPr>
      <w:r w:rsidRPr="00C917B4">
        <w:rPr>
          <w:rFonts w:ascii="Arial" w:hAnsi="Arial" w:cs="Arial"/>
          <w:b/>
          <w:sz w:val="24"/>
          <w:szCs w:val="24"/>
        </w:rPr>
        <w:t>Informasi Intubasi dan Paket Peralatan IV</w:t>
      </w:r>
    </w:p>
    <w:p w14:paraId="04D72835" w14:textId="77777777" w:rsidR="005B0A15" w:rsidRDefault="001C4388" w:rsidP="005B0A15">
      <w:pPr>
        <w:shd w:val="clear" w:color="auto" w:fill="FFFFFF" w:themeFill="background1"/>
        <w:tabs>
          <w:tab w:val="left" w:pos="6209"/>
        </w:tabs>
        <w:spacing w:after="0"/>
        <w:jc w:val="both"/>
        <w:rPr>
          <w:rFonts w:ascii="Arial" w:hAnsi="Arial" w:cs="Arial"/>
          <w:sz w:val="24"/>
          <w:szCs w:val="24"/>
        </w:rPr>
      </w:pPr>
      <w:r w:rsidRPr="001C4388">
        <w:rPr>
          <w:rFonts w:ascii="Arial" w:hAnsi="Arial" w:cs="Arial"/>
          <w:sz w:val="24"/>
          <w:szCs w:val="24"/>
        </w:rPr>
        <w:t xml:space="preserve">Intubasi dan paket peralatan IV </w:t>
      </w:r>
      <w:r>
        <w:rPr>
          <w:rFonts w:ascii="Arial" w:hAnsi="Arial" w:cs="Arial"/>
          <w:sz w:val="24"/>
          <w:szCs w:val="24"/>
        </w:rPr>
        <w:t xml:space="preserve">berisi item sekali pakai (penggunaan tunggal), kecuali untuk pegangan laryngoscope. </w:t>
      </w:r>
      <w:r w:rsidR="00C518F5">
        <w:rPr>
          <w:rFonts w:ascii="Arial" w:hAnsi="Arial" w:cs="Arial"/>
          <w:sz w:val="24"/>
          <w:szCs w:val="24"/>
        </w:rPr>
        <w:t>Jika integritas paket telah diko</w:t>
      </w:r>
      <w:r>
        <w:rPr>
          <w:rFonts w:ascii="Arial" w:hAnsi="Arial" w:cs="Arial"/>
          <w:sz w:val="24"/>
          <w:szCs w:val="24"/>
        </w:rPr>
        <w:t>mpromikan (yaitu terbuka) hubungi CELS/ANHM segera untuk penggantian paket. Jika paket telah dibuka untuk KODE BIRU dan potensial terkontaminasi, buang seluruh paket, pastikan bahwa staf CELS telah diberitahu bahwa paket terkontaminasi.</w:t>
      </w:r>
    </w:p>
    <w:p w14:paraId="4D2E32F3" w14:textId="77777777" w:rsidR="001C4388" w:rsidRDefault="001C4388"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Jika ada kekhawatiran mengenai sumber cahayayang disediakan oleh laryngoscope kontak CELS/ANHM segera untuk mengganti pegangan laryngoscope.</w:t>
      </w:r>
    </w:p>
    <w:p w14:paraId="006568E0" w14:textId="77777777" w:rsidR="001C4388" w:rsidRDefault="001C4388" w:rsidP="005B0A15">
      <w:pPr>
        <w:shd w:val="clear" w:color="auto" w:fill="FFFFFF" w:themeFill="background1"/>
        <w:tabs>
          <w:tab w:val="left" w:pos="6209"/>
        </w:tabs>
        <w:spacing w:after="0"/>
        <w:jc w:val="both"/>
        <w:rPr>
          <w:rFonts w:ascii="Arial" w:hAnsi="Arial" w:cs="Arial"/>
          <w:sz w:val="24"/>
          <w:szCs w:val="24"/>
        </w:rPr>
      </w:pPr>
    </w:p>
    <w:p w14:paraId="4D750F9F" w14:textId="77777777" w:rsidR="001C4388" w:rsidRDefault="001C4388" w:rsidP="005B0A15">
      <w:pPr>
        <w:shd w:val="clear" w:color="auto" w:fill="FFFFFF" w:themeFill="background1"/>
        <w:tabs>
          <w:tab w:val="left" w:pos="6209"/>
        </w:tabs>
        <w:spacing w:after="0"/>
        <w:jc w:val="both"/>
        <w:rPr>
          <w:rFonts w:ascii="Arial" w:hAnsi="Arial" w:cs="Arial"/>
          <w:b/>
          <w:sz w:val="24"/>
          <w:szCs w:val="24"/>
        </w:rPr>
      </w:pPr>
      <w:r w:rsidRPr="001C4388">
        <w:rPr>
          <w:rFonts w:ascii="Arial" w:hAnsi="Arial" w:cs="Arial"/>
          <w:b/>
          <w:sz w:val="24"/>
          <w:szCs w:val="24"/>
        </w:rPr>
        <w:t>Troli Resusitasi</w:t>
      </w:r>
      <w:r w:rsidR="002027A2">
        <w:rPr>
          <w:rFonts w:ascii="Arial" w:hAnsi="Arial" w:cs="Arial"/>
          <w:b/>
          <w:sz w:val="24"/>
          <w:szCs w:val="24"/>
        </w:rPr>
        <w:t xml:space="preserve"> D.E.M</w:t>
      </w:r>
    </w:p>
    <w:p w14:paraId="1EE53416" w14:textId="77777777" w:rsidR="00164AD3" w:rsidRPr="00164AD3" w:rsidRDefault="00164AD3" w:rsidP="005B0A15">
      <w:pPr>
        <w:shd w:val="clear" w:color="auto" w:fill="FFFFFF" w:themeFill="background1"/>
        <w:tabs>
          <w:tab w:val="left" w:pos="6209"/>
        </w:tabs>
        <w:spacing w:after="0"/>
        <w:jc w:val="both"/>
        <w:rPr>
          <w:rFonts w:ascii="Arial" w:hAnsi="Arial" w:cs="Arial"/>
          <w:b/>
          <w:i/>
          <w:sz w:val="24"/>
          <w:szCs w:val="24"/>
        </w:rPr>
      </w:pPr>
      <w:r w:rsidRPr="00164AD3">
        <w:rPr>
          <w:rFonts w:ascii="Arial" w:hAnsi="Arial" w:cs="Arial"/>
          <w:b/>
          <w:i/>
          <w:sz w:val="24"/>
          <w:szCs w:val="24"/>
        </w:rPr>
        <w:t>Isi</w:t>
      </w:r>
    </w:p>
    <w:p w14:paraId="5A0BF261" w14:textId="77777777" w:rsidR="00C518F5" w:rsidRDefault="00164AD3" w:rsidP="005B0A15">
      <w:pPr>
        <w:shd w:val="clear" w:color="auto" w:fill="FFFFFF" w:themeFill="background1"/>
        <w:tabs>
          <w:tab w:val="left" w:pos="6209"/>
        </w:tabs>
        <w:spacing w:after="0"/>
        <w:jc w:val="both"/>
        <w:rPr>
          <w:rFonts w:ascii="Arial" w:hAnsi="Arial" w:cs="Arial"/>
          <w:sz w:val="24"/>
          <w:szCs w:val="24"/>
        </w:rPr>
      </w:pPr>
      <w:r w:rsidRPr="00164AD3">
        <w:rPr>
          <w:rFonts w:ascii="Arial" w:hAnsi="Arial" w:cs="Arial"/>
          <w:sz w:val="24"/>
          <w:szCs w:val="24"/>
        </w:rPr>
        <w:t>DEM Troli Resusitasi (di bawah</w:t>
      </w:r>
      <w:r>
        <w:rPr>
          <w:rFonts w:ascii="Arial" w:hAnsi="Arial" w:cs="Arial"/>
          <w:sz w:val="24"/>
          <w:szCs w:val="24"/>
        </w:rPr>
        <w:t xml:space="preserve"> ini</w:t>
      </w:r>
      <w:r w:rsidRPr="00164AD3">
        <w:rPr>
          <w:rFonts w:ascii="Arial" w:hAnsi="Arial" w:cs="Arial"/>
          <w:sz w:val="24"/>
          <w:szCs w:val="24"/>
        </w:rPr>
        <w:t>)</w:t>
      </w:r>
      <w:r>
        <w:rPr>
          <w:rFonts w:ascii="Arial" w:hAnsi="Arial" w:cs="Arial"/>
          <w:sz w:val="24"/>
          <w:szCs w:val="24"/>
        </w:rPr>
        <w:t xml:space="preserve"> terdiri dari peralatan sebanding terkait Jalan napas, Pernapasan dan Sirkulasi dengan Standar Troli Resusitasi yang</w:t>
      </w:r>
      <w:r w:rsidR="00C518F5">
        <w:rPr>
          <w:rFonts w:ascii="Arial" w:hAnsi="Arial" w:cs="Arial"/>
          <w:sz w:val="24"/>
          <w:szCs w:val="24"/>
        </w:rPr>
        <w:t xml:space="preserve"> ditemukan di area klinis. Manfa</w:t>
      </w:r>
      <w:r>
        <w:rPr>
          <w:rFonts w:ascii="Arial" w:hAnsi="Arial" w:cs="Arial"/>
          <w:sz w:val="24"/>
          <w:szCs w:val="24"/>
        </w:rPr>
        <w:t>at dari troli DEM</w:t>
      </w:r>
      <w:r w:rsidR="007B198E">
        <w:rPr>
          <w:rFonts w:ascii="Arial" w:hAnsi="Arial" w:cs="Arial"/>
          <w:sz w:val="24"/>
          <w:szCs w:val="24"/>
        </w:rPr>
        <w:t xml:space="preserve"> yang tersedia untuk episode serangan termasuk </w:t>
      </w:r>
    </w:p>
    <w:p w14:paraId="175E4A88" w14:textId="77777777" w:rsidR="00C518F5" w:rsidRDefault="00C518F5" w:rsidP="005B0A15">
      <w:pPr>
        <w:shd w:val="clear" w:color="auto" w:fill="FFFFFF" w:themeFill="background1"/>
        <w:tabs>
          <w:tab w:val="left" w:pos="6209"/>
        </w:tabs>
        <w:spacing w:after="0"/>
        <w:jc w:val="both"/>
        <w:rPr>
          <w:rFonts w:ascii="Arial" w:hAnsi="Arial" w:cs="Arial"/>
          <w:sz w:val="24"/>
          <w:szCs w:val="24"/>
        </w:rPr>
      </w:pPr>
    </w:p>
    <w:p w14:paraId="175E0E56" w14:textId="77777777" w:rsidR="00C518F5" w:rsidRDefault="00C518F5" w:rsidP="005B0A15">
      <w:pPr>
        <w:shd w:val="clear" w:color="auto" w:fill="FFFFFF" w:themeFill="background1"/>
        <w:tabs>
          <w:tab w:val="left" w:pos="6209"/>
        </w:tabs>
        <w:spacing w:after="0"/>
        <w:jc w:val="both"/>
        <w:rPr>
          <w:rFonts w:ascii="Arial" w:hAnsi="Arial" w:cs="Arial"/>
          <w:sz w:val="24"/>
          <w:szCs w:val="24"/>
        </w:rPr>
      </w:pPr>
    </w:p>
    <w:p w14:paraId="0E58C54C" w14:textId="77777777" w:rsidR="00C518F5" w:rsidRDefault="00C518F5" w:rsidP="005B0A15">
      <w:pPr>
        <w:shd w:val="clear" w:color="auto" w:fill="FFFFFF" w:themeFill="background1"/>
        <w:tabs>
          <w:tab w:val="left" w:pos="6209"/>
        </w:tabs>
        <w:spacing w:after="0"/>
        <w:jc w:val="both"/>
        <w:rPr>
          <w:rFonts w:ascii="Arial" w:hAnsi="Arial" w:cs="Arial"/>
          <w:sz w:val="24"/>
          <w:szCs w:val="24"/>
        </w:rPr>
      </w:pPr>
    </w:p>
    <w:p w14:paraId="7E95B618" w14:textId="77777777" w:rsidR="001C4388" w:rsidRDefault="007B198E"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Langkah-langkah Bantuan Hidup Lanjutan terkait dengan:</w:t>
      </w:r>
    </w:p>
    <w:p w14:paraId="5077AD7B" w14:textId="77777777" w:rsidR="007B198E" w:rsidRDefault="002027A2" w:rsidP="007B198E">
      <w:pPr>
        <w:pStyle w:val="ListParagraph"/>
        <w:numPr>
          <w:ilvl w:val="0"/>
          <w:numId w:val="2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Peralatan Bantuan Ventilasi;</w:t>
      </w:r>
    </w:p>
    <w:p w14:paraId="1A471DC7" w14:textId="77777777" w:rsidR="002027A2" w:rsidRDefault="002027A2" w:rsidP="007B198E">
      <w:pPr>
        <w:pStyle w:val="ListParagraph"/>
        <w:numPr>
          <w:ilvl w:val="0"/>
          <w:numId w:val="2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Peralatan Pemantauan Jantung;</w:t>
      </w:r>
    </w:p>
    <w:p w14:paraId="354E29D2" w14:textId="77777777" w:rsidR="002027A2" w:rsidRDefault="002027A2" w:rsidP="007B198E">
      <w:pPr>
        <w:pStyle w:val="ListParagraph"/>
        <w:numPr>
          <w:ilvl w:val="0"/>
          <w:numId w:val="2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Peralatan Defibrillasi Manual</w:t>
      </w:r>
    </w:p>
    <w:p w14:paraId="12A71E8E" w14:textId="77777777" w:rsidR="002027A2" w:rsidRDefault="002027A2" w:rsidP="007B198E">
      <w:pPr>
        <w:pStyle w:val="ListParagraph"/>
        <w:numPr>
          <w:ilvl w:val="0"/>
          <w:numId w:val="2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Obat-obatan Bantuan Hidup Lanjutan; &amp;</w:t>
      </w:r>
    </w:p>
    <w:p w14:paraId="304BE915" w14:textId="77777777" w:rsidR="002027A2" w:rsidRDefault="002027A2" w:rsidP="007B198E">
      <w:pPr>
        <w:pStyle w:val="ListParagraph"/>
        <w:numPr>
          <w:ilvl w:val="0"/>
          <w:numId w:val="281"/>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Peralatan Intravena dan infus.</w:t>
      </w:r>
    </w:p>
    <w:p w14:paraId="6B3986A5" w14:textId="77777777" w:rsidR="001454B1" w:rsidRPr="001454B1" w:rsidRDefault="001454B1" w:rsidP="001454B1">
      <w:pPr>
        <w:shd w:val="clear" w:color="auto" w:fill="FFFFFF" w:themeFill="background1"/>
        <w:tabs>
          <w:tab w:val="left" w:pos="6209"/>
        </w:tabs>
        <w:spacing w:after="0"/>
        <w:jc w:val="both"/>
        <w:rPr>
          <w:rFonts w:ascii="Arial" w:hAnsi="Arial" w:cs="Arial"/>
          <w:sz w:val="24"/>
          <w:szCs w:val="24"/>
        </w:rPr>
      </w:pPr>
    </w:p>
    <w:p w14:paraId="18EF54BD" w14:textId="77777777" w:rsidR="002027A2" w:rsidRPr="002027A2" w:rsidRDefault="00A23BEE" w:rsidP="002027A2">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2130304" behindDoc="0" locked="0" layoutInCell="1" allowOverlap="1" wp14:anchorId="196DAD6B" wp14:editId="1FA29114">
            <wp:simplePos x="0" y="0"/>
            <wp:positionH relativeFrom="column">
              <wp:posOffset>2038350</wp:posOffset>
            </wp:positionH>
            <wp:positionV relativeFrom="paragraph">
              <wp:posOffset>46355</wp:posOffset>
            </wp:positionV>
            <wp:extent cx="1762125" cy="1762125"/>
            <wp:effectExtent l="19050" t="0" r="9525" b="0"/>
            <wp:wrapThrough wrapText="bothSides">
              <wp:wrapPolygon edited="0">
                <wp:start x="-234" y="0"/>
                <wp:lineTo x="-234" y="21483"/>
                <wp:lineTo x="21717" y="21483"/>
                <wp:lineTo x="21717" y="0"/>
                <wp:lineTo x="-234" y="0"/>
              </wp:wrapPolygon>
            </wp:wrapThrough>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1762125" cy="1762125"/>
                    </a:xfrm>
                    <a:prstGeom prst="rect">
                      <a:avLst/>
                    </a:prstGeom>
                    <a:noFill/>
                    <a:ln w="9525">
                      <a:noFill/>
                      <a:miter lim="800000"/>
                      <a:headEnd/>
                      <a:tailEnd/>
                    </a:ln>
                  </pic:spPr>
                </pic:pic>
              </a:graphicData>
            </a:graphic>
          </wp:anchor>
        </w:drawing>
      </w:r>
    </w:p>
    <w:p w14:paraId="3092A69C"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050E813F"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188107CF"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29155356"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322ADA7E"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310CDBDB"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555B305B"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265AFE0F" w14:textId="77777777" w:rsidR="005B0A15" w:rsidRPr="009B6A7F" w:rsidRDefault="005B0A15" w:rsidP="005B0A15">
      <w:pPr>
        <w:shd w:val="clear" w:color="auto" w:fill="FFFFFF" w:themeFill="background1"/>
        <w:tabs>
          <w:tab w:val="left" w:pos="6209"/>
        </w:tabs>
        <w:spacing w:after="0"/>
        <w:jc w:val="both"/>
        <w:rPr>
          <w:rFonts w:ascii="Arial" w:hAnsi="Arial" w:cs="Arial"/>
          <w:sz w:val="20"/>
          <w:szCs w:val="20"/>
        </w:rPr>
      </w:pPr>
    </w:p>
    <w:p w14:paraId="0BD1479D" w14:textId="77777777" w:rsidR="00A23BEE" w:rsidRDefault="00A23BEE" w:rsidP="005B0A15">
      <w:pPr>
        <w:shd w:val="clear" w:color="auto" w:fill="FFFFFF" w:themeFill="background1"/>
        <w:tabs>
          <w:tab w:val="left" w:pos="6209"/>
        </w:tabs>
        <w:spacing w:after="0"/>
        <w:jc w:val="both"/>
        <w:rPr>
          <w:rFonts w:ascii="Arial" w:hAnsi="Arial" w:cs="Arial"/>
          <w:b/>
          <w:sz w:val="20"/>
          <w:szCs w:val="20"/>
        </w:rPr>
      </w:pPr>
      <w:r w:rsidRPr="00A23BEE">
        <w:rPr>
          <w:rFonts w:ascii="Arial" w:hAnsi="Arial" w:cs="Arial"/>
          <w:b/>
          <w:sz w:val="20"/>
          <w:szCs w:val="20"/>
        </w:rPr>
        <w:t xml:space="preserve">                                                     </w:t>
      </w:r>
      <w:r>
        <w:rPr>
          <w:rFonts w:ascii="Arial" w:hAnsi="Arial" w:cs="Arial"/>
          <w:b/>
          <w:sz w:val="20"/>
          <w:szCs w:val="20"/>
        </w:rPr>
        <w:t xml:space="preserve">     </w:t>
      </w:r>
      <w:r w:rsidRPr="00A23BEE">
        <w:rPr>
          <w:rFonts w:ascii="Arial" w:hAnsi="Arial" w:cs="Arial"/>
          <w:b/>
          <w:sz w:val="20"/>
          <w:szCs w:val="20"/>
        </w:rPr>
        <w:t xml:space="preserve"> </w:t>
      </w:r>
    </w:p>
    <w:p w14:paraId="76B5146B" w14:textId="77777777" w:rsidR="00A23BEE" w:rsidRDefault="00A23BEE" w:rsidP="005B0A15">
      <w:pPr>
        <w:shd w:val="clear" w:color="auto" w:fill="FFFFFF" w:themeFill="background1"/>
        <w:tabs>
          <w:tab w:val="left" w:pos="6209"/>
        </w:tabs>
        <w:spacing w:after="0"/>
        <w:jc w:val="both"/>
        <w:rPr>
          <w:rFonts w:ascii="Arial" w:hAnsi="Arial" w:cs="Arial"/>
          <w:b/>
          <w:sz w:val="20"/>
          <w:szCs w:val="20"/>
        </w:rPr>
      </w:pPr>
    </w:p>
    <w:p w14:paraId="1BDD4A87" w14:textId="77777777" w:rsidR="005B0A15" w:rsidRDefault="00A23BEE" w:rsidP="005B0A15">
      <w:pPr>
        <w:shd w:val="clear" w:color="auto" w:fill="FFFFFF" w:themeFill="background1"/>
        <w:tabs>
          <w:tab w:val="left" w:pos="6209"/>
        </w:tabs>
        <w:spacing w:after="0"/>
        <w:jc w:val="both"/>
        <w:rPr>
          <w:rFonts w:ascii="Arial" w:hAnsi="Arial" w:cs="Arial"/>
          <w:b/>
          <w:sz w:val="20"/>
          <w:szCs w:val="20"/>
        </w:rPr>
      </w:pPr>
      <w:r>
        <w:rPr>
          <w:rFonts w:ascii="Arial" w:hAnsi="Arial" w:cs="Arial"/>
          <w:b/>
          <w:sz w:val="20"/>
          <w:szCs w:val="20"/>
        </w:rPr>
        <w:t xml:space="preserve">                                                           </w:t>
      </w:r>
      <w:r w:rsidRPr="00A23BEE">
        <w:rPr>
          <w:rFonts w:ascii="Arial" w:hAnsi="Arial" w:cs="Arial"/>
          <w:b/>
          <w:sz w:val="20"/>
          <w:szCs w:val="20"/>
        </w:rPr>
        <w:t>Troli Resusitasi D.E.M</w:t>
      </w:r>
    </w:p>
    <w:p w14:paraId="1380E80D" w14:textId="77777777" w:rsidR="00A23BEE" w:rsidRDefault="00A23BEE" w:rsidP="005B0A15">
      <w:pPr>
        <w:shd w:val="clear" w:color="auto" w:fill="FFFFFF" w:themeFill="background1"/>
        <w:tabs>
          <w:tab w:val="left" w:pos="6209"/>
        </w:tabs>
        <w:spacing w:after="0"/>
        <w:jc w:val="both"/>
        <w:rPr>
          <w:rFonts w:ascii="Arial" w:hAnsi="Arial" w:cs="Arial"/>
          <w:b/>
          <w:sz w:val="20"/>
          <w:szCs w:val="20"/>
        </w:rPr>
      </w:pPr>
    </w:p>
    <w:p w14:paraId="5352E761" w14:textId="77777777" w:rsidR="00A23BEE" w:rsidRDefault="00A23BEE" w:rsidP="005B0A15">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Kontainer Obat Darurat</w:t>
      </w:r>
    </w:p>
    <w:p w14:paraId="2E8357F8" w14:textId="77777777" w:rsidR="00A23BEE" w:rsidRDefault="003D4109" w:rsidP="005B0A15">
      <w:pPr>
        <w:shd w:val="clear" w:color="auto" w:fill="FFFFFF" w:themeFill="background1"/>
        <w:tabs>
          <w:tab w:val="left" w:pos="6209"/>
        </w:tabs>
        <w:spacing w:after="0"/>
        <w:jc w:val="both"/>
        <w:rPr>
          <w:rFonts w:ascii="Arial" w:hAnsi="Arial" w:cs="Arial"/>
          <w:sz w:val="24"/>
          <w:szCs w:val="24"/>
        </w:rPr>
      </w:pPr>
      <w:r w:rsidRPr="003D4109">
        <w:rPr>
          <w:rFonts w:ascii="Arial" w:hAnsi="Arial" w:cs="Arial"/>
          <w:color w:val="0070C0"/>
          <w:sz w:val="24"/>
          <w:szCs w:val="24"/>
          <w:u w:val="single"/>
        </w:rPr>
        <w:t xml:space="preserve">Departemen Farmasi </w:t>
      </w:r>
      <w:r w:rsidRPr="003D4109">
        <w:rPr>
          <w:rFonts w:ascii="Arial" w:hAnsi="Arial" w:cs="Arial"/>
          <w:sz w:val="24"/>
          <w:szCs w:val="24"/>
        </w:rPr>
        <w:t>memberikan obat darurat</w:t>
      </w:r>
      <w:r>
        <w:rPr>
          <w:rFonts w:ascii="Arial" w:hAnsi="Arial" w:cs="Arial"/>
          <w:sz w:val="24"/>
          <w:szCs w:val="24"/>
        </w:rPr>
        <w:t xml:space="preserve"> dalam wadah plastik tertutup (2 wadah). Kontainer obat yang akan dibuka dalam kejadian darurat KODE BIRU.</w:t>
      </w:r>
    </w:p>
    <w:p w14:paraId="7FD295DD" w14:textId="77777777" w:rsidR="00A15095" w:rsidRDefault="00A15095"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Departemen Farmasi hanya menerima tanggung jawab atas isi dari kontainer sampai segel rusak, mereka tidak akan men</w:t>
      </w:r>
      <w:r w:rsidR="0075200C">
        <w:rPr>
          <w:rFonts w:ascii="Arial" w:hAnsi="Arial" w:cs="Arial"/>
          <w:sz w:val="24"/>
          <w:szCs w:val="24"/>
        </w:rPr>
        <w:t>e</w:t>
      </w:r>
      <w:r>
        <w:rPr>
          <w:rFonts w:ascii="Arial" w:hAnsi="Arial" w:cs="Arial"/>
          <w:sz w:val="24"/>
          <w:szCs w:val="24"/>
        </w:rPr>
        <w:t>rima tanggung jawab untuk kontainer yang telah dibuka dan diisi kembali oleh personil non farmasi.</w:t>
      </w:r>
    </w:p>
    <w:p w14:paraId="4CCC3825" w14:textId="77777777" w:rsidR="00A15095" w:rsidRDefault="00A15095"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Hanya obat yang diperlukan untuk penggunaan SEGERA termasuk dalam kontainer. Obat dan kuantitas st</w:t>
      </w:r>
      <w:r w:rsidR="0075200C">
        <w:rPr>
          <w:rFonts w:ascii="Arial" w:hAnsi="Arial" w:cs="Arial"/>
          <w:sz w:val="24"/>
          <w:szCs w:val="24"/>
        </w:rPr>
        <w:t>andar</w:t>
      </w:r>
      <w:r>
        <w:rPr>
          <w:rFonts w:ascii="Arial" w:hAnsi="Arial" w:cs="Arial"/>
          <w:sz w:val="24"/>
          <w:szCs w:val="24"/>
        </w:rPr>
        <w:t xml:space="preserve"> di rumah sakit di tabel berikut:</w:t>
      </w:r>
    </w:p>
    <w:p w14:paraId="5192BCD5" w14:textId="77777777" w:rsidR="004C4AB8" w:rsidRDefault="004C4AB8" w:rsidP="005B0A15">
      <w:pPr>
        <w:shd w:val="clear" w:color="auto" w:fill="FFFFFF" w:themeFill="background1"/>
        <w:tabs>
          <w:tab w:val="left" w:pos="6209"/>
        </w:tabs>
        <w:spacing w:after="0"/>
        <w:jc w:val="both"/>
        <w:rPr>
          <w:rFonts w:ascii="Arial" w:hAnsi="Arial" w:cs="Arial"/>
          <w:b/>
          <w:i/>
          <w:sz w:val="24"/>
          <w:szCs w:val="24"/>
        </w:rPr>
      </w:pPr>
    </w:p>
    <w:p w14:paraId="0563059C" w14:textId="77777777" w:rsidR="00A15095" w:rsidRPr="004C4AB8" w:rsidRDefault="00A15095" w:rsidP="005B0A15">
      <w:pPr>
        <w:shd w:val="clear" w:color="auto" w:fill="FFFFFF" w:themeFill="background1"/>
        <w:tabs>
          <w:tab w:val="left" w:pos="6209"/>
        </w:tabs>
        <w:spacing w:after="0"/>
        <w:jc w:val="both"/>
        <w:rPr>
          <w:rFonts w:ascii="Arial" w:hAnsi="Arial" w:cs="Arial"/>
          <w:b/>
          <w:i/>
        </w:rPr>
      </w:pPr>
      <w:r w:rsidRPr="004C4AB8">
        <w:rPr>
          <w:rFonts w:ascii="Arial" w:hAnsi="Arial" w:cs="Arial"/>
          <w:b/>
          <w:i/>
        </w:rPr>
        <w:t>Kontainer obat Darurat</w:t>
      </w:r>
    </w:p>
    <w:tbl>
      <w:tblPr>
        <w:tblStyle w:val="TableGrid"/>
        <w:tblW w:w="0" w:type="auto"/>
        <w:tblLook w:val="04A0" w:firstRow="1" w:lastRow="0" w:firstColumn="1" w:lastColumn="0" w:noHBand="0" w:noVBand="1"/>
      </w:tblPr>
      <w:tblGrid>
        <w:gridCol w:w="3080"/>
        <w:gridCol w:w="3081"/>
        <w:gridCol w:w="3081"/>
      </w:tblGrid>
      <w:tr w:rsidR="007A68B5" w14:paraId="61C07F38" w14:textId="77777777" w:rsidTr="004C4AB8">
        <w:tc>
          <w:tcPr>
            <w:tcW w:w="3080" w:type="dxa"/>
            <w:shd w:val="clear" w:color="auto" w:fill="BFBFBF" w:themeFill="background1" w:themeFillShade="BF"/>
          </w:tcPr>
          <w:p w14:paraId="42DAD710" w14:textId="77777777" w:rsidR="007A68B5" w:rsidRPr="007A68B5" w:rsidRDefault="007A68B5" w:rsidP="007A68B5">
            <w:pPr>
              <w:tabs>
                <w:tab w:val="left" w:pos="6209"/>
              </w:tabs>
              <w:jc w:val="center"/>
              <w:rPr>
                <w:rFonts w:ascii="Arial" w:hAnsi="Arial" w:cs="Arial"/>
                <w:i/>
                <w:sz w:val="18"/>
                <w:szCs w:val="18"/>
              </w:rPr>
            </w:pPr>
            <w:r w:rsidRPr="007A68B5">
              <w:rPr>
                <w:rFonts w:ascii="Arial" w:hAnsi="Arial" w:cs="Arial"/>
                <w:i/>
                <w:sz w:val="18"/>
                <w:szCs w:val="18"/>
              </w:rPr>
              <w:t>Obat</w:t>
            </w:r>
          </w:p>
        </w:tc>
        <w:tc>
          <w:tcPr>
            <w:tcW w:w="3081" w:type="dxa"/>
            <w:shd w:val="clear" w:color="auto" w:fill="BFBFBF" w:themeFill="background1" w:themeFillShade="BF"/>
          </w:tcPr>
          <w:p w14:paraId="60794CCA" w14:textId="77777777" w:rsidR="007A68B5" w:rsidRPr="007A68B5" w:rsidRDefault="007A68B5" w:rsidP="007A68B5">
            <w:pPr>
              <w:tabs>
                <w:tab w:val="left" w:pos="6209"/>
              </w:tabs>
              <w:jc w:val="center"/>
              <w:rPr>
                <w:rFonts w:ascii="Arial" w:hAnsi="Arial" w:cs="Arial"/>
                <w:i/>
                <w:sz w:val="18"/>
                <w:szCs w:val="18"/>
              </w:rPr>
            </w:pPr>
            <w:r w:rsidRPr="007A68B5">
              <w:rPr>
                <w:rFonts w:ascii="Arial" w:hAnsi="Arial" w:cs="Arial"/>
                <w:i/>
                <w:sz w:val="18"/>
                <w:szCs w:val="18"/>
              </w:rPr>
              <w:t>Persiapan</w:t>
            </w:r>
          </w:p>
        </w:tc>
        <w:tc>
          <w:tcPr>
            <w:tcW w:w="3081" w:type="dxa"/>
            <w:shd w:val="clear" w:color="auto" w:fill="BFBFBF" w:themeFill="background1" w:themeFillShade="BF"/>
          </w:tcPr>
          <w:p w14:paraId="2883C244" w14:textId="77777777" w:rsidR="007A68B5" w:rsidRPr="007A68B5" w:rsidRDefault="007A68B5" w:rsidP="007A68B5">
            <w:pPr>
              <w:tabs>
                <w:tab w:val="left" w:pos="6209"/>
              </w:tabs>
              <w:jc w:val="center"/>
              <w:rPr>
                <w:rFonts w:ascii="Arial" w:hAnsi="Arial" w:cs="Arial"/>
                <w:i/>
                <w:sz w:val="18"/>
                <w:szCs w:val="18"/>
              </w:rPr>
            </w:pPr>
            <w:r w:rsidRPr="007A68B5">
              <w:rPr>
                <w:rFonts w:ascii="Arial" w:hAnsi="Arial" w:cs="Arial"/>
                <w:i/>
                <w:sz w:val="18"/>
                <w:szCs w:val="18"/>
              </w:rPr>
              <w:t>Jumlah</w:t>
            </w:r>
          </w:p>
        </w:tc>
      </w:tr>
      <w:tr w:rsidR="007A68B5" w14:paraId="6C18B5FA" w14:textId="77777777" w:rsidTr="007A68B5">
        <w:tc>
          <w:tcPr>
            <w:tcW w:w="3080" w:type="dxa"/>
          </w:tcPr>
          <w:p w14:paraId="30DD835A"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Adrenaline</w:t>
            </w:r>
          </w:p>
        </w:tc>
        <w:tc>
          <w:tcPr>
            <w:tcW w:w="3081" w:type="dxa"/>
          </w:tcPr>
          <w:p w14:paraId="3D04DEC6"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1:1000 1mg/ml</w:t>
            </w:r>
          </w:p>
        </w:tc>
        <w:tc>
          <w:tcPr>
            <w:tcW w:w="3081" w:type="dxa"/>
          </w:tcPr>
          <w:p w14:paraId="7EE32BEA"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Kurang 10 ampul</w:t>
            </w:r>
          </w:p>
        </w:tc>
      </w:tr>
      <w:tr w:rsidR="007A68B5" w14:paraId="6DC91616" w14:textId="77777777" w:rsidTr="007A68B5">
        <w:tc>
          <w:tcPr>
            <w:tcW w:w="3080" w:type="dxa"/>
          </w:tcPr>
          <w:p w14:paraId="0B0A2F56"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Adrenaline</w:t>
            </w:r>
          </w:p>
        </w:tc>
        <w:tc>
          <w:tcPr>
            <w:tcW w:w="3081" w:type="dxa"/>
          </w:tcPr>
          <w:p w14:paraId="20C69EEE"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1:10 000     1mg/10ml</w:t>
            </w:r>
          </w:p>
        </w:tc>
        <w:tc>
          <w:tcPr>
            <w:tcW w:w="3081" w:type="dxa"/>
          </w:tcPr>
          <w:p w14:paraId="7ECBDC23"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5 Jarum suntik Minijet</w:t>
            </w:r>
          </w:p>
        </w:tc>
      </w:tr>
      <w:tr w:rsidR="007A68B5" w14:paraId="4B9DBF11" w14:textId="77777777" w:rsidTr="007A68B5">
        <w:tc>
          <w:tcPr>
            <w:tcW w:w="3080" w:type="dxa"/>
          </w:tcPr>
          <w:p w14:paraId="56612F12"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Atropine</w:t>
            </w:r>
          </w:p>
        </w:tc>
        <w:tc>
          <w:tcPr>
            <w:tcW w:w="3081" w:type="dxa"/>
          </w:tcPr>
          <w:p w14:paraId="6957A0B9" w14:textId="77777777" w:rsidR="007A68B5" w:rsidRPr="007A68B5" w:rsidRDefault="007A68B5" w:rsidP="007A68B5">
            <w:pPr>
              <w:tabs>
                <w:tab w:val="left" w:pos="6209"/>
              </w:tabs>
              <w:jc w:val="both"/>
              <w:rPr>
                <w:rFonts w:ascii="Arial" w:hAnsi="Arial" w:cs="Arial"/>
                <w:sz w:val="18"/>
                <w:szCs w:val="18"/>
              </w:rPr>
            </w:pPr>
            <w:r>
              <w:rPr>
                <w:rFonts w:ascii="Arial" w:hAnsi="Arial" w:cs="Arial"/>
                <w:sz w:val="18"/>
                <w:szCs w:val="18"/>
              </w:rPr>
              <w:t xml:space="preserve">                   1mg/10ml</w:t>
            </w:r>
          </w:p>
        </w:tc>
        <w:tc>
          <w:tcPr>
            <w:tcW w:w="3081" w:type="dxa"/>
          </w:tcPr>
          <w:p w14:paraId="61BDDB95"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4 Jarum suntik Minijet</w:t>
            </w:r>
          </w:p>
        </w:tc>
      </w:tr>
      <w:tr w:rsidR="007A68B5" w14:paraId="67BDCB5E" w14:textId="77777777" w:rsidTr="007A68B5">
        <w:tc>
          <w:tcPr>
            <w:tcW w:w="3080" w:type="dxa"/>
          </w:tcPr>
          <w:p w14:paraId="7DB7C424"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Calcium Chloride</w:t>
            </w:r>
          </w:p>
        </w:tc>
        <w:tc>
          <w:tcPr>
            <w:tcW w:w="3081" w:type="dxa"/>
          </w:tcPr>
          <w:p w14:paraId="0DEC9889" w14:textId="77777777" w:rsidR="007A68B5" w:rsidRPr="007A68B5" w:rsidRDefault="007A68B5" w:rsidP="007A68B5">
            <w:pPr>
              <w:tabs>
                <w:tab w:val="left" w:pos="6209"/>
              </w:tabs>
              <w:jc w:val="both"/>
              <w:rPr>
                <w:rFonts w:ascii="Arial" w:hAnsi="Arial" w:cs="Arial"/>
                <w:sz w:val="18"/>
                <w:szCs w:val="18"/>
              </w:rPr>
            </w:pPr>
            <w:r>
              <w:rPr>
                <w:rFonts w:ascii="Arial" w:hAnsi="Arial" w:cs="Arial"/>
                <w:sz w:val="18"/>
                <w:szCs w:val="18"/>
              </w:rPr>
              <w:t>10%            1G/10ml</w:t>
            </w:r>
          </w:p>
        </w:tc>
        <w:tc>
          <w:tcPr>
            <w:tcW w:w="3081" w:type="dxa"/>
          </w:tcPr>
          <w:p w14:paraId="48A47232"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1 Jarum suntik Minijet</w:t>
            </w:r>
          </w:p>
        </w:tc>
      </w:tr>
      <w:tr w:rsidR="007A68B5" w14:paraId="407D0175" w14:textId="77777777" w:rsidTr="007A68B5">
        <w:tc>
          <w:tcPr>
            <w:tcW w:w="3080" w:type="dxa"/>
          </w:tcPr>
          <w:p w14:paraId="772FC1DE"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Lignocaine</w:t>
            </w:r>
          </w:p>
        </w:tc>
        <w:tc>
          <w:tcPr>
            <w:tcW w:w="3081" w:type="dxa"/>
          </w:tcPr>
          <w:p w14:paraId="7E2D50FD"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2%              20mg/ml</w:t>
            </w:r>
          </w:p>
        </w:tc>
        <w:tc>
          <w:tcPr>
            <w:tcW w:w="3081" w:type="dxa"/>
          </w:tcPr>
          <w:p w14:paraId="2B88F71E"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2 Jarum suntik Minijet</w:t>
            </w:r>
          </w:p>
        </w:tc>
      </w:tr>
      <w:tr w:rsidR="007A68B5" w14:paraId="563530F6" w14:textId="77777777" w:rsidTr="007A68B5">
        <w:tc>
          <w:tcPr>
            <w:tcW w:w="3080" w:type="dxa"/>
          </w:tcPr>
          <w:p w14:paraId="16ADAAE4"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Magnesium Sulphate</w:t>
            </w:r>
          </w:p>
        </w:tc>
        <w:tc>
          <w:tcPr>
            <w:tcW w:w="3081" w:type="dxa"/>
          </w:tcPr>
          <w:p w14:paraId="1F81A7F3"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49.3%         10mmol/50ml</w:t>
            </w:r>
          </w:p>
        </w:tc>
        <w:tc>
          <w:tcPr>
            <w:tcW w:w="3081" w:type="dxa"/>
          </w:tcPr>
          <w:p w14:paraId="4C14D4D1"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2 Ampul</w:t>
            </w:r>
          </w:p>
        </w:tc>
      </w:tr>
      <w:tr w:rsidR="007A68B5" w14:paraId="0C859F9F" w14:textId="77777777" w:rsidTr="007A68B5">
        <w:tc>
          <w:tcPr>
            <w:tcW w:w="3080" w:type="dxa"/>
          </w:tcPr>
          <w:p w14:paraId="51A441CE"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Sodium Bicarbonate</w:t>
            </w:r>
          </w:p>
        </w:tc>
        <w:tc>
          <w:tcPr>
            <w:tcW w:w="3081" w:type="dxa"/>
          </w:tcPr>
          <w:p w14:paraId="257D6004" w14:textId="77777777" w:rsidR="007A68B5" w:rsidRPr="007A68B5" w:rsidRDefault="007A68B5" w:rsidP="005B0A15">
            <w:pPr>
              <w:tabs>
                <w:tab w:val="left" w:pos="6209"/>
              </w:tabs>
              <w:jc w:val="both"/>
              <w:rPr>
                <w:rFonts w:ascii="Arial" w:hAnsi="Arial" w:cs="Arial"/>
                <w:sz w:val="18"/>
                <w:szCs w:val="18"/>
              </w:rPr>
            </w:pPr>
            <w:r>
              <w:rPr>
                <w:rFonts w:ascii="Arial" w:hAnsi="Arial" w:cs="Arial"/>
                <w:sz w:val="18"/>
                <w:szCs w:val="18"/>
              </w:rPr>
              <w:t>8.4%           50mmol/50ml</w:t>
            </w:r>
          </w:p>
        </w:tc>
        <w:tc>
          <w:tcPr>
            <w:tcW w:w="3081" w:type="dxa"/>
          </w:tcPr>
          <w:p w14:paraId="55D94DAC" w14:textId="77777777" w:rsidR="007A68B5" w:rsidRPr="007A68B5" w:rsidRDefault="004C4AB8" w:rsidP="005B0A15">
            <w:pPr>
              <w:tabs>
                <w:tab w:val="left" w:pos="6209"/>
              </w:tabs>
              <w:jc w:val="both"/>
              <w:rPr>
                <w:rFonts w:ascii="Arial" w:hAnsi="Arial" w:cs="Arial"/>
                <w:sz w:val="18"/>
                <w:szCs w:val="18"/>
              </w:rPr>
            </w:pPr>
            <w:r>
              <w:rPr>
                <w:rFonts w:ascii="Arial" w:hAnsi="Arial" w:cs="Arial"/>
                <w:sz w:val="18"/>
                <w:szCs w:val="18"/>
              </w:rPr>
              <w:t>2 Jarum suntik Minijet</w:t>
            </w:r>
          </w:p>
        </w:tc>
      </w:tr>
      <w:tr w:rsidR="007A68B5" w14:paraId="62C06B66" w14:textId="77777777" w:rsidTr="007A68B5">
        <w:tc>
          <w:tcPr>
            <w:tcW w:w="3080" w:type="dxa"/>
          </w:tcPr>
          <w:p w14:paraId="7D494BF5" w14:textId="77777777" w:rsidR="007A68B5" w:rsidRPr="007A68B5" w:rsidRDefault="007A68B5" w:rsidP="007A68B5">
            <w:pPr>
              <w:tabs>
                <w:tab w:val="left" w:pos="6209"/>
              </w:tabs>
              <w:jc w:val="both"/>
              <w:rPr>
                <w:rFonts w:ascii="Arial" w:hAnsi="Arial" w:cs="Arial"/>
                <w:sz w:val="18"/>
                <w:szCs w:val="18"/>
              </w:rPr>
            </w:pPr>
            <w:r>
              <w:rPr>
                <w:rFonts w:ascii="Arial" w:hAnsi="Arial" w:cs="Arial"/>
                <w:sz w:val="18"/>
                <w:szCs w:val="18"/>
              </w:rPr>
              <w:t>Sodium Chloride</w:t>
            </w:r>
          </w:p>
        </w:tc>
        <w:tc>
          <w:tcPr>
            <w:tcW w:w="3081" w:type="dxa"/>
          </w:tcPr>
          <w:p w14:paraId="7FF3F4DB" w14:textId="77777777" w:rsidR="007A68B5" w:rsidRPr="007A68B5" w:rsidRDefault="007A68B5" w:rsidP="007A68B5">
            <w:pPr>
              <w:tabs>
                <w:tab w:val="left" w:pos="6209"/>
              </w:tabs>
              <w:jc w:val="both"/>
              <w:rPr>
                <w:rFonts w:ascii="Arial" w:hAnsi="Arial" w:cs="Arial"/>
                <w:sz w:val="18"/>
                <w:szCs w:val="18"/>
              </w:rPr>
            </w:pPr>
            <w:r>
              <w:rPr>
                <w:rFonts w:ascii="Arial" w:hAnsi="Arial" w:cs="Arial"/>
                <w:sz w:val="18"/>
                <w:szCs w:val="18"/>
              </w:rPr>
              <w:t>0.9%           5ml</w:t>
            </w:r>
          </w:p>
        </w:tc>
        <w:tc>
          <w:tcPr>
            <w:tcW w:w="3081" w:type="dxa"/>
          </w:tcPr>
          <w:p w14:paraId="4D056354" w14:textId="77777777" w:rsidR="007A68B5" w:rsidRPr="007A68B5" w:rsidRDefault="004C4AB8" w:rsidP="004C4AB8">
            <w:pPr>
              <w:tabs>
                <w:tab w:val="left" w:pos="6209"/>
              </w:tabs>
              <w:jc w:val="both"/>
              <w:rPr>
                <w:rFonts w:ascii="Arial" w:hAnsi="Arial" w:cs="Arial"/>
                <w:sz w:val="18"/>
                <w:szCs w:val="18"/>
              </w:rPr>
            </w:pPr>
            <w:r>
              <w:rPr>
                <w:rFonts w:ascii="Arial" w:hAnsi="Arial" w:cs="Arial"/>
                <w:sz w:val="18"/>
                <w:szCs w:val="18"/>
              </w:rPr>
              <w:t>5 Ampul</w:t>
            </w:r>
          </w:p>
        </w:tc>
      </w:tr>
    </w:tbl>
    <w:p w14:paraId="0AE518C0" w14:textId="77777777" w:rsidR="004C4AB8" w:rsidRDefault="004C4AB8" w:rsidP="007A68B5">
      <w:pPr>
        <w:shd w:val="clear" w:color="auto" w:fill="FFFFFF" w:themeFill="background1"/>
        <w:tabs>
          <w:tab w:val="left" w:pos="6209"/>
        </w:tabs>
        <w:spacing w:after="0"/>
        <w:jc w:val="both"/>
        <w:rPr>
          <w:rFonts w:ascii="Arial" w:hAnsi="Arial" w:cs="Arial"/>
          <w:sz w:val="18"/>
          <w:szCs w:val="18"/>
        </w:rPr>
      </w:pPr>
    </w:p>
    <w:p w14:paraId="11F3386C" w14:textId="77777777" w:rsidR="004C4AB8" w:rsidRDefault="004C4AB8" w:rsidP="007A68B5">
      <w:pPr>
        <w:shd w:val="clear" w:color="auto" w:fill="FFFFFF" w:themeFill="background1"/>
        <w:tabs>
          <w:tab w:val="left" w:pos="6209"/>
        </w:tabs>
        <w:spacing w:after="0"/>
        <w:jc w:val="both"/>
        <w:rPr>
          <w:rFonts w:ascii="Arial" w:hAnsi="Arial" w:cs="Arial"/>
          <w:sz w:val="18"/>
          <w:szCs w:val="18"/>
        </w:rPr>
      </w:pPr>
    </w:p>
    <w:p w14:paraId="3AC84354" w14:textId="77777777" w:rsidR="007A68B5" w:rsidRDefault="004C4AB8" w:rsidP="00635D17">
      <w:pPr>
        <w:shd w:val="clear" w:color="auto" w:fill="FFFFFF" w:themeFill="background1"/>
        <w:tabs>
          <w:tab w:val="left" w:pos="6209"/>
        </w:tabs>
        <w:spacing w:after="0"/>
        <w:jc w:val="both"/>
        <w:rPr>
          <w:rFonts w:ascii="Arial" w:hAnsi="Arial" w:cs="Arial"/>
          <w:b/>
          <w:i/>
        </w:rPr>
      </w:pPr>
      <w:r w:rsidRPr="004C4AB8">
        <w:rPr>
          <w:rFonts w:ascii="Arial" w:hAnsi="Arial" w:cs="Arial"/>
          <w:b/>
          <w:i/>
        </w:rPr>
        <w:t>Obat tambahan (tersedia di bangsal tetap)</w:t>
      </w:r>
    </w:p>
    <w:tbl>
      <w:tblPr>
        <w:tblStyle w:val="TableGrid"/>
        <w:tblW w:w="0" w:type="auto"/>
        <w:tblLook w:val="04A0" w:firstRow="1" w:lastRow="0" w:firstColumn="1" w:lastColumn="0" w:noHBand="0" w:noVBand="1"/>
      </w:tblPr>
      <w:tblGrid>
        <w:gridCol w:w="4621"/>
        <w:gridCol w:w="4621"/>
      </w:tblGrid>
      <w:tr w:rsidR="00554DAA" w14:paraId="513E9879" w14:textId="77777777" w:rsidTr="00554DAA">
        <w:tc>
          <w:tcPr>
            <w:tcW w:w="4621" w:type="dxa"/>
            <w:shd w:val="clear" w:color="auto" w:fill="BFBFBF" w:themeFill="background1" w:themeFillShade="BF"/>
          </w:tcPr>
          <w:p w14:paraId="2FCBBAEB" w14:textId="77777777" w:rsidR="00554DAA" w:rsidRPr="00554DAA" w:rsidRDefault="00554DAA" w:rsidP="00554DAA">
            <w:pPr>
              <w:tabs>
                <w:tab w:val="left" w:pos="6209"/>
              </w:tabs>
              <w:jc w:val="center"/>
              <w:rPr>
                <w:rFonts w:ascii="Arial" w:hAnsi="Arial" w:cs="Arial"/>
                <w:sz w:val="18"/>
                <w:szCs w:val="18"/>
              </w:rPr>
            </w:pPr>
            <w:r>
              <w:rPr>
                <w:rFonts w:ascii="Arial" w:hAnsi="Arial" w:cs="Arial"/>
                <w:sz w:val="18"/>
                <w:szCs w:val="18"/>
              </w:rPr>
              <w:t>Obat</w:t>
            </w:r>
          </w:p>
        </w:tc>
        <w:tc>
          <w:tcPr>
            <w:tcW w:w="4621" w:type="dxa"/>
            <w:shd w:val="clear" w:color="auto" w:fill="BFBFBF" w:themeFill="background1" w:themeFillShade="BF"/>
          </w:tcPr>
          <w:p w14:paraId="35CE9533" w14:textId="77777777" w:rsidR="00554DAA" w:rsidRPr="00554DAA" w:rsidRDefault="00554DAA" w:rsidP="00554DAA">
            <w:pPr>
              <w:tabs>
                <w:tab w:val="left" w:pos="6209"/>
              </w:tabs>
              <w:jc w:val="center"/>
              <w:rPr>
                <w:rFonts w:ascii="Arial" w:hAnsi="Arial" w:cs="Arial"/>
                <w:sz w:val="18"/>
                <w:szCs w:val="18"/>
              </w:rPr>
            </w:pPr>
            <w:r>
              <w:rPr>
                <w:rFonts w:ascii="Arial" w:hAnsi="Arial" w:cs="Arial"/>
                <w:sz w:val="18"/>
                <w:szCs w:val="18"/>
              </w:rPr>
              <w:t>Persiapan</w:t>
            </w:r>
          </w:p>
        </w:tc>
      </w:tr>
      <w:tr w:rsidR="00554DAA" w14:paraId="6BF4F5C7" w14:textId="77777777" w:rsidTr="00554DAA">
        <w:tc>
          <w:tcPr>
            <w:tcW w:w="4621" w:type="dxa"/>
          </w:tcPr>
          <w:p w14:paraId="696C36B7"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50% Dextrise</w:t>
            </w:r>
          </w:p>
        </w:tc>
        <w:tc>
          <w:tcPr>
            <w:tcW w:w="4621" w:type="dxa"/>
          </w:tcPr>
          <w:p w14:paraId="777C05BC"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50ml botol kecil</w:t>
            </w:r>
          </w:p>
        </w:tc>
      </w:tr>
      <w:tr w:rsidR="00554DAA" w14:paraId="74D0CA15" w14:textId="77777777" w:rsidTr="00554DAA">
        <w:tc>
          <w:tcPr>
            <w:tcW w:w="4621" w:type="dxa"/>
          </w:tcPr>
          <w:p w14:paraId="2F85D67E" w14:textId="77777777" w:rsidR="00554DAA" w:rsidRPr="00554DAA" w:rsidRDefault="00554DAA" w:rsidP="00554DAA">
            <w:pPr>
              <w:tabs>
                <w:tab w:val="left" w:pos="6209"/>
              </w:tabs>
              <w:jc w:val="both"/>
              <w:rPr>
                <w:rFonts w:ascii="Arial" w:hAnsi="Arial" w:cs="Arial"/>
                <w:sz w:val="18"/>
                <w:szCs w:val="18"/>
              </w:rPr>
            </w:pPr>
            <w:r>
              <w:rPr>
                <w:rFonts w:ascii="Arial" w:hAnsi="Arial" w:cs="Arial"/>
                <w:sz w:val="18"/>
                <w:szCs w:val="18"/>
              </w:rPr>
              <w:t>Insulin (Netral larut pada manusia)</w:t>
            </w:r>
          </w:p>
        </w:tc>
        <w:tc>
          <w:tcPr>
            <w:tcW w:w="4621" w:type="dxa"/>
          </w:tcPr>
          <w:p w14:paraId="3C827BB6"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10ml botol kecil</w:t>
            </w:r>
          </w:p>
        </w:tc>
      </w:tr>
      <w:tr w:rsidR="00554DAA" w14:paraId="79823113" w14:textId="77777777" w:rsidTr="00554DAA">
        <w:tc>
          <w:tcPr>
            <w:tcW w:w="4621" w:type="dxa"/>
          </w:tcPr>
          <w:p w14:paraId="08E58716"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Metroprolol     1mg/ml</w:t>
            </w:r>
          </w:p>
        </w:tc>
        <w:tc>
          <w:tcPr>
            <w:tcW w:w="4621" w:type="dxa"/>
          </w:tcPr>
          <w:p w14:paraId="687C096B"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5ml ampul</w:t>
            </w:r>
          </w:p>
        </w:tc>
      </w:tr>
      <w:tr w:rsidR="00554DAA" w14:paraId="44063B5F" w14:textId="77777777" w:rsidTr="00554DAA">
        <w:tc>
          <w:tcPr>
            <w:tcW w:w="4621" w:type="dxa"/>
          </w:tcPr>
          <w:p w14:paraId="12A192A0"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Naloxone        0.4mg/ml</w:t>
            </w:r>
          </w:p>
        </w:tc>
        <w:tc>
          <w:tcPr>
            <w:tcW w:w="4621" w:type="dxa"/>
          </w:tcPr>
          <w:p w14:paraId="5B82CD2E"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1ml ampul</w:t>
            </w:r>
          </w:p>
        </w:tc>
      </w:tr>
      <w:tr w:rsidR="00554DAA" w14:paraId="131D73B3" w14:textId="77777777" w:rsidTr="00554DAA">
        <w:tc>
          <w:tcPr>
            <w:tcW w:w="4621" w:type="dxa"/>
          </w:tcPr>
          <w:p w14:paraId="3E20874D"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Phenytoin       100mg</w:t>
            </w:r>
          </w:p>
        </w:tc>
        <w:tc>
          <w:tcPr>
            <w:tcW w:w="4621" w:type="dxa"/>
          </w:tcPr>
          <w:p w14:paraId="00F35C02" w14:textId="77777777" w:rsidR="00554DAA" w:rsidRPr="00554DAA" w:rsidRDefault="00554DAA" w:rsidP="007A68B5">
            <w:pPr>
              <w:tabs>
                <w:tab w:val="left" w:pos="6209"/>
              </w:tabs>
              <w:jc w:val="both"/>
              <w:rPr>
                <w:rFonts w:ascii="Arial" w:hAnsi="Arial" w:cs="Arial"/>
                <w:sz w:val="18"/>
                <w:szCs w:val="18"/>
              </w:rPr>
            </w:pPr>
            <w:r>
              <w:rPr>
                <w:rFonts w:ascii="Arial" w:hAnsi="Arial" w:cs="Arial"/>
                <w:sz w:val="18"/>
                <w:szCs w:val="18"/>
              </w:rPr>
              <w:t>2ml ampul</w:t>
            </w:r>
          </w:p>
        </w:tc>
      </w:tr>
    </w:tbl>
    <w:p w14:paraId="6BEC4BA1" w14:textId="77777777" w:rsidR="004C4AB8" w:rsidRPr="004C4AB8" w:rsidRDefault="004C4AB8" w:rsidP="007A68B5">
      <w:pPr>
        <w:shd w:val="clear" w:color="auto" w:fill="FFFFFF" w:themeFill="background1"/>
        <w:tabs>
          <w:tab w:val="left" w:pos="6209"/>
        </w:tabs>
        <w:spacing w:after="0"/>
        <w:jc w:val="both"/>
        <w:rPr>
          <w:rFonts w:ascii="Arial" w:hAnsi="Arial" w:cs="Arial"/>
        </w:rPr>
      </w:pPr>
    </w:p>
    <w:p w14:paraId="631E4E45" w14:textId="77777777" w:rsidR="00C518F5" w:rsidRDefault="00C518F5" w:rsidP="005B0A15">
      <w:pPr>
        <w:shd w:val="clear" w:color="auto" w:fill="FFFFFF" w:themeFill="background1"/>
        <w:tabs>
          <w:tab w:val="left" w:pos="6209"/>
        </w:tabs>
        <w:spacing w:after="0"/>
        <w:jc w:val="both"/>
        <w:rPr>
          <w:rFonts w:ascii="Arial" w:hAnsi="Arial" w:cs="Arial"/>
          <w:b/>
          <w:i/>
        </w:rPr>
      </w:pPr>
    </w:p>
    <w:p w14:paraId="1CAD8928" w14:textId="77777777" w:rsidR="00C518F5" w:rsidRDefault="00C518F5" w:rsidP="005B0A15">
      <w:pPr>
        <w:shd w:val="clear" w:color="auto" w:fill="FFFFFF" w:themeFill="background1"/>
        <w:tabs>
          <w:tab w:val="left" w:pos="6209"/>
        </w:tabs>
        <w:spacing w:after="0"/>
        <w:jc w:val="both"/>
        <w:rPr>
          <w:rFonts w:ascii="Arial" w:hAnsi="Arial" w:cs="Arial"/>
          <w:b/>
          <w:i/>
        </w:rPr>
      </w:pPr>
    </w:p>
    <w:p w14:paraId="48738013" w14:textId="77777777" w:rsidR="00A15095" w:rsidRDefault="00635D17" w:rsidP="005B0A15">
      <w:pPr>
        <w:shd w:val="clear" w:color="auto" w:fill="FFFFFF" w:themeFill="background1"/>
        <w:tabs>
          <w:tab w:val="left" w:pos="6209"/>
        </w:tabs>
        <w:spacing w:after="0"/>
        <w:jc w:val="both"/>
        <w:rPr>
          <w:rFonts w:ascii="Arial" w:hAnsi="Arial" w:cs="Arial"/>
          <w:b/>
          <w:i/>
        </w:rPr>
      </w:pPr>
      <w:r w:rsidRPr="00635D17">
        <w:rPr>
          <w:rFonts w:ascii="Arial" w:hAnsi="Arial" w:cs="Arial"/>
          <w:b/>
          <w:i/>
        </w:rPr>
        <w:lastRenderedPageBreak/>
        <w:t>Paket Obat dari Departemen Obat Darurat</w:t>
      </w:r>
    </w:p>
    <w:p w14:paraId="120529C1" w14:textId="77777777" w:rsidR="00635D17" w:rsidRDefault="00C3514F" w:rsidP="005B0A15">
      <w:pPr>
        <w:shd w:val="clear" w:color="auto" w:fill="FFFFFF" w:themeFill="background1"/>
        <w:tabs>
          <w:tab w:val="left" w:pos="6209"/>
        </w:tabs>
        <w:spacing w:after="0"/>
        <w:jc w:val="both"/>
        <w:rPr>
          <w:rFonts w:ascii="Arial" w:hAnsi="Arial" w:cs="Arial"/>
        </w:rPr>
      </w:pPr>
      <w:r>
        <w:rPr>
          <w:rFonts w:ascii="Arial" w:hAnsi="Arial" w:cs="Arial"/>
        </w:rPr>
        <w:t>Tim dari Departemen Obat Darurat yang mendampingi serangan jantung atau pernapasan akan membawa obat-obat sebagai berikut:</w:t>
      </w:r>
    </w:p>
    <w:tbl>
      <w:tblPr>
        <w:tblStyle w:val="TableGrid"/>
        <w:tblW w:w="0" w:type="auto"/>
        <w:tblLook w:val="04A0" w:firstRow="1" w:lastRow="0" w:firstColumn="1" w:lastColumn="0" w:noHBand="0" w:noVBand="1"/>
      </w:tblPr>
      <w:tblGrid>
        <w:gridCol w:w="4621"/>
        <w:gridCol w:w="4621"/>
      </w:tblGrid>
      <w:tr w:rsidR="00C3514F" w:rsidRPr="00C3514F" w14:paraId="6EC0110D" w14:textId="77777777" w:rsidTr="00C3514F">
        <w:tc>
          <w:tcPr>
            <w:tcW w:w="4621" w:type="dxa"/>
            <w:shd w:val="clear" w:color="auto" w:fill="BFBFBF" w:themeFill="background1" w:themeFillShade="BF"/>
          </w:tcPr>
          <w:p w14:paraId="6B1F8436" w14:textId="77777777" w:rsidR="00C3514F" w:rsidRPr="00C3514F" w:rsidRDefault="00C3514F" w:rsidP="00C3514F">
            <w:pPr>
              <w:tabs>
                <w:tab w:val="left" w:pos="6209"/>
              </w:tabs>
              <w:jc w:val="center"/>
              <w:rPr>
                <w:rFonts w:ascii="Arial" w:hAnsi="Arial" w:cs="Arial"/>
                <w:sz w:val="18"/>
                <w:szCs w:val="18"/>
              </w:rPr>
            </w:pPr>
            <w:r>
              <w:rPr>
                <w:rFonts w:ascii="Arial" w:hAnsi="Arial" w:cs="Arial"/>
                <w:sz w:val="18"/>
                <w:szCs w:val="18"/>
              </w:rPr>
              <w:t>Obat</w:t>
            </w:r>
          </w:p>
        </w:tc>
        <w:tc>
          <w:tcPr>
            <w:tcW w:w="4621" w:type="dxa"/>
            <w:shd w:val="clear" w:color="auto" w:fill="BFBFBF" w:themeFill="background1" w:themeFillShade="BF"/>
          </w:tcPr>
          <w:p w14:paraId="3320072D" w14:textId="77777777" w:rsidR="00C3514F" w:rsidRPr="00C3514F" w:rsidRDefault="00C3514F" w:rsidP="00C3514F">
            <w:pPr>
              <w:tabs>
                <w:tab w:val="left" w:pos="6209"/>
              </w:tabs>
              <w:jc w:val="center"/>
              <w:rPr>
                <w:rFonts w:ascii="Arial" w:hAnsi="Arial" w:cs="Arial"/>
                <w:sz w:val="18"/>
                <w:szCs w:val="18"/>
              </w:rPr>
            </w:pPr>
            <w:r>
              <w:rPr>
                <w:rFonts w:ascii="Arial" w:hAnsi="Arial" w:cs="Arial"/>
                <w:sz w:val="18"/>
                <w:szCs w:val="18"/>
              </w:rPr>
              <w:t>Persiapan</w:t>
            </w:r>
          </w:p>
        </w:tc>
      </w:tr>
      <w:tr w:rsidR="00C3514F" w:rsidRPr="00C3514F" w14:paraId="3DD79A78" w14:textId="77777777" w:rsidTr="00C3514F">
        <w:tc>
          <w:tcPr>
            <w:tcW w:w="4621" w:type="dxa"/>
          </w:tcPr>
          <w:p w14:paraId="595B1968"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Midazolam                          5mg/ml</w:t>
            </w:r>
          </w:p>
        </w:tc>
        <w:tc>
          <w:tcPr>
            <w:tcW w:w="4621" w:type="dxa"/>
          </w:tcPr>
          <w:p w14:paraId="16EA8406"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1ml                ampul x2</w:t>
            </w:r>
          </w:p>
        </w:tc>
      </w:tr>
      <w:tr w:rsidR="00C3514F" w:rsidRPr="00C3514F" w14:paraId="477FD28E" w14:textId="77777777" w:rsidTr="00C3514F">
        <w:tc>
          <w:tcPr>
            <w:tcW w:w="4621" w:type="dxa"/>
          </w:tcPr>
          <w:p w14:paraId="134DC197"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Suxamethonium                 50mg/ml</w:t>
            </w:r>
          </w:p>
        </w:tc>
        <w:tc>
          <w:tcPr>
            <w:tcW w:w="4621" w:type="dxa"/>
          </w:tcPr>
          <w:p w14:paraId="29088916"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2ml                ampul x 2</w:t>
            </w:r>
          </w:p>
        </w:tc>
      </w:tr>
      <w:tr w:rsidR="00C3514F" w:rsidRPr="00C3514F" w14:paraId="081CB811" w14:textId="77777777" w:rsidTr="00C3514F">
        <w:tc>
          <w:tcPr>
            <w:tcW w:w="4621" w:type="dxa"/>
          </w:tcPr>
          <w:p w14:paraId="0DBD68F5"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Vecuronium bromide        4mg</w:t>
            </w:r>
          </w:p>
        </w:tc>
        <w:tc>
          <w:tcPr>
            <w:tcW w:w="4621" w:type="dxa"/>
          </w:tcPr>
          <w:p w14:paraId="36702A8A" w14:textId="77777777" w:rsidR="00C3514F" w:rsidRPr="00C3514F" w:rsidRDefault="00C3514F" w:rsidP="00C3514F">
            <w:pPr>
              <w:tabs>
                <w:tab w:val="left" w:pos="6209"/>
              </w:tabs>
              <w:jc w:val="both"/>
              <w:rPr>
                <w:rFonts w:ascii="Arial" w:hAnsi="Arial" w:cs="Arial"/>
                <w:sz w:val="18"/>
                <w:szCs w:val="18"/>
              </w:rPr>
            </w:pPr>
            <w:r>
              <w:rPr>
                <w:rFonts w:ascii="Arial" w:hAnsi="Arial" w:cs="Arial"/>
                <w:sz w:val="18"/>
                <w:szCs w:val="18"/>
              </w:rPr>
              <w:t>2ml                ampul x 4</w:t>
            </w:r>
          </w:p>
        </w:tc>
      </w:tr>
      <w:tr w:rsidR="00C3514F" w:rsidRPr="00C3514F" w14:paraId="0C83D501" w14:textId="77777777" w:rsidTr="00C3514F">
        <w:tc>
          <w:tcPr>
            <w:tcW w:w="4621" w:type="dxa"/>
          </w:tcPr>
          <w:p w14:paraId="50CE2609"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Isoprenaline                       1mg/5ml</w:t>
            </w:r>
          </w:p>
        </w:tc>
        <w:tc>
          <w:tcPr>
            <w:tcW w:w="4621" w:type="dxa"/>
          </w:tcPr>
          <w:p w14:paraId="0F961A83" w14:textId="77777777" w:rsidR="00C3514F" w:rsidRPr="00C3514F" w:rsidRDefault="00C3514F" w:rsidP="005B0A15">
            <w:pPr>
              <w:tabs>
                <w:tab w:val="left" w:pos="6209"/>
              </w:tabs>
              <w:jc w:val="both"/>
              <w:rPr>
                <w:rFonts w:ascii="Arial" w:hAnsi="Arial" w:cs="Arial"/>
                <w:sz w:val="18"/>
                <w:szCs w:val="18"/>
              </w:rPr>
            </w:pPr>
            <w:r>
              <w:rPr>
                <w:rFonts w:ascii="Arial" w:hAnsi="Arial" w:cs="Arial"/>
                <w:sz w:val="18"/>
                <w:szCs w:val="18"/>
              </w:rPr>
              <w:t>5ml                ampul</w:t>
            </w:r>
          </w:p>
        </w:tc>
      </w:tr>
    </w:tbl>
    <w:p w14:paraId="388F50CB" w14:textId="77777777" w:rsidR="00C3514F" w:rsidRDefault="00C3514F" w:rsidP="005B0A15">
      <w:pPr>
        <w:shd w:val="clear" w:color="auto" w:fill="FFFFFF" w:themeFill="background1"/>
        <w:tabs>
          <w:tab w:val="left" w:pos="6209"/>
        </w:tabs>
        <w:spacing w:after="0"/>
        <w:jc w:val="both"/>
        <w:rPr>
          <w:rFonts w:ascii="Arial" w:hAnsi="Arial" w:cs="Arial"/>
          <w:sz w:val="18"/>
          <w:szCs w:val="18"/>
        </w:rPr>
      </w:pPr>
    </w:p>
    <w:p w14:paraId="6D1B55E2" w14:textId="77777777" w:rsidR="00C3514F" w:rsidRDefault="00C3514F" w:rsidP="005B0A15">
      <w:pPr>
        <w:shd w:val="clear" w:color="auto" w:fill="FFFFFF" w:themeFill="background1"/>
        <w:tabs>
          <w:tab w:val="left" w:pos="6209"/>
        </w:tabs>
        <w:spacing w:after="0"/>
        <w:jc w:val="both"/>
        <w:rPr>
          <w:rFonts w:ascii="Arial" w:hAnsi="Arial" w:cs="Arial"/>
          <w:b/>
          <w:i/>
          <w:sz w:val="24"/>
          <w:szCs w:val="24"/>
        </w:rPr>
      </w:pPr>
      <w:r w:rsidRPr="00C3514F">
        <w:rPr>
          <w:rFonts w:ascii="Arial" w:hAnsi="Arial" w:cs="Arial"/>
          <w:b/>
          <w:i/>
          <w:sz w:val="24"/>
          <w:szCs w:val="24"/>
        </w:rPr>
        <w:t>Penggantian Obat Darurat</w:t>
      </w:r>
    </w:p>
    <w:p w14:paraId="4CBAACA5" w14:textId="77777777" w:rsidR="00C3514F" w:rsidRDefault="000635E3" w:rsidP="005B0A15">
      <w:pPr>
        <w:shd w:val="clear" w:color="auto" w:fill="FFFFFF" w:themeFill="background1"/>
        <w:tabs>
          <w:tab w:val="left" w:pos="6209"/>
        </w:tabs>
        <w:spacing w:after="0"/>
        <w:jc w:val="both"/>
        <w:rPr>
          <w:rFonts w:ascii="Arial" w:hAnsi="Arial" w:cs="Arial"/>
          <w:b/>
          <w:sz w:val="24"/>
          <w:szCs w:val="24"/>
        </w:rPr>
      </w:pPr>
      <w:r>
        <w:rPr>
          <w:rFonts w:ascii="Arial" w:hAnsi="Arial" w:cs="Arial"/>
          <w:sz w:val="24"/>
          <w:szCs w:val="24"/>
        </w:rPr>
        <w:t>Departemen Farmasi akan</w:t>
      </w:r>
      <w:r w:rsidR="00C518F5">
        <w:rPr>
          <w:rFonts w:ascii="Arial" w:hAnsi="Arial" w:cs="Arial"/>
          <w:sz w:val="24"/>
          <w:szCs w:val="24"/>
        </w:rPr>
        <w:t xml:space="preserve"> </w:t>
      </w:r>
      <w:r>
        <w:rPr>
          <w:rFonts w:ascii="Arial" w:hAnsi="Arial" w:cs="Arial"/>
          <w:sz w:val="24"/>
          <w:szCs w:val="24"/>
        </w:rPr>
        <w:t xml:space="preserve">mengganti obat darurat dari penggunaan kontainer sebagai berikut. Jika penggantian diperlukan mendesak, staf dapat mengumpulkan kontainer pengganti dari farmasi. Alternatif, kontainer obat yang digunakan dapat deiberikan ke apoteker bangsal yang akan mengatur penggantian. Kontainer Obat Darurat dapat diperoleh dari Departemen Obat Darurat setelah jam kerja. </w:t>
      </w:r>
      <w:r w:rsidRPr="00E91F82">
        <w:rPr>
          <w:rFonts w:ascii="Arial" w:hAnsi="Arial" w:cs="Arial"/>
          <w:b/>
          <w:sz w:val="24"/>
          <w:szCs w:val="24"/>
        </w:rPr>
        <w:t>Setiap saat setidaknya satu kontainer obat darurat harus berada di troliresusitasi.</w:t>
      </w:r>
    </w:p>
    <w:p w14:paraId="307E255C" w14:textId="77777777" w:rsidR="00E91F82" w:rsidRDefault="00E91F82" w:rsidP="005B0A15">
      <w:pPr>
        <w:shd w:val="clear" w:color="auto" w:fill="FFFFFF" w:themeFill="background1"/>
        <w:tabs>
          <w:tab w:val="left" w:pos="6209"/>
        </w:tabs>
        <w:spacing w:after="0"/>
        <w:jc w:val="both"/>
        <w:rPr>
          <w:rFonts w:ascii="Arial" w:hAnsi="Arial" w:cs="Arial"/>
          <w:b/>
          <w:sz w:val="24"/>
          <w:szCs w:val="24"/>
        </w:rPr>
      </w:pPr>
    </w:p>
    <w:p w14:paraId="726C1814" w14:textId="77777777" w:rsidR="00E91F82" w:rsidRPr="00E91F82" w:rsidRDefault="00E91F82" w:rsidP="005B0A15">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Penggantian Peralatan Darurat</w:t>
      </w:r>
    </w:p>
    <w:tbl>
      <w:tblPr>
        <w:tblStyle w:val="TableGrid"/>
        <w:tblW w:w="0" w:type="auto"/>
        <w:tblLook w:val="04A0" w:firstRow="1" w:lastRow="0" w:firstColumn="1" w:lastColumn="0" w:noHBand="0" w:noVBand="1"/>
      </w:tblPr>
      <w:tblGrid>
        <w:gridCol w:w="2660"/>
        <w:gridCol w:w="3501"/>
        <w:gridCol w:w="3081"/>
      </w:tblGrid>
      <w:tr w:rsidR="00E91CB0" w14:paraId="38E9201B" w14:textId="77777777" w:rsidTr="00E91CB0">
        <w:tc>
          <w:tcPr>
            <w:tcW w:w="2660" w:type="dxa"/>
            <w:shd w:val="clear" w:color="auto" w:fill="000000" w:themeFill="text1"/>
          </w:tcPr>
          <w:p w14:paraId="37E4B96B" w14:textId="77777777" w:rsidR="00E91CB0" w:rsidRPr="00E91CB0" w:rsidRDefault="00E91CB0" w:rsidP="00E91CB0">
            <w:pPr>
              <w:tabs>
                <w:tab w:val="left" w:pos="6209"/>
              </w:tabs>
              <w:jc w:val="center"/>
              <w:rPr>
                <w:rFonts w:ascii="Arial" w:hAnsi="Arial" w:cs="Arial"/>
                <w:sz w:val="18"/>
                <w:szCs w:val="18"/>
              </w:rPr>
            </w:pPr>
            <w:r>
              <w:rPr>
                <w:rFonts w:ascii="Arial" w:hAnsi="Arial" w:cs="Arial"/>
                <w:sz w:val="18"/>
                <w:szCs w:val="18"/>
              </w:rPr>
              <w:t>ITEM</w:t>
            </w:r>
          </w:p>
        </w:tc>
        <w:tc>
          <w:tcPr>
            <w:tcW w:w="3501" w:type="dxa"/>
            <w:shd w:val="clear" w:color="auto" w:fill="000000" w:themeFill="text1"/>
          </w:tcPr>
          <w:p w14:paraId="5CAA04FA" w14:textId="77777777" w:rsidR="00E91CB0" w:rsidRPr="00E91CB0" w:rsidRDefault="00E91CB0" w:rsidP="00E91CB0">
            <w:pPr>
              <w:tabs>
                <w:tab w:val="left" w:pos="6209"/>
              </w:tabs>
              <w:jc w:val="center"/>
              <w:rPr>
                <w:rFonts w:ascii="Arial" w:hAnsi="Arial" w:cs="Arial"/>
                <w:sz w:val="18"/>
                <w:szCs w:val="18"/>
              </w:rPr>
            </w:pPr>
            <w:r>
              <w:rPr>
                <w:rFonts w:ascii="Arial" w:hAnsi="Arial" w:cs="Arial"/>
                <w:sz w:val="18"/>
                <w:szCs w:val="18"/>
              </w:rPr>
              <w:t>JAM KERJA</w:t>
            </w:r>
          </w:p>
        </w:tc>
        <w:tc>
          <w:tcPr>
            <w:tcW w:w="3081" w:type="dxa"/>
            <w:shd w:val="clear" w:color="auto" w:fill="000000" w:themeFill="text1"/>
          </w:tcPr>
          <w:p w14:paraId="018DD320" w14:textId="77777777" w:rsidR="00E91CB0" w:rsidRPr="00E91CB0" w:rsidRDefault="00E91CB0" w:rsidP="00E91CB0">
            <w:pPr>
              <w:tabs>
                <w:tab w:val="left" w:pos="6209"/>
              </w:tabs>
              <w:jc w:val="center"/>
              <w:rPr>
                <w:rFonts w:ascii="Arial" w:hAnsi="Arial" w:cs="Arial"/>
                <w:sz w:val="18"/>
                <w:szCs w:val="18"/>
              </w:rPr>
            </w:pPr>
            <w:r>
              <w:rPr>
                <w:rFonts w:ascii="Arial" w:hAnsi="Arial" w:cs="Arial"/>
                <w:sz w:val="18"/>
                <w:szCs w:val="18"/>
              </w:rPr>
              <w:t>SETELAH JAM KERJA</w:t>
            </w:r>
          </w:p>
        </w:tc>
      </w:tr>
      <w:tr w:rsidR="00E91CB0" w14:paraId="1D825996" w14:textId="77777777" w:rsidTr="00E91CB0">
        <w:tc>
          <w:tcPr>
            <w:tcW w:w="2660" w:type="dxa"/>
          </w:tcPr>
          <w:p w14:paraId="62818F76"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Elektroda SAED</w:t>
            </w:r>
          </w:p>
        </w:tc>
        <w:tc>
          <w:tcPr>
            <w:tcW w:w="3501" w:type="dxa"/>
          </w:tcPr>
          <w:p w14:paraId="1F699D80" w14:textId="77777777" w:rsidR="00E91CB0" w:rsidRDefault="00E91CB0" w:rsidP="00E91CB0">
            <w:pPr>
              <w:tabs>
                <w:tab w:val="left" w:pos="6209"/>
              </w:tabs>
              <w:rPr>
                <w:rFonts w:ascii="Arial" w:hAnsi="Arial" w:cs="Arial"/>
                <w:sz w:val="18"/>
                <w:szCs w:val="18"/>
              </w:rPr>
            </w:pPr>
            <w:r>
              <w:rPr>
                <w:rFonts w:ascii="Arial" w:hAnsi="Arial" w:cs="Arial"/>
                <w:sz w:val="18"/>
                <w:szCs w:val="18"/>
              </w:rPr>
              <w:t>CELS 0700 – 2100 jam – 7 hari/minggu</w:t>
            </w:r>
          </w:p>
          <w:p w14:paraId="31CC061A"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Ext: 67486 atau Pager 42816</w:t>
            </w:r>
          </w:p>
        </w:tc>
        <w:tc>
          <w:tcPr>
            <w:tcW w:w="3081" w:type="dxa"/>
          </w:tcPr>
          <w:p w14:paraId="7B12DBAC" w14:textId="77777777" w:rsidR="00E91CB0" w:rsidRPr="00E91CB0" w:rsidRDefault="0061528F" w:rsidP="00E91CB0">
            <w:pPr>
              <w:tabs>
                <w:tab w:val="left" w:pos="6209"/>
              </w:tabs>
              <w:rPr>
                <w:rFonts w:ascii="Arial" w:hAnsi="Arial" w:cs="Arial"/>
                <w:sz w:val="18"/>
                <w:szCs w:val="18"/>
              </w:rPr>
            </w:pPr>
            <w:r>
              <w:rPr>
                <w:rFonts w:ascii="Arial" w:hAnsi="Arial" w:cs="Arial"/>
                <w:sz w:val="18"/>
                <w:szCs w:val="18"/>
              </w:rPr>
              <w:t>2100 – 0700 jam melalui AH NM</w:t>
            </w:r>
          </w:p>
        </w:tc>
      </w:tr>
      <w:tr w:rsidR="00E91CB0" w14:paraId="43A2B534" w14:textId="77777777" w:rsidTr="00E91CB0">
        <w:tc>
          <w:tcPr>
            <w:tcW w:w="2660" w:type="dxa"/>
          </w:tcPr>
          <w:p w14:paraId="2CB38BF6"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Baterai SAED</w:t>
            </w:r>
          </w:p>
        </w:tc>
        <w:tc>
          <w:tcPr>
            <w:tcW w:w="3501" w:type="dxa"/>
          </w:tcPr>
          <w:p w14:paraId="7F0D263E" w14:textId="77777777" w:rsidR="00E91CB0" w:rsidRDefault="00E91CB0" w:rsidP="00E91CB0">
            <w:pPr>
              <w:tabs>
                <w:tab w:val="left" w:pos="6209"/>
              </w:tabs>
              <w:rPr>
                <w:rFonts w:ascii="Arial" w:hAnsi="Arial" w:cs="Arial"/>
                <w:sz w:val="18"/>
                <w:szCs w:val="18"/>
              </w:rPr>
            </w:pPr>
            <w:r>
              <w:rPr>
                <w:rFonts w:ascii="Arial" w:hAnsi="Arial" w:cs="Arial"/>
                <w:sz w:val="18"/>
                <w:szCs w:val="18"/>
              </w:rPr>
              <w:t>Layanan Teknologi Biomedis (BTS) untuk penggantianbaterai</w:t>
            </w:r>
          </w:p>
          <w:p w14:paraId="36811C79"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Peminjaman SAED melalui CELS</w:t>
            </w:r>
          </w:p>
        </w:tc>
        <w:tc>
          <w:tcPr>
            <w:tcW w:w="3081" w:type="dxa"/>
          </w:tcPr>
          <w:p w14:paraId="122E22DB" w14:textId="77777777" w:rsidR="00E91CB0" w:rsidRDefault="0061528F" w:rsidP="00E91CB0">
            <w:pPr>
              <w:tabs>
                <w:tab w:val="left" w:pos="6209"/>
              </w:tabs>
              <w:rPr>
                <w:rFonts w:ascii="Arial" w:hAnsi="Arial" w:cs="Arial"/>
                <w:sz w:val="18"/>
                <w:szCs w:val="18"/>
              </w:rPr>
            </w:pPr>
            <w:r>
              <w:rPr>
                <w:rFonts w:ascii="Arial" w:hAnsi="Arial" w:cs="Arial"/>
                <w:sz w:val="18"/>
                <w:szCs w:val="18"/>
              </w:rPr>
              <w:t>2100 – 0700 jam melalui AH NM</w:t>
            </w:r>
          </w:p>
          <w:p w14:paraId="0EFBD752" w14:textId="77777777" w:rsidR="0061528F" w:rsidRDefault="0061528F" w:rsidP="00E91CB0">
            <w:pPr>
              <w:tabs>
                <w:tab w:val="left" w:pos="6209"/>
              </w:tabs>
              <w:rPr>
                <w:rFonts w:ascii="Arial" w:hAnsi="Arial" w:cs="Arial"/>
                <w:sz w:val="18"/>
                <w:szCs w:val="18"/>
              </w:rPr>
            </w:pPr>
            <w:r>
              <w:rPr>
                <w:rFonts w:ascii="Arial" w:hAnsi="Arial" w:cs="Arial"/>
                <w:sz w:val="18"/>
                <w:szCs w:val="18"/>
              </w:rPr>
              <w:t>(Peminjaman SAED)</w:t>
            </w:r>
          </w:p>
          <w:p w14:paraId="6E801B42" w14:textId="77777777" w:rsidR="0061528F" w:rsidRPr="00E91CB0" w:rsidRDefault="0061528F" w:rsidP="00E91CB0">
            <w:pPr>
              <w:tabs>
                <w:tab w:val="left" w:pos="6209"/>
              </w:tabs>
              <w:rPr>
                <w:rFonts w:ascii="Arial" w:hAnsi="Arial" w:cs="Arial"/>
                <w:sz w:val="18"/>
                <w:szCs w:val="18"/>
              </w:rPr>
            </w:pPr>
            <w:r>
              <w:rPr>
                <w:rFonts w:ascii="Arial" w:hAnsi="Arial" w:cs="Arial"/>
                <w:sz w:val="18"/>
                <w:szCs w:val="18"/>
              </w:rPr>
              <w:t>SAED ke BTS selama Jam Kerja</w:t>
            </w:r>
          </w:p>
        </w:tc>
      </w:tr>
      <w:tr w:rsidR="00E91CB0" w14:paraId="1DE05BCE" w14:textId="77777777" w:rsidTr="00E91CB0">
        <w:tc>
          <w:tcPr>
            <w:tcW w:w="2660" w:type="dxa"/>
          </w:tcPr>
          <w:p w14:paraId="540E5A0A"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Resuscitator</w:t>
            </w:r>
          </w:p>
        </w:tc>
        <w:tc>
          <w:tcPr>
            <w:tcW w:w="3501" w:type="dxa"/>
          </w:tcPr>
          <w:p w14:paraId="45A11CC8" w14:textId="77777777" w:rsidR="00E91CB0" w:rsidRDefault="00E91CB0" w:rsidP="00E91CB0">
            <w:pPr>
              <w:tabs>
                <w:tab w:val="left" w:pos="6209"/>
              </w:tabs>
              <w:rPr>
                <w:rFonts w:ascii="Arial" w:hAnsi="Arial" w:cs="Arial"/>
                <w:sz w:val="18"/>
                <w:szCs w:val="18"/>
              </w:rPr>
            </w:pPr>
            <w:r>
              <w:rPr>
                <w:rFonts w:ascii="Arial" w:hAnsi="Arial" w:cs="Arial"/>
                <w:sz w:val="18"/>
                <w:szCs w:val="18"/>
              </w:rPr>
              <w:t>CELS 0700 – 2100 jam – 7 hari/minggu</w:t>
            </w:r>
          </w:p>
          <w:p w14:paraId="50D9F4C1"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Ext: 67486 atau Pager 42816</w:t>
            </w:r>
          </w:p>
        </w:tc>
        <w:tc>
          <w:tcPr>
            <w:tcW w:w="3081" w:type="dxa"/>
          </w:tcPr>
          <w:p w14:paraId="548F709F" w14:textId="77777777" w:rsidR="00E91CB0" w:rsidRPr="00E91CB0" w:rsidRDefault="0061528F" w:rsidP="00E91CB0">
            <w:pPr>
              <w:tabs>
                <w:tab w:val="left" w:pos="6209"/>
              </w:tabs>
              <w:rPr>
                <w:rFonts w:ascii="Arial" w:hAnsi="Arial" w:cs="Arial"/>
                <w:sz w:val="18"/>
                <w:szCs w:val="18"/>
              </w:rPr>
            </w:pPr>
            <w:r>
              <w:rPr>
                <w:rFonts w:ascii="Arial" w:hAnsi="Arial" w:cs="Arial"/>
                <w:sz w:val="18"/>
                <w:szCs w:val="18"/>
              </w:rPr>
              <w:t>2100 – 0700 jam melalui AH NM</w:t>
            </w:r>
          </w:p>
        </w:tc>
      </w:tr>
      <w:tr w:rsidR="00E91CB0" w14:paraId="1B557E92" w14:textId="77777777" w:rsidTr="00E91CB0">
        <w:tc>
          <w:tcPr>
            <w:tcW w:w="2660" w:type="dxa"/>
          </w:tcPr>
          <w:p w14:paraId="432EB1B9"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Kontainer Obat Darurat</w:t>
            </w:r>
          </w:p>
        </w:tc>
        <w:tc>
          <w:tcPr>
            <w:tcW w:w="3501" w:type="dxa"/>
          </w:tcPr>
          <w:p w14:paraId="7164CF69"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Departemen Farmasi</w:t>
            </w:r>
          </w:p>
        </w:tc>
        <w:tc>
          <w:tcPr>
            <w:tcW w:w="3081" w:type="dxa"/>
          </w:tcPr>
          <w:p w14:paraId="4375DABE" w14:textId="77777777" w:rsidR="00E91CB0" w:rsidRPr="00E91CB0" w:rsidRDefault="0061528F" w:rsidP="00E91CB0">
            <w:pPr>
              <w:tabs>
                <w:tab w:val="left" w:pos="6209"/>
              </w:tabs>
              <w:rPr>
                <w:rFonts w:ascii="Arial" w:hAnsi="Arial" w:cs="Arial"/>
                <w:sz w:val="18"/>
                <w:szCs w:val="18"/>
              </w:rPr>
            </w:pPr>
            <w:r>
              <w:rPr>
                <w:rFonts w:ascii="Arial" w:hAnsi="Arial" w:cs="Arial"/>
                <w:sz w:val="18"/>
                <w:szCs w:val="18"/>
              </w:rPr>
              <w:t>DEM Setelah Jam Lemari Obat</w:t>
            </w:r>
          </w:p>
        </w:tc>
      </w:tr>
      <w:tr w:rsidR="0061528F" w14:paraId="2DDA1E7D" w14:textId="77777777" w:rsidTr="00E91CB0">
        <w:tc>
          <w:tcPr>
            <w:tcW w:w="2660" w:type="dxa"/>
          </w:tcPr>
          <w:p w14:paraId="39E56ED2" w14:textId="77777777" w:rsidR="0061528F" w:rsidRDefault="0061528F" w:rsidP="00E91CB0">
            <w:pPr>
              <w:tabs>
                <w:tab w:val="left" w:pos="6209"/>
              </w:tabs>
              <w:rPr>
                <w:rFonts w:ascii="Arial" w:hAnsi="Arial" w:cs="Arial"/>
                <w:sz w:val="18"/>
                <w:szCs w:val="18"/>
              </w:rPr>
            </w:pPr>
            <w:r>
              <w:rPr>
                <w:rFonts w:ascii="Arial" w:hAnsi="Arial" w:cs="Arial"/>
                <w:sz w:val="18"/>
                <w:szCs w:val="18"/>
              </w:rPr>
              <w:t>Paket Intubasi</w:t>
            </w:r>
          </w:p>
          <w:p w14:paraId="31D94894" w14:textId="77777777" w:rsidR="0061528F" w:rsidRPr="00E91CB0" w:rsidRDefault="0061528F" w:rsidP="00C518F5">
            <w:pPr>
              <w:tabs>
                <w:tab w:val="left" w:pos="6209"/>
              </w:tabs>
              <w:rPr>
                <w:rFonts w:ascii="Arial" w:hAnsi="Arial" w:cs="Arial"/>
                <w:sz w:val="18"/>
                <w:szCs w:val="18"/>
              </w:rPr>
            </w:pPr>
            <w:r>
              <w:rPr>
                <w:rFonts w:ascii="Arial" w:hAnsi="Arial" w:cs="Arial"/>
                <w:sz w:val="18"/>
                <w:szCs w:val="18"/>
              </w:rPr>
              <w:t xml:space="preserve">(termasuk </w:t>
            </w:r>
            <w:r w:rsidR="00C518F5">
              <w:rPr>
                <w:rFonts w:ascii="Arial" w:hAnsi="Arial" w:cs="Arial"/>
                <w:sz w:val="18"/>
                <w:szCs w:val="18"/>
              </w:rPr>
              <w:t>hendel</w:t>
            </w:r>
            <w:r>
              <w:rPr>
                <w:rFonts w:ascii="Arial" w:hAnsi="Arial" w:cs="Arial"/>
                <w:sz w:val="18"/>
                <w:szCs w:val="18"/>
              </w:rPr>
              <w:t xml:space="preserve"> Laryngoscope)</w:t>
            </w:r>
          </w:p>
        </w:tc>
        <w:tc>
          <w:tcPr>
            <w:tcW w:w="3501" w:type="dxa"/>
            <w:vMerge w:val="restart"/>
          </w:tcPr>
          <w:p w14:paraId="77C22AE2" w14:textId="77777777" w:rsidR="0061528F" w:rsidRDefault="0061528F" w:rsidP="00E91CB0">
            <w:pPr>
              <w:tabs>
                <w:tab w:val="left" w:pos="6209"/>
              </w:tabs>
              <w:rPr>
                <w:rFonts w:ascii="Arial" w:hAnsi="Arial" w:cs="Arial"/>
                <w:sz w:val="18"/>
                <w:szCs w:val="18"/>
              </w:rPr>
            </w:pPr>
          </w:p>
          <w:p w14:paraId="6EF40720" w14:textId="77777777" w:rsidR="0061528F" w:rsidRDefault="0061528F" w:rsidP="00E91CB0">
            <w:pPr>
              <w:tabs>
                <w:tab w:val="left" w:pos="6209"/>
              </w:tabs>
              <w:rPr>
                <w:rFonts w:ascii="Arial" w:hAnsi="Arial" w:cs="Arial"/>
                <w:sz w:val="18"/>
                <w:szCs w:val="18"/>
              </w:rPr>
            </w:pPr>
            <w:r>
              <w:rPr>
                <w:rFonts w:ascii="Arial" w:hAnsi="Arial" w:cs="Arial"/>
                <w:sz w:val="18"/>
                <w:szCs w:val="18"/>
              </w:rPr>
              <w:t>CELS 0700 – 2100 jam – 7 hari/minggu</w:t>
            </w:r>
          </w:p>
          <w:p w14:paraId="22C24D8A" w14:textId="77777777" w:rsidR="0061528F" w:rsidRPr="00E91CB0" w:rsidRDefault="0061528F" w:rsidP="00E91CB0">
            <w:pPr>
              <w:tabs>
                <w:tab w:val="left" w:pos="6209"/>
              </w:tabs>
              <w:rPr>
                <w:rFonts w:ascii="Arial" w:hAnsi="Arial" w:cs="Arial"/>
                <w:sz w:val="18"/>
                <w:szCs w:val="18"/>
              </w:rPr>
            </w:pPr>
            <w:r>
              <w:rPr>
                <w:rFonts w:ascii="Arial" w:hAnsi="Arial" w:cs="Arial"/>
                <w:sz w:val="18"/>
                <w:szCs w:val="18"/>
              </w:rPr>
              <w:t>Ext: 67486 atau Pager 42816</w:t>
            </w:r>
          </w:p>
        </w:tc>
        <w:tc>
          <w:tcPr>
            <w:tcW w:w="3081" w:type="dxa"/>
          </w:tcPr>
          <w:p w14:paraId="132564CD" w14:textId="77777777" w:rsidR="0061528F" w:rsidRDefault="0061528F" w:rsidP="00E91CB0">
            <w:pPr>
              <w:tabs>
                <w:tab w:val="left" w:pos="6209"/>
              </w:tabs>
              <w:rPr>
                <w:rFonts w:ascii="Arial" w:hAnsi="Arial" w:cs="Arial"/>
                <w:sz w:val="18"/>
                <w:szCs w:val="18"/>
              </w:rPr>
            </w:pPr>
          </w:p>
          <w:p w14:paraId="1C98D2C2" w14:textId="77777777" w:rsidR="0061528F" w:rsidRPr="00E91CB0" w:rsidRDefault="0061528F" w:rsidP="00E91CB0">
            <w:pPr>
              <w:tabs>
                <w:tab w:val="left" w:pos="6209"/>
              </w:tabs>
              <w:rPr>
                <w:rFonts w:ascii="Arial" w:hAnsi="Arial" w:cs="Arial"/>
                <w:sz w:val="18"/>
                <w:szCs w:val="18"/>
              </w:rPr>
            </w:pPr>
            <w:r>
              <w:rPr>
                <w:rFonts w:ascii="Arial" w:hAnsi="Arial" w:cs="Arial"/>
                <w:sz w:val="18"/>
                <w:szCs w:val="18"/>
              </w:rPr>
              <w:t>2100 – 0700 jam melalui AH NM</w:t>
            </w:r>
          </w:p>
        </w:tc>
      </w:tr>
      <w:tr w:rsidR="0061528F" w14:paraId="2A29B67D" w14:textId="77777777" w:rsidTr="00E91CB0">
        <w:tc>
          <w:tcPr>
            <w:tcW w:w="2660" w:type="dxa"/>
          </w:tcPr>
          <w:p w14:paraId="23D07C3A" w14:textId="77777777" w:rsidR="0061528F" w:rsidRPr="00E91CB0" w:rsidRDefault="0061528F" w:rsidP="00E91CB0">
            <w:pPr>
              <w:tabs>
                <w:tab w:val="left" w:pos="6209"/>
              </w:tabs>
              <w:rPr>
                <w:rFonts w:ascii="Arial" w:hAnsi="Arial" w:cs="Arial"/>
                <w:sz w:val="18"/>
                <w:szCs w:val="18"/>
              </w:rPr>
            </w:pPr>
            <w:r>
              <w:rPr>
                <w:rFonts w:ascii="Arial" w:hAnsi="Arial" w:cs="Arial"/>
                <w:sz w:val="18"/>
                <w:szCs w:val="18"/>
              </w:rPr>
              <w:t>Paket IV</w:t>
            </w:r>
          </w:p>
        </w:tc>
        <w:tc>
          <w:tcPr>
            <w:tcW w:w="3501" w:type="dxa"/>
            <w:vMerge/>
          </w:tcPr>
          <w:p w14:paraId="103A763E" w14:textId="77777777" w:rsidR="0061528F" w:rsidRPr="00E91CB0" w:rsidRDefault="0061528F" w:rsidP="00E91CB0">
            <w:pPr>
              <w:tabs>
                <w:tab w:val="left" w:pos="6209"/>
              </w:tabs>
              <w:rPr>
                <w:rFonts w:ascii="Arial" w:hAnsi="Arial" w:cs="Arial"/>
                <w:sz w:val="18"/>
                <w:szCs w:val="18"/>
              </w:rPr>
            </w:pPr>
          </w:p>
        </w:tc>
        <w:tc>
          <w:tcPr>
            <w:tcW w:w="3081" w:type="dxa"/>
          </w:tcPr>
          <w:p w14:paraId="2DD6F2B4" w14:textId="77777777" w:rsidR="0061528F" w:rsidRPr="00E91CB0" w:rsidRDefault="0061528F" w:rsidP="00E91CB0">
            <w:pPr>
              <w:tabs>
                <w:tab w:val="left" w:pos="6209"/>
              </w:tabs>
              <w:rPr>
                <w:rFonts w:ascii="Arial" w:hAnsi="Arial" w:cs="Arial"/>
                <w:sz w:val="18"/>
                <w:szCs w:val="18"/>
              </w:rPr>
            </w:pPr>
          </w:p>
        </w:tc>
      </w:tr>
      <w:tr w:rsidR="00E91CB0" w14:paraId="4FDED1A8" w14:textId="77777777" w:rsidTr="00E91CB0">
        <w:tc>
          <w:tcPr>
            <w:tcW w:w="2660" w:type="dxa"/>
          </w:tcPr>
          <w:p w14:paraId="1D4A9DBF"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Infus IV</w:t>
            </w:r>
          </w:p>
        </w:tc>
        <w:tc>
          <w:tcPr>
            <w:tcW w:w="3501" w:type="dxa"/>
          </w:tcPr>
          <w:p w14:paraId="5292750A"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Departemen Farmasi</w:t>
            </w:r>
          </w:p>
        </w:tc>
        <w:tc>
          <w:tcPr>
            <w:tcW w:w="3081" w:type="dxa"/>
          </w:tcPr>
          <w:p w14:paraId="57A0D381" w14:textId="77777777" w:rsidR="00E91CB0" w:rsidRPr="00E91CB0" w:rsidRDefault="0061528F" w:rsidP="00E91CB0">
            <w:pPr>
              <w:tabs>
                <w:tab w:val="left" w:pos="6209"/>
              </w:tabs>
              <w:rPr>
                <w:rFonts w:ascii="Arial" w:hAnsi="Arial" w:cs="Arial"/>
                <w:sz w:val="18"/>
                <w:szCs w:val="18"/>
              </w:rPr>
            </w:pPr>
            <w:r>
              <w:rPr>
                <w:rFonts w:ascii="Arial" w:hAnsi="Arial" w:cs="Arial"/>
                <w:sz w:val="18"/>
                <w:szCs w:val="18"/>
              </w:rPr>
              <w:t>DEM Setelah Jam Lemari Obat</w:t>
            </w:r>
          </w:p>
        </w:tc>
      </w:tr>
      <w:tr w:rsidR="00E91CB0" w14:paraId="07CEC4BB" w14:textId="77777777" w:rsidTr="00E91CB0">
        <w:tc>
          <w:tcPr>
            <w:tcW w:w="2660" w:type="dxa"/>
          </w:tcPr>
          <w:p w14:paraId="321DF30C"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Peralatan lainnya</w:t>
            </w:r>
          </w:p>
        </w:tc>
        <w:tc>
          <w:tcPr>
            <w:tcW w:w="3501" w:type="dxa"/>
          </w:tcPr>
          <w:p w14:paraId="4201E51B" w14:textId="77777777" w:rsidR="00E91CB0" w:rsidRPr="00E91CB0" w:rsidRDefault="0061528F" w:rsidP="00E91CB0">
            <w:pPr>
              <w:tabs>
                <w:tab w:val="left" w:pos="6209"/>
              </w:tabs>
              <w:rPr>
                <w:rFonts w:ascii="Arial" w:hAnsi="Arial" w:cs="Arial"/>
                <w:sz w:val="18"/>
                <w:szCs w:val="18"/>
              </w:rPr>
            </w:pPr>
            <w:r>
              <w:rPr>
                <w:rFonts w:ascii="Arial" w:hAnsi="Arial" w:cs="Arial"/>
                <w:sz w:val="18"/>
                <w:szCs w:val="18"/>
              </w:rPr>
              <w:t>Persedian/Persediaan bangsal</w:t>
            </w:r>
          </w:p>
        </w:tc>
        <w:tc>
          <w:tcPr>
            <w:tcW w:w="3081" w:type="dxa"/>
          </w:tcPr>
          <w:p w14:paraId="5DBF1D2A" w14:textId="77777777" w:rsidR="00E91CB0" w:rsidRPr="00E91CB0" w:rsidRDefault="0061528F" w:rsidP="00E91CB0">
            <w:pPr>
              <w:tabs>
                <w:tab w:val="left" w:pos="6209"/>
              </w:tabs>
              <w:rPr>
                <w:rFonts w:ascii="Arial" w:hAnsi="Arial" w:cs="Arial"/>
                <w:sz w:val="18"/>
                <w:szCs w:val="18"/>
              </w:rPr>
            </w:pPr>
            <w:r>
              <w:rPr>
                <w:rFonts w:ascii="Arial" w:hAnsi="Arial" w:cs="Arial"/>
                <w:sz w:val="18"/>
                <w:szCs w:val="18"/>
              </w:rPr>
              <w:t>Persedian/Persediaan bangsal</w:t>
            </w:r>
          </w:p>
        </w:tc>
      </w:tr>
      <w:tr w:rsidR="00E91CB0" w14:paraId="6DEE0755" w14:textId="77777777" w:rsidTr="00E91CB0">
        <w:tc>
          <w:tcPr>
            <w:tcW w:w="2660" w:type="dxa"/>
          </w:tcPr>
          <w:p w14:paraId="225DDFB3" w14:textId="77777777" w:rsidR="00E91CB0" w:rsidRPr="00E91CB0" w:rsidRDefault="00E91CB0" w:rsidP="00E91CB0">
            <w:pPr>
              <w:tabs>
                <w:tab w:val="left" w:pos="6209"/>
              </w:tabs>
              <w:rPr>
                <w:rFonts w:ascii="Arial" w:hAnsi="Arial" w:cs="Arial"/>
                <w:sz w:val="18"/>
                <w:szCs w:val="18"/>
              </w:rPr>
            </w:pPr>
            <w:r>
              <w:rPr>
                <w:rFonts w:ascii="Arial" w:hAnsi="Arial" w:cs="Arial"/>
                <w:sz w:val="18"/>
                <w:szCs w:val="18"/>
              </w:rPr>
              <w:t>Tabung Oksigen &amp; Regulator</w:t>
            </w:r>
          </w:p>
        </w:tc>
        <w:tc>
          <w:tcPr>
            <w:tcW w:w="3501" w:type="dxa"/>
          </w:tcPr>
          <w:p w14:paraId="065B9E7D" w14:textId="77777777" w:rsidR="00E91CB0" w:rsidRDefault="0061528F" w:rsidP="00E91CB0">
            <w:pPr>
              <w:tabs>
                <w:tab w:val="left" w:pos="6209"/>
              </w:tabs>
              <w:rPr>
                <w:rFonts w:ascii="Arial" w:hAnsi="Arial" w:cs="Arial"/>
                <w:sz w:val="18"/>
                <w:szCs w:val="18"/>
                <w:vertAlign w:val="subscript"/>
              </w:rPr>
            </w:pPr>
            <w:r>
              <w:rPr>
                <w:rFonts w:ascii="Arial" w:hAnsi="Arial" w:cs="Arial"/>
                <w:sz w:val="18"/>
                <w:szCs w:val="18"/>
              </w:rPr>
              <w:t>Kontak area PSO – Tabung O</w:t>
            </w:r>
            <w:r>
              <w:rPr>
                <w:rFonts w:ascii="Arial" w:hAnsi="Arial" w:cs="Arial"/>
                <w:sz w:val="18"/>
                <w:szCs w:val="18"/>
                <w:vertAlign w:val="subscript"/>
              </w:rPr>
              <w:t>2</w:t>
            </w:r>
          </w:p>
          <w:p w14:paraId="03DBC754" w14:textId="77777777" w:rsidR="0061528F" w:rsidRPr="0061528F" w:rsidRDefault="0061528F" w:rsidP="00E91CB0">
            <w:pPr>
              <w:tabs>
                <w:tab w:val="left" w:pos="6209"/>
              </w:tabs>
              <w:rPr>
                <w:rFonts w:ascii="Arial" w:hAnsi="Arial" w:cs="Arial"/>
                <w:sz w:val="18"/>
                <w:szCs w:val="18"/>
              </w:rPr>
            </w:pPr>
            <w:r w:rsidRPr="0061528F">
              <w:rPr>
                <w:rFonts w:ascii="Arial" w:hAnsi="Arial" w:cs="Arial"/>
                <w:sz w:val="18"/>
                <w:szCs w:val="18"/>
              </w:rPr>
              <w:t>Stok bangsal</w:t>
            </w:r>
            <w:r>
              <w:rPr>
                <w:rFonts w:ascii="Arial" w:hAnsi="Arial" w:cs="Arial"/>
                <w:sz w:val="18"/>
                <w:szCs w:val="18"/>
              </w:rPr>
              <w:t xml:space="preserve"> (Regulator)</w:t>
            </w:r>
          </w:p>
        </w:tc>
        <w:tc>
          <w:tcPr>
            <w:tcW w:w="3081" w:type="dxa"/>
          </w:tcPr>
          <w:p w14:paraId="217A918C" w14:textId="77777777" w:rsidR="0061528F" w:rsidRDefault="0061528F" w:rsidP="0061528F">
            <w:pPr>
              <w:tabs>
                <w:tab w:val="left" w:pos="6209"/>
              </w:tabs>
              <w:rPr>
                <w:rFonts w:ascii="Arial" w:hAnsi="Arial" w:cs="Arial"/>
                <w:sz w:val="18"/>
                <w:szCs w:val="18"/>
                <w:vertAlign w:val="subscript"/>
              </w:rPr>
            </w:pPr>
            <w:r>
              <w:rPr>
                <w:rFonts w:ascii="Arial" w:hAnsi="Arial" w:cs="Arial"/>
                <w:sz w:val="18"/>
                <w:szCs w:val="18"/>
              </w:rPr>
              <w:t>Kontak area PSO – Tabung O</w:t>
            </w:r>
            <w:r>
              <w:rPr>
                <w:rFonts w:ascii="Arial" w:hAnsi="Arial" w:cs="Arial"/>
                <w:sz w:val="18"/>
                <w:szCs w:val="18"/>
                <w:vertAlign w:val="subscript"/>
              </w:rPr>
              <w:t>2</w:t>
            </w:r>
          </w:p>
          <w:p w14:paraId="762E6BE4" w14:textId="77777777" w:rsidR="00E91CB0" w:rsidRPr="00E91CB0" w:rsidRDefault="0061528F" w:rsidP="0061528F">
            <w:pPr>
              <w:tabs>
                <w:tab w:val="left" w:pos="6209"/>
              </w:tabs>
              <w:rPr>
                <w:rFonts w:ascii="Arial" w:hAnsi="Arial" w:cs="Arial"/>
                <w:sz w:val="18"/>
                <w:szCs w:val="18"/>
              </w:rPr>
            </w:pPr>
            <w:r w:rsidRPr="0061528F">
              <w:rPr>
                <w:rFonts w:ascii="Arial" w:hAnsi="Arial" w:cs="Arial"/>
                <w:sz w:val="18"/>
                <w:szCs w:val="18"/>
              </w:rPr>
              <w:t>Stok bangsal</w:t>
            </w:r>
            <w:r>
              <w:rPr>
                <w:rFonts w:ascii="Arial" w:hAnsi="Arial" w:cs="Arial"/>
                <w:sz w:val="18"/>
                <w:szCs w:val="18"/>
              </w:rPr>
              <w:t xml:space="preserve"> (Regulator)</w:t>
            </w:r>
          </w:p>
        </w:tc>
      </w:tr>
    </w:tbl>
    <w:p w14:paraId="5F9C2B4F" w14:textId="77777777" w:rsidR="00A15095" w:rsidRDefault="00A15095" w:rsidP="005B0A15">
      <w:pPr>
        <w:shd w:val="clear" w:color="auto" w:fill="FFFFFF" w:themeFill="background1"/>
        <w:tabs>
          <w:tab w:val="left" w:pos="6209"/>
        </w:tabs>
        <w:spacing w:after="0"/>
        <w:jc w:val="both"/>
        <w:rPr>
          <w:rFonts w:ascii="Arial" w:hAnsi="Arial" w:cs="Arial"/>
          <w:sz w:val="24"/>
          <w:szCs w:val="24"/>
        </w:rPr>
      </w:pPr>
    </w:p>
    <w:p w14:paraId="0536510A" w14:textId="77777777" w:rsidR="00A15095" w:rsidRPr="001E3766" w:rsidRDefault="001E3766" w:rsidP="005B0A15">
      <w:pPr>
        <w:shd w:val="clear" w:color="auto" w:fill="FFFFFF" w:themeFill="background1"/>
        <w:tabs>
          <w:tab w:val="left" w:pos="6209"/>
        </w:tabs>
        <w:spacing w:after="0"/>
        <w:jc w:val="both"/>
        <w:rPr>
          <w:rFonts w:ascii="Arial" w:hAnsi="Arial" w:cs="Arial"/>
          <w:b/>
          <w:sz w:val="24"/>
          <w:szCs w:val="24"/>
        </w:rPr>
      </w:pPr>
      <w:r w:rsidRPr="001E3766">
        <w:rPr>
          <w:rFonts w:ascii="Arial" w:hAnsi="Arial" w:cs="Arial"/>
          <w:b/>
          <w:sz w:val="24"/>
          <w:szCs w:val="24"/>
        </w:rPr>
        <w:t>Troli Resusitasi Standar RBWH HSD</w:t>
      </w:r>
    </w:p>
    <w:p w14:paraId="0FCFB039" w14:textId="77777777" w:rsidR="003D4109" w:rsidRDefault="003F4EA5" w:rsidP="005B0A15">
      <w:pPr>
        <w:shd w:val="clear" w:color="auto" w:fill="FFFFFF" w:themeFill="background1"/>
        <w:tabs>
          <w:tab w:val="left" w:pos="6209"/>
        </w:tabs>
        <w:spacing w:after="0"/>
        <w:jc w:val="both"/>
        <w:rPr>
          <w:rFonts w:ascii="Arial" w:hAnsi="Arial" w:cs="Arial"/>
          <w:b/>
          <w:sz w:val="24"/>
          <w:szCs w:val="24"/>
        </w:rPr>
      </w:pPr>
      <w:r w:rsidRPr="003F4EA5">
        <w:rPr>
          <w:rFonts w:ascii="Arial" w:hAnsi="Arial" w:cs="Arial"/>
          <w:b/>
          <w:sz w:val="24"/>
          <w:szCs w:val="24"/>
        </w:rPr>
        <w:t xml:space="preserve">Pedoman Pemeriksaan </w:t>
      </w:r>
    </w:p>
    <w:p w14:paraId="2DA8280A" w14:textId="77777777" w:rsidR="003F4EA5" w:rsidRDefault="003F4EA5"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Troli Resusitasi </w:t>
      </w:r>
      <w:r w:rsidR="000C2460">
        <w:rPr>
          <w:rFonts w:ascii="Arial" w:hAnsi="Arial" w:cs="Arial"/>
          <w:sz w:val="24"/>
          <w:szCs w:val="24"/>
        </w:rPr>
        <w:t xml:space="preserve">Standar </w:t>
      </w:r>
      <w:r w:rsidR="005761D2">
        <w:rPr>
          <w:rFonts w:ascii="Arial" w:hAnsi="Arial" w:cs="Arial"/>
          <w:sz w:val="24"/>
          <w:szCs w:val="24"/>
        </w:rPr>
        <w:t xml:space="preserve">harus diperiksa setiap hari. </w:t>
      </w:r>
      <w:r w:rsidR="00BB2AD3">
        <w:rPr>
          <w:rFonts w:ascii="Arial" w:hAnsi="Arial" w:cs="Arial"/>
          <w:sz w:val="24"/>
          <w:szCs w:val="24"/>
        </w:rPr>
        <w:t>Ini dilakukan untuk memastikan fungsi dan ketersediaan semua peralatan, dan bahwa semua bahan habis pakai dan obat belum melebihi tanggal kadaluarsa mereka.</w:t>
      </w:r>
    </w:p>
    <w:p w14:paraId="2714DD5A"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Pemeriksaan Troli </w:t>
      </w:r>
      <w:r w:rsidR="000C2460">
        <w:rPr>
          <w:rFonts w:ascii="Arial" w:hAnsi="Arial" w:cs="Arial"/>
          <w:sz w:val="24"/>
          <w:szCs w:val="24"/>
        </w:rPr>
        <w:t xml:space="preserve">Standar </w:t>
      </w:r>
      <w:r>
        <w:rPr>
          <w:rFonts w:ascii="Arial" w:hAnsi="Arial" w:cs="Arial"/>
          <w:sz w:val="24"/>
          <w:szCs w:val="24"/>
        </w:rPr>
        <w:t>Resustasi harus menyertakan:</w:t>
      </w:r>
    </w:p>
    <w:p w14:paraId="667C97BD" w14:textId="77777777" w:rsidR="00BB2AD3" w:rsidRPr="009E5130" w:rsidRDefault="00BB2AD3" w:rsidP="005B0A15">
      <w:pPr>
        <w:shd w:val="clear" w:color="auto" w:fill="FFFFFF" w:themeFill="background1"/>
        <w:tabs>
          <w:tab w:val="left" w:pos="6209"/>
        </w:tabs>
        <w:spacing w:after="0"/>
        <w:jc w:val="both"/>
        <w:rPr>
          <w:rFonts w:ascii="Arial" w:hAnsi="Arial" w:cs="Arial"/>
          <w:b/>
          <w:sz w:val="24"/>
          <w:szCs w:val="24"/>
        </w:rPr>
      </w:pPr>
      <w:r w:rsidRPr="009E5130">
        <w:rPr>
          <w:rFonts w:ascii="Arial" w:hAnsi="Arial" w:cs="Arial"/>
          <w:b/>
          <w:sz w:val="24"/>
          <w:szCs w:val="24"/>
        </w:rPr>
        <w:t>Lifepak 500 (SAED)/Lifepak 20 (Defibrillator Multifungsi):</w:t>
      </w:r>
    </w:p>
    <w:p w14:paraId="54D629E4"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“OK” pada tampilan kesiapan dalam menangani;</w:t>
      </w:r>
    </w:p>
    <w:p w14:paraId="3711EFD0"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2 SAED Bantalan Elektroda Cepat-Combo didalam saku kotak bawaan;</w:t>
      </w:r>
    </w:p>
    <w:p w14:paraId="4629CC30"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Paket elektroda belum dibuka</w:t>
      </w:r>
    </w:p>
    <w:p w14:paraId="4C8B2E2B"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(dimana elektroda meluas dari paket tertutup, terhubung dengan SAED)</w:t>
      </w:r>
    </w:p>
    <w:p w14:paraId="12771492"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Tanggal kadaluarsa elektroda defibrillator.</w:t>
      </w:r>
    </w:p>
    <w:p w14:paraId="7D5CDC8F" w14:textId="77777777" w:rsidR="00BB2AD3" w:rsidRDefault="00BB2AD3" w:rsidP="005B0A15">
      <w:pPr>
        <w:shd w:val="clear" w:color="auto" w:fill="FFFFFF" w:themeFill="background1"/>
        <w:tabs>
          <w:tab w:val="left" w:pos="6209"/>
        </w:tabs>
        <w:spacing w:after="0"/>
        <w:jc w:val="both"/>
        <w:rPr>
          <w:rFonts w:ascii="Arial" w:hAnsi="Arial" w:cs="Arial"/>
          <w:sz w:val="24"/>
          <w:szCs w:val="24"/>
        </w:rPr>
      </w:pPr>
    </w:p>
    <w:p w14:paraId="6E864AA4" w14:textId="77777777" w:rsidR="00C518F5" w:rsidRDefault="00C518F5" w:rsidP="005B0A15">
      <w:pPr>
        <w:shd w:val="clear" w:color="auto" w:fill="FFFFFF" w:themeFill="background1"/>
        <w:tabs>
          <w:tab w:val="left" w:pos="6209"/>
        </w:tabs>
        <w:spacing w:after="0"/>
        <w:jc w:val="both"/>
        <w:rPr>
          <w:rFonts w:ascii="Arial" w:hAnsi="Arial" w:cs="Arial"/>
          <w:sz w:val="24"/>
          <w:szCs w:val="24"/>
        </w:rPr>
      </w:pPr>
    </w:p>
    <w:p w14:paraId="30EA569D" w14:textId="77777777" w:rsidR="00C518F5" w:rsidRDefault="00C518F5" w:rsidP="005B0A15">
      <w:pPr>
        <w:shd w:val="clear" w:color="auto" w:fill="FFFFFF" w:themeFill="background1"/>
        <w:tabs>
          <w:tab w:val="left" w:pos="6209"/>
        </w:tabs>
        <w:spacing w:after="0"/>
        <w:jc w:val="both"/>
        <w:rPr>
          <w:rFonts w:ascii="Arial" w:hAnsi="Arial" w:cs="Arial"/>
          <w:sz w:val="24"/>
          <w:szCs w:val="24"/>
        </w:rPr>
      </w:pPr>
    </w:p>
    <w:p w14:paraId="29098134" w14:textId="77777777" w:rsidR="00BB2AD3" w:rsidRDefault="00BB2AD3" w:rsidP="005B0A15">
      <w:pPr>
        <w:shd w:val="clear" w:color="auto" w:fill="FFFFFF" w:themeFill="background1"/>
        <w:tabs>
          <w:tab w:val="left" w:pos="6209"/>
        </w:tabs>
        <w:spacing w:after="0"/>
        <w:jc w:val="both"/>
        <w:rPr>
          <w:rFonts w:ascii="Arial" w:hAnsi="Arial" w:cs="Arial"/>
          <w:b/>
          <w:sz w:val="24"/>
          <w:szCs w:val="24"/>
        </w:rPr>
      </w:pPr>
      <w:r w:rsidRPr="00BB2AD3">
        <w:rPr>
          <w:rFonts w:ascii="Arial" w:hAnsi="Arial" w:cs="Arial"/>
          <w:b/>
          <w:sz w:val="24"/>
          <w:szCs w:val="24"/>
        </w:rPr>
        <w:lastRenderedPageBreak/>
        <w:t>Resuscitator:</w:t>
      </w:r>
    </w:p>
    <w:p w14:paraId="6CAE7C42" w14:textId="77777777" w:rsidR="00BB2AD3" w:rsidRDefault="00B713D7"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Peralatan yang benar terdap</w:t>
      </w:r>
      <w:r w:rsidR="000C2460">
        <w:rPr>
          <w:rFonts w:ascii="Arial" w:hAnsi="Arial" w:cs="Arial"/>
          <w:sz w:val="24"/>
          <w:szCs w:val="24"/>
        </w:rPr>
        <w:t>a</w:t>
      </w:r>
      <w:r w:rsidR="00CD1F42">
        <w:rPr>
          <w:rFonts w:ascii="Arial" w:hAnsi="Arial" w:cs="Arial"/>
          <w:sz w:val="24"/>
          <w:szCs w:val="24"/>
        </w:rPr>
        <w:t>t</w:t>
      </w:r>
      <w:r>
        <w:rPr>
          <w:rFonts w:ascii="Arial" w:hAnsi="Arial" w:cs="Arial"/>
          <w:sz w:val="24"/>
          <w:szCs w:val="24"/>
        </w:rPr>
        <w:t xml:space="preserve"> dalam resu</w:t>
      </w:r>
      <w:r w:rsidR="00CD1F42">
        <w:rPr>
          <w:rFonts w:ascii="Arial" w:hAnsi="Arial" w:cs="Arial"/>
          <w:sz w:val="24"/>
          <w:szCs w:val="24"/>
        </w:rPr>
        <w:t>s</w:t>
      </w:r>
      <w:r>
        <w:rPr>
          <w:rFonts w:ascii="Arial" w:hAnsi="Arial" w:cs="Arial"/>
          <w:sz w:val="24"/>
          <w:szCs w:val="24"/>
        </w:rPr>
        <w:t>citator sesuai daftar peralatan;</w:t>
      </w:r>
    </w:p>
    <w:p w14:paraId="7CE1DE0B" w14:textId="77777777" w:rsidR="00B713D7" w:rsidRDefault="00B713D7" w:rsidP="005B0A15">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Integritas kantong ventilasi dan katup untuk memastikan patensi.</w:t>
      </w:r>
    </w:p>
    <w:p w14:paraId="001045C2" w14:textId="77777777" w:rsidR="00B713D7" w:rsidRDefault="00B713D7" w:rsidP="005B0A15">
      <w:pPr>
        <w:shd w:val="clear" w:color="auto" w:fill="FFFFFF" w:themeFill="background1"/>
        <w:tabs>
          <w:tab w:val="left" w:pos="6209"/>
        </w:tabs>
        <w:spacing w:after="0"/>
        <w:jc w:val="both"/>
        <w:rPr>
          <w:rFonts w:ascii="Arial" w:hAnsi="Arial" w:cs="Arial"/>
          <w:sz w:val="24"/>
          <w:szCs w:val="24"/>
        </w:rPr>
      </w:pPr>
    </w:p>
    <w:p w14:paraId="0B50DD66" w14:textId="77777777" w:rsidR="00B713D7" w:rsidRPr="00B713D7" w:rsidRDefault="00CD1F42" w:rsidP="005B0A15">
      <w:pPr>
        <w:shd w:val="clear" w:color="auto" w:fill="FFFFFF" w:themeFill="background1"/>
        <w:tabs>
          <w:tab w:val="left" w:pos="6209"/>
        </w:tabs>
        <w:spacing w:after="0"/>
        <w:jc w:val="both"/>
        <w:rPr>
          <w:rFonts w:ascii="Arial" w:hAnsi="Arial" w:cs="Arial"/>
          <w:b/>
          <w:sz w:val="24"/>
          <w:szCs w:val="24"/>
        </w:rPr>
      </w:pPr>
      <w:r>
        <w:rPr>
          <w:rFonts w:ascii="Arial" w:hAnsi="Arial" w:cs="Arial"/>
          <w:b/>
          <w:sz w:val="24"/>
          <w:szCs w:val="24"/>
        </w:rPr>
        <w:t>Kemasan</w:t>
      </w:r>
      <w:r w:rsidR="00B713D7" w:rsidRPr="00B713D7">
        <w:rPr>
          <w:rFonts w:ascii="Arial" w:hAnsi="Arial" w:cs="Arial"/>
          <w:b/>
          <w:sz w:val="24"/>
          <w:szCs w:val="24"/>
        </w:rPr>
        <w:t xml:space="preserve"> Obat Darurat:</w:t>
      </w:r>
    </w:p>
    <w:p w14:paraId="384A5531" w14:textId="77777777" w:rsidR="009B6A7F" w:rsidRDefault="00CD1F42"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Integritas kemasan</w:t>
      </w:r>
      <w:r w:rsidR="00B713D7">
        <w:rPr>
          <w:rFonts w:ascii="Arial" w:hAnsi="Arial" w:cs="Arial"/>
          <w:sz w:val="24"/>
          <w:szCs w:val="24"/>
        </w:rPr>
        <w:t xml:space="preserve"> (jaminan bahwa </w:t>
      </w:r>
      <w:r>
        <w:rPr>
          <w:rFonts w:ascii="Arial" w:hAnsi="Arial" w:cs="Arial"/>
          <w:sz w:val="24"/>
          <w:szCs w:val="24"/>
        </w:rPr>
        <w:t xml:space="preserve">kemasan </w:t>
      </w:r>
      <w:r w:rsidR="00B713D7">
        <w:rPr>
          <w:rFonts w:ascii="Arial" w:hAnsi="Arial" w:cs="Arial"/>
          <w:sz w:val="24"/>
          <w:szCs w:val="24"/>
        </w:rPr>
        <w:t>lengkap); &amp;</w:t>
      </w:r>
    </w:p>
    <w:p w14:paraId="16B316B5" w14:textId="77777777" w:rsidR="00B713D7" w:rsidRDefault="00B713D7"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Tanggal kadaluarsa pada Kontainer Obat Darurat.</w:t>
      </w:r>
    </w:p>
    <w:p w14:paraId="6F7AE036" w14:textId="77777777" w:rsidR="00B713D7" w:rsidRDefault="00B713D7" w:rsidP="009B6A7F">
      <w:pPr>
        <w:shd w:val="clear" w:color="auto" w:fill="FFFFFF" w:themeFill="background1"/>
        <w:tabs>
          <w:tab w:val="left" w:pos="6209"/>
        </w:tabs>
        <w:spacing w:after="0"/>
        <w:jc w:val="both"/>
        <w:rPr>
          <w:rFonts w:ascii="Arial" w:hAnsi="Arial" w:cs="Arial"/>
          <w:sz w:val="24"/>
          <w:szCs w:val="24"/>
        </w:rPr>
      </w:pPr>
    </w:p>
    <w:p w14:paraId="57F87C3D" w14:textId="77777777" w:rsidR="00B713D7" w:rsidRDefault="00B713D7" w:rsidP="009B6A7F">
      <w:pPr>
        <w:shd w:val="clear" w:color="auto" w:fill="FFFFFF" w:themeFill="background1"/>
        <w:tabs>
          <w:tab w:val="left" w:pos="6209"/>
        </w:tabs>
        <w:spacing w:after="0"/>
        <w:jc w:val="both"/>
        <w:rPr>
          <w:rFonts w:ascii="Arial" w:hAnsi="Arial" w:cs="Arial"/>
          <w:b/>
          <w:sz w:val="24"/>
          <w:szCs w:val="24"/>
        </w:rPr>
      </w:pPr>
      <w:r w:rsidRPr="00B713D7">
        <w:rPr>
          <w:rFonts w:ascii="Arial" w:hAnsi="Arial" w:cs="Arial"/>
          <w:b/>
          <w:sz w:val="24"/>
          <w:szCs w:val="24"/>
        </w:rPr>
        <w:t>Laryngoscope menangani fungsi sumber cahaya:</w:t>
      </w:r>
    </w:p>
    <w:p w14:paraId="72C31D7A" w14:textId="77777777" w:rsidR="00B713D7" w:rsidRDefault="00B713D7"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Cahaya terang terlihat ketika plastik berwarna abu-abu disekitar bola lampu ditekan.</w:t>
      </w:r>
    </w:p>
    <w:p w14:paraId="424ED20C" w14:textId="77777777" w:rsidR="00B713D7" w:rsidRDefault="00B713D7" w:rsidP="009B6A7F">
      <w:pPr>
        <w:shd w:val="clear" w:color="auto" w:fill="FFFFFF" w:themeFill="background1"/>
        <w:tabs>
          <w:tab w:val="left" w:pos="6209"/>
        </w:tabs>
        <w:spacing w:after="0"/>
        <w:jc w:val="both"/>
        <w:rPr>
          <w:rFonts w:ascii="Arial" w:hAnsi="Arial" w:cs="Arial"/>
          <w:sz w:val="24"/>
          <w:szCs w:val="24"/>
        </w:rPr>
      </w:pPr>
    </w:p>
    <w:p w14:paraId="64DCF298" w14:textId="77777777" w:rsidR="00CD1F42" w:rsidRPr="00CD1F42" w:rsidRDefault="00CD1F42" w:rsidP="009B6A7F">
      <w:pPr>
        <w:shd w:val="clear" w:color="auto" w:fill="FFFFFF" w:themeFill="background1"/>
        <w:tabs>
          <w:tab w:val="left" w:pos="6209"/>
        </w:tabs>
        <w:spacing w:after="0"/>
        <w:jc w:val="both"/>
        <w:rPr>
          <w:rFonts w:ascii="Arial" w:hAnsi="Arial" w:cs="Arial"/>
          <w:b/>
          <w:sz w:val="24"/>
          <w:szCs w:val="24"/>
        </w:rPr>
      </w:pPr>
      <w:r w:rsidRPr="00CD1F42">
        <w:rPr>
          <w:rFonts w:ascii="Arial" w:hAnsi="Arial" w:cs="Arial"/>
          <w:b/>
          <w:sz w:val="24"/>
          <w:szCs w:val="24"/>
        </w:rPr>
        <w:t>Penggunaan Intubasi Tunggal dan Paket Peralatan IV:</w:t>
      </w:r>
    </w:p>
    <w:p w14:paraId="0B53A210" w14:textId="77777777" w:rsidR="00CD1F42" w:rsidRDefault="00CD1F42" w:rsidP="00CD1F4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 (Integritas kemasan jaminan bahwa kemasan lengkap); &amp;</w:t>
      </w:r>
    </w:p>
    <w:p w14:paraId="227D086C" w14:textId="77777777" w:rsidR="00CD1F42" w:rsidRDefault="00CD1F42" w:rsidP="00CD1F42">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Tanggal kadaluarsa pada kemasan. </w:t>
      </w:r>
    </w:p>
    <w:p w14:paraId="31B8CB16" w14:textId="77777777" w:rsidR="00CD1F42" w:rsidRDefault="00CD1F42" w:rsidP="00CD1F42">
      <w:pPr>
        <w:shd w:val="clear" w:color="auto" w:fill="FFFFFF" w:themeFill="background1"/>
        <w:tabs>
          <w:tab w:val="left" w:pos="6209"/>
        </w:tabs>
        <w:spacing w:after="0"/>
        <w:jc w:val="both"/>
        <w:rPr>
          <w:rFonts w:ascii="Arial" w:hAnsi="Arial" w:cs="Arial"/>
          <w:sz w:val="24"/>
          <w:szCs w:val="24"/>
        </w:rPr>
      </w:pPr>
    </w:p>
    <w:p w14:paraId="1953D925" w14:textId="77777777" w:rsidR="00CD1F42" w:rsidRPr="00CD1F42" w:rsidRDefault="00CD1F42" w:rsidP="00CD1F42">
      <w:pPr>
        <w:shd w:val="clear" w:color="auto" w:fill="FFFFFF" w:themeFill="background1"/>
        <w:tabs>
          <w:tab w:val="left" w:pos="6209"/>
        </w:tabs>
        <w:spacing w:after="0"/>
        <w:jc w:val="both"/>
        <w:rPr>
          <w:rFonts w:ascii="Arial" w:hAnsi="Arial" w:cs="Arial"/>
          <w:b/>
          <w:sz w:val="24"/>
          <w:szCs w:val="24"/>
        </w:rPr>
      </w:pPr>
      <w:r w:rsidRPr="00CD1F42">
        <w:rPr>
          <w:rFonts w:ascii="Arial" w:hAnsi="Arial" w:cs="Arial"/>
          <w:b/>
          <w:sz w:val="24"/>
          <w:szCs w:val="24"/>
        </w:rPr>
        <w:t>Infus IV</w:t>
      </w:r>
    </w:p>
    <w:p w14:paraId="40BE253A" w14:textId="77777777" w:rsidR="00B713D7" w:rsidRDefault="000C2460"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Infus IV yang benar sesuai Daftar Peralatan Troli Darurat Standar;</w:t>
      </w:r>
    </w:p>
    <w:p w14:paraId="59A6F22B" w14:textId="77777777" w:rsidR="000C2460" w:rsidRDefault="000C2460"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Integritas kemasan : &amp;</w:t>
      </w:r>
    </w:p>
    <w:p w14:paraId="74A53C20" w14:textId="77777777" w:rsidR="000C2460" w:rsidRDefault="000C2460"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Tanggal kadaluarsa cairan Infus IV.</w:t>
      </w:r>
    </w:p>
    <w:p w14:paraId="02009608" w14:textId="77777777" w:rsidR="000C2460" w:rsidRDefault="000C2460" w:rsidP="009B6A7F">
      <w:pPr>
        <w:shd w:val="clear" w:color="auto" w:fill="FFFFFF" w:themeFill="background1"/>
        <w:tabs>
          <w:tab w:val="left" w:pos="6209"/>
        </w:tabs>
        <w:spacing w:after="0"/>
        <w:jc w:val="both"/>
        <w:rPr>
          <w:rFonts w:ascii="Arial" w:hAnsi="Arial" w:cs="Arial"/>
          <w:sz w:val="24"/>
          <w:szCs w:val="24"/>
        </w:rPr>
      </w:pPr>
    </w:p>
    <w:p w14:paraId="6B8874DD" w14:textId="77777777" w:rsidR="000C2460" w:rsidRDefault="000C2460" w:rsidP="009B6A7F">
      <w:pPr>
        <w:shd w:val="clear" w:color="auto" w:fill="FFFFFF" w:themeFill="background1"/>
        <w:tabs>
          <w:tab w:val="left" w:pos="6209"/>
        </w:tabs>
        <w:spacing w:after="0"/>
        <w:jc w:val="both"/>
        <w:rPr>
          <w:rFonts w:ascii="Arial" w:hAnsi="Arial" w:cs="Arial"/>
          <w:b/>
          <w:sz w:val="24"/>
          <w:szCs w:val="24"/>
        </w:rPr>
      </w:pPr>
      <w:r w:rsidRPr="000C2460">
        <w:rPr>
          <w:rFonts w:ascii="Arial" w:hAnsi="Arial" w:cs="Arial"/>
          <w:b/>
          <w:sz w:val="24"/>
          <w:szCs w:val="24"/>
        </w:rPr>
        <w:t>Tabung Oksigen:</w:t>
      </w:r>
    </w:p>
    <w:p w14:paraId="6CF838D2" w14:textId="77777777" w:rsidR="000C2460" w:rsidRDefault="001454B1"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Pengukur tekanan register penuh;</w:t>
      </w:r>
    </w:p>
    <w:p w14:paraId="09A8CED9" w14:textId="77777777" w:rsidR="001454B1" w:rsidRDefault="001454B1"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Tabung O</w:t>
      </w:r>
      <w:r>
        <w:rPr>
          <w:rFonts w:ascii="Arial" w:hAnsi="Arial" w:cs="Arial"/>
          <w:sz w:val="24"/>
          <w:szCs w:val="24"/>
          <w:vertAlign w:val="subscript"/>
        </w:rPr>
        <w:t>2</w:t>
      </w:r>
      <w:r>
        <w:rPr>
          <w:rFonts w:ascii="Arial" w:hAnsi="Arial" w:cs="Arial"/>
          <w:sz w:val="24"/>
          <w:szCs w:val="24"/>
        </w:rPr>
        <w:t xml:space="preserve"> &amp; masker wajah terpasang; &amp;</w:t>
      </w:r>
    </w:p>
    <w:p w14:paraId="2C14065E" w14:textId="77777777" w:rsidR="001454B1" w:rsidRDefault="001454B1"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Regulator memiliki kantong uji keamanan terkini.</w:t>
      </w:r>
    </w:p>
    <w:p w14:paraId="17450C15" w14:textId="77777777" w:rsidR="001454B1" w:rsidRDefault="001454B1" w:rsidP="009B6A7F">
      <w:pPr>
        <w:shd w:val="clear" w:color="auto" w:fill="FFFFFF" w:themeFill="background1"/>
        <w:tabs>
          <w:tab w:val="left" w:pos="6209"/>
        </w:tabs>
        <w:spacing w:after="0"/>
        <w:jc w:val="both"/>
        <w:rPr>
          <w:rFonts w:ascii="Arial" w:hAnsi="Arial" w:cs="Arial"/>
          <w:sz w:val="24"/>
          <w:szCs w:val="24"/>
        </w:rPr>
      </w:pPr>
    </w:p>
    <w:p w14:paraId="4EED437E" w14:textId="77777777" w:rsidR="001454B1" w:rsidRDefault="001454B1"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Daftar periksa harian ditandatangani dan tanggal setelah selesai pemeriksaan.</w:t>
      </w:r>
    </w:p>
    <w:p w14:paraId="7F4305A5" w14:textId="77777777" w:rsidR="001454B1" w:rsidRDefault="001454B1"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Masalah apapun diidentifikasi dan tindakan yang harus dilakukan  harus dicatat pada daftar periksa.</w:t>
      </w:r>
    </w:p>
    <w:p w14:paraId="493C9915" w14:textId="77777777" w:rsidR="00C518F5" w:rsidRDefault="00C518F5" w:rsidP="0001514A">
      <w:pPr>
        <w:shd w:val="clear" w:color="auto" w:fill="FFFFFF" w:themeFill="background1"/>
        <w:tabs>
          <w:tab w:val="left" w:pos="6209"/>
        </w:tabs>
        <w:spacing w:after="0"/>
        <w:jc w:val="center"/>
        <w:rPr>
          <w:rFonts w:ascii="Arial" w:hAnsi="Arial" w:cs="Arial"/>
          <w:b/>
          <w:sz w:val="24"/>
          <w:szCs w:val="24"/>
        </w:rPr>
      </w:pPr>
    </w:p>
    <w:p w14:paraId="34C98422" w14:textId="77777777" w:rsidR="001454B1" w:rsidRPr="0001514A" w:rsidRDefault="001454B1" w:rsidP="0001514A">
      <w:pPr>
        <w:shd w:val="clear" w:color="auto" w:fill="FFFFFF" w:themeFill="background1"/>
        <w:tabs>
          <w:tab w:val="left" w:pos="6209"/>
        </w:tabs>
        <w:spacing w:after="0"/>
        <w:jc w:val="center"/>
        <w:rPr>
          <w:rFonts w:ascii="Arial" w:hAnsi="Arial" w:cs="Arial"/>
          <w:b/>
          <w:sz w:val="24"/>
          <w:szCs w:val="24"/>
        </w:rPr>
      </w:pPr>
      <w:r w:rsidRPr="0001514A">
        <w:rPr>
          <w:rFonts w:ascii="Arial" w:hAnsi="Arial" w:cs="Arial"/>
          <w:b/>
          <w:sz w:val="24"/>
          <w:szCs w:val="24"/>
        </w:rPr>
        <w:t>Bab 9 Sumberdaya Pendidikan CPR</w:t>
      </w:r>
    </w:p>
    <w:p w14:paraId="31DEED76" w14:textId="77777777" w:rsidR="0001514A" w:rsidRDefault="0001514A" w:rsidP="009B6A7F">
      <w:pPr>
        <w:shd w:val="clear" w:color="auto" w:fill="FFFFFF" w:themeFill="background1"/>
        <w:tabs>
          <w:tab w:val="left" w:pos="6209"/>
        </w:tabs>
        <w:spacing w:after="0"/>
        <w:jc w:val="both"/>
        <w:rPr>
          <w:rFonts w:ascii="Arial" w:hAnsi="Arial" w:cs="Arial"/>
          <w:sz w:val="24"/>
          <w:szCs w:val="24"/>
        </w:rPr>
      </w:pPr>
    </w:p>
    <w:p w14:paraId="50488AED" w14:textId="77777777" w:rsidR="0001514A" w:rsidRDefault="0001514A" w:rsidP="009B6A7F">
      <w:pPr>
        <w:shd w:val="clear" w:color="auto" w:fill="FFFFFF" w:themeFill="background1"/>
        <w:tabs>
          <w:tab w:val="left" w:pos="6209"/>
        </w:tabs>
        <w:spacing w:after="0"/>
        <w:jc w:val="both"/>
        <w:rPr>
          <w:rFonts w:ascii="Arial" w:hAnsi="Arial" w:cs="Arial"/>
          <w:b/>
          <w:sz w:val="24"/>
          <w:szCs w:val="24"/>
        </w:rPr>
      </w:pPr>
      <w:r w:rsidRPr="0001514A">
        <w:rPr>
          <w:rFonts w:ascii="Arial" w:hAnsi="Arial" w:cs="Arial"/>
          <w:b/>
          <w:sz w:val="24"/>
          <w:szCs w:val="24"/>
        </w:rPr>
        <w:t>Pelatihan Bantuan Hidup Dasar dan Lanjutan</w:t>
      </w:r>
    </w:p>
    <w:p w14:paraId="0A0695BF" w14:textId="77777777" w:rsidR="0001514A" w:rsidRPr="00BC1214" w:rsidRDefault="0001514A" w:rsidP="009B6A7F">
      <w:pPr>
        <w:shd w:val="clear" w:color="auto" w:fill="FFFFFF" w:themeFill="background1"/>
        <w:tabs>
          <w:tab w:val="left" w:pos="6209"/>
        </w:tabs>
        <w:spacing w:after="0"/>
        <w:jc w:val="both"/>
        <w:rPr>
          <w:rFonts w:ascii="Arial" w:hAnsi="Arial" w:cs="Arial"/>
          <w:b/>
          <w:i/>
          <w:sz w:val="24"/>
          <w:szCs w:val="24"/>
        </w:rPr>
      </w:pPr>
      <w:r w:rsidRPr="00BC1214">
        <w:rPr>
          <w:rFonts w:ascii="Arial" w:hAnsi="Arial" w:cs="Arial"/>
          <w:b/>
          <w:i/>
          <w:sz w:val="24"/>
          <w:szCs w:val="24"/>
        </w:rPr>
        <w:t>Staf Medis</w:t>
      </w:r>
    </w:p>
    <w:p w14:paraId="39AB663A" w14:textId="77777777" w:rsidR="0001514A" w:rsidRDefault="00C50628"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Direktur Medis dari departemen bertanggung jawab untuk </w:t>
      </w:r>
      <w:r w:rsidR="00BC1214">
        <w:rPr>
          <w:rFonts w:ascii="Arial" w:hAnsi="Arial" w:cs="Arial"/>
          <w:sz w:val="24"/>
          <w:szCs w:val="24"/>
        </w:rPr>
        <w:t>meninjau dan</w:t>
      </w:r>
      <w:r w:rsidR="000B0230">
        <w:rPr>
          <w:rFonts w:ascii="Arial" w:hAnsi="Arial" w:cs="Arial"/>
          <w:sz w:val="24"/>
          <w:szCs w:val="24"/>
        </w:rPr>
        <w:t xml:space="preserve"> </w:t>
      </w:r>
      <w:r w:rsidR="00BC1214">
        <w:rPr>
          <w:rFonts w:ascii="Arial" w:hAnsi="Arial" w:cs="Arial"/>
          <w:sz w:val="24"/>
          <w:szCs w:val="24"/>
        </w:rPr>
        <w:t xml:space="preserve">mengawasi pelatihan dan penilaian Bantuan Dasar Hidup (BLS) dari semua staf medis. Dinas Kesehatan harus menjalani penilaian keahlian BLS pada awal </w:t>
      </w:r>
      <w:r w:rsidR="00F05B6B">
        <w:rPr>
          <w:rFonts w:ascii="Arial" w:hAnsi="Arial" w:cs="Arial"/>
          <w:sz w:val="24"/>
          <w:szCs w:val="24"/>
        </w:rPr>
        <w:t>tugas</w:t>
      </w:r>
      <w:r w:rsidR="00BC1214">
        <w:rPr>
          <w:rFonts w:ascii="Arial" w:hAnsi="Arial" w:cs="Arial"/>
          <w:sz w:val="24"/>
          <w:szCs w:val="24"/>
        </w:rPr>
        <w:t xml:space="preserve"> dan kemudian penilaian tahunan sesudahnya.</w:t>
      </w:r>
    </w:p>
    <w:p w14:paraId="7F7D8E7E" w14:textId="77777777" w:rsidR="00BC1214" w:rsidRDefault="00BC1214" w:rsidP="009B6A7F">
      <w:pPr>
        <w:shd w:val="clear" w:color="auto" w:fill="FFFFFF" w:themeFill="background1"/>
        <w:tabs>
          <w:tab w:val="left" w:pos="6209"/>
        </w:tabs>
        <w:spacing w:after="0"/>
        <w:jc w:val="both"/>
        <w:rPr>
          <w:rFonts w:ascii="Arial" w:hAnsi="Arial" w:cs="Arial"/>
          <w:sz w:val="24"/>
          <w:szCs w:val="24"/>
        </w:rPr>
      </w:pPr>
    </w:p>
    <w:p w14:paraId="0ED0664C" w14:textId="77777777" w:rsidR="00BC1214" w:rsidRDefault="00BC1214" w:rsidP="009B6A7F">
      <w:pPr>
        <w:shd w:val="clear" w:color="auto" w:fill="FFFFFF" w:themeFill="background1"/>
        <w:tabs>
          <w:tab w:val="left" w:pos="6209"/>
        </w:tabs>
        <w:spacing w:after="0"/>
        <w:jc w:val="both"/>
        <w:rPr>
          <w:rFonts w:ascii="Arial" w:hAnsi="Arial" w:cs="Arial"/>
          <w:b/>
          <w:i/>
          <w:sz w:val="24"/>
          <w:szCs w:val="24"/>
        </w:rPr>
      </w:pPr>
      <w:r w:rsidRPr="00BC1214">
        <w:rPr>
          <w:rFonts w:ascii="Arial" w:hAnsi="Arial" w:cs="Arial"/>
          <w:b/>
          <w:i/>
          <w:sz w:val="24"/>
          <w:szCs w:val="24"/>
        </w:rPr>
        <w:t>Staf Keperawatan</w:t>
      </w:r>
    </w:p>
    <w:p w14:paraId="6BF12216" w14:textId="77777777" w:rsidR="00BC1214" w:rsidRDefault="000B0230"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Direktur Keperawatan dari departemen-departemen bertanggung jawab jawab untuk meninjau dan mengawasi pelatihan dan penilaian BLS dari semua staf keperawatan. Semua staf keperawatan diminta untuk melengkapi  pelatihan tahunan dan kompetensi penilaian dalam Bantuan Dasar Hidup untuk mempertahankan registrasi/pendaftaran mereka. Staf perawat baru  harus melengkapi penilaian </w:t>
      </w:r>
      <w:r>
        <w:rPr>
          <w:rFonts w:ascii="Arial" w:hAnsi="Arial" w:cs="Arial"/>
          <w:sz w:val="24"/>
          <w:szCs w:val="24"/>
        </w:rPr>
        <w:lastRenderedPageBreak/>
        <w:t xml:space="preserve">kompetensi dalam waktu 28 hari dari mulai </w:t>
      </w:r>
      <w:r w:rsidR="00600AA3">
        <w:rPr>
          <w:rFonts w:ascii="Arial" w:hAnsi="Arial" w:cs="Arial"/>
          <w:sz w:val="24"/>
          <w:szCs w:val="24"/>
        </w:rPr>
        <w:t>tugas</w:t>
      </w:r>
      <w:r>
        <w:rPr>
          <w:rFonts w:ascii="Arial" w:hAnsi="Arial" w:cs="Arial"/>
          <w:sz w:val="24"/>
          <w:szCs w:val="24"/>
        </w:rPr>
        <w:t>, sejalan dengan kebijakan rumah sakit (88400/CPP: Resusitasi Cardiopulmonary &amp; Darurat Me</w:t>
      </w:r>
      <w:r w:rsidR="00600AA3">
        <w:rPr>
          <w:rFonts w:ascii="Arial" w:hAnsi="Arial" w:cs="Arial"/>
          <w:sz w:val="24"/>
          <w:szCs w:val="24"/>
        </w:rPr>
        <w:t>d</w:t>
      </w:r>
      <w:r>
        <w:rPr>
          <w:rFonts w:ascii="Arial" w:hAnsi="Arial" w:cs="Arial"/>
          <w:sz w:val="24"/>
          <w:szCs w:val="24"/>
        </w:rPr>
        <w:t xml:space="preserve">is). Untuk mempertahankan komptensi dan kepercayaan  diri dalam </w:t>
      </w:r>
      <w:r w:rsidR="00947DF9">
        <w:rPr>
          <w:rFonts w:ascii="Arial" w:hAnsi="Arial" w:cs="Arial"/>
          <w:sz w:val="24"/>
          <w:szCs w:val="24"/>
        </w:rPr>
        <w:t>keahlian BLS perawat didorong untuk berpartisipasi aktif dalam tiruan serangan/peran situasi darurat antara periode penilaian.</w:t>
      </w:r>
    </w:p>
    <w:p w14:paraId="1CB593D7" w14:textId="77777777" w:rsidR="00947DF9" w:rsidRDefault="00947DF9"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Pelatihan Bantuan Hidup Dasar dan Resusitasi Neonatal akan dilakukan oleh staf yang bekerja di bidang klinis tertentu dimana kebutuhan diidentifikasi dan dinegosiasikan. Penilaian tahunan diperlukan untuk mempertahankan kompetensi.</w:t>
      </w:r>
    </w:p>
    <w:p w14:paraId="7CF55DAB" w14:textId="77777777" w:rsidR="00947DF9" w:rsidRDefault="00947DF9" w:rsidP="009B6A7F">
      <w:pPr>
        <w:shd w:val="clear" w:color="auto" w:fill="FFFFFF" w:themeFill="background1"/>
        <w:tabs>
          <w:tab w:val="left" w:pos="6209"/>
        </w:tabs>
        <w:spacing w:after="0"/>
        <w:jc w:val="both"/>
        <w:rPr>
          <w:rFonts w:ascii="Arial" w:hAnsi="Arial" w:cs="Arial"/>
          <w:sz w:val="24"/>
          <w:szCs w:val="24"/>
        </w:rPr>
      </w:pPr>
    </w:p>
    <w:p w14:paraId="6C175CA8" w14:textId="77777777" w:rsidR="00947DF9" w:rsidRPr="00947DF9" w:rsidRDefault="00947DF9" w:rsidP="009B6A7F">
      <w:pPr>
        <w:shd w:val="clear" w:color="auto" w:fill="FFFFFF" w:themeFill="background1"/>
        <w:tabs>
          <w:tab w:val="left" w:pos="6209"/>
        </w:tabs>
        <w:spacing w:after="0"/>
        <w:jc w:val="both"/>
        <w:rPr>
          <w:rFonts w:ascii="Arial" w:hAnsi="Arial" w:cs="Arial"/>
          <w:b/>
          <w:i/>
          <w:sz w:val="24"/>
          <w:szCs w:val="24"/>
        </w:rPr>
      </w:pPr>
      <w:r w:rsidRPr="00947DF9">
        <w:rPr>
          <w:rFonts w:ascii="Arial" w:hAnsi="Arial" w:cs="Arial"/>
          <w:b/>
          <w:i/>
          <w:sz w:val="24"/>
          <w:szCs w:val="24"/>
        </w:rPr>
        <w:t>Tim Respon Kode Biru</w:t>
      </w:r>
    </w:p>
    <w:p w14:paraId="574A9CD4" w14:textId="77777777" w:rsidR="001454B1" w:rsidRDefault="00F05B6B"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Petugas Medis dan Perawat di Tim respon Kode Biru akan menjalani penilaian keahlian Bantuan Hidup Lanjutan (ALS) sebelum hari pertama bertugas</w:t>
      </w:r>
      <w:r w:rsidR="00600AA3">
        <w:rPr>
          <w:rFonts w:ascii="Arial" w:hAnsi="Arial" w:cs="Arial"/>
          <w:sz w:val="24"/>
          <w:szCs w:val="24"/>
        </w:rPr>
        <w:t xml:space="preserve"> di Tim Respon Kode Biru. Setelah penilaian awal, individu di Tim Respon Kode Biru akan menjalani penilaian tahunan.</w:t>
      </w:r>
    </w:p>
    <w:p w14:paraId="646F5E56" w14:textId="77777777" w:rsidR="00600AA3" w:rsidRDefault="00600AA3" w:rsidP="009B6A7F">
      <w:pPr>
        <w:shd w:val="clear" w:color="auto" w:fill="FFFFFF" w:themeFill="background1"/>
        <w:tabs>
          <w:tab w:val="left" w:pos="6209"/>
        </w:tabs>
        <w:spacing w:after="0"/>
        <w:jc w:val="both"/>
        <w:rPr>
          <w:rFonts w:ascii="Arial" w:hAnsi="Arial" w:cs="Arial"/>
          <w:sz w:val="24"/>
          <w:szCs w:val="24"/>
        </w:rPr>
      </w:pPr>
    </w:p>
    <w:p w14:paraId="1F82E39C" w14:textId="77777777" w:rsidR="00600AA3" w:rsidRPr="00600AA3" w:rsidRDefault="00600AA3" w:rsidP="009B6A7F">
      <w:pPr>
        <w:shd w:val="clear" w:color="auto" w:fill="FFFFFF" w:themeFill="background1"/>
        <w:tabs>
          <w:tab w:val="left" w:pos="6209"/>
        </w:tabs>
        <w:spacing w:after="0"/>
        <w:jc w:val="both"/>
        <w:rPr>
          <w:rFonts w:ascii="Arial" w:hAnsi="Arial" w:cs="Arial"/>
          <w:b/>
          <w:i/>
          <w:sz w:val="24"/>
          <w:szCs w:val="24"/>
        </w:rPr>
      </w:pPr>
      <w:r w:rsidRPr="00600AA3">
        <w:rPr>
          <w:rFonts w:ascii="Arial" w:hAnsi="Arial" w:cs="Arial"/>
          <w:b/>
          <w:i/>
          <w:sz w:val="24"/>
          <w:szCs w:val="24"/>
        </w:rPr>
        <w:t>Serikat Kesehatan</w:t>
      </w:r>
    </w:p>
    <w:p w14:paraId="7B628D64" w14:textId="77777777" w:rsidR="001454B1" w:rsidRDefault="004B3C6A"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Direktur Serikat Kesehatan bertanggung jawab jawab untuk meninjau dan mengawasi pelatihan dan penilaian Bantuan Hidup Dasar (BLS) dari staf serikat kesehatan. Staf yang memberikan perawatan pasien langsung mengikuti pelatihan dan penilaian untuk mempertahankan kompetensi dan kepercayaan mereka dalam memberikan BLS.</w:t>
      </w:r>
    </w:p>
    <w:p w14:paraId="0ED73E9A" w14:textId="77777777" w:rsidR="00983712" w:rsidRDefault="00983712" w:rsidP="009B6A7F">
      <w:pPr>
        <w:shd w:val="clear" w:color="auto" w:fill="FFFFFF" w:themeFill="background1"/>
        <w:tabs>
          <w:tab w:val="left" w:pos="6209"/>
        </w:tabs>
        <w:spacing w:after="0"/>
        <w:jc w:val="both"/>
        <w:rPr>
          <w:rFonts w:ascii="Arial" w:hAnsi="Arial" w:cs="Arial"/>
          <w:b/>
          <w:i/>
          <w:sz w:val="24"/>
          <w:szCs w:val="24"/>
        </w:rPr>
      </w:pPr>
    </w:p>
    <w:p w14:paraId="7289446D" w14:textId="77777777" w:rsidR="004B3C6A" w:rsidRDefault="004B3C6A" w:rsidP="009B6A7F">
      <w:pPr>
        <w:shd w:val="clear" w:color="auto" w:fill="FFFFFF" w:themeFill="background1"/>
        <w:tabs>
          <w:tab w:val="left" w:pos="6209"/>
        </w:tabs>
        <w:spacing w:after="0"/>
        <w:jc w:val="both"/>
        <w:rPr>
          <w:rFonts w:ascii="Arial" w:hAnsi="Arial" w:cs="Arial"/>
          <w:b/>
          <w:i/>
          <w:sz w:val="24"/>
          <w:szCs w:val="24"/>
        </w:rPr>
      </w:pPr>
      <w:r w:rsidRPr="004B3C6A">
        <w:rPr>
          <w:rFonts w:ascii="Arial" w:hAnsi="Arial" w:cs="Arial"/>
          <w:b/>
          <w:i/>
          <w:sz w:val="24"/>
          <w:szCs w:val="24"/>
        </w:rPr>
        <w:t>Staf Non Klinis</w:t>
      </w:r>
    </w:p>
    <w:p w14:paraId="1713096E" w14:textId="77777777" w:rsidR="004B3C6A" w:rsidRDefault="006247FD"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Manajer lini dari staf non medis bertanggung jawab untuk meninjau dan mengawasi pelatihan dan penilaian dari semua staf non klinis yang diperlukan untuk menunjukkan kompetensi BLS untuk tujuan kerja. </w:t>
      </w:r>
      <w:r w:rsidR="00185356">
        <w:rPr>
          <w:rFonts w:ascii="Arial" w:hAnsi="Arial" w:cs="Arial"/>
          <w:sz w:val="24"/>
          <w:szCs w:val="24"/>
        </w:rPr>
        <w:t>Karena besarnya organisasi sulit untuk memberikan semua karyawan dalam distrik dengan pelatihan dan penilaian BLS. Untuk staf non klinis yang diperlukan untuk menunjukkan kompetensi BLS yang dituangkan dalam ruang lingkup praktek mereka, proses saat di tempat berkaitan dengan sumberdaya pelatihan dan penilaian staf akan terus berlanjut.</w:t>
      </w:r>
    </w:p>
    <w:p w14:paraId="505D6FF1" w14:textId="77777777" w:rsidR="00185356" w:rsidRDefault="00185356" w:rsidP="009B6A7F">
      <w:pPr>
        <w:shd w:val="clear" w:color="auto" w:fill="FFFFFF" w:themeFill="background1"/>
        <w:tabs>
          <w:tab w:val="left" w:pos="6209"/>
        </w:tabs>
        <w:spacing w:after="0"/>
        <w:jc w:val="both"/>
        <w:rPr>
          <w:rFonts w:ascii="Arial" w:hAnsi="Arial" w:cs="Arial"/>
          <w:sz w:val="24"/>
          <w:szCs w:val="24"/>
        </w:rPr>
      </w:pPr>
    </w:p>
    <w:p w14:paraId="2B9C461F" w14:textId="77777777" w:rsidR="00185356" w:rsidRPr="00185356" w:rsidRDefault="00185356" w:rsidP="009B6A7F">
      <w:pPr>
        <w:shd w:val="clear" w:color="auto" w:fill="FFFFFF" w:themeFill="background1"/>
        <w:tabs>
          <w:tab w:val="left" w:pos="6209"/>
        </w:tabs>
        <w:spacing w:after="0"/>
        <w:jc w:val="both"/>
        <w:rPr>
          <w:rFonts w:ascii="Arial" w:hAnsi="Arial" w:cs="Arial"/>
          <w:b/>
          <w:sz w:val="24"/>
          <w:szCs w:val="24"/>
        </w:rPr>
      </w:pPr>
      <w:r w:rsidRPr="00185356">
        <w:rPr>
          <w:rFonts w:ascii="Arial" w:hAnsi="Arial" w:cs="Arial"/>
          <w:b/>
          <w:sz w:val="24"/>
          <w:szCs w:val="24"/>
        </w:rPr>
        <w:t>Program Pelatihan Sumberdaya CPR</w:t>
      </w:r>
    </w:p>
    <w:p w14:paraId="253AD760" w14:textId="77777777" w:rsidR="00185356" w:rsidRDefault="00BF1116"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Program Sumberdaya Resusitasi Cardiopulmonary ditawarkan oleh Pusat Keperawatan Klinis. Program ini memanfaatkan kemampuan dan pengetahuan dari Program Instruktur Kesehatan Queensland. </w:t>
      </w:r>
      <w:r w:rsidR="00005D21">
        <w:rPr>
          <w:rFonts w:ascii="Arial" w:hAnsi="Arial" w:cs="Arial"/>
          <w:sz w:val="24"/>
          <w:szCs w:val="24"/>
        </w:rPr>
        <w:t>Program Sumberdaya CPR membahas pengetahuan dan kemampuan yang diperlukan untuk melakukan kompetensi Bantuan Dasar Hidup (BLS) dewasa, untuk menilai kebutuhan mempelajari BLS dari kolega mereka dan untuk mengembangkan strategi pendidikan efektif untuk mengatasi kebutuhan ini. Resusitasi Neonatal dan anak tidak tercakup dalam program ini.</w:t>
      </w:r>
    </w:p>
    <w:p w14:paraId="5D65359F" w14:textId="77777777" w:rsidR="00005D21" w:rsidRDefault="00005D21"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Program ini terbuka untuk </w:t>
      </w:r>
      <w:r w:rsidR="00901B56">
        <w:rPr>
          <w:rFonts w:ascii="Arial" w:hAnsi="Arial" w:cs="Arial"/>
          <w:sz w:val="24"/>
          <w:szCs w:val="24"/>
        </w:rPr>
        <w:t>P</w:t>
      </w:r>
      <w:r>
        <w:rPr>
          <w:rFonts w:ascii="Arial" w:hAnsi="Arial" w:cs="Arial"/>
          <w:sz w:val="24"/>
          <w:szCs w:val="24"/>
        </w:rPr>
        <w:t xml:space="preserve">erawat </w:t>
      </w:r>
      <w:r w:rsidR="00901B56">
        <w:rPr>
          <w:rFonts w:ascii="Arial" w:hAnsi="Arial" w:cs="Arial"/>
          <w:sz w:val="24"/>
          <w:szCs w:val="24"/>
        </w:rPr>
        <w:t xml:space="preserve">Terdaftar (untuk pendaftaran perawat yang terdaftar dapat dipertimbangkan sebagai negosiasi dengan Kordinator Program Sumberdaya CPR) yang memenuhi kriteria prasyarat. Dalam RBWH HSD staf </w:t>
      </w:r>
      <w:r w:rsidR="00901B56">
        <w:rPr>
          <w:rFonts w:ascii="Arial" w:hAnsi="Arial" w:cs="Arial"/>
          <w:sz w:val="24"/>
          <w:szCs w:val="24"/>
        </w:rPr>
        <w:lastRenderedPageBreak/>
        <w:t>kesehatan multidisiplin mungkin memenuhi persyaratan untuk negosiasi dengan Kordinator Program Sumberdaya CPR.</w:t>
      </w:r>
    </w:p>
    <w:p w14:paraId="0EC6F400" w14:textId="77777777" w:rsidR="00901B56" w:rsidRDefault="008A68A3"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Peserta untuk lokakarya harus menyelesaikan Program Instruktur Kesehatan Queensland dan/atau Sertifikat IV dalam Penilaian dan Pelatihan Tempat Kerj, atau program dinilai dan dianggap setara dengan Kordinator Program Sumberdaya CPR. Untuk memfasilitasi akuisisi pengetahuan dan kemampuan diperlukan selama program, diharapkan peserta juga telah memenuhi kriteria prasyarat berikut sebelum pendaftaran:</w:t>
      </w:r>
    </w:p>
    <w:p w14:paraId="018B524F" w14:textId="77777777" w:rsidR="008A68A3" w:rsidRDefault="00960A1A" w:rsidP="008A68A3">
      <w:pPr>
        <w:pStyle w:val="ListParagraph"/>
        <w:numPr>
          <w:ilvl w:val="0"/>
          <w:numId w:val="28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Saat ini memiliki (&lt;12 bulan) kompetensi BLS;</w:t>
      </w:r>
    </w:p>
    <w:p w14:paraId="58E15DEA" w14:textId="77777777" w:rsidR="00960A1A" w:rsidRDefault="00960A1A" w:rsidP="00960A1A">
      <w:pPr>
        <w:pStyle w:val="ListParagraph"/>
        <w:numPr>
          <w:ilvl w:val="0"/>
          <w:numId w:val="28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Kompetensi ditunjukkan dalam resusitasi cardiopulmonary;</w:t>
      </w:r>
    </w:p>
    <w:p w14:paraId="58DCC335" w14:textId="77777777" w:rsidR="00960A1A" w:rsidRDefault="00960A1A" w:rsidP="00960A1A">
      <w:pPr>
        <w:pStyle w:val="ListParagraph"/>
        <w:numPr>
          <w:ilvl w:val="0"/>
          <w:numId w:val="283"/>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Kompetensi ditunjukkan dalam defibrillasi memggunakan SAED.</w:t>
      </w:r>
    </w:p>
    <w:p w14:paraId="2839AE75" w14:textId="77777777" w:rsidR="00960A1A" w:rsidRDefault="00960A1A" w:rsidP="00960A1A">
      <w:pPr>
        <w:pStyle w:val="ListParagraph"/>
        <w:numPr>
          <w:ilvl w:val="0"/>
          <w:numId w:val="28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Menunjukkan pengetahuan kebijakan dan prosedur organisasi respon darurat.</w:t>
      </w:r>
    </w:p>
    <w:p w14:paraId="47E68F0D" w14:textId="77777777" w:rsidR="00960A1A" w:rsidRDefault="00960A1A" w:rsidP="00960A1A">
      <w:pPr>
        <w:shd w:val="clear" w:color="auto" w:fill="FFFFFF" w:themeFill="background1"/>
        <w:tabs>
          <w:tab w:val="left" w:pos="6209"/>
        </w:tabs>
        <w:spacing w:after="0"/>
        <w:jc w:val="both"/>
        <w:rPr>
          <w:rFonts w:ascii="Arial" w:hAnsi="Arial" w:cs="Arial"/>
          <w:b/>
          <w:sz w:val="24"/>
          <w:szCs w:val="24"/>
        </w:rPr>
      </w:pPr>
      <w:r w:rsidRPr="00960A1A">
        <w:rPr>
          <w:rFonts w:ascii="Arial" w:hAnsi="Arial" w:cs="Arial"/>
          <w:b/>
          <w:sz w:val="24"/>
          <w:szCs w:val="24"/>
        </w:rPr>
        <w:t>*Peserta diwajibkan untuk menyerahkan dua (2) rencana sesi komprehensif dua minggu sebelum program, yang akan digunakan untuk sesi mengajar dalam program ini. Rencana sesi akan ditinjau dan diberi tanggapan oleh Kordinator Program Sumberdaya CPR.*</w:t>
      </w:r>
    </w:p>
    <w:p w14:paraId="730AC9AD" w14:textId="77777777" w:rsidR="00960A1A" w:rsidRDefault="00155360" w:rsidP="00960A1A">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Topik rencana sesi:</w:t>
      </w:r>
    </w:p>
    <w:p w14:paraId="7FE7D786" w14:textId="77777777" w:rsidR="00155360" w:rsidRDefault="008363DF" w:rsidP="00155360">
      <w:pPr>
        <w:pStyle w:val="ListParagraph"/>
        <w:numPr>
          <w:ilvl w:val="0"/>
          <w:numId w:val="28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Sesi Pelatihan Bantuan Dasar Hidup (BLS) dan Defibrillator Eksternal Semi Otomatis (SAED)</w:t>
      </w:r>
    </w:p>
    <w:p w14:paraId="7C441C3F" w14:textId="77777777" w:rsidR="008363DF" w:rsidRDefault="00983712" w:rsidP="00155360">
      <w:pPr>
        <w:pStyle w:val="ListParagraph"/>
        <w:numPr>
          <w:ilvl w:val="0"/>
          <w:numId w:val="282"/>
        </w:num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Skenario ti</w:t>
      </w:r>
      <w:r w:rsidR="008363DF">
        <w:rPr>
          <w:rFonts w:ascii="Arial" w:hAnsi="Arial" w:cs="Arial"/>
          <w:sz w:val="24"/>
          <w:szCs w:val="24"/>
        </w:rPr>
        <w:t>ruan serangan. Rencana sesi ini harus mencakup semua aspek dari proses darurat dari identifikasi situasi darurat untuk penyelesaian proses tim darurat.</w:t>
      </w:r>
    </w:p>
    <w:p w14:paraId="5BFCA4BB" w14:textId="77777777" w:rsidR="008363DF" w:rsidRDefault="009D6A17" w:rsidP="008363D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Sesi Penyegaran dan Bantuan Sumberdaya </w:t>
      </w:r>
      <w:r w:rsidR="008363DF">
        <w:rPr>
          <w:rFonts w:ascii="Arial" w:hAnsi="Arial" w:cs="Arial"/>
          <w:sz w:val="24"/>
          <w:szCs w:val="24"/>
        </w:rPr>
        <w:t>CPR</w:t>
      </w:r>
      <w:r>
        <w:rPr>
          <w:rFonts w:ascii="Arial" w:hAnsi="Arial" w:cs="Arial"/>
          <w:sz w:val="24"/>
          <w:szCs w:val="24"/>
        </w:rPr>
        <w:t xml:space="preserve"> dilakukan dua kali tiap semester. Sesi ini dimaksudkan untuk membantu Sumberdaya CPR memecahkan masalah-masalah yang dihadapi dalam praktek dan</w:t>
      </w:r>
      <w:r w:rsidR="00983712">
        <w:rPr>
          <w:rFonts w:ascii="Arial" w:hAnsi="Arial" w:cs="Arial"/>
          <w:sz w:val="24"/>
          <w:szCs w:val="24"/>
        </w:rPr>
        <w:t xml:space="preserve"> </w:t>
      </w:r>
      <w:r>
        <w:rPr>
          <w:rFonts w:ascii="Arial" w:hAnsi="Arial" w:cs="Arial"/>
          <w:sz w:val="24"/>
          <w:szCs w:val="24"/>
        </w:rPr>
        <w:t>sit</w:t>
      </w:r>
      <w:r w:rsidR="00983712">
        <w:rPr>
          <w:rFonts w:ascii="Arial" w:hAnsi="Arial" w:cs="Arial"/>
          <w:sz w:val="24"/>
          <w:szCs w:val="24"/>
        </w:rPr>
        <w:t>uas</w:t>
      </w:r>
      <w:r>
        <w:rPr>
          <w:rFonts w:ascii="Arial" w:hAnsi="Arial" w:cs="Arial"/>
          <w:sz w:val="24"/>
          <w:szCs w:val="24"/>
        </w:rPr>
        <w:t>i penilaian. Selain itu, sesi ini akan memberikan kesempatan untuk mendiskusikan perubahan dalam praktek dan keselarasan dengan kebijakan dan pedoman. Sumberdaya CPR bertanggung jawab untuk menjaga pengetahuan dan kemampuan terkini di BLS dan memberikan fasilitas efektif dan penilaian kemampuan. Proses audit secara acak menilai kembali staf dan sumberdaya CPR sebagai kegiatan yang berkualitas. Pertemuan bulanan sumberdaya CPR juga dilakukan. Mekanisme dukungan lainnya bervariasi sesuai dengan unit kerja.</w:t>
      </w:r>
    </w:p>
    <w:p w14:paraId="06487FEA" w14:textId="77777777" w:rsidR="009D6A17" w:rsidRDefault="009D6A17" w:rsidP="008363D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Rincian Program Sumberdaya CPR dan sesi Penyegaran dan Bantuan Sumberdaya CPR termasuk dalam Buklet Program Pengembangan Profesional RBWH. Diterbitkan oleh Pusat Keperawatan Klinis sebelum awal setiap semester.</w:t>
      </w:r>
    </w:p>
    <w:p w14:paraId="265FEFA7" w14:textId="77777777" w:rsidR="009D6A17" w:rsidRDefault="009D6A17" w:rsidP="008363DF">
      <w:pPr>
        <w:shd w:val="clear" w:color="auto" w:fill="FFFFFF" w:themeFill="background1"/>
        <w:tabs>
          <w:tab w:val="left" w:pos="6209"/>
        </w:tabs>
        <w:spacing w:after="0"/>
        <w:jc w:val="both"/>
        <w:rPr>
          <w:rFonts w:ascii="Arial" w:hAnsi="Arial" w:cs="Arial"/>
          <w:sz w:val="24"/>
          <w:szCs w:val="24"/>
        </w:rPr>
      </w:pPr>
    </w:p>
    <w:p w14:paraId="4979A39F" w14:textId="77777777" w:rsidR="009D6A17" w:rsidRPr="009D6A17" w:rsidRDefault="009D6A17" w:rsidP="008363DF">
      <w:pPr>
        <w:shd w:val="clear" w:color="auto" w:fill="FFFFFF" w:themeFill="background1"/>
        <w:tabs>
          <w:tab w:val="left" w:pos="6209"/>
        </w:tabs>
        <w:spacing w:after="0"/>
        <w:jc w:val="both"/>
        <w:rPr>
          <w:rFonts w:ascii="Arial" w:hAnsi="Arial" w:cs="Arial"/>
          <w:b/>
          <w:sz w:val="24"/>
          <w:szCs w:val="24"/>
        </w:rPr>
      </w:pPr>
      <w:r w:rsidRPr="009D6A17">
        <w:rPr>
          <w:rFonts w:ascii="Arial" w:hAnsi="Arial" w:cs="Arial"/>
          <w:b/>
          <w:sz w:val="24"/>
          <w:szCs w:val="24"/>
        </w:rPr>
        <w:t>Penilaian Kompetensi</w:t>
      </w:r>
    </w:p>
    <w:p w14:paraId="5A86EF50" w14:textId="77777777" w:rsidR="00185356" w:rsidRDefault="00640BA0"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 xml:space="preserve">Penilaian </w:t>
      </w:r>
      <w:r w:rsidR="00174D2F">
        <w:rPr>
          <w:rFonts w:ascii="Arial" w:hAnsi="Arial" w:cs="Arial"/>
          <w:sz w:val="24"/>
          <w:szCs w:val="24"/>
        </w:rPr>
        <w:t>kompetensi untuk BLS, ALS dan Resusitasi Neonatal akan dilakukan secara tahunan. Ini akan dilakukan oleh Pendidik Klinis yang sesuai atau Narasumber CPR untuk area klinis.</w:t>
      </w:r>
    </w:p>
    <w:p w14:paraId="0597C721" w14:textId="77777777" w:rsidR="00174D2F" w:rsidRDefault="00174D2F"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lastRenderedPageBreak/>
        <w:t>Salinan dari catatan kompetensi berikut dikirim ke Distrik Keamanan &amp; Unit Kualitas, Lantai 7, Blok 7 atau fax ke (363) 61406 setelah selesainya penilaian oleh orang yang melakukan penilaian.</w:t>
      </w:r>
    </w:p>
    <w:p w14:paraId="2ABEE228" w14:textId="77777777" w:rsidR="00174D2F" w:rsidRDefault="00174D2F" w:rsidP="009B6A7F">
      <w:pPr>
        <w:shd w:val="clear" w:color="auto" w:fill="FFFFFF" w:themeFill="background1"/>
        <w:tabs>
          <w:tab w:val="left" w:pos="6209"/>
        </w:tabs>
        <w:spacing w:after="0"/>
        <w:jc w:val="both"/>
        <w:rPr>
          <w:rFonts w:ascii="Arial" w:hAnsi="Arial" w:cs="Arial"/>
          <w:sz w:val="24"/>
          <w:szCs w:val="24"/>
        </w:rPr>
      </w:pPr>
      <w:r>
        <w:rPr>
          <w:rFonts w:ascii="Arial" w:hAnsi="Arial" w:cs="Arial"/>
          <w:sz w:val="24"/>
          <w:szCs w:val="24"/>
        </w:rPr>
        <w:t>Itu adalah persyaratan organisasi bahwa informasi mengenai kompetensi tahunan  staf BLS/ALS/Resusitasi Neonatal dikelola dalam data dasar terpusat untuk RBWH HSD.</w:t>
      </w:r>
    </w:p>
    <w:p w14:paraId="77F6CF9A" w14:textId="77777777" w:rsidR="00174D2F" w:rsidRDefault="00174D2F" w:rsidP="009B6A7F">
      <w:pPr>
        <w:shd w:val="clear" w:color="auto" w:fill="FFFFFF" w:themeFill="background1"/>
        <w:tabs>
          <w:tab w:val="left" w:pos="6209"/>
        </w:tabs>
        <w:spacing w:after="0"/>
        <w:jc w:val="both"/>
        <w:rPr>
          <w:rFonts w:ascii="Arial" w:hAnsi="Arial" w:cs="Arial"/>
          <w:sz w:val="24"/>
          <w:szCs w:val="24"/>
          <w:u w:val="single"/>
        </w:rPr>
      </w:pPr>
      <w:r>
        <w:rPr>
          <w:rFonts w:ascii="Arial" w:hAnsi="Arial" w:cs="Arial"/>
          <w:sz w:val="24"/>
          <w:szCs w:val="24"/>
        </w:rPr>
        <w:t xml:space="preserve">Penilaian kompensi terletak di akhir setiap bab tentang </w:t>
      </w:r>
      <w:r w:rsidRPr="00174D2F">
        <w:rPr>
          <w:rFonts w:ascii="Arial" w:hAnsi="Arial" w:cs="Arial"/>
          <w:sz w:val="24"/>
          <w:szCs w:val="24"/>
          <w:u w:val="single"/>
        </w:rPr>
        <w:t>Bantuan Dasar Hidup, Bantuan Hidup Lanjutan</w:t>
      </w:r>
      <w:r>
        <w:rPr>
          <w:rFonts w:ascii="Arial" w:hAnsi="Arial" w:cs="Arial"/>
          <w:sz w:val="24"/>
          <w:szCs w:val="24"/>
        </w:rPr>
        <w:t xml:space="preserve"> dan </w:t>
      </w:r>
      <w:r w:rsidRPr="00174D2F">
        <w:rPr>
          <w:rFonts w:ascii="Arial" w:hAnsi="Arial" w:cs="Arial"/>
          <w:sz w:val="24"/>
          <w:szCs w:val="24"/>
          <w:u w:val="single"/>
        </w:rPr>
        <w:t>Resusitasi Neonatal.</w:t>
      </w:r>
    </w:p>
    <w:p w14:paraId="52873431" w14:textId="77777777" w:rsidR="006F31C9" w:rsidRDefault="00EF7EA3" w:rsidP="009B6A7F">
      <w:pPr>
        <w:shd w:val="clear" w:color="auto" w:fill="FFFFFF" w:themeFill="background1"/>
        <w:tabs>
          <w:tab w:val="left" w:pos="6209"/>
        </w:tabs>
        <w:spacing w:after="0"/>
        <w:jc w:val="both"/>
        <w:rPr>
          <w:rFonts w:ascii="Arial" w:hAnsi="Arial" w:cs="Arial"/>
          <w:sz w:val="24"/>
          <w:szCs w:val="24"/>
        </w:rPr>
      </w:pPr>
      <w:r>
        <w:rPr>
          <w:rFonts w:ascii="Arial" w:hAnsi="Arial" w:cs="Arial"/>
          <w:noProof/>
          <w:sz w:val="24"/>
          <w:szCs w:val="24"/>
          <w:u w:val="single"/>
          <w:lang w:eastAsia="id-ID"/>
        </w:rPr>
        <w:pict w14:anchorId="3AA47060">
          <v:rect id="_x0000_s1517" style="position:absolute;left:0;text-align:left;margin-left:-16.5pt;margin-top:7.4pt;width:441.75pt;height:479.15pt;z-index:252131328">
            <v:textbox style="mso-next-textbox:#_x0000_s1517">
              <w:txbxContent>
                <w:p w14:paraId="47589CCF" w14:textId="77777777" w:rsidR="00EF7EA3" w:rsidRPr="00C12546" w:rsidRDefault="00EF7EA3" w:rsidP="00C12546">
                  <w:pPr>
                    <w:spacing w:after="0"/>
                    <w:rPr>
                      <w:rFonts w:ascii="Arial" w:hAnsi="Arial" w:cs="Arial"/>
                      <w:b/>
                      <w:sz w:val="20"/>
                      <w:szCs w:val="20"/>
                    </w:rPr>
                  </w:pPr>
                  <w:r>
                    <w:rPr>
                      <w:noProof/>
                      <w:lang w:val="en-US"/>
                    </w:rPr>
                    <w:drawing>
                      <wp:inline distT="0" distB="0" distL="0" distR="0" wp14:anchorId="77EBACEC" wp14:editId="2755CF60">
                        <wp:extent cx="1257300" cy="97155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1257300" cy="971550"/>
                                </a:xfrm>
                                <a:prstGeom prst="rect">
                                  <a:avLst/>
                                </a:prstGeom>
                                <a:noFill/>
                                <a:ln w="9525">
                                  <a:noFill/>
                                  <a:miter lim="800000"/>
                                  <a:headEnd/>
                                  <a:tailEnd/>
                                </a:ln>
                              </pic:spPr>
                            </pic:pic>
                          </a:graphicData>
                        </a:graphic>
                      </wp:inline>
                    </w:drawing>
                  </w:r>
                  <w:r>
                    <w:t xml:space="preserve">                       </w:t>
                  </w:r>
                  <w:r w:rsidRPr="00C12546">
                    <w:rPr>
                      <w:rFonts w:ascii="Arial" w:hAnsi="Arial" w:cs="Arial"/>
                      <w:b/>
                      <w:sz w:val="20"/>
                      <w:szCs w:val="20"/>
                    </w:rPr>
                    <w:t>Royal brisbane &amp; Rumah Sakit Wanita</w:t>
                  </w:r>
                </w:p>
                <w:p w14:paraId="2D849A7A" w14:textId="77777777" w:rsidR="00EF7EA3" w:rsidRDefault="00EF7EA3" w:rsidP="00C12546">
                  <w:pPr>
                    <w:spacing w:after="0"/>
                    <w:rPr>
                      <w:rFonts w:ascii="Arial" w:hAnsi="Arial" w:cs="Arial"/>
                      <w:b/>
                      <w:sz w:val="20"/>
                      <w:szCs w:val="20"/>
                    </w:rPr>
                  </w:pPr>
                  <w:r w:rsidRPr="00C12546">
                    <w:rPr>
                      <w:rFonts w:ascii="Arial" w:hAnsi="Arial" w:cs="Arial"/>
                      <w:b/>
                      <w:sz w:val="20"/>
                      <w:szCs w:val="20"/>
                    </w:rPr>
                    <w:t xml:space="preserve">                                                      </w:t>
                  </w:r>
                  <w:r>
                    <w:rPr>
                      <w:rFonts w:ascii="Arial" w:hAnsi="Arial" w:cs="Arial"/>
                      <w:b/>
                      <w:sz w:val="20"/>
                      <w:szCs w:val="20"/>
                    </w:rPr>
                    <w:t xml:space="preserve">           </w:t>
                  </w:r>
                  <w:r w:rsidRPr="00C12546">
                    <w:rPr>
                      <w:rFonts w:ascii="Arial" w:hAnsi="Arial" w:cs="Arial"/>
                      <w:b/>
                      <w:sz w:val="20"/>
                      <w:szCs w:val="20"/>
                    </w:rPr>
                    <w:t xml:space="preserve"> Distrik Pelayanan Kesehatan</w:t>
                  </w:r>
                </w:p>
                <w:p w14:paraId="5326F5AA" w14:textId="77777777" w:rsidR="00EF7EA3" w:rsidRDefault="00EF7EA3" w:rsidP="00C12546">
                  <w:pPr>
                    <w:spacing w:after="0"/>
                    <w:rPr>
                      <w:rFonts w:ascii="Arial" w:hAnsi="Arial" w:cs="Arial"/>
                      <w:b/>
                      <w:sz w:val="20"/>
                      <w:szCs w:val="20"/>
                    </w:rPr>
                  </w:pPr>
                </w:p>
                <w:p w14:paraId="18AB4F34" w14:textId="77777777" w:rsidR="00EF7EA3" w:rsidRDefault="00EF7EA3" w:rsidP="00C12546">
                  <w:pPr>
                    <w:spacing w:after="0"/>
                    <w:rPr>
                      <w:rFonts w:ascii="Arial" w:hAnsi="Arial" w:cs="Arial"/>
                      <w:b/>
                      <w:sz w:val="20"/>
                      <w:szCs w:val="20"/>
                    </w:rPr>
                  </w:pPr>
                  <w:r>
                    <w:rPr>
                      <w:rFonts w:ascii="Arial" w:hAnsi="Arial" w:cs="Arial"/>
                      <w:b/>
                      <w:sz w:val="20"/>
                      <w:szCs w:val="20"/>
                    </w:rPr>
                    <w:t xml:space="preserve">                                                  Catatan Kompetensi Tahunan</w:t>
                  </w:r>
                </w:p>
                <w:p w14:paraId="7F0A4C90" w14:textId="77777777" w:rsidR="00EF7EA3" w:rsidRDefault="00EF7EA3" w:rsidP="00C12546">
                  <w:pPr>
                    <w:spacing w:after="0"/>
                    <w:rPr>
                      <w:rFonts w:ascii="Arial" w:hAnsi="Arial" w:cs="Arial"/>
                      <w:b/>
                      <w:sz w:val="20"/>
                      <w:szCs w:val="20"/>
                    </w:rPr>
                  </w:pPr>
                  <w:r>
                    <w:rPr>
                      <w:rFonts w:ascii="Arial" w:hAnsi="Arial" w:cs="Arial"/>
                      <w:b/>
                      <w:sz w:val="20"/>
                      <w:szCs w:val="20"/>
                    </w:rPr>
                    <w:t>RIWAYAT:</w:t>
                  </w:r>
                </w:p>
                <w:p w14:paraId="492825E0" w14:textId="77777777" w:rsidR="00EF7EA3" w:rsidRPr="00C12546" w:rsidRDefault="00EF7EA3" w:rsidP="00C12546">
                  <w:pPr>
                    <w:spacing w:after="0"/>
                    <w:rPr>
                      <w:rFonts w:ascii="Arial" w:hAnsi="Arial" w:cs="Arial"/>
                      <w:sz w:val="20"/>
                      <w:szCs w:val="20"/>
                    </w:rPr>
                  </w:pPr>
                  <w:r w:rsidRPr="00C12546">
                    <w:rPr>
                      <w:rFonts w:ascii="Arial" w:hAnsi="Arial" w:cs="Arial"/>
                      <w:sz w:val="20"/>
                      <w:szCs w:val="20"/>
                    </w:rPr>
                    <w:t>Bantuan Hidup Dasar – BLS</w:t>
                  </w:r>
                </w:p>
                <w:p w14:paraId="2441DC11" w14:textId="77777777" w:rsidR="00EF7EA3" w:rsidRPr="00C12546" w:rsidRDefault="00EF7EA3" w:rsidP="00C12546">
                  <w:pPr>
                    <w:spacing w:after="0"/>
                    <w:rPr>
                      <w:rFonts w:ascii="Arial" w:hAnsi="Arial" w:cs="Arial"/>
                      <w:sz w:val="20"/>
                      <w:szCs w:val="20"/>
                    </w:rPr>
                  </w:pPr>
                  <w:r w:rsidRPr="00C12546">
                    <w:rPr>
                      <w:rFonts w:ascii="Arial" w:hAnsi="Arial" w:cs="Arial"/>
                      <w:sz w:val="20"/>
                      <w:szCs w:val="20"/>
                    </w:rPr>
                    <w:t>Bantuan Hidup Lanjutan – ALS</w:t>
                  </w:r>
                </w:p>
                <w:p w14:paraId="0DA43BEA" w14:textId="77777777" w:rsidR="00EF7EA3" w:rsidRPr="00C12546" w:rsidRDefault="00EF7EA3" w:rsidP="00C12546">
                  <w:pPr>
                    <w:spacing w:after="0"/>
                    <w:rPr>
                      <w:rFonts w:ascii="Arial" w:hAnsi="Arial" w:cs="Arial"/>
                      <w:sz w:val="20"/>
                      <w:szCs w:val="20"/>
                    </w:rPr>
                  </w:pPr>
                  <w:r w:rsidRPr="00C12546">
                    <w:rPr>
                      <w:rFonts w:ascii="Arial" w:hAnsi="Arial" w:cs="Arial"/>
                      <w:sz w:val="20"/>
                      <w:szCs w:val="20"/>
                    </w:rPr>
                    <w:t>Resusitasi Neonatal – NR.</w:t>
                  </w:r>
                </w:p>
                <w:p w14:paraId="709B3B46" w14:textId="77777777" w:rsidR="00EF7EA3" w:rsidRPr="00C12546" w:rsidRDefault="00EF7EA3" w:rsidP="00C12546">
                  <w:pPr>
                    <w:spacing w:after="0"/>
                    <w:rPr>
                      <w:rFonts w:ascii="Arial" w:hAnsi="Arial" w:cs="Arial"/>
                      <w:sz w:val="20"/>
                      <w:szCs w:val="20"/>
                    </w:rPr>
                  </w:pPr>
                </w:p>
                <w:p w14:paraId="0E3DE046" w14:textId="77777777" w:rsidR="00EF7EA3" w:rsidRDefault="00EF7EA3" w:rsidP="00C12546">
                  <w:pPr>
                    <w:spacing w:after="0"/>
                    <w:rPr>
                      <w:rFonts w:ascii="Arial" w:hAnsi="Arial" w:cs="Arial"/>
                      <w:sz w:val="20"/>
                      <w:szCs w:val="20"/>
                    </w:rPr>
                  </w:pPr>
                  <w:r w:rsidRPr="00C12546">
                    <w:rPr>
                      <w:rFonts w:ascii="Arial" w:hAnsi="Arial" w:cs="Arial"/>
                      <w:sz w:val="20"/>
                      <w:szCs w:val="20"/>
                    </w:rPr>
                    <w:t xml:space="preserve">Harap </w:t>
                  </w:r>
                  <w:r>
                    <w:rPr>
                      <w:rFonts w:ascii="Arial" w:hAnsi="Arial" w:cs="Arial"/>
                      <w:sz w:val="20"/>
                      <w:szCs w:val="20"/>
                    </w:rPr>
                    <w:t>menunjukkan kemampuan yang akan dinilai pada kolom yang tersedia.</w:t>
                  </w:r>
                </w:p>
                <w:p w14:paraId="76D18A02" w14:textId="77777777" w:rsidR="00EF7EA3" w:rsidRDefault="00EF7EA3" w:rsidP="00C12546">
                  <w:pPr>
                    <w:spacing w:after="0"/>
                    <w:rPr>
                      <w:rFonts w:ascii="Arial" w:hAnsi="Arial" w:cs="Arial"/>
                      <w:sz w:val="20"/>
                      <w:szCs w:val="20"/>
                    </w:rPr>
                  </w:pPr>
                </w:p>
                <w:p w14:paraId="5FA871D9" w14:textId="77777777" w:rsidR="00EF7EA3" w:rsidRDefault="00EF7EA3" w:rsidP="00C12546">
                  <w:pPr>
                    <w:spacing w:after="0"/>
                    <w:jc w:val="center"/>
                    <w:rPr>
                      <w:rFonts w:ascii="Arial" w:hAnsi="Arial" w:cs="Arial"/>
                    </w:rPr>
                  </w:pPr>
                  <w:r w:rsidRPr="00C12546">
                    <w:rPr>
                      <w:rFonts w:ascii="Arial" w:hAnsi="Arial" w:cs="Arial"/>
                    </w:rPr>
                    <w:t>Catatan Kompetensi untuk Bangsal/Unit..............................................</w:t>
                  </w:r>
                </w:p>
                <w:p w14:paraId="5C248D3D" w14:textId="77777777" w:rsidR="00EF7EA3" w:rsidRDefault="00EF7EA3" w:rsidP="00C12546">
                  <w:pPr>
                    <w:spacing w:after="0"/>
                    <w:jc w:val="both"/>
                    <w:rPr>
                      <w:rFonts w:ascii="Arial" w:hAnsi="Arial" w:cs="Arial"/>
                      <w:b/>
                      <w:sz w:val="20"/>
                      <w:szCs w:val="20"/>
                    </w:rPr>
                  </w:pPr>
                </w:p>
                <w:p w14:paraId="014B3D39" w14:textId="77777777" w:rsidR="00EF7EA3" w:rsidRDefault="00EF7EA3" w:rsidP="00C12546">
                  <w:pPr>
                    <w:spacing w:after="0"/>
                    <w:jc w:val="both"/>
                    <w:rPr>
                      <w:rFonts w:ascii="Arial" w:hAnsi="Arial" w:cs="Arial"/>
                      <w:b/>
                      <w:sz w:val="20"/>
                      <w:szCs w:val="20"/>
                    </w:rPr>
                  </w:pPr>
                  <w:r w:rsidRPr="00C12546">
                    <w:rPr>
                      <w:rFonts w:ascii="Arial" w:hAnsi="Arial" w:cs="Arial"/>
                      <w:b/>
                      <w:sz w:val="20"/>
                      <w:szCs w:val="20"/>
                    </w:rPr>
                    <w:t>Nama Penilai</w:t>
                  </w:r>
                  <w:r>
                    <w:rPr>
                      <w:rFonts w:ascii="Arial" w:hAnsi="Arial" w:cs="Arial"/>
                      <w:b/>
                      <w:sz w:val="20"/>
                      <w:szCs w:val="20"/>
                    </w:rPr>
                    <w:t xml:space="preserve">                                                                              Tanggal</w:t>
                  </w:r>
                </w:p>
                <w:p w14:paraId="3E7861F0" w14:textId="77777777" w:rsidR="00EF7EA3" w:rsidRPr="00C12546" w:rsidRDefault="00EF7EA3" w:rsidP="00C12546">
                  <w:pPr>
                    <w:spacing w:after="0"/>
                    <w:jc w:val="both"/>
                    <w:rPr>
                      <w:rFonts w:ascii="Arial" w:hAnsi="Arial" w:cs="Arial"/>
                      <w:sz w:val="20"/>
                      <w:szCs w:val="20"/>
                    </w:rPr>
                  </w:pP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68"/>
                    <w:gridCol w:w="1701"/>
                    <w:gridCol w:w="972"/>
                    <w:gridCol w:w="1447"/>
                    <w:gridCol w:w="1447"/>
                    <w:gridCol w:w="1447"/>
                  </w:tblGrid>
                  <w:tr w:rsidR="00EF7EA3" w14:paraId="6C02932F" w14:textId="77777777" w:rsidTr="005F2553">
                    <w:tc>
                      <w:tcPr>
                        <w:tcW w:w="1668" w:type="dxa"/>
                      </w:tcPr>
                      <w:p w14:paraId="2B5210CD" w14:textId="77777777" w:rsidR="00EF7EA3" w:rsidRPr="005F2553" w:rsidRDefault="00EF7EA3" w:rsidP="005F2553">
                        <w:pPr>
                          <w:jc w:val="center"/>
                          <w:rPr>
                            <w:rFonts w:ascii="Arial" w:hAnsi="Arial" w:cs="Arial"/>
                            <w:b/>
                            <w:sz w:val="18"/>
                            <w:szCs w:val="18"/>
                          </w:rPr>
                        </w:pPr>
                        <w:r>
                          <w:rPr>
                            <w:rFonts w:ascii="Arial" w:hAnsi="Arial" w:cs="Arial"/>
                          </w:rPr>
                          <w:t xml:space="preserve">   </w:t>
                        </w:r>
                        <w:r w:rsidRPr="005F2553">
                          <w:rPr>
                            <w:rFonts w:ascii="Arial" w:hAnsi="Arial" w:cs="Arial"/>
                            <w:b/>
                            <w:sz w:val="18"/>
                            <w:szCs w:val="18"/>
                          </w:rPr>
                          <w:t>Nama keluarga</w:t>
                        </w:r>
                      </w:p>
                      <w:p w14:paraId="065B5AE6" w14:textId="77777777" w:rsidR="00EF7EA3" w:rsidRPr="005F2553" w:rsidRDefault="00EF7EA3" w:rsidP="005F2553">
                        <w:pPr>
                          <w:jc w:val="center"/>
                          <w:rPr>
                            <w:rFonts w:ascii="Arial" w:hAnsi="Arial" w:cs="Arial"/>
                            <w:sz w:val="18"/>
                            <w:szCs w:val="18"/>
                          </w:rPr>
                        </w:pPr>
                        <w:r w:rsidRPr="005F2553">
                          <w:rPr>
                            <w:rFonts w:ascii="Arial" w:hAnsi="Arial" w:cs="Arial"/>
                            <w:b/>
                            <w:sz w:val="18"/>
                            <w:szCs w:val="18"/>
                          </w:rPr>
                          <w:t>(Harap tulis dengan jelas)</w:t>
                        </w:r>
                      </w:p>
                    </w:tc>
                    <w:tc>
                      <w:tcPr>
                        <w:tcW w:w="1701" w:type="dxa"/>
                      </w:tcPr>
                      <w:p w14:paraId="79BAD589"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Nama Pemberian</w:t>
                        </w:r>
                      </w:p>
                    </w:tc>
                    <w:tc>
                      <w:tcPr>
                        <w:tcW w:w="972" w:type="dxa"/>
                      </w:tcPr>
                      <w:p w14:paraId="0F9EDA84"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No. Gaji</w:t>
                        </w:r>
                      </w:p>
                    </w:tc>
                    <w:tc>
                      <w:tcPr>
                        <w:tcW w:w="1447" w:type="dxa"/>
                      </w:tcPr>
                      <w:p w14:paraId="5C31A33D"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Unit/Bangsal/</w:t>
                        </w:r>
                      </w:p>
                      <w:p w14:paraId="77503838"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Dept</w:t>
                        </w:r>
                      </w:p>
                    </w:tc>
                    <w:tc>
                      <w:tcPr>
                        <w:tcW w:w="1447" w:type="dxa"/>
                      </w:tcPr>
                      <w:p w14:paraId="5B89AD1C"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Penilaian</w:t>
                        </w:r>
                      </w:p>
                      <w:p w14:paraId="4BC2F33F"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Kemampuan</w:t>
                        </w:r>
                      </w:p>
                    </w:tc>
                    <w:tc>
                      <w:tcPr>
                        <w:tcW w:w="1447" w:type="dxa"/>
                        <w:shd w:val="clear" w:color="auto" w:fill="BFBFBF" w:themeFill="background1" w:themeFillShade="BF"/>
                      </w:tcPr>
                      <w:p w14:paraId="10FA9D31"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Kompeten</w:t>
                        </w:r>
                      </w:p>
                      <w:p w14:paraId="796D2A74" w14:textId="77777777" w:rsidR="00EF7EA3" w:rsidRPr="005F2553" w:rsidRDefault="00EF7EA3" w:rsidP="005F2553">
                        <w:pPr>
                          <w:jc w:val="center"/>
                          <w:rPr>
                            <w:rFonts w:ascii="Arial" w:hAnsi="Arial" w:cs="Arial"/>
                            <w:b/>
                            <w:sz w:val="18"/>
                            <w:szCs w:val="18"/>
                          </w:rPr>
                        </w:pPr>
                        <w:r w:rsidRPr="005F2553">
                          <w:rPr>
                            <w:rFonts w:ascii="Arial" w:hAnsi="Arial" w:cs="Arial"/>
                            <w:b/>
                            <w:sz w:val="18"/>
                            <w:szCs w:val="18"/>
                          </w:rPr>
                          <w:t>Y/N</w:t>
                        </w:r>
                      </w:p>
                    </w:tc>
                  </w:tr>
                  <w:tr w:rsidR="00EF7EA3" w14:paraId="6620B0A9" w14:textId="77777777" w:rsidTr="005F2553">
                    <w:tc>
                      <w:tcPr>
                        <w:tcW w:w="1668" w:type="dxa"/>
                      </w:tcPr>
                      <w:p w14:paraId="39D55368" w14:textId="77777777" w:rsidR="00EF7EA3" w:rsidRPr="005F2553" w:rsidRDefault="00EF7EA3" w:rsidP="005F2553">
                        <w:pPr>
                          <w:jc w:val="both"/>
                          <w:rPr>
                            <w:rFonts w:ascii="Arial" w:hAnsi="Arial" w:cs="Arial"/>
                            <w:sz w:val="18"/>
                            <w:szCs w:val="18"/>
                          </w:rPr>
                        </w:pPr>
                      </w:p>
                    </w:tc>
                    <w:tc>
                      <w:tcPr>
                        <w:tcW w:w="1701" w:type="dxa"/>
                      </w:tcPr>
                      <w:p w14:paraId="47ED94D2" w14:textId="77777777" w:rsidR="00EF7EA3" w:rsidRPr="005F2553" w:rsidRDefault="00EF7EA3" w:rsidP="005F2553">
                        <w:pPr>
                          <w:jc w:val="both"/>
                          <w:rPr>
                            <w:rFonts w:ascii="Arial" w:hAnsi="Arial" w:cs="Arial"/>
                            <w:sz w:val="18"/>
                            <w:szCs w:val="18"/>
                          </w:rPr>
                        </w:pPr>
                      </w:p>
                    </w:tc>
                    <w:tc>
                      <w:tcPr>
                        <w:tcW w:w="972" w:type="dxa"/>
                      </w:tcPr>
                      <w:p w14:paraId="0073268B" w14:textId="77777777" w:rsidR="00EF7EA3" w:rsidRPr="005F2553" w:rsidRDefault="00EF7EA3" w:rsidP="005F2553">
                        <w:pPr>
                          <w:jc w:val="both"/>
                          <w:rPr>
                            <w:rFonts w:ascii="Arial" w:hAnsi="Arial" w:cs="Arial"/>
                            <w:sz w:val="18"/>
                            <w:szCs w:val="18"/>
                          </w:rPr>
                        </w:pPr>
                      </w:p>
                    </w:tc>
                    <w:tc>
                      <w:tcPr>
                        <w:tcW w:w="1447" w:type="dxa"/>
                      </w:tcPr>
                      <w:p w14:paraId="5C9A4556" w14:textId="77777777" w:rsidR="00EF7EA3" w:rsidRPr="005F2553" w:rsidRDefault="00EF7EA3" w:rsidP="005F2553">
                        <w:pPr>
                          <w:jc w:val="both"/>
                          <w:rPr>
                            <w:rFonts w:ascii="Arial" w:hAnsi="Arial" w:cs="Arial"/>
                            <w:sz w:val="18"/>
                            <w:szCs w:val="18"/>
                          </w:rPr>
                        </w:pPr>
                      </w:p>
                    </w:tc>
                    <w:tc>
                      <w:tcPr>
                        <w:tcW w:w="1447" w:type="dxa"/>
                      </w:tcPr>
                      <w:p w14:paraId="2562DFD8" w14:textId="77777777" w:rsidR="00EF7EA3" w:rsidRPr="005F2553" w:rsidRDefault="00EF7EA3" w:rsidP="005F2553">
                        <w:pPr>
                          <w:jc w:val="both"/>
                          <w:rPr>
                            <w:rFonts w:ascii="Arial" w:hAnsi="Arial" w:cs="Arial"/>
                            <w:sz w:val="18"/>
                            <w:szCs w:val="18"/>
                          </w:rPr>
                        </w:pPr>
                      </w:p>
                    </w:tc>
                    <w:tc>
                      <w:tcPr>
                        <w:tcW w:w="1447" w:type="dxa"/>
                        <w:shd w:val="clear" w:color="auto" w:fill="BFBFBF" w:themeFill="background1" w:themeFillShade="BF"/>
                      </w:tcPr>
                      <w:p w14:paraId="5D321A1D" w14:textId="77777777" w:rsidR="00EF7EA3" w:rsidRPr="005F2553" w:rsidRDefault="00EF7EA3" w:rsidP="005F2553">
                        <w:pPr>
                          <w:jc w:val="both"/>
                          <w:rPr>
                            <w:rFonts w:ascii="Arial" w:hAnsi="Arial" w:cs="Arial"/>
                            <w:sz w:val="18"/>
                            <w:szCs w:val="18"/>
                          </w:rPr>
                        </w:pPr>
                      </w:p>
                    </w:tc>
                  </w:tr>
                  <w:tr w:rsidR="00EF7EA3" w14:paraId="61A87A8F" w14:textId="77777777" w:rsidTr="005F2553">
                    <w:tc>
                      <w:tcPr>
                        <w:tcW w:w="1668" w:type="dxa"/>
                      </w:tcPr>
                      <w:p w14:paraId="0F263357" w14:textId="77777777" w:rsidR="00EF7EA3" w:rsidRPr="005F2553" w:rsidRDefault="00EF7EA3" w:rsidP="005F2553">
                        <w:pPr>
                          <w:jc w:val="both"/>
                          <w:rPr>
                            <w:rFonts w:ascii="Arial" w:hAnsi="Arial" w:cs="Arial"/>
                            <w:sz w:val="18"/>
                            <w:szCs w:val="18"/>
                          </w:rPr>
                        </w:pPr>
                      </w:p>
                    </w:tc>
                    <w:tc>
                      <w:tcPr>
                        <w:tcW w:w="1701" w:type="dxa"/>
                      </w:tcPr>
                      <w:p w14:paraId="478C5251" w14:textId="77777777" w:rsidR="00EF7EA3" w:rsidRPr="005F2553" w:rsidRDefault="00EF7EA3" w:rsidP="005F2553">
                        <w:pPr>
                          <w:jc w:val="both"/>
                          <w:rPr>
                            <w:rFonts w:ascii="Arial" w:hAnsi="Arial" w:cs="Arial"/>
                            <w:sz w:val="18"/>
                            <w:szCs w:val="18"/>
                          </w:rPr>
                        </w:pPr>
                      </w:p>
                    </w:tc>
                    <w:tc>
                      <w:tcPr>
                        <w:tcW w:w="972" w:type="dxa"/>
                      </w:tcPr>
                      <w:p w14:paraId="6D3ED2BA" w14:textId="77777777" w:rsidR="00EF7EA3" w:rsidRPr="005F2553" w:rsidRDefault="00EF7EA3" w:rsidP="005F2553">
                        <w:pPr>
                          <w:jc w:val="both"/>
                          <w:rPr>
                            <w:rFonts w:ascii="Arial" w:hAnsi="Arial" w:cs="Arial"/>
                            <w:sz w:val="18"/>
                            <w:szCs w:val="18"/>
                          </w:rPr>
                        </w:pPr>
                      </w:p>
                    </w:tc>
                    <w:tc>
                      <w:tcPr>
                        <w:tcW w:w="1447" w:type="dxa"/>
                      </w:tcPr>
                      <w:p w14:paraId="1E271997" w14:textId="77777777" w:rsidR="00EF7EA3" w:rsidRPr="005F2553" w:rsidRDefault="00EF7EA3" w:rsidP="005F2553">
                        <w:pPr>
                          <w:jc w:val="both"/>
                          <w:rPr>
                            <w:rFonts w:ascii="Arial" w:hAnsi="Arial" w:cs="Arial"/>
                            <w:sz w:val="18"/>
                            <w:szCs w:val="18"/>
                          </w:rPr>
                        </w:pPr>
                      </w:p>
                    </w:tc>
                    <w:tc>
                      <w:tcPr>
                        <w:tcW w:w="1447" w:type="dxa"/>
                      </w:tcPr>
                      <w:p w14:paraId="5D0D7E9C" w14:textId="77777777" w:rsidR="00EF7EA3" w:rsidRPr="005F2553" w:rsidRDefault="00EF7EA3" w:rsidP="005F2553">
                        <w:pPr>
                          <w:jc w:val="both"/>
                          <w:rPr>
                            <w:rFonts w:ascii="Arial" w:hAnsi="Arial" w:cs="Arial"/>
                            <w:sz w:val="18"/>
                            <w:szCs w:val="18"/>
                          </w:rPr>
                        </w:pPr>
                      </w:p>
                    </w:tc>
                    <w:tc>
                      <w:tcPr>
                        <w:tcW w:w="1447" w:type="dxa"/>
                        <w:shd w:val="clear" w:color="auto" w:fill="BFBFBF" w:themeFill="background1" w:themeFillShade="BF"/>
                      </w:tcPr>
                      <w:p w14:paraId="69BF0ED2" w14:textId="77777777" w:rsidR="00EF7EA3" w:rsidRPr="005F2553" w:rsidRDefault="00EF7EA3" w:rsidP="005F2553">
                        <w:pPr>
                          <w:jc w:val="both"/>
                          <w:rPr>
                            <w:rFonts w:ascii="Arial" w:hAnsi="Arial" w:cs="Arial"/>
                            <w:sz w:val="18"/>
                            <w:szCs w:val="18"/>
                          </w:rPr>
                        </w:pPr>
                      </w:p>
                    </w:tc>
                  </w:tr>
                  <w:tr w:rsidR="00EF7EA3" w14:paraId="4F731232" w14:textId="77777777" w:rsidTr="005F2553">
                    <w:tc>
                      <w:tcPr>
                        <w:tcW w:w="1668" w:type="dxa"/>
                      </w:tcPr>
                      <w:p w14:paraId="1772ABD9" w14:textId="77777777" w:rsidR="00EF7EA3" w:rsidRPr="005F2553" w:rsidRDefault="00EF7EA3" w:rsidP="005F2553">
                        <w:pPr>
                          <w:jc w:val="both"/>
                          <w:rPr>
                            <w:rFonts w:ascii="Arial" w:hAnsi="Arial" w:cs="Arial"/>
                            <w:sz w:val="18"/>
                            <w:szCs w:val="18"/>
                          </w:rPr>
                        </w:pPr>
                      </w:p>
                    </w:tc>
                    <w:tc>
                      <w:tcPr>
                        <w:tcW w:w="1701" w:type="dxa"/>
                      </w:tcPr>
                      <w:p w14:paraId="25376CE4" w14:textId="77777777" w:rsidR="00EF7EA3" w:rsidRPr="005F2553" w:rsidRDefault="00EF7EA3" w:rsidP="005F2553">
                        <w:pPr>
                          <w:jc w:val="both"/>
                          <w:rPr>
                            <w:rFonts w:ascii="Arial" w:hAnsi="Arial" w:cs="Arial"/>
                            <w:sz w:val="18"/>
                            <w:szCs w:val="18"/>
                          </w:rPr>
                        </w:pPr>
                      </w:p>
                    </w:tc>
                    <w:tc>
                      <w:tcPr>
                        <w:tcW w:w="972" w:type="dxa"/>
                      </w:tcPr>
                      <w:p w14:paraId="5A591E20" w14:textId="77777777" w:rsidR="00EF7EA3" w:rsidRPr="005F2553" w:rsidRDefault="00EF7EA3" w:rsidP="005F2553">
                        <w:pPr>
                          <w:jc w:val="both"/>
                          <w:rPr>
                            <w:rFonts w:ascii="Arial" w:hAnsi="Arial" w:cs="Arial"/>
                            <w:sz w:val="18"/>
                            <w:szCs w:val="18"/>
                          </w:rPr>
                        </w:pPr>
                      </w:p>
                    </w:tc>
                    <w:tc>
                      <w:tcPr>
                        <w:tcW w:w="1447" w:type="dxa"/>
                      </w:tcPr>
                      <w:p w14:paraId="27E58D6A" w14:textId="77777777" w:rsidR="00EF7EA3" w:rsidRPr="005F2553" w:rsidRDefault="00EF7EA3" w:rsidP="005F2553">
                        <w:pPr>
                          <w:jc w:val="both"/>
                          <w:rPr>
                            <w:rFonts w:ascii="Arial" w:hAnsi="Arial" w:cs="Arial"/>
                            <w:sz w:val="18"/>
                            <w:szCs w:val="18"/>
                          </w:rPr>
                        </w:pPr>
                      </w:p>
                    </w:tc>
                    <w:tc>
                      <w:tcPr>
                        <w:tcW w:w="1447" w:type="dxa"/>
                      </w:tcPr>
                      <w:p w14:paraId="2C6EE28B" w14:textId="77777777" w:rsidR="00EF7EA3" w:rsidRPr="005F2553" w:rsidRDefault="00EF7EA3" w:rsidP="005F2553">
                        <w:pPr>
                          <w:jc w:val="both"/>
                          <w:rPr>
                            <w:rFonts w:ascii="Arial" w:hAnsi="Arial" w:cs="Arial"/>
                            <w:sz w:val="18"/>
                            <w:szCs w:val="18"/>
                          </w:rPr>
                        </w:pPr>
                      </w:p>
                    </w:tc>
                    <w:tc>
                      <w:tcPr>
                        <w:tcW w:w="1447" w:type="dxa"/>
                        <w:shd w:val="clear" w:color="auto" w:fill="BFBFBF" w:themeFill="background1" w:themeFillShade="BF"/>
                      </w:tcPr>
                      <w:p w14:paraId="34F5A977" w14:textId="77777777" w:rsidR="00EF7EA3" w:rsidRPr="005F2553" w:rsidRDefault="00EF7EA3" w:rsidP="005F2553">
                        <w:pPr>
                          <w:jc w:val="both"/>
                          <w:rPr>
                            <w:rFonts w:ascii="Arial" w:hAnsi="Arial" w:cs="Arial"/>
                            <w:sz w:val="18"/>
                            <w:szCs w:val="18"/>
                          </w:rPr>
                        </w:pPr>
                      </w:p>
                    </w:tc>
                  </w:tr>
                  <w:tr w:rsidR="00EF7EA3" w14:paraId="780A7DCD" w14:textId="77777777" w:rsidTr="005F2553">
                    <w:tc>
                      <w:tcPr>
                        <w:tcW w:w="1668" w:type="dxa"/>
                      </w:tcPr>
                      <w:p w14:paraId="0C8DEB73" w14:textId="77777777" w:rsidR="00EF7EA3" w:rsidRPr="005F2553" w:rsidRDefault="00EF7EA3" w:rsidP="005F2553">
                        <w:pPr>
                          <w:jc w:val="both"/>
                          <w:rPr>
                            <w:rFonts w:ascii="Arial" w:hAnsi="Arial" w:cs="Arial"/>
                            <w:sz w:val="18"/>
                            <w:szCs w:val="18"/>
                          </w:rPr>
                        </w:pPr>
                      </w:p>
                    </w:tc>
                    <w:tc>
                      <w:tcPr>
                        <w:tcW w:w="1701" w:type="dxa"/>
                      </w:tcPr>
                      <w:p w14:paraId="3B8E41BE" w14:textId="77777777" w:rsidR="00EF7EA3" w:rsidRPr="005F2553" w:rsidRDefault="00EF7EA3" w:rsidP="005F2553">
                        <w:pPr>
                          <w:jc w:val="both"/>
                          <w:rPr>
                            <w:rFonts w:ascii="Arial" w:hAnsi="Arial" w:cs="Arial"/>
                            <w:sz w:val="18"/>
                            <w:szCs w:val="18"/>
                          </w:rPr>
                        </w:pPr>
                      </w:p>
                    </w:tc>
                    <w:tc>
                      <w:tcPr>
                        <w:tcW w:w="972" w:type="dxa"/>
                      </w:tcPr>
                      <w:p w14:paraId="5B7CDAE2" w14:textId="77777777" w:rsidR="00EF7EA3" w:rsidRPr="005F2553" w:rsidRDefault="00EF7EA3" w:rsidP="005F2553">
                        <w:pPr>
                          <w:jc w:val="both"/>
                          <w:rPr>
                            <w:rFonts w:ascii="Arial" w:hAnsi="Arial" w:cs="Arial"/>
                            <w:sz w:val="18"/>
                            <w:szCs w:val="18"/>
                          </w:rPr>
                        </w:pPr>
                      </w:p>
                    </w:tc>
                    <w:tc>
                      <w:tcPr>
                        <w:tcW w:w="1447" w:type="dxa"/>
                      </w:tcPr>
                      <w:p w14:paraId="5FE5E72B" w14:textId="77777777" w:rsidR="00EF7EA3" w:rsidRPr="005F2553" w:rsidRDefault="00EF7EA3" w:rsidP="005F2553">
                        <w:pPr>
                          <w:jc w:val="both"/>
                          <w:rPr>
                            <w:rFonts w:ascii="Arial" w:hAnsi="Arial" w:cs="Arial"/>
                            <w:sz w:val="18"/>
                            <w:szCs w:val="18"/>
                          </w:rPr>
                        </w:pPr>
                      </w:p>
                    </w:tc>
                    <w:tc>
                      <w:tcPr>
                        <w:tcW w:w="1447" w:type="dxa"/>
                      </w:tcPr>
                      <w:p w14:paraId="11E23903" w14:textId="77777777" w:rsidR="00EF7EA3" w:rsidRPr="005F2553" w:rsidRDefault="00EF7EA3" w:rsidP="005F2553">
                        <w:pPr>
                          <w:jc w:val="both"/>
                          <w:rPr>
                            <w:rFonts w:ascii="Arial" w:hAnsi="Arial" w:cs="Arial"/>
                            <w:sz w:val="18"/>
                            <w:szCs w:val="18"/>
                          </w:rPr>
                        </w:pPr>
                      </w:p>
                    </w:tc>
                    <w:tc>
                      <w:tcPr>
                        <w:tcW w:w="1447" w:type="dxa"/>
                        <w:vMerge w:val="restart"/>
                        <w:shd w:val="clear" w:color="auto" w:fill="BFBFBF" w:themeFill="background1" w:themeFillShade="BF"/>
                      </w:tcPr>
                      <w:p w14:paraId="2EB1DA25" w14:textId="77777777" w:rsidR="00EF7EA3" w:rsidRPr="005F2553" w:rsidRDefault="00EF7EA3" w:rsidP="005F2553">
                        <w:pPr>
                          <w:jc w:val="both"/>
                          <w:rPr>
                            <w:rFonts w:ascii="Arial" w:hAnsi="Arial" w:cs="Arial"/>
                            <w:sz w:val="18"/>
                            <w:szCs w:val="18"/>
                          </w:rPr>
                        </w:pPr>
                      </w:p>
                    </w:tc>
                  </w:tr>
                  <w:tr w:rsidR="00EF7EA3" w14:paraId="0378AA46" w14:textId="77777777" w:rsidTr="005F2553">
                    <w:tc>
                      <w:tcPr>
                        <w:tcW w:w="1668" w:type="dxa"/>
                      </w:tcPr>
                      <w:p w14:paraId="458922CD" w14:textId="77777777" w:rsidR="00EF7EA3" w:rsidRPr="005F2553" w:rsidRDefault="00EF7EA3" w:rsidP="005F2553">
                        <w:pPr>
                          <w:jc w:val="both"/>
                          <w:rPr>
                            <w:rFonts w:ascii="Arial" w:hAnsi="Arial" w:cs="Arial"/>
                            <w:sz w:val="18"/>
                            <w:szCs w:val="18"/>
                          </w:rPr>
                        </w:pPr>
                      </w:p>
                    </w:tc>
                    <w:tc>
                      <w:tcPr>
                        <w:tcW w:w="1701" w:type="dxa"/>
                      </w:tcPr>
                      <w:p w14:paraId="3908D9BB" w14:textId="77777777" w:rsidR="00EF7EA3" w:rsidRPr="005F2553" w:rsidRDefault="00EF7EA3" w:rsidP="005F2553">
                        <w:pPr>
                          <w:jc w:val="both"/>
                          <w:rPr>
                            <w:rFonts w:ascii="Arial" w:hAnsi="Arial" w:cs="Arial"/>
                            <w:sz w:val="18"/>
                            <w:szCs w:val="18"/>
                          </w:rPr>
                        </w:pPr>
                      </w:p>
                    </w:tc>
                    <w:tc>
                      <w:tcPr>
                        <w:tcW w:w="972" w:type="dxa"/>
                      </w:tcPr>
                      <w:p w14:paraId="2395AACF" w14:textId="77777777" w:rsidR="00EF7EA3" w:rsidRPr="005F2553" w:rsidRDefault="00EF7EA3" w:rsidP="005F2553">
                        <w:pPr>
                          <w:jc w:val="both"/>
                          <w:rPr>
                            <w:rFonts w:ascii="Arial" w:hAnsi="Arial" w:cs="Arial"/>
                            <w:sz w:val="18"/>
                            <w:szCs w:val="18"/>
                          </w:rPr>
                        </w:pPr>
                      </w:p>
                    </w:tc>
                    <w:tc>
                      <w:tcPr>
                        <w:tcW w:w="1447" w:type="dxa"/>
                      </w:tcPr>
                      <w:p w14:paraId="3FC692CD" w14:textId="77777777" w:rsidR="00EF7EA3" w:rsidRPr="005F2553" w:rsidRDefault="00EF7EA3" w:rsidP="005F2553">
                        <w:pPr>
                          <w:jc w:val="both"/>
                          <w:rPr>
                            <w:rFonts w:ascii="Arial" w:hAnsi="Arial" w:cs="Arial"/>
                            <w:sz w:val="18"/>
                            <w:szCs w:val="18"/>
                          </w:rPr>
                        </w:pPr>
                      </w:p>
                    </w:tc>
                    <w:tc>
                      <w:tcPr>
                        <w:tcW w:w="1447" w:type="dxa"/>
                      </w:tcPr>
                      <w:p w14:paraId="3FFAA6E0" w14:textId="77777777" w:rsidR="00EF7EA3" w:rsidRPr="005F2553" w:rsidRDefault="00EF7EA3" w:rsidP="005F2553">
                        <w:pPr>
                          <w:jc w:val="both"/>
                          <w:rPr>
                            <w:rFonts w:ascii="Arial" w:hAnsi="Arial" w:cs="Arial"/>
                            <w:sz w:val="18"/>
                            <w:szCs w:val="18"/>
                          </w:rPr>
                        </w:pPr>
                      </w:p>
                    </w:tc>
                    <w:tc>
                      <w:tcPr>
                        <w:tcW w:w="1447" w:type="dxa"/>
                        <w:vMerge/>
                        <w:shd w:val="clear" w:color="auto" w:fill="BFBFBF" w:themeFill="background1" w:themeFillShade="BF"/>
                      </w:tcPr>
                      <w:p w14:paraId="0DE0C881" w14:textId="77777777" w:rsidR="00EF7EA3" w:rsidRPr="005F2553" w:rsidRDefault="00EF7EA3" w:rsidP="005F2553">
                        <w:pPr>
                          <w:jc w:val="both"/>
                          <w:rPr>
                            <w:rFonts w:ascii="Arial" w:hAnsi="Arial" w:cs="Arial"/>
                            <w:sz w:val="18"/>
                            <w:szCs w:val="18"/>
                          </w:rPr>
                        </w:pPr>
                      </w:p>
                    </w:tc>
                  </w:tr>
                  <w:tr w:rsidR="00EF7EA3" w14:paraId="3BCBC6C6" w14:textId="77777777" w:rsidTr="005F2553">
                    <w:tc>
                      <w:tcPr>
                        <w:tcW w:w="1668" w:type="dxa"/>
                      </w:tcPr>
                      <w:p w14:paraId="4728F5C1" w14:textId="77777777" w:rsidR="00EF7EA3" w:rsidRPr="005F2553" w:rsidRDefault="00EF7EA3" w:rsidP="005F2553">
                        <w:pPr>
                          <w:jc w:val="both"/>
                          <w:rPr>
                            <w:rFonts w:ascii="Arial" w:hAnsi="Arial" w:cs="Arial"/>
                            <w:sz w:val="18"/>
                            <w:szCs w:val="18"/>
                          </w:rPr>
                        </w:pPr>
                      </w:p>
                    </w:tc>
                    <w:tc>
                      <w:tcPr>
                        <w:tcW w:w="1701" w:type="dxa"/>
                      </w:tcPr>
                      <w:p w14:paraId="0968BB0B" w14:textId="77777777" w:rsidR="00EF7EA3" w:rsidRPr="005F2553" w:rsidRDefault="00EF7EA3" w:rsidP="005F2553">
                        <w:pPr>
                          <w:jc w:val="both"/>
                          <w:rPr>
                            <w:rFonts w:ascii="Arial" w:hAnsi="Arial" w:cs="Arial"/>
                            <w:sz w:val="18"/>
                            <w:szCs w:val="18"/>
                          </w:rPr>
                        </w:pPr>
                      </w:p>
                    </w:tc>
                    <w:tc>
                      <w:tcPr>
                        <w:tcW w:w="972" w:type="dxa"/>
                      </w:tcPr>
                      <w:p w14:paraId="11DC44E1" w14:textId="77777777" w:rsidR="00EF7EA3" w:rsidRPr="005F2553" w:rsidRDefault="00EF7EA3" w:rsidP="005F2553">
                        <w:pPr>
                          <w:jc w:val="both"/>
                          <w:rPr>
                            <w:rFonts w:ascii="Arial" w:hAnsi="Arial" w:cs="Arial"/>
                            <w:sz w:val="18"/>
                            <w:szCs w:val="18"/>
                          </w:rPr>
                        </w:pPr>
                      </w:p>
                    </w:tc>
                    <w:tc>
                      <w:tcPr>
                        <w:tcW w:w="1447" w:type="dxa"/>
                      </w:tcPr>
                      <w:p w14:paraId="4A4B21D6" w14:textId="77777777" w:rsidR="00EF7EA3" w:rsidRPr="005F2553" w:rsidRDefault="00EF7EA3" w:rsidP="005F2553">
                        <w:pPr>
                          <w:jc w:val="both"/>
                          <w:rPr>
                            <w:rFonts w:ascii="Arial" w:hAnsi="Arial" w:cs="Arial"/>
                            <w:sz w:val="18"/>
                            <w:szCs w:val="18"/>
                          </w:rPr>
                        </w:pPr>
                      </w:p>
                    </w:tc>
                    <w:tc>
                      <w:tcPr>
                        <w:tcW w:w="1447" w:type="dxa"/>
                      </w:tcPr>
                      <w:p w14:paraId="3F5DEE20" w14:textId="77777777" w:rsidR="00EF7EA3" w:rsidRPr="005F2553" w:rsidRDefault="00EF7EA3" w:rsidP="005F2553">
                        <w:pPr>
                          <w:jc w:val="both"/>
                          <w:rPr>
                            <w:rFonts w:ascii="Arial" w:hAnsi="Arial" w:cs="Arial"/>
                            <w:sz w:val="18"/>
                            <w:szCs w:val="18"/>
                          </w:rPr>
                        </w:pPr>
                      </w:p>
                    </w:tc>
                    <w:tc>
                      <w:tcPr>
                        <w:tcW w:w="1447" w:type="dxa"/>
                        <w:vMerge/>
                        <w:shd w:val="clear" w:color="auto" w:fill="BFBFBF" w:themeFill="background1" w:themeFillShade="BF"/>
                      </w:tcPr>
                      <w:p w14:paraId="1185243C" w14:textId="77777777" w:rsidR="00EF7EA3" w:rsidRPr="005F2553" w:rsidRDefault="00EF7EA3" w:rsidP="005F2553">
                        <w:pPr>
                          <w:jc w:val="both"/>
                          <w:rPr>
                            <w:rFonts w:ascii="Arial" w:hAnsi="Arial" w:cs="Arial"/>
                            <w:sz w:val="18"/>
                            <w:szCs w:val="18"/>
                          </w:rPr>
                        </w:pPr>
                      </w:p>
                    </w:tc>
                  </w:tr>
                  <w:tr w:rsidR="00EF7EA3" w14:paraId="59C1789C" w14:textId="77777777" w:rsidTr="005F2553">
                    <w:tc>
                      <w:tcPr>
                        <w:tcW w:w="1668" w:type="dxa"/>
                      </w:tcPr>
                      <w:p w14:paraId="13955D85" w14:textId="77777777" w:rsidR="00EF7EA3" w:rsidRPr="005F2553" w:rsidRDefault="00EF7EA3" w:rsidP="001427DA">
                        <w:pPr>
                          <w:jc w:val="both"/>
                          <w:rPr>
                            <w:rFonts w:ascii="Arial" w:hAnsi="Arial" w:cs="Arial"/>
                            <w:sz w:val="18"/>
                            <w:szCs w:val="18"/>
                          </w:rPr>
                        </w:pPr>
                      </w:p>
                    </w:tc>
                    <w:tc>
                      <w:tcPr>
                        <w:tcW w:w="1701" w:type="dxa"/>
                      </w:tcPr>
                      <w:p w14:paraId="643164A5" w14:textId="77777777" w:rsidR="00EF7EA3" w:rsidRPr="005F2553" w:rsidRDefault="00EF7EA3" w:rsidP="001427DA">
                        <w:pPr>
                          <w:jc w:val="both"/>
                          <w:rPr>
                            <w:rFonts w:ascii="Arial" w:hAnsi="Arial" w:cs="Arial"/>
                            <w:sz w:val="18"/>
                            <w:szCs w:val="18"/>
                          </w:rPr>
                        </w:pPr>
                      </w:p>
                    </w:tc>
                    <w:tc>
                      <w:tcPr>
                        <w:tcW w:w="972" w:type="dxa"/>
                      </w:tcPr>
                      <w:p w14:paraId="55EF0A06" w14:textId="77777777" w:rsidR="00EF7EA3" w:rsidRPr="005F2553" w:rsidRDefault="00EF7EA3" w:rsidP="001427DA">
                        <w:pPr>
                          <w:jc w:val="both"/>
                          <w:rPr>
                            <w:rFonts w:ascii="Arial" w:hAnsi="Arial" w:cs="Arial"/>
                            <w:sz w:val="18"/>
                            <w:szCs w:val="18"/>
                          </w:rPr>
                        </w:pPr>
                      </w:p>
                    </w:tc>
                    <w:tc>
                      <w:tcPr>
                        <w:tcW w:w="1447" w:type="dxa"/>
                      </w:tcPr>
                      <w:p w14:paraId="4E605A3A" w14:textId="77777777" w:rsidR="00EF7EA3" w:rsidRPr="005F2553" w:rsidRDefault="00EF7EA3" w:rsidP="001427DA">
                        <w:pPr>
                          <w:jc w:val="both"/>
                          <w:rPr>
                            <w:rFonts w:ascii="Arial" w:hAnsi="Arial" w:cs="Arial"/>
                            <w:sz w:val="18"/>
                            <w:szCs w:val="18"/>
                          </w:rPr>
                        </w:pPr>
                      </w:p>
                    </w:tc>
                    <w:tc>
                      <w:tcPr>
                        <w:tcW w:w="1447" w:type="dxa"/>
                      </w:tcPr>
                      <w:p w14:paraId="617238F0" w14:textId="77777777" w:rsidR="00EF7EA3" w:rsidRPr="005F2553" w:rsidRDefault="00EF7EA3" w:rsidP="001427DA">
                        <w:pPr>
                          <w:jc w:val="both"/>
                          <w:rPr>
                            <w:rFonts w:ascii="Arial" w:hAnsi="Arial" w:cs="Arial"/>
                            <w:sz w:val="18"/>
                            <w:szCs w:val="18"/>
                          </w:rPr>
                        </w:pPr>
                      </w:p>
                    </w:tc>
                    <w:tc>
                      <w:tcPr>
                        <w:tcW w:w="1447" w:type="dxa"/>
                        <w:vMerge/>
                        <w:shd w:val="clear" w:color="auto" w:fill="BFBFBF" w:themeFill="background1" w:themeFillShade="BF"/>
                      </w:tcPr>
                      <w:p w14:paraId="75FF2F2B" w14:textId="77777777" w:rsidR="00EF7EA3" w:rsidRPr="005F2553" w:rsidRDefault="00EF7EA3" w:rsidP="001427DA">
                        <w:pPr>
                          <w:jc w:val="both"/>
                          <w:rPr>
                            <w:rFonts w:ascii="Arial" w:hAnsi="Arial" w:cs="Arial"/>
                            <w:sz w:val="18"/>
                            <w:szCs w:val="18"/>
                          </w:rPr>
                        </w:pPr>
                      </w:p>
                    </w:tc>
                  </w:tr>
                  <w:tr w:rsidR="00EF7EA3" w14:paraId="6593C3FC" w14:textId="77777777" w:rsidTr="005F2553">
                    <w:tc>
                      <w:tcPr>
                        <w:tcW w:w="1668" w:type="dxa"/>
                      </w:tcPr>
                      <w:p w14:paraId="6E3CD967" w14:textId="77777777" w:rsidR="00EF7EA3" w:rsidRPr="005F2553" w:rsidRDefault="00EF7EA3" w:rsidP="001427DA">
                        <w:pPr>
                          <w:jc w:val="both"/>
                          <w:rPr>
                            <w:rFonts w:ascii="Arial" w:hAnsi="Arial" w:cs="Arial"/>
                            <w:sz w:val="18"/>
                            <w:szCs w:val="18"/>
                          </w:rPr>
                        </w:pPr>
                      </w:p>
                    </w:tc>
                    <w:tc>
                      <w:tcPr>
                        <w:tcW w:w="1701" w:type="dxa"/>
                      </w:tcPr>
                      <w:p w14:paraId="2F6D315D" w14:textId="77777777" w:rsidR="00EF7EA3" w:rsidRPr="005F2553" w:rsidRDefault="00EF7EA3" w:rsidP="001427DA">
                        <w:pPr>
                          <w:jc w:val="both"/>
                          <w:rPr>
                            <w:rFonts w:ascii="Arial" w:hAnsi="Arial" w:cs="Arial"/>
                            <w:sz w:val="18"/>
                            <w:szCs w:val="18"/>
                          </w:rPr>
                        </w:pPr>
                      </w:p>
                    </w:tc>
                    <w:tc>
                      <w:tcPr>
                        <w:tcW w:w="972" w:type="dxa"/>
                      </w:tcPr>
                      <w:p w14:paraId="0B0B9AD3" w14:textId="77777777" w:rsidR="00EF7EA3" w:rsidRPr="005F2553" w:rsidRDefault="00EF7EA3" w:rsidP="001427DA">
                        <w:pPr>
                          <w:jc w:val="both"/>
                          <w:rPr>
                            <w:rFonts w:ascii="Arial" w:hAnsi="Arial" w:cs="Arial"/>
                            <w:sz w:val="18"/>
                            <w:szCs w:val="18"/>
                          </w:rPr>
                        </w:pPr>
                      </w:p>
                    </w:tc>
                    <w:tc>
                      <w:tcPr>
                        <w:tcW w:w="1447" w:type="dxa"/>
                      </w:tcPr>
                      <w:p w14:paraId="573F428E" w14:textId="77777777" w:rsidR="00EF7EA3" w:rsidRPr="005F2553" w:rsidRDefault="00EF7EA3" w:rsidP="001427DA">
                        <w:pPr>
                          <w:jc w:val="both"/>
                          <w:rPr>
                            <w:rFonts w:ascii="Arial" w:hAnsi="Arial" w:cs="Arial"/>
                            <w:sz w:val="18"/>
                            <w:szCs w:val="18"/>
                          </w:rPr>
                        </w:pPr>
                      </w:p>
                    </w:tc>
                    <w:tc>
                      <w:tcPr>
                        <w:tcW w:w="1447" w:type="dxa"/>
                      </w:tcPr>
                      <w:p w14:paraId="30E91A61" w14:textId="77777777" w:rsidR="00EF7EA3" w:rsidRPr="005F2553" w:rsidRDefault="00EF7EA3" w:rsidP="001427DA">
                        <w:pPr>
                          <w:jc w:val="both"/>
                          <w:rPr>
                            <w:rFonts w:ascii="Arial" w:hAnsi="Arial" w:cs="Arial"/>
                            <w:sz w:val="18"/>
                            <w:szCs w:val="18"/>
                          </w:rPr>
                        </w:pPr>
                      </w:p>
                    </w:tc>
                    <w:tc>
                      <w:tcPr>
                        <w:tcW w:w="1447" w:type="dxa"/>
                        <w:vMerge/>
                        <w:shd w:val="clear" w:color="auto" w:fill="BFBFBF" w:themeFill="background1" w:themeFillShade="BF"/>
                      </w:tcPr>
                      <w:p w14:paraId="79A5B814" w14:textId="77777777" w:rsidR="00EF7EA3" w:rsidRPr="005F2553" w:rsidRDefault="00EF7EA3" w:rsidP="001427DA">
                        <w:pPr>
                          <w:jc w:val="both"/>
                          <w:rPr>
                            <w:rFonts w:ascii="Arial" w:hAnsi="Arial" w:cs="Arial"/>
                            <w:sz w:val="18"/>
                            <w:szCs w:val="18"/>
                          </w:rPr>
                        </w:pPr>
                      </w:p>
                    </w:tc>
                  </w:tr>
                  <w:tr w:rsidR="00EF7EA3" w14:paraId="0EF9B123" w14:textId="77777777" w:rsidTr="005F2553">
                    <w:tc>
                      <w:tcPr>
                        <w:tcW w:w="1668" w:type="dxa"/>
                      </w:tcPr>
                      <w:p w14:paraId="70D289F6" w14:textId="77777777" w:rsidR="00EF7EA3" w:rsidRPr="005F2553" w:rsidRDefault="00EF7EA3" w:rsidP="001427DA">
                        <w:pPr>
                          <w:jc w:val="both"/>
                          <w:rPr>
                            <w:rFonts w:ascii="Arial" w:hAnsi="Arial" w:cs="Arial"/>
                            <w:sz w:val="18"/>
                            <w:szCs w:val="18"/>
                          </w:rPr>
                        </w:pPr>
                      </w:p>
                    </w:tc>
                    <w:tc>
                      <w:tcPr>
                        <w:tcW w:w="1701" w:type="dxa"/>
                      </w:tcPr>
                      <w:p w14:paraId="5803A664" w14:textId="77777777" w:rsidR="00EF7EA3" w:rsidRPr="005F2553" w:rsidRDefault="00EF7EA3" w:rsidP="001427DA">
                        <w:pPr>
                          <w:jc w:val="both"/>
                          <w:rPr>
                            <w:rFonts w:ascii="Arial" w:hAnsi="Arial" w:cs="Arial"/>
                            <w:sz w:val="18"/>
                            <w:szCs w:val="18"/>
                          </w:rPr>
                        </w:pPr>
                      </w:p>
                    </w:tc>
                    <w:tc>
                      <w:tcPr>
                        <w:tcW w:w="972" w:type="dxa"/>
                      </w:tcPr>
                      <w:p w14:paraId="1F132644" w14:textId="77777777" w:rsidR="00EF7EA3" w:rsidRPr="005F2553" w:rsidRDefault="00EF7EA3" w:rsidP="001427DA">
                        <w:pPr>
                          <w:jc w:val="both"/>
                          <w:rPr>
                            <w:rFonts w:ascii="Arial" w:hAnsi="Arial" w:cs="Arial"/>
                            <w:sz w:val="18"/>
                            <w:szCs w:val="18"/>
                          </w:rPr>
                        </w:pPr>
                      </w:p>
                    </w:tc>
                    <w:tc>
                      <w:tcPr>
                        <w:tcW w:w="1447" w:type="dxa"/>
                      </w:tcPr>
                      <w:p w14:paraId="3CAFD3AC" w14:textId="77777777" w:rsidR="00EF7EA3" w:rsidRPr="005F2553" w:rsidRDefault="00EF7EA3" w:rsidP="001427DA">
                        <w:pPr>
                          <w:jc w:val="both"/>
                          <w:rPr>
                            <w:rFonts w:ascii="Arial" w:hAnsi="Arial" w:cs="Arial"/>
                            <w:sz w:val="18"/>
                            <w:szCs w:val="18"/>
                          </w:rPr>
                        </w:pPr>
                      </w:p>
                    </w:tc>
                    <w:tc>
                      <w:tcPr>
                        <w:tcW w:w="1447" w:type="dxa"/>
                      </w:tcPr>
                      <w:p w14:paraId="40584693" w14:textId="77777777" w:rsidR="00EF7EA3" w:rsidRPr="005F2553" w:rsidRDefault="00EF7EA3" w:rsidP="001427DA">
                        <w:pPr>
                          <w:jc w:val="both"/>
                          <w:rPr>
                            <w:rFonts w:ascii="Arial" w:hAnsi="Arial" w:cs="Arial"/>
                            <w:sz w:val="18"/>
                            <w:szCs w:val="18"/>
                          </w:rPr>
                        </w:pPr>
                      </w:p>
                    </w:tc>
                    <w:tc>
                      <w:tcPr>
                        <w:tcW w:w="1447" w:type="dxa"/>
                        <w:vMerge/>
                        <w:shd w:val="clear" w:color="auto" w:fill="BFBFBF" w:themeFill="background1" w:themeFillShade="BF"/>
                      </w:tcPr>
                      <w:p w14:paraId="15984E1F" w14:textId="77777777" w:rsidR="00EF7EA3" w:rsidRPr="005F2553" w:rsidRDefault="00EF7EA3" w:rsidP="001427DA">
                        <w:pPr>
                          <w:jc w:val="both"/>
                          <w:rPr>
                            <w:rFonts w:ascii="Arial" w:hAnsi="Arial" w:cs="Arial"/>
                            <w:sz w:val="18"/>
                            <w:szCs w:val="18"/>
                          </w:rPr>
                        </w:pPr>
                      </w:p>
                    </w:tc>
                  </w:tr>
                  <w:tr w:rsidR="00EF7EA3" w14:paraId="1513DD58" w14:textId="77777777" w:rsidTr="005F2553">
                    <w:tc>
                      <w:tcPr>
                        <w:tcW w:w="1668" w:type="dxa"/>
                      </w:tcPr>
                      <w:p w14:paraId="1C0D5632" w14:textId="77777777" w:rsidR="00EF7EA3" w:rsidRPr="005F2553" w:rsidRDefault="00EF7EA3" w:rsidP="001427DA">
                        <w:pPr>
                          <w:jc w:val="both"/>
                          <w:rPr>
                            <w:rFonts w:ascii="Arial" w:hAnsi="Arial" w:cs="Arial"/>
                            <w:sz w:val="18"/>
                            <w:szCs w:val="18"/>
                          </w:rPr>
                        </w:pPr>
                      </w:p>
                    </w:tc>
                    <w:tc>
                      <w:tcPr>
                        <w:tcW w:w="1701" w:type="dxa"/>
                      </w:tcPr>
                      <w:p w14:paraId="46B084C5" w14:textId="77777777" w:rsidR="00EF7EA3" w:rsidRPr="005F2553" w:rsidRDefault="00EF7EA3" w:rsidP="001427DA">
                        <w:pPr>
                          <w:jc w:val="both"/>
                          <w:rPr>
                            <w:rFonts w:ascii="Arial" w:hAnsi="Arial" w:cs="Arial"/>
                            <w:sz w:val="18"/>
                            <w:szCs w:val="18"/>
                          </w:rPr>
                        </w:pPr>
                      </w:p>
                    </w:tc>
                    <w:tc>
                      <w:tcPr>
                        <w:tcW w:w="972" w:type="dxa"/>
                      </w:tcPr>
                      <w:p w14:paraId="7CE253C7" w14:textId="77777777" w:rsidR="00EF7EA3" w:rsidRPr="005F2553" w:rsidRDefault="00EF7EA3" w:rsidP="001427DA">
                        <w:pPr>
                          <w:jc w:val="both"/>
                          <w:rPr>
                            <w:rFonts w:ascii="Arial" w:hAnsi="Arial" w:cs="Arial"/>
                            <w:sz w:val="18"/>
                            <w:szCs w:val="18"/>
                          </w:rPr>
                        </w:pPr>
                      </w:p>
                    </w:tc>
                    <w:tc>
                      <w:tcPr>
                        <w:tcW w:w="1447" w:type="dxa"/>
                      </w:tcPr>
                      <w:p w14:paraId="11B4EDCF" w14:textId="77777777" w:rsidR="00EF7EA3" w:rsidRPr="005F2553" w:rsidRDefault="00EF7EA3" w:rsidP="001427DA">
                        <w:pPr>
                          <w:jc w:val="both"/>
                          <w:rPr>
                            <w:rFonts w:ascii="Arial" w:hAnsi="Arial" w:cs="Arial"/>
                            <w:sz w:val="18"/>
                            <w:szCs w:val="18"/>
                          </w:rPr>
                        </w:pPr>
                      </w:p>
                    </w:tc>
                    <w:tc>
                      <w:tcPr>
                        <w:tcW w:w="1447" w:type="dxa"/>
                      </w:tcPr>
                      <w:p w14:paraId="6513E30E" w14:textId="77777777" w:rsidR="00EF7EA3" w:rsidRPr="005F2553" w:rsidRDefault="00EF7EA3" w:rsidP="001427DA">
                        <w:pPr>
                          <w:jc w:val="both"/>
                          <w:rPr>
                            <w:rFonts w:ascii="Arial" w:hAnsi="Arial" w:cs="Arial"/>
                            <w:sz w:val="18"/>
                            <w:szCs w:val="18"/>
                          </w:rPr>
                        </w:pPr>
                      </w:p>
                    </w:tc>
                    <w:tc>
                      <w:tcPr>
                        <w:tcW w:w="1447" w:type="dxa"/>
                        <w:shd w:val="clear" w:color="auto" w:fill="BFBFBF" w:themeFill="background1" w:themeFillShade="BF"/>
                      </w:tcPr>
                      <w:p w14:paraId="46FA8D84" w14:textId="77777777" w:rsidR="00EF7EA3" w:rsidRPr="005F2553" w:rsidRDefault="00EF7EA3" w:rsidP="001427DA">
                        <w:pPr>
                          <w:jc w:val="both"/>
                          <w:rPr>
                            <w:rFonts w:ascii="Arial" w:hAnsi="Arial" w:cs="Arial"/>
                            <w:sz w:val="18"/>
                            <w:szCs w:val="18"/>
                          </w:rPr>
                        </w:pPr>
                      </w:p>
                    </w:tc>
                  </w:tr>
                  <w:tr w:rsidR="00EF7EA3" w14:paraId="15AABC72" w14:textId="77777777" w:rsidTr="005F2553">
                    <w:tc>
                      <w:tcPr>
                        <w:tcW w:w="1668" w:type="dxa"/>
                      </w:tcPr>
                      <w:p w14:paraId="361F2B06" w14:textId="77777777" w:rsidR="00EF7EA3" w:rsidRPr="005F2553" w:rsidRDefault="00EF7EA3" w:rsidP="001427DA">
                        <w:pPr>
                          <w:jc w:val="both"/>
                          <w:rPr>
                            <w:rFonts w:ascii="Arial" w:hAnsi="Arial" w:cs="Arial"/>
                            <w:sz w:val="18"/>
                            <w:szCs w:val="18"/>
                          </w:rPr>
                        </w:pPr>
                      </w:p>
                    </w:tc>
                    <w:tc>
                      <w:tcPr>
                        <w:tcW w:w="1701" w:type="dxa"/>
                      </w:tcPr>
                      <w:p w14:paraId="64C2458B" w14:textId="77777777" w:rsidR="00EF7EA3" w:rsidRPr="005F2553" w:rsidRDefault="00EF7EA3" w:rsidP="001427DA">
                        <w:pPr>
                          <w:jc w:val="both"/>
                          <w:rPr>
                            <w:rFonts w:ascii="Arial" w:hAnsi="Arial" w:cs="Arial"/>
                            <w:sz w:val="18"/>
                            <w:szCs w:val="18"/>
                          </w:rPr>
                        </w:pPr>
                      </w:p>
                    </w:tc>
                    <w:tc>
                      <w:tcPr>
                        <w:tcW w:w="972" w:type="dxa"/>
                      </w:tcPr>
                      <w:p w14:paraId="0BF2C076" w14:textId="77777777" w:rsidR="00EF7EA3" w:rsidRPr="005F2553" w:rsidRDefault="00EF7EA3" w:rsidP="001427DA">
                        <w:pPr>
                          <w:jc w:val="both"/>
                          <w:rPr>
                            <w:rFonts w:ascii="Arial" w:hAnsi="Arial" w:cs="Arial"/>
                            <w:sz w:val="18"/>
                            <w:szCs w:val="18"/>
                          </w:rPr>
                        </w:pPr>
                      </w:p>
                    </w:tc>
                    <w:tc>
                      <w:tcPr>
                        <w:tcW w:w="1447" w:type="dxa"/>
                      </w:tcPr>
                      <w:p w14:paraId="7ACE35F9" w14:textId="77777777" w:rsidR="00EF7EA3" w:rsidRPr="005F2553" w:rsidRDefault="00EF7EA3" w:rsidP="001427DA">
                        <w:pPr>
                          <w:jc w:val="both"/>
                          <w:rPr>
                            <w:rFonts w:ascii="Arial" w:hAnsi="Arial" w:cs="Arial"/>
                            <w:sz w:val="18"/>
                            <w:szCs w:val="18"/>
                          </w:rPr>
                        </w:pPr>
                      </w:p>
                    </w:tc>
                    <w:tc>
                      <w:tcPr>
                        <w:tcW w:w="1447" w:type="dxa"/>
                      </w:tcPr>
                      <w:p w14:paraId="53F979C2" w14:textId="77777777" w:rsidR="00EF7EA3" w:rsidRPr="005F2553" w:rsidRDefault="00EF7EA3" w:rsidP="001427DA">
                        <w:pPr>
                          <w:jc w:val="both"/>
                          <w:rPr>
                            <w:rFonts w:ascii="Arial" w:hAnsi="Arial" w:cs="Arial"/>
                            <w:sz w:val="18"/>
                            <w:szCs w:val="18"/>
                          </w:rPr>
                        </w:pPr>
                      </w:p>
                    </w:tc>
                    <w:tc>
                      <w:tcPr>
                        <w:tcW w:w="1447" w:type="dxa"/>
                        <w:shd w:val="clear" w:color="auto" w:fill="BFBFBF" w:themeFill="background1" w:themeFillShade="BF"/>
                      </w:tcPr>
                      <w:p w14:paraId="24C0DB53" w14:textId="77777777" w:rsidR="00EF7EA3" w:rsidRPr="005F2553" w:rsidRDefault="00EF7EA3" w:rsidP="001427DA">
                        <w:pPr>
                          <w:jc w:val="both"/>
                          <w:rPr>
                            <w:rFonts w:ascii="Arial" w:hAnsi="Arial" w:cs="Arial"/>
                            <w:sz w:val="18"/>
                            <w:szCs w:val="18"/>
                          </w:rPr>
                        </w:pPr>
                      </w:p>
                    </w:tc>
                  </w:tr>
                  <w:tr w:rsidR="00EF7EA3" w14:paraId="5096008A" w14:textId="77777777" w:rsidTr="005F2553">
                    <w:tc>
                      <w:tcPr>
                        <w:tcW w:w="1668" w:type="dxa"/>
                      </w:tcPr>
                      <w:p w14:paraId="520C2B38" w14:textId="77777777" w:rsidR="00EF7EA3" w:rsidRPr="005F2553" w:rsidRDefault="00EF7EA3" w:rsidP="001427DA">
                        <w:pPr>
                          <w:jc w:val="both"/>
                          <w:rPr>
                            <w:rFonts w:ascii="Arial" w:hAnsi="Arial" w:cs="Arial"/>
                            <w:sz w:val="18"/>
                            <w:szCs w:val="18"/>
                          </w:rPr>
                        </w:pPr>
                      </w:p>
                    </w:tc>
                    <w:tc>
                      <w:tcPr>
                        <w:tcW w:w="1701" w:type="dxa"/>
                      </w:tcPr>
                      <w:p w14:paraId="37E2D9F6" w14:textId="77777777" w:rsidR="00EF7EA3" w:rsidRPr="005F2553" w:rsidRDefault="00EF7EA3" w:rsidP="001427DA">
                        <w:pPr>
                          <w:jc w:val="both"/>
                          <w:rPr>
                            <w:rFonts w:ascii="Arial" w:hAnsi="Arial" w:cs="Arial"/>
                            <w:sz w:val="18"/>
                            <w:szCs w:val="18"/>
                          </w:rPr>
                        </w:pPr>
                      </w:p>
                    </w:tc>
                    <w:tc>
                      <w:tcPr>
                        <w:tcW w:w="972" w:type="dxa"/>
                      </w:tcPr>
                      <w:p w14:paraId="14D08B4F" w14:textId="77777777" w:rsidR="00EF7EA3" w:rsidRPr="005F2553" w:rsidRDefault="00EF7EA3" w:rsidP="001427DA">
                        <w:pPr>
                          <w:jc w:val="both"/>
                          <w:rPr>
                            <w:rFonts w:ascii="Arial" w:hAnsi="Arial" w:cs="Arial"/>
                            <w:sz w:val="18"/>
                            <w:szCs w:val="18"/>
                          </w:rPr>
                        </w:pPr>
                      </w:p>
                    </w:tc>
                    <w:tc>
                      <w:tcPr>
                        <w:tcW w:w="1447" w:type="dxa"/>
                      </w:tcPr>
                      <w:p w14:paraId="1F7D207B" w14:textId="77777777" w:rsidR="00EF7EA3" w:rsidRPr="005F2553" w:rsidRDefault="00EF7EA3" w:rsidP="001427DA">
                        <w:pPr>
                          <w:jc w:val="both"/>
                          <w:rPr>
                            <w:rFonts w:ascii="Arial" w:hAnsi="Arial" w:cs="Arial"/>
                            <w:sz w:val="18"/>
                            <w:szCs w:val="18"/>
                          </w:rPr>
                        </w:pPr>
                      </w:p>
                    </w:tc>
                    <w:tc>
                      <w:tcPr>
                        <w:tcW w:w="1447" w:type="dxa"/>
                      </w:tcPr>
                      <w:p w14:paraId="1E53CCCD" w14:textId="77777777" w:rsidR="00EF7EA3" w:rsidRPr="005F2553" w:rsidRDefault="00EF7EA3" w:rsidP="001427DA">
                        <w:pPr>
                          <w:jc w:val="both"/>
                          <w:rPr>
                            <w:rFonts w:ascii="Arial" w:hAnsi="Arial" w:cs="Arial"/>
                            <w:sz w:val="18"/>
                            <w:szCs w:val="18"/>
                          </w:rPr>
                        </w:pPr>
                      </w:p>
                    </w:tc>
                    <w:tc>
                      <w:tcPr>
                        <w:tcW w:w="1447" w:type="dxa"/>
                        <w:shd w:val="clear" w:color="auto" w:fill="BFBFBF" w:themeFill="background1" w:themeFillShade="BF"/>
                      </w:tcPr>
                      <w:p w14:paraId="0FE49E35" w14:textId="77777777" w:rsidR="00EF7EA3" w:rsidRPr="005F2553" w:rsidRDefault="00EF7EA3" w:rsidP="001427DA">
                        <w:pPr>
                          <w:jc w:val="both"/>
                          <w:rPr>
                            <w:rFonts w:ascii="Arial" w:hAnsi="Arial" w:cs="Arial"/>
                            <w:sz w:val="18"/>
                            <w:szCs w:val="18"/>
                          </w:rPr>
                        </w:pPr>
                      </w:p>
                    </w:tc>
                  </w:tr>
                </w:tbl>
                <w:p w14:paraId="259F8B32" w14:textId="77777777" w:rsidR="00EF7EA3" w:rsidRPr="005F2553" w:rsidRDefault="00EF7EA3" w:rsidP="005F2553">
                  <w:pPr>
                    <w:spacing w:after="0"/>
                    <w:jc w:val="both"/>
                    <w:rPr>
                      <w:rFonts w:ascii="Arial" w:hAnsi="Arial" w:cs="Arial"/>
                      <w:sz w:val="20"/>
                      <w:szCs w:val="20"/>
                    </w:rPr>
                  </w:pPr>
                  <w:r>
                    <w:rPr>
                      <w:rFonts w:ascii="Arial" w:hAnsi="Arial" w:cs="Arial"/>
                      <w:sz w:val="20"/>
                      <w:szCs w:val="20"/>
                    </w:rPr>
                    <w:t xml:space="preserve">Harap teruskan salinan (fax 61406 atau surat internal) ke </w:t>
                  </w:r>
                  <w:r w:rsidRPr="006F31C9">
                    <w:rPr>
                      <w:rFonts w:ascii="Arial" w:hAnsi="Arial" w:cs="Arial"/>
                      <w:b/>
                      <w:sz w:val="20"/>
                      <w:szCs w:val="20"/>
                    </w:rPr>
                    <w:t>Distrik Kemanan &amp; Unit Kualitas, Lantai 7 Blok</w:t>
                  </w:r>
                  <w:r>
                    <w:rPr>
                      <w:rFonts w:ascii="Arial" w:hAnsi="Arial" w:cs="Arial"/>
                      <w:sz w:val="20"/>
                      <w:szCs w:val="20"/>
                    </w:rPr>
                    <w:t xml:space="preserve"> </w:t>
                  </w:r>
                  <w:r w:rsidRPr="006F31C9">
                    <w:rPr>
                      <w:rFonts w:ascii="Arial" w:hAnsi="Arial" w:cs="Arial"/>
                      <w:b/>
                      <w:sz w:val="20"/>
                      <w:szCs w:val="20"/>
                    </w:rPr>
                    <w:t>7</w:t>
                  </w:r>
                  <w:r>
                    <w:rPr>
                      <w:rFonts w:ascii="Arial" w:hAnsi="Arial" w:cs="Arial"/>
                      <w:sz w:val="20"/>
                      <w:szCs w:val="20"/>
                    </w:rPr>
                    <w:t>, mengikuti setiap sesi kompetensi yang dilakukan.</w:t>
                  </w:r>
                </w:p>
                <w:p w14:paraId="74ABC791" w14:textId="77777777" w:rsidR="00EF7EA3" w:rsidRPr="00C12546" w:rsidRDefault="00EF7EA3" w:rsidP="005F2553">
                  <w:pPr>
                    <w:spacing w:after="0"/>
                    <w:jc w:val="both"/>
                    <w:rPr>
                      <w:rFonts w:ascii="Arial" w:hAnsi="Arial" w:cs="Arial"/>
                    </w:rPr>
                  </w:pPr>
                </w:p>
              </w:txbxContent>
            </v:textbox>
          </v:rect>
        </w:pict>
      </w:r>
    </w:p>
    <w:p w14:paraId="27EA0F59" w14:textId="77777777" w:rsidR="006F31C9" w:rsidRPr="006F31C9" w:rsidRDefault="006F31C9" w:rsidP="006F31C9">
      <w:pPr>
        <w:rPr>
          <w:rFonts w:ascii="Arial" w:hAnsi="Arial" w:cs="Arial"/>
          <w:sz w:val="24"/>
          <w:szCs w:val="24"/>
        </w:rPr>
      </w:pPr>
    </w:p>
    <w:p w14:paraId="595B911D" w14:textId="77777777" w:rsidR="006F31C9" w:rsidRPr="006F31C9" w:rsidRDefault="006F31C9" w:rsidP="006F31C9">
      <w:pPr>
        <w:rPr>
          <w:rFonts w:ascii="Arial" w:hAnsi="Arial" w:cs="Arial"/>
          <w:sz w:val="24"/>
          <w:szCs w:val="24"/>
        </w:rPr>
      </w:pPr>
    </w:p>
    <w:p w14:paraId="28DADFD3" w14:textId="77777777" w:rsidR="006F31C9" w:rsidRPr="006F31C9" w:rsidRDefault="006F31C9" w:rsidP="006F31C9">
      <w:pPr>
        <w:rPr>
          <w:rFonts w:ascii="Arial" w:hAnsi="Arial" w:cs="Arial"/>
          <w:sz w:val="24"/>
          <w:szCs w:val="24"/>
        </w:rPr>
      </w:pPr>
    </w:p>
    <w:p w14:paraId="6FC976C5" w14:textId="77777777" w:rsidR="006F31C9" w:rsidRPr="006F31C9" w:rsidRDefault="006F31C9" w:rsidP="006F31C9">
      <w:pPr>
        <w:rPr>
          <w:rFonts w:ascii="Arial" w:hAnsi="Arial" w:cs="Arial"/>
          <w:sz w:val="24"/>
          <w:szCs w:val="24"/>
        </w:rPr>
      </w:pPr>
    </w:p>
    <w:p w14:paraId="1EDE4A98" w14:textId="77777777" w:rsidR="006F31C9" w:rsidRPr="006F31C9" w:rsidRDefault="006F31C9" w:rsidP="006F31C9">
      <w:pPr>
        <w:rPr>
          <w:rFonts w:ascii="Arial" w:hAnsi="Arial" w:cs="Arial"/>
          <w:sz w:val="24"/>
          <w:szCs w:val="24"/>
        </w:rPr>
      </w:pPr>
    </w:p>
    <w:p w14:paraId="50E079C4" w14:textId="77777777" w:rsidR="006F31C9" w:rsidRPr="006F31C9" w:rsidRDefault="006F31C9" w:rsidP="006F31C9">
      <w:pPr>
        <w:rPr>
          <w:rFonts w:ascii="Arial" w:hAnsi="Arial" w:cs="Arial"/>
          <w:sz w:val="24"/>
          <w:szCs w:val="24"/>
        </w:rPr>
      </w:pPr>
    </w:p>
    <w:p w14:paraId="4EAC3828" w14:textId="77777777" w:rsidR="006F31C9" w:rsidRPr="006F31C9" w:rsidRDefault="006F31C9" w:rsidP="006F31C9">
      <w:pPr>
        <w:rPr>
          <w:rFonts w:ascii="Arial" w:hAnsi="Arial" w:cs="Arial"/>
          <w:sz w:val="24"/>
          <w:szCs w:val="24"/>
        </w:rPr>
      </w:pPr>
    </w:p>
    <w:p w14:paraId="3FF33C36" w14:textId="77777777" w:rsidR="006F31C9" w:rsidRPr="006F31C9" w:rsidRDefault="006F31C9" w:rsidP="006F31C9">
      <w:pPr>
        <w:rPr>
          <w:rFonts w:ascii="Arial" w:hAnsi="Arial" w:cs="Arial"/>
          <w:sz w:val="24"/>
          <w:szCs w:val="24"/>
        </w:rPr>
      </w:pPr>
    </w:p>
    <w:p w14:paraId="7159A9BF" w14:textId="77777777" w:rsidR="006F31C9" w:rsidRPr="006F31C9" w:rsidRDefault="006F31C9" w:rsidP="006F31C9">
      <w:pPr>
        <w:rPr>
          <w:rFonts w:ascii="Arial" w:hAnsi="Arial" w:cs="Arial"/>
          <w:sz w:val="24"/>
          <w:szCs w:val="24"/>
        </w:rPr>
      </w:pPr>
    </w:p>
    <w:p w14:paraId="17D20531" w14:textId="77777777" w:rsidR="006F31C9" w:rsidRPr="006F31C9" w:rsidRDefault="006F31C9" w:rsidP="006F31C9">
      <w:pPr>
        <w:rPr>
          <w:rFonts w:ascii="Arial" w:hAnsi="Arial" w:cs="Arial"/>
          <w:sz w:val="24"/>
          <w:szCs w:val="24"/>
        </w:rPr>
      </w:pPr>
    </w:p>
    <w:p w14:paraId="6F1DE591" w14:textId="77777777" w:rsidR="006F31C9" w:rsidRPr="006F31C9" w:rsidRDefault="006F31C9" w:rsidP="006F31C9">
      <w:pPr>
        <w:rPr>
          <w:rFonts w:ascii="Arial" w:hAnsi="Arial" w:cs="Arial"/>
          <w:sz w:val="24"/>
          <w:szCs w:val="24"/>
        </w:rPr>
      </w:pPr>
    </w:p>
    <w:p w14:paraId="68FCD16D" w14:textId="77777777" w:rsidR="006F31C9" w:rsidRPr="006F31C9" w:rsidRDefault="006F31C9" w:rsidP="006F31C9">
      <w:pPr>
        <w:rPr>
          <w:rFonts w:ascii="Arial" w:hAnsi="Arial" w:cs="Arial"/>
          <w:sz w:val="24"/>
          <w:szCs w:val="24"/>
        </w:rPr>
      </w:pPr>
    </w:p>
    <w:p w14:paraId="45FB3636" w14:textId="77777777" w:rsidR="006F31C9" w:rsidRPr="006F31C9" w:rsidRDefault="006F31C9" w:rsidP="006F31C9">
      <w:pPr>
        <w:rPr>
          <w:rFonts w:ascii="Arial" w:hAnsi="Arial" w:cs="Arial"/>
          <w:sz w:val="24"/>
          <w:szCs w:val="24"/>
        </w:rPr>
      </w:pPr>
    </w:p>
    <w:p w14:paraId="515B99DF" w14:textId="77777777" w:rsidR="006F31C9" w:rsidRPr="006F31C9" w:rsidRDefault="006F31C9" w:rsidP="006F31C9">
      <w:pPr>
        <w:rPr>
          <w:rFonts w:ascii="Arial" w:hAnsi="Arial" w:cs="Arial"/>
          <w:sz w:val="24"/>
          <w:szCs w:val="24"/>
        </w:rPr>
      </w:pPr>
    </w:p>
    <w:p w14:paraId="422ADB33" w14:textId="77777777" w:rsidR="006F31C9" w:rsidRPr="006F31C9" w:rsidRDefault="006F31C9" w:rsidP="006F31C9">
      <w:pPr>
        <w:rPr>
          <w:rFonts w:ascii="Arial" w:hAnsi="Arial" w:cs="Arial"/>
          <w:sz w:val="24"/>
          <w:szCs w:val="24"/>
        </w:rPr>
      </w:pPr>
    </w:p>
    <w:p w14:paraId="01280F8B" w14:textId="77777777" w:rsidR="006F31C9" w:rsidRPr="006F31C9" w:rsidRDefault="006F31C9" w:rsidP="006F31C9">
      <w:pPr>
        <w:rPr>
          <w:rFonts w:ascii="Arial" w:hAnsi="Arial" w:cs="Arial"/>
          <w:sz w:val="24"/>
          <w:szCs w:val="24"/>
        </w:rPr>
      </w:pPr>
    </w:p>
    <w:p w14:paraId="78E8FD11" w14:textId="77777777" w:rsidR="006F31C9" w:rsidRPr="006F31C9" w:rsidRDefault="006F31C9" w:rsidP="006F31C9">
      <w:pPr>
        <w:rPr>
          <w:rFonts w:ascii="Arial" w:hAnsi="Arial" w:cs="Arial"/>
          <w:sz w:val="24"/>
          <w:szCs w:val="24"/>
        </w:rPr>
      </w:pPr>
    </w:p>
    <w:p w14:paraId="1D417083" w14:textId="77777777" w:rsidR="006F31C9" w:rsidRPr="006F31C9" w:rsidRDefault="006F31C9" w:rsidP="006F31C9">
      <w:pPr>
        <w:rPr>
          <w:rFonts w:ascii="Arial" w:hAnsi="Arial" w:cs="Arial"/>
          <w:sz w:val="24"/>
          <w:szCs w:val="24"/>
        </w:rPr>
      </w:pPr>
    </w:p>
    <w:p w14:paraId="72860FDA" w14:textId="77777777" w:rsidR="00983712" w:rsidRDefault="00983712" w:rsidP="006F31C9">
      <w:pPr>
        <w:jc w:val="center"/>
        <w:rPr>
          <w:rFonts w:ascii="Arial" w:hAnsi="Arial" w:cs="Arial"/>
          <w:b/>
          <w:sz w:val="20"/>
          <w:szCs w:val="20"/>
        </w:rPr>
      </w:pPr>
    </w:p>
    <w:p w14:paraId="1C1B1C3A" w14:textId="77777777" w:rsidR="006F31C9" w:rsidRPr="00983712" w:rsidRDefault="006F31C9" w:rsidP="006F31C9">
      <w:pPr>
        <w:jc w:val="center"/>
        <w:rPr>
          <w:rFonts w:ascii="Arial" w:hAnsi="Arial" w:cs="Arial"/>
          <w:b/>
          <w:sz w:val="20"/>
          <w:szCs w:val="20"/>
        </w:rPr>
      </w:pPr>
      <w:r w:rsidRPr="00983712">
        <w:rPr>
          <w:rFonts w:ascii="Arial" w:hAnsi="Arial" w:cs="Arial"/>
          <w:b/>
          <w:sz w:val="20"/>
          <w:szCs w:val="20"/>
        </w:rPr>
        <w:t>Formulir Catatan Kompetensi BLS, ALS, Resusitasi Neonatal</w:t>
      </w:r>
    </w:p>
    <w:p w14:paraId="5716A4A0" w14:textId="77777777" w:rsidR="00174D2F" w:rsidRPr="00983712" w:rsidRDefault="006F31C9" w:rsidP="006F31C9">
      <w:pPr>
        <w:tabs>
          <w:tab w:val="left" w:pos="7560"/>
        </w:tabs>
        <w:jc w:val="both"/>
        <w:rPr>
          <w:rFonts w:ascii="Arial" w:hAnsi="Arial" w:cs="Arial"/>
          <w:sz w:val="20"/>
          <w:szCs w:val="20"/>
        </w:rPr>
      </w:pPr>
      <w:r w:rsidRPr="00983712">
        <w:rPr>
          <w:rFonts w:ascii="Arial" w:hAnsi="Arial" w:cs="Arial"/>
          <w:sz w:val="20"/>
          <w:szCs w:val="20"/>
        </w:rPr>
        <w:tab/>
      </w:r>
    </w:p>
    <w:p w14:paraId="1AB679E0" w14:textId="77777777" w:rsidR="006F31C9" w:rsidRPr="006F31C9" w:rsidRDefault="006F31C9" w:rsidP="006F31C9">
      <w:pPr>
        <w:tabs>
          <w:tab w:val="left" w:pos="7560"/>
        </w:tabs>
        <w:jc w:val="both"/>
        <w:rPr>
          <w:rFonts w:ascii="Arial" w:hAnsi="Arial" w:cs="Arial"/>
          <w:sz w:val="24"/>
          <w:szCs w:val="24"/>
        </w:rPr>
      </w:pPr>
    </w:p>
    <w:sectPr w:rsidR="006F31C9" w:rsidRPr="006F31C9" w:rsidSect="003943FC">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718A03D" w14:textId="77777777" w:rsidR="00EF7EA3" w:rsidRDefault="00EF7EA3" w:rsidP="005560F0">
      <w:pPr>
        <w:spacing w:after="0" w:line="240" w:lineRule="auto"/>
      </w:pPr>
      <w:r>
        <w:separator/>
      </w:r>
    </w:p>
  </w:endnote>
  <w:endnote w:type="continuationSeparator" w:id="0">
    <w:p w14:paraId="2616F8F8" w14:textId="77777777" w:rsidR="00EF7EA3" w:rsidRDefault="00EF7EA3" w:rsidP="00556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9637"/>
      <w:docPartObj>
        <w:docPartGallery w:val="Page Numbers (Bottom of Page)"/>
        <w:docPartUnique/>
      </w:docPartObj>
    </w:sdtPr>
    <w:sdtContent>
      <w:p w14:paraId="488AAF93" w14:textId="77777777" w:rsidR="00EF7EA3" w:rsidRDefault="00EF7EA3">
        <w:pPr>
          <w:pStyle w:val="Footer"/>
          <w:jc w:val="center"/>
        </w:pPr>
        <w:r>
          <w:fldChar w:fldCharType="begin"/>
        </w:r>
        <w:r>
          <w:instrText xml:space="preserve"> PAGE   \* MERGEFORMAT </w:instrText>
        </w:r>
        <w:r>
          <w:fldChar w:fldCharType="separate"/>
        </w:r>
        <w:r w:rsidR="005872EA">
          <w:rPr>
            <w:noProof/>
          </w:rPr>
          <w:t>107</w:t>
        </w:r>
        <w:r>
          <w:rPr>
            <w:noProof/>
          </w:rPr>
          <w:fldChar w:fldCharType="end"/>
        </w:r>
      </w:p>
    </w:sdtContent>
  </w:sdt>
  <w:p w14:paraId="0B7E6303" w14:textId="77777777" w:rsidR="00EF7EA3" w:rsidRDefault="00EF7E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164D2C9" w14:textId="77777777" w:rsidR="00EF7EA3" w:rsidRDefault="00EF7EA3" w:rsidP="005560F0">
      <w:pPr>
        <w:spacing w:after="0" w:line="240" w:lineRule="auto"/>
      </w:pPr>
      <w:r>
        <w:separator/>
      </w:r>
    </w:p>
  </w:footnote>
  <w:footnote w:type="continuationSeparator" w:id="0">
    <w:p w14:paraId="0946AEBD" w14:textId="77777777" w:rsidR="00EF7EA3" w:rsidRDefault="00EF7EA3" w:rsidP="005560F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206F20"/>
    <w:multiLevelType w:val="hybridMultilevel"/>
    <w:tmpl w:val="B91045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D817A0"/>
    <w:multiLevelType w:val="hybridMultilevel"/>
    <w:tmpl w:val="10ACE2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16D4E45"/>
    <w:multiLevelType w:val="hybridMultilevel"/>
    <w:tmpl w:val="D0304D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196055D"/>
    <w:multiLevelType w:val="hybridMultilevel"/>
    <w:tmpl w:val="D7EAC5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2203FB2"/>
    <w:multiLevelType w:val="hybridMultilevel"/>
    <w:tmpl w:val="BB1CCF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4793AFE"/>
    <w:multiLevelType w:val="hybridMultilevel"/>
    <w:tmpl w:val="B85A04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4E334BA"/>
    <w:multiLevelType w:val="hybridMultilevel"/>
    <w:tmpl w:val="E80CA9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5441FA9"/>
    <w:multiLevelType w:val="hybridMultilevel"/>
    <w:tmpl w:val="BC3240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63F3C67"/>
    <w:multiLevelType w:val="hybridMultilevel"/>
    <w:tmpl w:val="E9261F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6936BBB"/>
    <w:multiLevelType w:val="hybridMultilevel"/>
    <w:tmpl w:val="88E418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72830E0"/>
    <w:multiLevelType w:val="hybridMultilevel"/>
    <w:tmpl w:val="58BEE5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77D7ED3"/>
    <w:multiLevelType w:val="hybridMultilevel"/>
    <w:tmpl w:val="83AAAC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08414888"/>
    <w:multiLevelType w:val="hybridMultilevel"/>
    <w:tmpl w:val="9A9268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8AF4600"/>
    <w:multiLevelType w:val="hybridMultilevel"/>
    <w:tmpl w:val="457AA7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8F83B2C"/>
    <w:multiLevelType w:val="hybridMultilevel"/>
    <w:tmpl w:val="9FDC5A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A307E8D"/>
    <w:multiLevelType w:val="hybridMultilevel"/>
    <w:tmpl w:val="728868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0A796C71"/>
    <w:multiLevelType w:val="hybridMultilevel"/>
    <w:tmpl w:val="400A0F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AB61EEF"/>
    <w:multiLevelType w:val="hybridMultilevel"/>
    <w:tmpl w:val="F2261C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0B672218"/>
    <w:multiLevelType w:val="hybridMultilevel"/>
    <w:tmpl w:val="71BA48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0B8B140C"/>
    <w:multiLevelType w:val="hybridMultilevel"/>
    <w:tmpl w:val="91084C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0BB42A6A"/>
    <w:multiLevelType w:val="hybridMultilevel"/>
    <w:tmpl w:val="BFC22E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0C5C4DDA"/>
    <w:multiLevelType w:val="hybridMultilevel"/>
    <w:tmpl w:val="F230D5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0CAF3877"/>
    <w:multiLevelType w:val="hybridMultilevel"/>
    <w:tmpl w:val="F9E44C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0D3F5465"/>
    <w:multiLevelType w:val="hybridMultilevel"/>
    <w:tmpl w:val="F55A3C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0D401439"/>
    <w:multiLevelType w:val="hybridMultilevel"/>
    <w:tmpl w:val="E50804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0D733966"/>
    <w:multiLevelType w:val="hybridMultilevel"/>
    <w:tmpl w:val="7E924E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0D7F05F5"/>
    <w:multiLevelType w:val="hybridMultilevel"/>
    <w:tmpl w:val="7264E3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0DBA5905"/>
    <w:multiLevelType w:val="hybridMultilevel"/>
    <w:tmpl w:val="D13ED78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0E2A2539"/>
    <w:multiLevelType w:val="hybridMultilevel"/>
    <w:tmpl w:val="883A92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0F0A20CB"/>
    <w:multiLevelType w:val="hybridMultilevel"/>
    <w:tmpl w:val="E872F0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0F3E7C76"/>
    <w:multiLevelType w:val="hybridMultilevel"/>
    <w:tmpl w:val="2FF4FA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0FC953E1"/>
    <w:multiLevelType w:val="hybridMultilevel"/>
    <w:tmpl w:val="6A8E33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0FD936DC"/>
    <w:multiLevelType w:val="hybridMultilevel"/>
    <w:tmpl w:val="9FB44D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0FEF6D6D"/>
    <w:multiLevelType w:val="hybridMultilevel"/>
    <w:tmpl w:val="AE5EC8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10025A00"/>
    <w:multiLevelType w:val="hybridMultilevel"/>
    <w:tmpl w:val="E58010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106D4D44"/>
    <w:multiLevelType w:val="hybridMultilevel"/>
    <w:tmpl w:val="41D60FB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2A61C33"/>
    <w:multiLevelType w:val="hybridMultilevel"/>
    <w:tmpl w:val="FF0639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12BE2AB3"/>
    <w:multiLevelType w:val="hybridMultilevel"/>
    <w:tmpl w:val="B58EBD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12DF2117"/>
    <w:multiLevelType w:val="hybridMultilevel"/>
    <w:tmpl w:val="6D6AFE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13240E6A"/>
    <w:multiLevelType w:val="hybridMultilevel"/>
    <w:tmpl w:val="5FDCEA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13CB0FFC"/>
    <w:multiLevelType w:val="hybridMultilevel"/>
    <w:tmpl w:val="E1FC19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13FF5189"/>
    <w:multiLevelType w:val="hybridMultilevel"/>
    <w:tmpl w:val="784A36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1401111D"/>
    <w:multiLevelType w:val="hybridMultilevel"/>
    <w:tmpl w:val="8C1ECE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40B1FE1"/>
    <w:multiLevelType w:val="hybridMultilevel"/>
    <w:tmpl w:val="73FE50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14692726"/>
    <w:multiLevelType w:val="hybridMultilevel"/>
    <w:tmpl w:val="0FF21A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14C32B3D"/>
    <w:multiLevelType w:val="hybridMultilevel"/>
    <w:tmpl w:val="FCBA36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152A2BDC"/>
    <w:multiLevelType w:val="hybridMultilevel"/>
    <w:tmpl w:val="D5A25F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152F5322"/>
    <w:multiLevelType w:val="hybridMultilevel"/>
    <w:tmpl w:val="3A9827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15894D26"/>
    <w:multiLevelType w:val="hybridMultilevel"/>
    <w:tmpl w:val="DDB85A6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15C14259"/>
    <w:multiLevelType w:val="hybridMultilevel"/>
    <w:tmpl w:val="1D22EF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15DC3B91"/>
    <w:multiLevelType w:val="hybridMultilevel"/>
    <w:tmpl w:val="DA5EEE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1667127E"/>
    <w:multiLevelType w:val="hybridMultilevel"/>
    <w:tmpl w:val="581CC2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16DE6F30"/>
    <w:multiLevelType w:val="hybridMultilevel"/>
    <w:tmpl w:val="9C2492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171233B0"/>
    <w:multiLevelType w:val="hybridMultilevel"/>
    <w:tmpl w:val="3F8C71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17704B46"/>
    <w:multiLevelType w:val="hybridMultilevel"/>
    <w:tmpl w:val="E3E204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180F206C"/>
    <w:multiLevelType w:val="hybridMultilevel"/>
    <w:tmpl w:val="11D45A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18621582"/>
    <w:multiLevelType w:val="hybridMultilevel"/>
    <w:tmpl w:val="357646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18A069CF"/>
    <w:multiLevelType w:val="hybridMultilevel"/>
    <w:tmpl w:val="FBA2FA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194C2CA7"/>
    <w:multiLevelType w:val="hybridMultilevel"/>
    <w:tmpl w:val="028ADC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199F259D"/>
    <w:multiLevelType w:val="hybridMultilevel"/>
    <w:tmpl w:val="51545D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1A125F51"/>
    <w:multiLevelType w:val="hybridMultilevel"/>
    <w:tmpl w:val="ECC030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1AAA2C4B"/>
    <w:multiLevelType w:val="hybridMultilevel"/>
    <w:tmpl w:val="07D85E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1C290CF8"/>
    <w:multiLevelType w:val="hybridMultilevel"/>
    <w:tmpl w:val="93FCC71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3">
    <w:nsid w:val="1CB61D78"/>
    <w:multiLevelType w:val="hybridMultilevel"/>
    <w:tmpl w:val="CBD2AF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1D29656C"/>
    <w:multiLevelType w:val="hybridMultilevel"/>
    <w:tmpl w:val="61D233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1E4B4BD0"/>
    <w:multiLevelType w:val="hybridMultilevel"/>
    <w:tmpl w:val="81D2FE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1E960DBF"/>
    <w:multiLevelType w:val="hybridMultilevel"/>
    <w:tmpl w:val="06006F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1EF95FBC"/>
    <w:multiLevelType w:val="hybridMultilevel"/>
    <w:tmpl w:val="0C86E7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1F5D6457"/>
    <w:multiLevelType w:val="hybridMultilevel"/>
    <w:tmpl w:val="FC423D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1FB10A3A"/>
    <w:multiLevelType w:val="hybridMultilevel"/>
    <w:tmpl w:val="2856DC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207F6B45"/>
    <w:multiLevelType w:val="hybridMultilevel"/>
    <w:tmpl w:val="2C5404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20977A51"/>
    <w:multiLevelType w:val="hybridMultilevel"/>
    <w:tmpl w:val="9D9AAD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20B1709E"/>
    <w:multiLevelType w:val="hybridMultilevel"/>
    <w:tmpl w:val="6C7C3A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217C5AC0"/>
    <w:multiLevelType w:val="hybridMultilevel"/>
    <w:tmpl w:val="6EC4EB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21C1115C"/>
    <w:multiLevelType w:val="hybridMultilevel"/>
    <w:tmpl w:val="5B36B8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22530D83"/>
    <w:multiLevelType w:val="hybridMultilevel"/>
    <w:tmpl w:val="0D3AB7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23373166"/>
    <w:multiLevelType w:val="hybridMultilevel"/>
    <w:tmpl w:val="952C20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nsid w:val="23C5061B"/>
    <w:multiLevelType w:val="hybridMultilevel"/>
    <w:tmpl w:val="140A1E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242D0DC7"/>
    <w:multiLevelType w:val="hybridMultilevel"/>
    <w:tmpl w:val="B19C2E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243B32C0"/>
    <w:multiLevelType w:val="hybridMultilevel"/>
    <w:tmpl w:val="67F494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243F4BA0"/>
    <w:multiLevelType w:val="hybridMultilevel"/>
    <w:tmpl w:val="183071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24492BF5"/>
    <w:multiLevelType w:val="hybridMultilevel"/>
    <w:tmpl w:val="007E1B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245D31E4"/>
    <w:multiLevelType w:val="hybridMultilevel"/>
    <w:tmpl w:val="22D21B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3">
    <w:nsid w:val="246437F8"/>
    <w:multiLevelType w:val="hybridMultilevel"/>
    <w:tmpl w:val="E97016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4">
    <w:nsid w:val="24992BC3"/>
    <w:multiLevelType w:val="hybridMultilevel"/>
    <w:tmpl w:val="0F78CC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258773BA"/>
    <w:multiLevelType w:val="hybridMultilevel"/>
    <w:tmpl w:val="09EABA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6">
    <w:nsid w:val="25C074DC"/>
    <w:multiLevelType w:val="hybridMultilevel"/>
    <w:tmpl w:val="BAAA81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2715189A"/>
    <w:multiLevelType w:val="hybridMultilevel"/>
    <w:tmpl w:val="404C1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27687F46"/>
    <w:multiLevelType w:val="hybridMultilevel"/>
    <w:tmpl w:val="FB3234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9">
    <w:nsid w:val="27BC22FB"/>
    <w:multiLevelType w:val="hybridMultilevel"/>
    <w:tmpl w:val="EA6E350E"/>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0">
    <w:nsid w:val="27D70F06"/>
    <w:multiLevelType w:val="hybridMultilevel"/>
    <w:tmpl w:val="378EC4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1">
    <w:nsid w:val="28050261"/>
    <w:multiLevelType w:val="hybridMultilevel"/>
    <w:tmpl w:val="5010F5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28D47B57"/>
    <w:multiLevelType w:val="hybridMultilevel"/>
    <w:tmpl w:val="00BEEB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3">
    <w:nsid w:val="29E56710"/>
    <w:multiLevelType w:val="hybridMultilevel"/>
    <w:tmpl w:val="32A699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nsid w:val="2A025A82"/>
    <w:multiLevelType w:val="hybridMultilevel"/>
    <w:tmpl w:val="EBA26D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5">
    <w:nsid w:val="2AED141F"/>
    <w:multiLevelType w:val="hybridMultilevel"/>
    <w:tmpl w:val="56DA69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6">
    <w:nsid w:val="2BB20239"/>
    <w:multiLevelType w:val="hybridMultilevel"/>
    <w:tmpl w:val="FD94A8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nsid w:val="2C045C67"/>
    <w:multiLevelType w:val="hybridMultilevel"/>
    <w:tmpl w:val="27A8C2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2E4E213E"/>
    <w:multiLevelType w:val="hybridMultilevel"/>
    <w:tmpl w:val="04A6B5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nsid w:val="2E4F3FEA"/>
    <w:multiLevelType w:val="hybridMultilevel"/>
    <w:tmpl w:val="07301D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0">
    <w:nsid w:val="2FBB56A6"/>
    <w:multiLevelType w:val="hybridMultilevel"/>
    <w:tmpl w:val="BA8634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1">
    <w:nsid w:val="2FD11301"/>
    <w:multiLevelType w:val="hybridMultilevel"/>
    <w:tmpl w:val="706E84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2">
    <w:nsid w:val="30072AAC"/>
    <w:multiLevelType w:val="hybridMultilevel"/>
    <w:tmpl w:val="80D02C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3">
    <w:nsid w:val="310F503B"/>
    <w:multiLevelType w:val="hybridMultilevel"/>
    <w:tmpl w:val="D0668B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4">
    <w:nsid w:val="312B05C3"/>
    <w:multiLevelType w:val="hybridMultilevel"/>
    <w:tmpl w:val="874CE1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5">
    <w:nsid w:val="313D2563"/>
    <w:multiLevelType w:val="hybridMultilevel"/>
    <w:tmpl w:val="16F894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6">
    <w:nsid w:val="31C16A64"/>
    <w:multiLevelType w:val="hybridMultilevel"/>
    <w:tmpl w:val="7760FC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7">
    <w:nsid w:val="338D64AA"/>
    <w:multiLevelType w:val="hybridMultilevel"/>
    <w:tmpl w:val="AD9472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8">
    <w:nsid w:val="3392211B"/>
    <w:multiLevelType w:val="hybridMultilevel"/>
    <w:tmpl w:val="6BE8FF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9">
    <w:nsid w:val="339E76A5"/>
    <w:multiLevelType w:val="hybridMultilevel"/>
    <w:tmpl w:val="CAEA05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0">
    <w:nsid w:val="33CF5544"/>
    <w:multiLevelType w:val="hybridMultilevel"/>
    <w:tmpl w:val="B1407D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344F707A"/>
    <w:multiLevelType w:val="hybridMultilevel"/>
    <w:tmpl w:val="9C1204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2">
    <w:nsid w:val="346F4A0E"/>
    <w:multiLevelType w:val="hybridMultilevel"/>
    <w:tmpl w:val="713441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nsid w:val="34997C76"/>
    <w:multiLevelType w:val="hybridMultilevel"/>
    <w:tmpl w:val="0CDE15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4">
    <w:nsid w:val="35636814"/>
    <w:multiLevelType w:val="hybridMultilevel"/>
    <w:tmpl w:val="133AE6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5">
    <w:nsid w:val="358F70F9"/>
    <w:multiLevelType w:val="hybridMultilevel"/>
    <w:tmpl w:val="F70C1840"/>
    <w:lvl w:ilvl="0" w:tplc="0421000B">
      <w:start w:val="1"/>
      <w:numFmt w:val="bullet"/>
      <w:lvlText w:val=""/>
      <w:lvlJc w:val="left"/>
      <w:pPr>
        <w:ind w:left="1455" w:hanging="360"/>
      </w:pPr>
      <w:rPr>
        <w:rFonts w:ascii="Wingdings" w:hAnsi="Wingdings" w:hint="default"/>
      </w:rPr>
    </w:lvl>
    <w:lvl w:ilvl="1" w:tplc="04210003" w:tentative="1">
      <w:start w:val="1"/>
      <w:numFmt w:val="bullet"/>
      <w:lvlText w:val="o"/>
      <w:lvlJc w:val="left"/>
      <w:pPr>
        <w:ind w:left="2175" w:hanging="360"/>
      </w:pPr>
      <w:rPr>
        <w:rFonts w:ascii="Courier New" w:hAnsi="Courier New" w:cs="Courier New" w:hint="default"/>
      </w:rPr>
    </w:lvl>
    <w:lvl w:ilvl="2" w:tplc="04210005" w:tentative="1">
      <w:start w:val="1"/>
      <w:numFmt w:val="bullet"/>
      <w:lvlText w:val=""/>
      <w:lvlJc w:val="left"/>
      <w:pPr>
        <w:ind w:left="2895" w:hanging="360"/>
      </w:pPr>
      <w:rPr>
        <w:rFonts w:ascii="Wingdings" w:hAnsi="Wingdings" w:hint="default"/>
      </w:rPr>
    </w:lvl>
    <w:lvl w:ilvl="3" w:tplc="04210001" w:tentative="1">
      <w:start w:val="1"/>
      <w:numFmt w:val="bullet"/>
      <w:lvlText w:val=""/>
      <w:lvlJc w:val="left"/>
      <w:pPr>
        <w:ind w:left="3615" w:hanging="360"/>
      </w:pPr>
      <w:rPr>
        <w:rFonts w:ascii="Symbol" w:hAnsi="Symbol" w:hint="default"/>
      </w:rPr>
    </w:lvl>
    <w:lvl w:ilvl="4" w:tplc="04210003" w:tentative="1">
      <w:start w:val="1"/>
      <w:numFmt w:val="bullet"/>
      <w:lvlText w:val="o"/>
      <w:lvlJc w:val="left"/>
      <w:pPr>
        <w:ind w:left="4335" w:hanging="360"/>
      </w:pPr>
      <w:rPr>
        <w:rFonts w:ascii="Courier New" w:hAnsi="Courier New" w:cs="Courier New" w:hint="default"/>
      </w:rPr>
    </w:lvl>
    <w:lvl w:ilvl="5" w:tplc="04210005" w:tentative="1">
      <w:start w:val="1"/>
      <w:numFmt w:val="bullet"/>
      <w:lvlText w:val=""/>
      <w:lvlJc w:val="left"/>
      <w:pPr>
        <w:ind w:left="5055" w:hanging="360"/>
      </w:pPr>
      <w:rPr>
        <w:rFonts w:ascii="Wingdings" w:hAnsi="Wingdings" w:hint="default"/>
      </w:rPr>
    </w:lvl>
    <w:lvl w:ilvl="6" w:tplc="04210001" w:tentative="1">
      <w:start w:val="1"/>
      <w:numFmt w:val="bullet"/>
      <w:lvlText w:val=""/>
      <w:lvlJc w:val="left"/>
      <w:pPr>
        <w:ind w:left="5775" w:hanging="360"/>
      </w:pPr>
      <w:rPr>
        <w:rFonts w:ascii="Symbol" w:hAnsi="Symbol" w:hint="default"/>
      </w:rPr>
    </w:lvl>
    <w:lvl w:ilvl="7" w:tplc="04210003" w:tentative="1">
      <w:start w:val="1"/>
      <w:numFmt w:val="bullet"/>
      <w:lvlText w:val="o"/>
      <w:lvlJc w:val="left"/>
      <w:pPr>
        <w:ind w:left="6495" w:hanging="360"/>
      </w:pPr>
      <w:rPr>
        <w:rFonts w:ascii="Courier New" w:hAnsi="Courier New" w:cs="Courier New" w:hint="default"/>
      </w:rPr>
    </w:lvl>
    <w:lvl w:ilvl="8" w:tplc="04210005" w:tentative="1">
      <w:start w:val="1"/>
      <w:numFmt w:val="bullet"/>
      <w:lvlText w:val=""/>
      <w:lvlJc w:val="left"/>
      <w:pPr>
        <w:ind w:left="7215" w:hanging="360"/>
      </w:pPr>
      <w:rPr>
        <w:rFonts w:ascii="Wingdings" w:hAnsi="Wingdings" w:hint="default"/>
      </w:rPr>
    </w:lvl>
  </w:abstractNum>
  <w:abstractNum w:abstractNumId="116">
    <w:nsid w:val="35A06C6E"/>
    <w:multiLevelType w:val="hybridMultilevel"/>
    <w:tmpl w:val="1FCA01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7">
    <w:nsid w:val="35D14C44"/>
    <w:multiLevelType w:val="hybridMultilevel"/>
    <w:tmpl w:val="14B4BB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8">
    <w:nsid w:val="363A14C7"/>
    <w:multiLevelType w:val="hybridMultilevel"/>
    <w:tmpl w:val="8BE666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9">
    <w:nsid w:val="363B2813"/>
    <w:multiLevelType w:val="hybridMultilevel"/>
    <w:tmpl w:val="2FB0DE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0">
    <w:nsid w:val="36BF0C81"/>
    <w:multiLevelType w:val="hybridMultilevel"/>
    <w:tmpl w:val="E5D6EB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1">
    <w:nsid w:val="36DC439F"/>
    <w:multiLevelType w:val="hybridMultilevel"/>
    <w:tmpl w:val="DF0EC2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2">
    <w:nsid w:val="373A5981"/>
    <w:multiLevelType w:val="hybridMultilevel"/>
    <w:tmpl w:val="C74061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3">
    <w:nsid w:val="38485A3A"/>
    <w:multiLevelType w:val="hybridMultilevel"/>
    <w:tmpl w:val="E81896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4">
    <w:nsid w:val="387C2B28"/>
    <w:multiLevelType w:val="hybridMultilevel"/>
    <w:tmpl w:val="90964B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5">
    <w:nsid w:val="3886373B"/>
    <w:multiLevelType w:val="hybridMultilevel"/>
    <w:tmpl w:val="46D0FC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6">
    <w:nsid w:val="38944693"/>
    <w:multiLevelType w:val="hybridMultilevel"/>
    <w:tmpl w:val="7C6231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7">
    <w:nsid w:val="39AE753A"/>
    <w:multiLevelType w:val="hybridMultilevel"/>
    <w:tmpl w:val="419EDB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8">
    <w:nsid w:val="3AE104BB"/>
    <w:multiLevelType w:val="hybridMultilevel"/>
    <w:tmpl w:val="5ED2F7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9">
    <w:nsid w:val="3B503239"/>
    <w:multiLevelType w:val="hybridMultilevel"/>
    <w:tmpl w:val="FD5C4216"/>
    <w:lvl w:ilvl="0" w:tplc="04210005">
      <w:start w:val="1"/>
      <w:numFmt w:val="bullet"/>
      <w:lvlText w:val=""/>
      <w:lvlJc w:val="left"/>
      <w:pPr>
        <w:ind w:left="1500" w:hanging="360"/>
      </w:pPr>
      <w:rPr>
        <w:rFonts w:ascii="Wingdings" w:hAnsi="Wingdings" w:hint="default"/>
      </w:rPr>
    </w:lvl>
    <w:lvl w:ilvl="1" w:tplc="04210003" w:tentative="1">
      <w:start w:val="1"/>
      <w:numFmt w:val="bullet"/>
      <w:lvlText w:val="o"/>
      <w:lvlJc w:val="left"/>
      <w:pPr>
        <w:ind w:left="2220" w:hanging="360"/>
      </w:pPr>
      <w:rPr>
        <w:rFonts w:ascii="Courier New" w:hAnsi="Courier New" w:cs="Courier New" w:hint="default"/>
      </w:rPr>
    </w:lvl>
    <w:lvl w:ilvl="2" w:tplc="04210005" w:tentative="1">
      <w:start w:val="1"/>
      <w:numFmt w:val="bullet"/>
      <w:lvlText w:val=""/>
      <w:lvlJc w:val="left"/>
      <w:pPr>
        <w:ind w:left="2940" w:hanging="360"/>
      </w:pPr>
      <w:rPr>
        <w:rFonts w:ascii="Wingdings" w:hAnsi="Wingdings" w:hint="default"/>
      </w:rPr>
    </w:lvl>
    <w:lvl w:ilvl="3" w:tplc="04210001" w:tentative="1">
      <w:start w:val="1"/>
      <w:numFmt w:val="bullet"/>
      <w:lvlText w:val=""/>
      <w:lvlJc w:val="left"/>
      <w:pPr>
        <w:ind w:left="3660" w:hanging="360"/>
      </w:pPr>
      <w:rPr>
        <w:rFonts w:ascii="Symbol" w:hAnsi="Symbol" w:hint="default"/>
      </w:rPr>
    </w:lvl>
    <w:lvl w:ilvl="4" w:tplc="04210003" w:tentative="1">
      <w:start w:val="1"/>
      <w:numFmt w:val="bullet"/>
      <w:lvlText w:val="o"/>
      <w:lvlJc w:val="left"/>
      <w:pPr>
        <w:ind w:left="4380" w:hanging="360"/>
      </w:pPr>
      <w:rPr>
        <w:rFonts w:ascii="Courier New" w:hAnsi="Courier New" w:cs="Courier New" w:hint="default"/>
      </w:rPr>
    </w:lvl>
    <w:lvl w:ilvl="5" w:tplc="04210005" w:tentative="1">
      <w:start w:val="1"/>
      <w:numFmt w:val="bullet"/>
      <w:lvlText w:val=""/>
      <w:lvlJc w:val="left"/>
      <w:pPr>
        <w:ind w:left="5100" w:hanging="360"/>
      </w:pPr>
      <w:rPr>
        <w:rFonts w:ascii="Wingdings" w:hAnsi="Wingdings" w:hint="default"/>
      </w:rPr>
    </w:lvl>
    <w:lvl w:ilvl="6" w:tplc="04210001" w:tentative="1">
      <w:start w:val="1"/>
      <w:numFmt w:val="bullet"/>
      <w:lvlText w:val=""/>
      <w:lvlJc w:val="left"/>
      <w:pPr>
        <w:ind w:left="5820" w:hanging="360"/>
      </w:pPr>
      <w:rPr>
        <w:rFonts w:ascii="Symbol" w:hAnsi="Symbol" w:hint="default"/>
      </w:rPr>
    </w:lvl>
    <w:lvl w:ilvl="7" w:tplc="04210003" w:tentative="1">
      <w:start w:val="1"/>
      <w:numFmt w:val="bullet"/>
      <w:lvlText w:val="o"/>
      <w:lvlJc w:val="left"/>
      <w:pPr>
        <w:ind w:left="6540" w:hanging="360"/>
      </w:pPr>
      <w:rPr>
        <w:rFonts w:ascii="Courier New" w:hAnsi="Courier New" w:cs="Courier New" w:hint="default"/>
      </w:rPr>
    </w:lvl>
    <w:lvl w:ilvl="8" w:tplc="04210005" w:tentative="1">
      <w:start w:val="1"/>
      <w:numFmt w:val="bullet"/>
      <w:lvlText w:val=""/>
      <w:lvlJc w:val="left"/>
      <w:pPr>
        <w:ind w:left="7260" w:hanging="360"/>
      </w:pPr>
      <w:rPr>
        <w:rFonts w:ascii="Wingdings" w:hAnsi="Wingdings" w:hint="default"/>
      </w:rPr>
    </w:lvl>
  </w:abstractNum>
  <w:abstractNum w:abstractNumId="130">
    <w:nsid w:val="3B6C53E4"/>
    <w:multiLevelType w:val="hybridMultilevel"/>
    <w:tmpl w:val="301868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1">
    <w:nsid w:val="3BAB5C24"/>
    <w:multiLevelType w:val="hybridMultilevel"/>
    <w:tmpl w:val="3EB4DB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2">
    <w:nsid w:val="3BAB5DB2"/>
    <w:multiLevelType w:val="hybridMultilevel"/>
    <w:tmpl w:val="8F66A2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nsid w:val="3BDE62A6"/>
    <w:multiLevelType w:val="hybridMultilevel"/>
    <w:tmpl w:val="A5F0829A"/>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4">
    <w:nsid w:val="3C012339"/>
    <w:multiLevelType w:val="hybridMultilevel"/>
    <w:tmpl w:val="F66E70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5">
    <w:nsid w:val="3C4319C3"/>
    <w:multiLevelType w:val="hybridMultilevel"/>
    <w:tmpl w:val="0E3C64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6">
    <w:nsid w:val="3C537283"/>
    <w:multiLevelType w:val="hybridMultilevel"/>
    <w:tmpl w:val="9A4AAE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7">
    <w:nsid w:val="3D5F19DC"/>
    <w:multiLevelType w:val="hybridMultilevel"/>
    <w:tmpl w:val="965CBF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8">
    <w:nsid w:val="3E464D31"/>
    <w:multiLevelType w:val="hybridMultilevel"/>
    <w:tmpl w:val="2952AD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9">
    <w:nsid w:val="3E807E62"/>
    <w:multiLevelType w:val="hybridMultilevel"/>
    <w:tmpl w:val="6D523B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0">
    <w:nsid w:val="3EEA4633"/>
    <w:multiLevelType w:val="hybridMultilevel"/>
    <w:tmpl w:val="C504CC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1">
    <w:nsid w:val="3F9A4023"/>
    <w:multiLevelType w:val="hybridMultilevel"/>
    <w:tmpl w:val="77044E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2">
    <w:nsid w:val="3FAE3600"/>
    <w:multiLevelType w:val="hybridMultilevel"/>
    <w:tmpl w:val="D506DF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3">
    <w:nsid w:val="40327884"/>
    <w:multiLevelType w:val="hybridMultilevel"/>
    <w:tmpl w:val="8CDC36F8"/>
    <w:lvl w:ilvl="0" w:tplc="84A2C770">
      <w:numFmt w:val="bullet"/>
      <w:lvlText w:val="-"/>
      <w:lvlJc w:val="left"/>
      <w:pPr>
        <w:ind w:left="465" w:hanging="360"/>
      </w:pPr>
      <w:rPr>
        <w:rFonts w:ascii="Arial" w:eastAsiaTheme="minorHAnsi" w:hAnsi="Arial" w:cs="Arial" w:hint="default"/>
      </w:rPr>
    </w:lvl>
    <w:lvl w:ilvl="1" w:tplc="04210003" w:tentative="1">
      <w:start w:val="1"/>
      <w:numFmt w:val="bullet"/>
      <w:lvlText w:val="o"/>
      <w:lvlJc w:val="left"/>
      <w:pPr>
        <w:ind w:left="1185" w:hanging="360"/>
      </w:pPr>
      <w:rPr>
        <w:rFonts w:ascii="Courier New" w:hAnsi="Courier New" w:cs="Courier New" w:hint="default"/>
      </w:rPr>
    </w:lvl>
    <w:lvl w:ilvl="2" w:tplc="04210005" w:tentative="1">
      <w:start w:val="1"/>
      <w:numFmt w:val="bullet"/>
      <w:lvlText w:val=""/>
      <w:lvlJc w:val="left"/>
      <w:pPr>
        <w:ind w:left="1905" w:hanging="360"/>
      </w:pPr>
      <w:rPr>
        <w:rFonts w:ascii="Wingdings" w:hAnsi="Wingdings" w:hint="default"/>
      </w:rPr>
    </w:lvl>
    <w:lvl w:ilvl="3" w:tplc="04210001" w:tentative="1">
      <w:start w:val="1"/>
      <w:numFmt w:val="bullet"/>
      <w:lvlText w:val=""/>
      <w:lvlJc w:val="left"/>
      <w:pPr>
        <w:ind w:left="2625" w:hanging="360"/>
      </w:pPr>
      <w:rPr>
        <w:rFonts w:ascii="Symbol" w:hAnsi="Symbol" w:hint="default"/>
      </w:rPr>
    </w:lvl>
    <w:lvl w:ilvl="4" w:tplc="04210003" w:tentative="1">
      <w:start w:val="1"/>
      <w:numFmt w:val="bullet"/>
      <w:lvlText w:val="o"/>
      <w:lvlJc w:val="left"/>
      <w:pPr>
        <w:ind w:left="3345" w:hanging="360"/>
      </w:pPr>
      <w:rPr>
        <w:rFonts w:ascii="Courier New" w:hAnsi="Courier New" w:cs="Courier New" w:hint="default"/>
      </w:rPr>
    </w:lvl>
    <w:lvl w:ilvl="5" w:tplc="04210005" w:tentative="1">
      <w:start w:val="1"/>
      <w:numFmt w:val="bullet"/>
      <w:lvlText w:val=""/>
      <w:lvlJc w:val="left"/>
      <w:pPr>
        <w:ind w:left="4065" w:hanging="360"/>
      </w:pPr>
      <w:rPr>
        <w:rFonts w:ascii="Wingdings" w:hAnsi="Wingdings" w:hint="default"/>
      </w:rPr>
    </w:lvl>
    <w:lvl w:ilvl="6" w:tplc="04210001" w:tentative="1">
      <w:start w:val="1"/>
      <w:numFmt w:val="bullet"/>
      <w:lvlText w:val=""/>
      <w:lvlJc w:val="left"/>
      <w:pPr>
        <w:ind w:left="4785" w:hanging="360"/>
      </w:pPr>
      <w:rPr>
        <w:rFonts w:ascii="Symbol" w:hAnsi="Symbol" w:hint="default"/>
      </w:rPr>
    </w:lvl>
    <w:lvl w:ilvl="7" w:tplc="04210003" w:tentative="1">
      <w:start w:val="1"/>
      <w:numFmt w:val="bullet"/>
      <w:lvlText w:val="o"/>
      <w:lvlJc w:val="left"/>
      <w:pPr>
        <w:ind w:left="5505" w:hanging="360"/>
      </w:pPr>
      <w:rPr>
        <w:rFonts w:ascii="Courier New" w:hAnsi="Courier New" w:cs="Courier New" w:hint="default"/>
      </w:rPr>
    </w:lvl>
    <w:lvl w:ilvl="8" w:tplc="04210005" w:tentative="1">
      <w:start w:val="1"/>
      <w:numFmt w:val="bullet"/>
      <w:lvlText w:val=""/>
      <w:lvlJc w:val="left"/>
      <w:pPr>
        <w:ind w:left="6225" w:hanging="360"/>
      </w:pPr>
      <w:rPr>
        <w:rFonts w:ascii="Wingdings" w:hAnsi="Wingdings" w:hint="default"/>
      </w:rPr>
    </w:lvl>
  </w:abstractNum>
  <w:abstractNum w:abstractNumId="144">
    <w:nsid w:val="40EE30E1"/>
    <w:multiLevelType w:val="hybridMultilevel"/>
    <w:tmpl w:val="701A32E8"/>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5">
    <w:nsid w:val="422A0B91"/>
    <w:multiLevelType w:val="hybridMultilevel"/>
    <w:tmpl w:val="F00EFA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6">
    <w:nsid w:val="43B702E5"/>
    <w:multiLevelType w:val="hybridMultilevel"/>
    <w:tmpl w:val="69C4DA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7">
    <w:nsid w:val="43FA135D"/>
    <w:multiLevelType w:val="hybridMultilevel"/>
    <w:tmpl w:val="3410C7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8">
    <w:nsid w:val="446F1082"/>
    <w:multiLevelType w:val="hybridMultilevel"/>
    <w:tmpl w:val="FBD6DFA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9">
    <w:nsid w:val="44BF2713"/>
    <w:multiLevelType w:val="hybridMultilevel"/>
    <w:tmpl w:val="F056A2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0">
    <w:nsid w:val="44CB525F"/>
    <w:multiLevelType w:val="hybridMultilevel"/>
    <w:tmpl w:val="85662F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1">
    <w:nsid w:val="4547680C"/>
    <w:multiLevelType w:val="hybridMultilevel"/>
    <w:tmpl w:val="CC94DF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2">
    <w:nsid w:val="45A7659F"/>
    <w:multiLevelType w:val="hybridMultilevel"/>
    <w:tmpl w:val="94AC20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3">
    <w:nsid w:val="45C84E30"/>
    <w:multiLevelType w:val="hybridMultilevel"/>
    <w:tmpl w:val="BB2C12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4">
    <w:nsid w:val="45DA7F8A"/>
    <w:multiLevelType w:val="hybridMultilevel"/>
    <w:tmpl w:val="514646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5">
    <w:nsid w:val="463641D5"/>
    <w:multiLevelType w:val="hybridMultilevel"/>
    <w:tmpl w:val="76CAB6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6">
    <w:nsid w:val="4643346F"/>
    <w:multiLevelType w:val="hybridMultilevel"/>
    <w:tmpl w:val="688090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7">
    <w:nsid w:val="46A7410C"/>
    <w:multiLevelType w:val="hybridMultilevel"/>
    <w:tmpl w:val="40AC9B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8">
    <w:nsid w:val="46E86D1B"/>
    <w:multiLevelType w:val="hybridMultilevel"/>
    <w:tmpl w:val="DD744B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9">
    <w:nsid w:val="47430BBD"/>
    <w:multiLevelType w:val="hybridMultilevel"/>
    <w:tmpl w:val="1C3CB054"/>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0">
    <w:nsid w:val="48675AFC"/>
    <w:multiLevelType w:val="hybridMultilevel"/>
    <w:tmpl w:val="807803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1">
    <w:nsid w:val="497C685C"/>
    <w:multiLevelType w:val="hybridMultilevel"/>
    <w:tmpl w:val="B89CCCB0"/>
    <w:lvl w:ilvl="0" w:tplc="04210001">
      <w:start w:val="1"/>
      <w:numFmt w:val="bullet"/>
      <w:lvlText w:val=""/>
      <w:lvlJc w:val="left"/>
      <w:pPr>
        <w:ind w:left="1470" w:hanging="360"/>
      </w:pPr>
      <w:rPr>
        <w:rFonts w:ascii="Symbol" w:hAnsi="Symbol" w:hint="default"/>
      </w:rPr>
    </w:lvl>
    <w:lvl w:ilvl="1" w:tplc="04210003" w:tentative="1">
      <w:start w:val="1"/>
      <w:numFmt w:val="bullet"/>
      <w:lvlText w:val="o"/>
      <w:lvlJc w:val="left"/>
      <w:pPr>
        <w:ind w:left="2190" w:hanging="360"/>
      </w:pPr>
      <w:rPr>
        <w:rFonts w:ascii="Courier New" w:hAnsi="Courier New" w:cs="Courier New" w:hint="default"/>
      </w:rPr>
    </w:lvl>
    <w:lvl w:ilvl="2" w:tplc="04210005" w:tentative="1">
      <w:start w:val="1"/>
      <w:numFmt w:val="bullet"/>
      <w:lvlText w:val=""/>
      <w:lvlJc w:val="left"/>
      <w:pPr>
        <w:ind w:left="2910" w:hanging="360"/>
      </w:pPr>
      <w:rPr>
        <w:rFonts w:ascii="Wingdings" w:hAnsi="Wingdings" w:hint="default"/>
      </w:rPr>
    </w:lvl>
    <w:lvl w:ilvl="3" w:tplc="04210001" w:tentative="1">
      <w:start w:val="1"/>
      <w:numFmt w:val="bullet"/>
      <w:lvlText w:val=""/>
      <w:lvlJc w:val="left"/>
      <w:pPr>
        <w:ind w:left="3630" w:hanging="360"/>
      </w:pPr>
      <w:rPr>
        <w:rFonts w:ascii="Symbol" w:hAnsi="Symbol" w:hint="default"/>
      </w:rPr>
    </w:lvl>
    <w:lvl w:ilvl="4" w:tplc="04210003" w:tentative="1">
      <w:start w:val="1"/>
      <w:numFmt w:val="bullet"/>
      <w:lvlText w:val="o"/>
      <w:lvlJc w:val="left"/>
      <w:pPr>
        <w:ind w:left="4350" w:hanging="360"/>
      </w:pPr>
      <w:rPr>
        <w:rFonts w:ascii="Courier New" w:hAnsi="Courier New" w:cs="Courier New" w:hint="default"/>
      </w:rPr>
    </w:lvl>
    <w:lvl w:ilvl="5" w:tplc="04210005" w:tentative="1">
      <w:start w:val="1"/>
      <w:numFmt w:val="bullet"/>
      <w:lvlText w:val=""/>
      <w:lvlJc w:val="left"/>
      <w:pPr>
        <w:ind w:left="5070" w:hanging="360"/>
      </w:pPr>
      <w:rPr>
        <w:rFonts w:ascii="Wingdings" w:hAnsi="Wingdings" w:hint="default"/>
      </w:rPr>
    </w:lvl>
    <w:lvl w:ilvl="6" w:tplc="04210001" w:tentative="1">
      <w:start w:val="1"/>
      <w:numFmt w:val="bullet"/>
      <w:lvlText w:val=""/>
      <w:lvlJc w:val="left"/>
      <w:pPr>
        <w:ind w:left="5790" w:hanging="360"/>
      </w:pPr>
      <w:rPr>
        <w:rFonts w:ascii="Symbol" w:hAnsi="Symbol" w:hint="default"/>
      </w:rPr>
    </w:lvl>
    <w:lvl w:ilvl="7" w:tplc="04210003" w:tentative="1">
      <w:start w:val="1"/>
      <w:numFmt w:val="bullet"/>
      <w:lvlText w:val="o"/>
      <w:lvlJc w:val="left"/>
      <w:pPr>
        <w:ind w:left="6510" w:hanging="360"/>
      </w:pPr>
      <w:rPr>
        <w:rFonts w:ascii="Courier New" w:hAnsi="Courier New" w:cs="Courier New" w:hint="default"/>
      </w:rPr>
    </w:lvl>
    <w:lvl w:ilvl="8" w:tplc="04210005" w:tentative="1">
      <w:start w:val="1"/>
      <w:numFmt w:val="bullet"/>
      <w:lvlText w:val=""/>
      <w:lvlJc w:val="left"/>
      <w:pPr>
        <w:ind w:left="7230" w:hanging="360"/>
      </w:pPr>
      <w:rPr>
        <w:rFonts w:ascii="Wingdings" w:hAnsi="Wingdings" w:hint="default"/>
      </w:rPr>
    </w:lvl>
  </w:abstractNum>
  <w:abstractNum w:abstractNumId="162">
    <w:nsid w:val="4993537E"/>
    <w:multiLevelType w:val="hybridMultilevel"/>
    <w:tmpl w:val="86DE5E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3">
    <w:nsid w:val="4A2F37EB"/>
    <w:multiLevelType w:val="hybridMultilevel"/>
    <w:tmpl w:val="F92A47E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4">
    <w:nsid w:val="4AB7164D"/>
    <w:multiLevelType w:val="hybridMultilevel"/>
    <w:tmpl w:val="87E27F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5">
    <w:nsid w:val="4B0D7A7D"/>
    <w:multiLevelType w:val="hybridMultilevel"/>
    <w:tmpl w:val="D58E22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6">
    <w:nsid w:val="4BB11453"/>
    <w:multiLevelType w:val="hybridMultilevel"/>
    <w:tmpl w:val="DC8811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7">
    <w:nsid w:val="4C0B77A0"/>
    <w:multiLevelType w:val="hybridMultilevel"/>
    <w:tmpl w:val="048603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8">
    <w:nsid w:val="4C9D716B"/>
    <w:multiLevelType w:val="hybridMultilevel"/>
    <w:tmpl w:val="ADFAD0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9">
    <w:nsid w:val="4D045002"/>
    <w:multiLevelType w:val="hybridMultilevel"/>
    <w:tmpl w:val="4B264A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0">
    <w:nsid w:val="4D450B0C"/>
    <w:multiLevelType w:val="hybridMultilevel"/>
    <w:tmpl w:val="0D4C95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1">
    <w:nsid w:val="4DDF3BE5"/>
    <w:multiLevelType w:val="hybridMultilevel"/>
    <w:tmpl w:val="ED7073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2">
    <w:nsid w:val="4DEC2DCF"/>
    <w:multiLevelType w:val="hybridMultilevel"/>
    <w:tmpl w:val="56BE36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3">
    <w:nsid w:val="4E137BA6"/>
    <w:multiLevelType w:val="hybridMultilevel"/>
    <w:tmpl w:val="4DA41E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4">
    <w:nsid w:val="503D0BFC"/>
    <w:multiLevelType w:val="hybridMultilevel"/>
    <w:tmpl w:val="79BCC2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5">
    <w:nsid w:val="504C4CCB"/>
    <w:multiLevelType w:val="hybridMultilevel"/>
    <w:tmpl w:val="B22820EE"/>
    <w:lvl w:ilvl="0" w:tplc="04210001">
      <w:start w:val="1"/>
      <w:numFmt w:val="bullet"/>
      <w:lvlText w:val=""/>
      <w:lvlJc w:val="left"/>
      <w:pPr>
        <w:ind w:left="1470" w:hanging="360"/>
      </w:pPr>
      <w:rPr>
        <w:rFonts w:ascii="Symbol" w:hAnsi="Symbol" w:hint="default"/>
      </w:rPr>
    </w:lvl>
    <w:lvl w:ilvl="1" w:tplc="04210003" w:tentative="1">
      <w:start w:val="1"/>
      <w:numFmt w:val="bullet"/>
      <w:lvlText w:val="o"/>
      <w:lvlJc w:val="left"/>
      <w:pPr>
        <w:ind w:left="2190" w:hanging="360"/>
      </w:pPr>
      <w:rPr>
        <w:rFonts w:ascii="Courier New" w:hAnsi="Courier New" w:cs="Courier New" w:hint="default"/>
      </w:rPr>
    </w:lvl>
    <w:lvl w:ilvl="2" w:tplc="04210005" w:tentative="1">
      <w:start w:val="1"/>
      <w:numFmt w:val="bullet"/>
      <w:lvlText w:val=""/>
      <w:lvlJc w:val="left"/>
      <w:pPr>
        <w:ind w:left="2910" w:hanging="360"/>
      </w:pPr>
      <w:rPr>
        <w:rFonts w:ascii="Wingdings" w:hAnsi="Wingdings" w:hint="default"/>
      </w:rPr>
    </w:lvl>
    <w:lvl w:ilvl="3" w:tplc="04210001" w:tentative="1">
      <w:start w:val="1"/>
      <w:numFmt w:val="bullet"/>
      <w:lvlText w:val=""/>
      <w:lvlJc w:val="left"/>
      <w:pPr>
        <w:ind w:left="3630" w:hanging="360"/>
      </w:pPr>
      <w:rPr>
        <w:rFonts w:ascii="Symbol" w:hAnsi="Symbol" w:hint="default"/>
      </w:rPr>
    </w:lvl>
    <w:lvl w:ilvl="4" w:tplc="04210003" w:tentative="1">
      <w:start w:val="1"/>
      <w:numFmt w:val="bullet"/>
      <w:lvlText w:val="o"/>
      <w:lvlJc w:val="left"/>
      <w:pPr>
        <w:ind w:left="4350" w:hanging="360"/>
      </w:pPr>
      <w:rPr>
        <w:rFonts w:ascii="Courier New" w:hAnsi="Courier New" w:cs="Courier New" w:hint="default"/>
      </w:rPr>
    </w:lvl>
    <w:lvl w:ilvl="5" w:tplc="04210005" w:tentative="1">
      <w:start w:val="1"/>
      <w:numFmt w:val="bullet"/>
      <w:lvlText w:val=""/>
      <w:lvlJc w:val="left"/>
      <w:pPr>
        <w:ind w:left="5070" w:hanging="360"/>
      </w:pPr>
      <w:rPr>
        <w:rFonts w:ascii="Wingdings" w:hAnsi="Wingdings" w:hint="default"/>
      </w:rPr>
    </w:lvl>
    <w:lvl w:ilvl="6" w:tplc="04210001" w:tentative="1">
      <w:start w:val="1"/>
      <w:numFmt w:val="bullet"/>
      <w:lvlText w:val=""/>
      <w:lvlJc w:val="left"/>
      <w:pPr>
        <w:ind w:left="5790" w:hanging="360"/>
      </w:pPr>
      <w:rPr>
        <w:rFonts w:ascii="Symbol" w:hAnsi="Symbol" w:hint="default"/>
      </w:rPr>
    </w:lvl>
    <w:lvl w:ilvl="7" w:tplc="04210003" w:tentative="1">
      <w:start w:val="1"/>
      <w:numFmt w:val="bullet"/>
      <w:lvlText w:val="o"/>
      <w:lvlJc w:val="left"/>
      <w:pPr>
        <w:ind w:left="6510" w:hanging="360"/>
      </w:pPr>
      <w:rPr>
        <w:rFonts w:ascii="Courier New" w:hAnsi="Courier New" w:cs="Courier New" w:hint="default"/>
      </w:rPr>
    </w:lvl>
    <w:lvl w:ilvl="8" w:tplc="04210005" w:tentative="1">
      <w:start w:val="1"/>
      <w:numFmt w:val="bullet"/>
      <w:lvlText w:val=""/>
      <w:lvlJc w:val="left"/>
      <w:pPr>
        <w:ind w:left="7230" w:hanging="360"/>
      </w:pPr>
      <w:rPr>
        <w:rFonts w:ascii="Wingdings" w:hAnsi="Wingdings" w:hint="default"/>
      </w:rPr>
    </w:lvl>
  </w:abstractNum>
  <w:abstractNum w:abstractNumId="176">
    <w:nsid w:val="508D73F2"/>
    <w:multiLevelType w:val="hybridMultilevel"/>
    <w:tmpl w:val="BD7495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7">
    <w:nsid w:val="50F103B5"/>
    <w:multiLevelType w:val="hybridMultilevel"/>
    <w:tmpl w:val="AB30D5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8">
    <w:nsid w:val="52567D43"/>
    <w:multiLevelType w:val="hybridMultilevel"/>
    <w:tmpl w:val="88F822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9">
    <w:nsid w:val="529E513C"/>
    <w:multiLevelType w:val="hybridMultilevel"/>
    <w:tmpl w:val="47805D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0">
    <w:nsid w:val="530F3F17"/>
    <w:multiLevelType w:val="hybridMultilevel"/>
    <w:tmpl w:val="29C6D6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1">
    <w:nsid w:val="53AE7290"/>
    <w:multiLevelType w:val="hybridMultilevel"/>
    <w:tmpl w:val="B67C32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2">
    <w:nsid w:val="53F46DFF"/>
    <w:multiLevelType w:val="hybridMultilevel"/>
    <w:tmpl w:val="E5E65E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3">
    <w:nsid w:val="54FD42FB"/>
    <w:multiLevelType w:val="hybridMultilevel"/>
    <w:tmpl w:val="A4F490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4">
    <w:nsid w:val="556962E2"/>
    <w:multiLevelType w:val="hybridMultilevel"/>
    <w:tmpl w:val="7786E4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5">
    <w:nsid w:val="560723F6"/>
    <w:multiLevelType w:val="hybridMultilevel"/>
    <w:tmpl w:val="84CADA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6">
    <w:nsid w:val="562D3B9A"/>
    <w:multiLevelType w:val="hybridMultilevel"/>
    <w:tmpl w:val="A314A7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7">
    <w:nsid w:val="56693B52"/>
    <w:multiLevelType w:val="hybridMultilevel"/>
    <w:tmpl w:val="E4B6CE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8">
    <w:nsid w:val="56CD4165"/>
    <w:multiLevelType w:val="hybridMultilevel"/>
    <w:tmpl w:val="E7D46E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9">
    <w:nsid w:val="57F23228"/>
    <w:multiLevelType w:val="hybridMultilevel"/>
    <w:tmpl w:val="9CDE5C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0">
    <w:nsid w:val="581D16A0"/>
    <w:multiLevelType w:val="hybridMultilevel"/>
    <w:tmpl w:val="3C8AC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1">
    <w:nsid w:val="584753D9"/>
    <w:multiLevelType w:val="hybridMultilevel"/>
    <w:tmpl w:val="D6CA8C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2">
    <w:nsid w:val="584C2B0F"/>
    <w:multiLevelType w:val="hybridMultilevel"/>
    <w:tmpl w:val="241470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3">
    <w:nsid w:val="58D8125F"/>
    <w:multiLevelType w:val="hybridMultilevel"/>
    <w:tmpl w:val="D88E5F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4">
    <w:nsid w:val="58F85C42"/>
    <w:multiLevelType w:val="hybridMultilevel"/>
    <w:tmpl w:val="20629D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5">
    <w:nsid w:val="591C5A30"/>
    <w:multiLevelType w:val="hybridMultilevel"/>
    <w:tmpl w:val="473AD3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6">
    <w:nsid w:val="591F4326"/>
    <w:multiLevelType w:val="hybridMultilevel"/>
    <w:tmpl w:val="A726EA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7">
    <w:nsid w:val="5935148B"/>
    <w:multiLevelType w:val="hybridMultilevel"/>
    <w:tmpl w:val="D690F1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8">
    <w:nsid w:val="5A52347A"/>
    <w:multiLevelType w:val="hybridMultilevel"/>
    <w:tmpl w:val="179E4D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9">
    <w:nsid w:val="5A7628F4"/>
    <w:multiLevelType w:val="hybridMultilevel"/>
    <w:tmpl w:val="946EC0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0">
    <w:nsid w:val="5AA65AD9"/>
    <w:multiLevelType w:val="hybridMultilevel"/>
    <w:tmpl w:val="89285D6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1">
    <w:nsid w:val="5AC57D6A"/>
    <w:multiLevelType w:val="hybridMultilevel"/>
    <w:tmpl w:val="3864E6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2">
    <w:nsid w:val="5B1E6409"/>
    <w:multiLevelType w:val="hybridMultilevel"/>
    <w:tmpl w:val="15B077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3">
    <w:nsid w:val="5B3F4F7C"/>
    <w:multiLevelType w:val="hybridMultilevel"/>
    <w:tmpl w:val="C25CC3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4">
    <w:nsid w:val="5B7B3BA1"/>
    <w:multiLevelType w:val="hybridMultilevel"/>
    <w:tmpl w:val="A64425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5">
    <w:nsid w:val="5C9D2A91"/>
    <w:multiLevelType w:val="hybridMultilevel"/>
    <w:tmpl w:val="8834DC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6">
    <w:nsid w:val="5D096A1F"/>
    <w:multiLevelType w:val="hybridMultilevel"/>
    <w:tmpl w:val="D366A2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7">
    <w:nsid w:val="5D1E1A1E"/>
    <w:multiLevelType w:val="hybridMultilevel"/>
    <w:tmpl w:val="F26CB3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8">
    <w:nsid w:val="5D8E5DC2"/>
    <w:multiLevelType w:val="hybridMultilevel"/>
    <w:tmpl w:val="609A78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9">
    <w:nsid w:val="5DCC28A2"/>
    <w:multiLevelType w:val="hybridMultilevel"/>
    <w:tmpl w:val="FDA43F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0">
    <w:nsid w:val="5DF13028"/>
    <w:multiLevelType w:val="hybridMultilevel"/>
    <w:tmpl w:val="77B035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1">
    <w:nsid w:val="5E4079FB"/>
    <w:multiLevelType w:val="hybridMultilevel"/>
    <w:tmpl w:val="DC74C9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2">
    <w:nsid w:val="5EBC0AA4"/>
    <w:multiLevelType w:val="hybridMultilevel"/>
    <w:tmpl w:val="A8180E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3">
    <w:nsid w:val="5F0473B1"/>
    <w:multiLevelType w:val="hybridMultilevel"/>
    <w:tmpl w:val="549EC8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4">
    <w:nsid w:val="5F80073F"/>
    <w:multiLevelType w:val="hybridMultilevel"/>
    <w:tmpl w:val="12628B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5">
    <w:nsid w:val="5F8A71A8"/>
    <w:multiLevelType w:val="hybridMultilevel"/>
    <w:tmpl w:val="170EB5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6">
    <w:nsid w:val="5FC2655A"/>
    <w:multiLevelType w:val="hybridMultilevel"/>
    <w:tmpl w:val="F27AD5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7">
    <w:nsid w:val="606C4CBD"/>
    <w:multiLevelType w:val="hybridMultilevel"/>
    <w:tmpl w:val="FC68B8D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8">
    <w:nsid w:val="60F97FBA"/>
    <w:multiLevelType w:val="hybridMultilevel"/>
    <w:tmpl w:val="93B2AB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9">
    <w:nsid w:val="615F5141"/>
    <w:multiLevelType w:val="hybridMultilevel"/>
    <w:tmpl w:val="FCD07F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0">
    <w:nsid w:val="628302EC"/>
    <w:multiLevelType w:val="hybridMultilevel"/>
    <w:tmpl w:val="AD787C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1">
    <w:nsid w:val="63A5747D"/>
    <w:multiLevelType w:val="hybridMultilevel"/>
    <w:tmpl w:val="7FAC73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2">
    <w:nsid w:val="64182D41"/>
    <w:multiLevelType w:val="hybridMultilevel"/>
    <w:tmpl w:val="84B69D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3">
    <w:nsid w:val="64431C81"/>
    <w:multiLevelType w:val="hybridMultilevel"/>
    <w:tmpl w:val="8B4680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4">
    <w:nsid w:val="648B7795"/>
    <w:multiLevelType w:val="hybridMultilevel"/>
    <w:tmpl w:val="D6621C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5">
    <w:nsid w:val="64DB6CCC"/>
    <w:multiLevelType w:val="hybridMultilevel"/>
    <w:tmpl w:val="45F066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6">
    <w:nsid w:val="65152BAA"/>
    <w:multiLevelType w:val="hybridMultilevel"/>
    <w:tmpl w:val="8F7E77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7">
    <w:nsid w:val="654B409C"/>
    <w:multiLevelType w:val="hybridMultilevel"/>
    <w:tmpl w:val="E70437EE"/>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8">
    <w:nsid w:val="65537CDA"/>
    <w:multiLevelType w:val="hybridMultilevel"/>
    <w:tmpl w:val="25800E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9">
    <w:nsid w:val="65FD5ECC"/>
    <w:multiLevelType w:val="hybridMultilevel"/>
    <w:tmpl w:val="28105E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0">
    <w:nsid w:val="66D718A4"/>
    <w:multiLevelType w:val="hybridMultilevel"/>
    <w:tmpl w:val="DCC04F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1">
    <w:nsid w:val="672A03D4"/>
    <w:multiLevelType w:val="hybridMultilevel"/>
    <w:tmpl w:val="02BA1A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2">
    <w:nsid w:val="676E453D"/>
    <w:multiLevelType w:val="hybridMultilevel"/>
    <w:tmpl w:val="F17CC3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3">
    <w:nsid w:val="67D82387"/>
    <w:multiLevelType w:val="hybridMultilevel"/>
    <w:tmpl w:val="7A129C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4">
    <w:nsid w:val="682E74C0"/>
    <w:multiLevelType w:val="hybridMultilevel"/>
    <w:tmpl w:val="8C0E8C3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5">
    <w:nsid w:val="6879359F"/>
    <w:multiLevelType w:val="hybridMultilevel"/>
    <w:tmpl w:val="A84CF3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6">
    <w:nsid w:val="68EA18F3"/>
    <w:multiLevelType w:val="hybridMultilevel"/>
    <w:tmpl w:val="A74A65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7">
    <w:nsid w:val="698F71BB"/>
    <w:multiLevelType w:val="hybridMultilevel"/>
    <w:tmpl w:val="CAA81C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8">
    <w:nsid w:val="69B46091"/>
    <w:multiLevelType w:val="hybridMultilevel"/>
    <w:tmpl w:val="A67430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9">
    <w:nsid w:val="6A325FA4"/>
    <w:multiLevelType w:val="hybridMultilevel"/>
    <w:tmpl w:val="AD1236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0">
    <w:nsid w:val="6A865B03"/>
    <w:multiLevelType w:val="hybridMultilevel"/>
    <w:tmpl w:val="A7E455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1">
    <w:nsid w:val="6AFC26EF"/>
    <w:multiLevelType w:val="hybridMultilevel"/>
    <w:tmpl w:val="FB22E2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2">
    <w:nsid w:val="6B057290"/>
    <w:multiLevelType w:val="hybridMultilevel"/>
    <w:tmpl w:val="828A4B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3">
    <w:nsid w:val="6B057DBE"/>
    <w:multiLevelType w:val="hybridMultilevel"/>
    <w:tmpl w:val="80AE24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4">
    <w:nsid w:val="6C111C8A"/>
    <w:multiLevelType w:val="hybridMultilevel"/>
    <w:tmpl w:val="1D3040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5">
    <w:nsid w:val="6CF67152"/>
    <w:multiLevelType w:val="hybridMultilevel"/>
    <w:tmpl w:val="42CCDD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6">
    <w:nsid w:val="6DB0376E"/>
    <w:multiLevelType w:val="hybridMultilevel"/>
    <w:tmpl w:val="A4ACF7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7">
    <w:nsid w:val="6DB4690B"/>
    <w:multiLevelType w:val="hybridMultilevel"/>
    <w:tmpl w:val="3D7660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8">
    <w:nsid w:val="6EA44C07"/>
    <w:multiLevelType w:val="hybridMultilevel"/>
    <w:tmpl w:val="001682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9">
    <w:nsid w:val="6ED23ADC"/>
    <w:multiLevelType w:val="hybridMultilevel"/>
    <w:tmpl w:val="9BCC4D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0">
    <w:nsid w:val="6F683701"/>
    <w:multiLevelType w:val="hybridMultilevel"/>
    <w:tmpl w:val="198677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1">
    <w:nsid w:val="6F9A46C4"/>
    <w:multiLevelType w:val="hybridMultilevel"/>
    <w:tmpl w:val="12ACC7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2">
    <w:nsid w:val="71ED73BE"/>
    <w:multiLevelType w:val="hybridMultilevel"/>
    <w:tmpl w:val="3FD675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3">
    <w:nsid w:val="72C6729C"/>
    <w:multiLevelType w:val="hybridMultilevel"/>
    <w:tmpl w:val="5840FE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4">
    <w:nsid w:val="73D74825"/>
    <w:multiLevelType w:val="hybridMultilevel"/>
    <w:tmpl w:val="EA3EF4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5">
    <w:nsid w:val="74A24152"/>
    <w:multiLevelType w:val="hybridMultilevel"/>
    <w:tmpl w:val="45F668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6">
    <w:nsid w:val="756A2623"/>
    <w:multiLevelType w:val="hybridMultilevel"/>
    <w:tmpl w:val="6ACEFD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7">
    <w:nsid w:val="766136AE"/>
    <w:multiLevelType w:val="hybridMultilevel"/>
    <w:tmpl w:val="019869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8">
    <w:nsid w:val="768646DF"/>
    <w:multiLevelType w:val="hybridMultilevel"/>
    <w:tmpl w:val="248C76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9">
    <w:nsid w:val="76B13246"/>
    <w:multiLevelType w:val="hybridMultilevel"/>
    <w:tmpl w:val="ED9654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0">
    <w:nsid w:val="76F8689F"/>
    <w:multiLevelType w:val="hybridMultilevel"/>
    <w:tmpl w:val="C4242E6A"/>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1">
    <w:nsid w:val="77A55865"/>
    <w:multiLevelType w:val="hybridMultilevel"/>
    <w:tmpl w:val="C6867B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2">
    <w:nsid w:val="77CD5342"/>
    <w:multiLevelType w:val="hybridMultilevel"/>
    <w:tmpl w:val="A91050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3">
    <w:nsid w:val="77D047CF"/>
    <w:multiLevelType w:val="hybridMultilevel"/>
    <w:tmpl w:val="0E5063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4">
    <w:nsid w:val="784D7036"/>
    <w:multiLevelType w:val="hybridMultilevel"/>
    <w:tmpl w:val="497EDA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nsid w:val="78CF707C"/>
    <w:multiLevelType w:val="hybridMultilevel"/>
    <w:tmpl w:val="1326FA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6">
    <w:nsid w:val="798D7145"/>
    <w:multiLevelType w:val="hybridMultilevel"/>
    <w:tmpl w:val="630425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7">
    <w:nsid w:val="79D81EF1"/>
    <w:multiLevelType w:val="hybridMultilevel"/>
    <w:tmpl w:val="6518E1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8">
    <w:nsid w:val="7AC817D4"/>
    <w:multiLevelType w:val="hybridMultilevel"/>
    <w:tmpl w:val="A46C4B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9">
    <w:nsid w:val="7B165834"/>
    <w:multiLevelType w:val="hybridMultilevel"/>
    <w:tmpl w:val="29F646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0">
    <w:nsid w:val="7B9F4688"/>
    <w:multiLevelType w:val="hybridMultilevel"/>
    <w:tmpl w:val="08CA6D84"/>
    <w:lvl w:ilvl="0" w:tplc="0421000B">
      <w:start w:val="1"/>
      <w:numFmt w:val="bullet"/>
      <w:lvlText w:val=""/>
      <w:lvlJc w:val="left"/>
      <w:pPr>
        <w:ind w:left="1455" w:hanging="360"/>
      </w:pPr>
      <w:rPr>
        <w:rFonts w:ascii="Wingdings" w:hAnsi="Wingdings" w:hint="default"/>
      </w:rPr>
    </w:lvl>
    <w:lvl w:ilvl="1" w:tplc="04210003" w:tentative="1">
      <w:start w:val="1"/>
      <w:numFmt w:val="bullet"/>
      <w:lvlText w:val="o"/>
      <w:lvlJc w:val="left"/>
      <w:pPr>
        <w:ind w:left="2175" w:hanging="360"/>
      </w:pPr>
      <w:rPr>
        <w:rFonts w:ascii="Courier New" w:hAnsi="Courier New" w:cs="Courier New" w:hint="default"/>
      </w:rPr>
    </w:lvl>
    <w:lvl w:ilvl="2" w:tplc="04210005" w:tentative="1">
      <w:start w:val="1"/>
      <w:numFmt w:val="bullet"/>
      <w:lvlText w:val=""/>
      <w:lvlJc w:val="left"/>
      <w:pPr>
        <w:ind w:left="2895" w:hanging="360"/>
      </w:pPr>
      <w:rPr>
        <w:rFonts w:ascii="Wingdings" w:hAnsi="Wingdings" w:hint="default"/>
      </w:rPr>
    </w:lvl>
    <w:lvl w:ilvl="3" w:tplc="04210001" w:tentative="1">
      <w:start w:val="1"/>
      <w:numFmt w:val="bullet"/>
      <w:lvlText w:val=""/>
      <w:lvlJc w:val="left"/>
      <w:pPr>
        <w:ind w:left="3615" w:hanging="360"/>
      </w:pPr>
      <w:rPr>
        <w:rFonts w:ascii="Symbol" w:hAnsi="Symbol" w:hint="default"/>
      </w:rPr>
    </w:lvl>
    <w:lvl w:ilvl="4" w:tplc="04210003" w:tentative="1">
      <w:start w:val="1"/>
      <w:numFmt w:val="bullet"/>
      <w:lvlText w:val="o"/>
      <w:lvlJc w:val="left"/>
      <w:pPr>
        <w:ind w:left="4335" w:hanging="360"/>
      </w:pPr>
      <w:rPr>
        <w:rFonts w:ascii="Courier New" w:hAnsi="Courier New" w:cs="Courier New" w:hint="default"/>
      </w:rPr>
    </w:lvl>
    <w:lvl w:ilvl="5" w:tplc="04210005" w:tentative="1">
      <w:start w:val="1"/>
      <w:numFmt w:val="bullet"/>
      <w:lvlText w:val=""/>
      <w:lvlJc w:val="left"/>
      <w:pPr>
        <w:ind w:left="5055" w:hanging="360"/>
      </w:pPr>
      <w:rPr>
        <w:rFonts w:ascii="Wingdings" w:hAnsi="Wingdings" w:hint="default"/>
      </w:rPr>
    </w:lvl>
    <w:lvl w:ilvl="6" w:tplc="04210001" w:tentative="1">
      <w:start w:val="1"/>
      <w:numFmt w:val="bullet"/>
      <w:lvlText w:val=""/>
      <w:lvlJc w:val="left"/>
      <w:pPr>
        <w:ind w:left="5775" w:hanging="360"/>
      </w:pPr>
      <w:rPr>
        <w:rFonts w:ascii="Symbol" w:hAnsi="Symbol" w:hint="default"/>
      </w:rPr>
    </w:lvl>
    <w:lvl w:ilvl="7" w:tplc="04210003" w:tentative="1">
      <w:start w:val="1"/>
      <w:numFmt w:val="bullet"/>
      <w:lvlText w:val="o"/>
      <w:lvlJc w:val="left"/>
      <w:pPr>
        <w:ind w:left="6495" w:hanging="360"/>
      </w:pPr>
      <w:rPr>
        <w:rFonts w:ascii="Courier New" w:hAnsi="Courier New" w:cs="Courier New" w:hint="default"/>
      </w:rPr>
    </w:lvl>
    <w:lvl w:ilvl="8" w:tplc="04210005" w:tentative="1">
      <w:start w:val="1"/>
      <w:numFmt w:val="bullet"/>
      <w:lvlText w:val=""/>
      <w:lvlJc w:val="left"/>
      <w:pPr>
        <w:ind w:left="7215" w:hanging="360"/>
      </w:pPr>
      <w:rPr>
        <w:rFonts w:ascii="Wingdings" w:hAnsi="Wingdings" w:hint="default"/>
      </w:rPr>
    </w:lvl>
  </w:abstractNum>
  <w:abstractNum w:abstractNumId="271">
    <w:nsid w:val="7C122249"/>
    <w:multiLevelType w:val="hybridMultilevel"/>
    <w:tmpl w:val="00FE76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2">
    <w:nsid w:val="7C7A1982"/>
    <w:multiLevelType w:val="hybridMultilevel"/>
    <w:tmpl w:val="319A5F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3">
    <w:nsid w:val="7C83086B"/>
    <w:multiLevelType w:val="hybridMultilevel"/>
    <w:tmpl w:val="637282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4">
    <w:nsid w:val="7C92376F"/>
    <w:multiLevelType w:val="hybridMultilevel"/>
    <w:tmpl w:val="BC6E65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5">
    <w:nsid w:val="7CCB3FDE"/>
    <w:multiLevelType w:val="hybridMultilevel"/>
    <w:tmpl w:val="D1F09F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6">
    <w:nsid w:val="7D434CE6"/>
    <w:multiLevelType w:val="hybridMultilevel"/>
    <w:tmpl w:val="9D4ACC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7">
    <w:nsid w:val="7D7B1927"/>
    <w:multiLevelType w:val="hybridMultilevel"/>
    <w:tmpl w:val="549E9A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8">
    <w:nsid w:val="7DC95273"/>
    <w:multiLevelType w:val="hybridMultilevel"/>
    <w:tmpl w:val="85A6BC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9">
    <w:nsid w:val="7E39181E"/>
    <w:multiLevelType w:val="hybridMultilevel"/>
    <w:tmpl w:val="D256A6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0">
    <w:nsid w:val="7E93236E"/>
    <w:multiLevelType w:val="hybridMultilevel"/>
    <w:tmpl w:val="E48A2D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1">
    <w:nsid w:val="7F454313"/>
    <w:multiLevelType w:val="hybridMultilevel"/>
    <w:tmpl w:val="D25CD3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2">
    <w:nsid w:val="7FEA045C"/>
    <w:multiLevelType w:val="hybridMultilevel"/>
    <w:tmpl w:val="E20C80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4"/>
  </w:num>
  <w:num w:numId="2">
    <w:abstractNumId w:val="64"/>
  </w:num>
  <w:num w:numId="3">
    <w:abstractNumId w:val="164"/>
  </w:num>
  <w:num w:numId="4">
    <w:abstractNumId w:val="30"/>
  </w:num>
  <w:num w:numId="5">
    <w:abstractNumId w:val="65"/>
  </w:num>
  <w:num w:numId="6">
    <w:abstractNumId w:val="246"/>
  </w:num>
  <w:num w:numId="7">
    <w:abstractNumId w:val="25"/>
  </w:num>
  <w:num w:numId="8">
    <w:abstractNumId w:val="34"/>
  </w:num>
  <w:num w:numId="9">
    <w:abstractNumId w:val="5"/>
  </w:num>
  <w:num w:numId="10">
    <w:abstractNumId w:val="122"/>
  </w:num>
  <w:num w:numId="11">
    <w:abstractNumId w:val="192"/>
  </w:num>
  <w:num w:numId="12">
    <w:abstractNumId w:val="31"/>
  </w:num>
  <w:num w:numId="13">
    <w:abstractNumId w:val="261"/>
  </w:num>
  <w:num w:numId="14">
    <w:abstractNumId w:val="2"/>
  </w:num>
  <w:num w:numId="15">
    <w:abstractNumId w:val="128"/>
  </w:num>
  <w:num w:numId="16">
    <w:abstractNumId w:val="243"/>
  </w:num>
  <w:num w:numId="17">
    <w:abstractNumId w:val="81"/>
  </w:num>
  <w:num w:numId="18">
    <w:abstractNumId w:val="127"/>
  </w:num>
  <w:num w:numId="19">
    <w:abstractNumId w:val="0"/>
  </w:num>
  <w:num w:numId="20">
    <w:abstractNumId w:val="14"/>
  </w:num>
  <w:num w:numId="21">
    <w:abstractNumId w:val="75"/>
  </w:num>
  <w:num w:numId="22">
    <w:abstractNumId w:val="95"/>
  </w:num>
  <w:num w:numId="23">
    <w:abstractNumId w:val="15"/>
  </w:num>
  <w:num w:numId="24">
    <w:abstractNumId w:val="177"/>
  </w:num>
  <w:num w:numId="25">
    <w:abstractNumId w:val="193"/>
  </w:num>
  <w:num w:numId="26">
    <w:abstractNumId w:val="79"/>
  </w:num>
  <w:num w:numId="27">
    <w:abstractNumId w:val="198"/>
  </w:num>
  <w:num w:numId="28">
    <w:abstractNumId w:val="141"/>
  </w:num>
  <w:num w:numId="29">
    <w:abstractNumId w:val="249"/>
  </w:num>
  <w:num w:numId="30">
    <w:abstractNumId w:val="140"/>
  </w:num>
  <w:num w:numId="31">
    <w:abstractNumId w:val="233"/>
  </w:num>
  <w:num w:numId="32">
    <w:abstractNumId w:val="143"/>
  </w:num>
  <w:num w:numId="33">
    <w:abstractNumId w:val="245"/>
  </w:num>
  <w:num w:numId="34">
    <w:abstractNumId w:val="111"/>
  </w:num>
  <w:num w:numId="35">
    <w:abstractNumId w:val="109"/>
  </w:num>
  <w:num w:numId="36">
    <w:abstractNumId w:val="102"/>
  </w:num>
  <w:num w:numId="37">
    <w:abstractNumId w:val="170"/>
  </w:num>
  <w:num w:numId="38">
    <w:abstractNumId w:val="238"/>
  </w:num>
  <w:num w:numId="39">
    <w:abstractNumId w:val="277"/>
  </w:num>
  <w:num w:numId="40">
    <w:abstractNumId w:val="215"/>
  </w:num>
  <w:num w:numId="41">
    <w:abstractNumId w:val="147"/>
  </w:num>
  <w:num w:numId="42">
    <w:abstractNumId w:val="253"/>
  </w:num>
  <w:num w:numId="43">
    <w:abstractNumId w:val="251"/>
  </w:num>
  <w:num w:numId="44">
    <w:abstractNumId w:val="26"/>
  </w:num>
  <w:num w:numId="45">
    <w:abstractNumId w:val="247"/>
  </w:num>
  <w:num w:numId="46">
    <w:abstractNumId w:val="20"/>
  </w:num>
  <w:num w:numId="47">
    <w:abstractNumId w:val="213"/>
  </w:num>
  <w:num w:numId="48">
    <w:abstractNumId w:val="71"/>
  </w:num>
  <w:num w:numId="49">
    <w:abstractNumId w:val="208"/>
  </w:num>
  <w:num w:numId="50">
    <w:abstractNumId w:val="220"/>
  </w:num>
  <w:num w:numId="51">
    <w:abstractNumId w:val="9"/>
  </w:num>
  <w:num w:numId="52">
    <w:abstractNumId w:val="8"/>
  </w:num>
  <w:num w:numId="53">
    <w:abstractNumId w:val="224"/>
  </w:num>
  <w:num w:numId="54">
    <w:abstractNumId w:val="236"/>
  </w:num>
  <w:num w:numId="55">
    <w:abstractNumId w:val="241"/>
  </w:num>
  <w:num w:numId="56">
    <w:abstractNumId w:val="266"/>
  </w:num>
  <w:num w:numId="57">
    <w:abstractNumId w:val="187"/>
  </w:num>
  <w:num w:numId="58">
    <w:abstractNumId w:val="218"/>
  </w:num>
  <w:num w:numId="59">
    <w:abstractNumId w:val="234"/>
  </w:num>
  <w:num w:numId="60">
    <w:abstractNumId w:val="165"/>
  </w:num>
  <w:num w:numId="61">
    <w:abstractNumId w:val="235"/>
  </w:num>
  <w:num w:numId="62">
    <w:abstractNumId w:val="227"/>
  </w:num>
  <w:num w:numId="63">
    <w:abstractNumId w:val="97"/>
  </w:num>
  <w:num w:numId="64">
    <w:abstractNumId w:val="144"/>
  </w:num>
  <w:num w:numId="65">
    <w:abstractNumId w:val="280"/>
  </w:num>
  <w:num w:numId="66">
    <w:abstractNumId w:val="56"/>
  </w:num>
  <w:num w:numId="67">
    <w:abstractNumId w:val="180"/>
  </w:num>
  <w:num w:numId="68">
    <w:abstractNumId w:val="120"/>
  </w:num>
  <w:num w:numId="69">
    <w:abstractNumId w:val="279"/>
  </w:num>
  <w:num w:numId="70">
    <w:abstractNumId w:val="184"/>
  </w:num>
  <w:num w:numId="71">
    <w:abstractNumId w:val="150"/>
  </w:num>
  <w:num w:numId="72">
    <w:abstractNumId w:val="74"/>
  </w:num>
  <w:num w:numId="73">
    <w:abstractNumId w:val="216"/>
  </w:num>
  <w:num w:numId="74">
    <w:abstractNumId w:val="158"/>
  </w:num>
  <w:num w:numId="75">
    <w:abstractNumId w:val="162"/>
  </w:num>
  <w:num w:numId="76">
    <w:abstractNumId w:val="226"/>
  </w:num>
  <w:num w:numId="77">
    <w:abstractNumId w:val="183"/>
  </w:num>
  <w:num w:numId="78">
    <w:abstractNumId w:val="179"/>
  </w:num>
  <w:num w:numId="79">
    <w:abstractNumId w:val="185"/>
  </w:num>
  <w:num w:numId="80">
    <w:abstractNumId w:val="276"/>
  </w:num>
  <w:num w:numId="81">
    <w:abstractNumId w:val="33"/>
  </w:num>
  <w:num w:numId="82">
    <w:abstractNumId w:val="138"/>
  </w:num>
  <w:num w:numId="83">
    <w:abstractNumId w:val="256"/>
  </w:num>
  <w:num w:numId="84">
    <w:abstractNumId w:val="206"/>
  </w:num>
  <w:num w:numId="85">
    <w:abstractNumId w:val="231"/>
  </w:num>
  <w:num w:numId="86">
    <w:abstractNumId w:val="257"/>
  </w:num>
  <w:num w:numId="87">
    <w:abstractNumId w:val="275"/>
  </w:num>
  <w:num w:numId="88">
    <w:abstractNumId w:val="93"/>
  </w:num>
  <w:num w:numId="89">
    <w:abstractNumId w:val="169"/>
  </w:num>
  <w:num w:numId="90">
    <w:abstractNumId w:val="94"/>
  </w:num>
  <w:num w:numId="91">
    <w:abstractNumId w:val="248"/>
  </w:num>
  <w:num w:numId="92">
    <w:abstractNumId w:val="21"/>
  </w:num>
  <w:num w:numId="93">
    <w:abstractNumId w:val="10"/>
  </w:num>
  <w:num w:numId="94">
    <w:abstractNumId w:val="40"/>
  </w:num>
  <w:num w:numId="95">
    <w:abstractNumId w:val="242"/>
  </w:num>
  <w:num w:numId="96">
    <w:abstractNumId w:val="60"/>
  </w:num>
  <w:num w:numId="97">
    <w:abstractNumId w:val="182"/>
  </w:num>
  <w:num w:numId="98">
    <w:abstractNumId w:val="66"/>
  </w:num>
  <w:num w:numId="99">
    <w:abstractNumId w:val="194"/>
  </w:num>
  <w:num w:numId="100">
    <w:abstractNumId w:val="166"/>
  </w:num>
  <w:num w:numId="101">
    <w:abstractNumId w:val="11"/>
  </w:num>
  <w:num w:numId="102">
    <w:abstractNumId w:val="219"/>
  </w:num>
  <w:num w:numId="103">
    <w:abstractNumId w:val="112"/>
  </w:num>
  <w:num w:numId="104">
    <w:abstractNumId w:val="38"/>
  </w:num>
  <w:num w:numId="105">
    <w:abstractNumId w:val="154"/>
  </w:num>
  <w:num w:numId="106">
    <w:abstractNumId w:val="282"/>
  </w:num>
  <w:num w:numId="107">
    <w:abstractNumId w:val="69"/>
  </w:num>
  <w:num w:numId="108">
    <w:abstractNumId w:val="211"/>
  </w:num>
  <w:num w:numId="109">
    <w:abstractNumId w:val="274"/>
  </w:num>
  <w:num w:numId="110">
    <w:abstractNumId w:val="118"/>
  </w:num>
  <w:num w:numId="111">
    <w:abstractNumId w:val="204"/>
  </w:num>
  <w:num w:numId="112">
    <w:abstractNumId w:val="73"/>
  </w:num>
  <w:num w:numId="113">
    <w:abstractNumId w:val="43"/>
  </w:num>
  <w:num w:numId="114">
    <w:abstractNumId w:val="105"/>
  </w:num>
  <w:num w:numId="115">
    <w:abstractNumId w:val="101"/>
  </w:num>
  <w:num w:numId="116">
    <w:abstractNumId w:val="18"/>
  </w:num>
  <w:num w:numId="117">
    <w:abstractNumId w:val="49"/>
  </w:num>
  <w:num w:numId="118">
    <w:abstractNumId w:val="4"/>
  </w:num>
  <w:num w:numId="119">
    <w:abstractNumId w:val="244"/>
  </w:num>
  <w:num w:numId="120">
    <w:abstractNumId w:val="13"/>
  </w:num>
  <w:num w:numId="121">
    <w:abstractNumId w:val="230"/>
  </w:num>
  <w:num w:numId="122">
    <w:abstractNumId w:val="262"/>
  </w:num>
  <w:num w:numId="123">
    <w:abstractNumId w:val="92"/>
  </w:num>
  <w:num w:numId="124">
    <w:abstractNumId w:val="174"/>
  </w:num>
  <w:num w:numId="125">
    <w:abstractNumId w:val="119"/>
  </w:num>
  <w:num w:numId="126">
    <w:abstractNumId w:val="173"/>
  </w:num>
  <w:num w:numId="127">
    <w:abstractNumId w:val="77"/>
  </w:num>
  <w:num w:numId="128">
    <w:abstractNumId w:val="85"/>
  </w:num>
  <w:num w:numId="129">
    <w:abstractNumId w:val="121"/>
  </w:num>
  <w:num w:numId="130">
    <w:abstractNumId w:val="186"/>
  </w:num>
  <w:num w:numId="131">
    <w:abstractNumId w:val="136"/>
  </w:num>
  <w:num w:numId="132">
    <w:abstractNumId w:val="59"/>
  </w:num>
  <w:num w:numId="133">
    <w:abstractNumId w:val="265"/>
  </w:num>
  <w:num w:numId="134">
    <w:abstractNumId w:val="126"/>
  </w:num>
  <w:num w:numId="135">
    <w:abstractNumId w:val="255"/>
  </w:num>
  <w:num w:numId="136">
    <w:abstractNumId w:val="157"/>
  </w:num>
  <w:num w:numId="137">
    <w:abstractNumId w:val="189"/>
  </w:num>
  <w:num w:numId="138">
    <w:abstractNumId w:val="78"/>
  </w:num>
  <w:num w:numId="139">
    <w:abstractNumId w:val="159"/>
  </w:num>
  <w:num w:numId="140">
    <w:abstractNumId w:val="201"/>
  </w:num>
  <w:num w:numId="141">
    <w:abstractNumId w:val="271"/>
  </w:num>
  <w:num w:numId="142">
    <w:abstractNumId w:val="209"/>
  </w:num>
  <w:num w:numId="143">
    <w:abstractNumId w:val="196"/>
  </w:num>
  <w:num w:numId="144">
    <w:abstractNumId w:val="45"/>
  </w:num>
  <w:num w:numId="145">
    <w:abstractNumId w:val="130"/>
  </w:num>
  <w:num w:numId="146">
    <w:abstractNumId w:val="139"/>
  </w:num>
  <w:num w:numId="147">
    <w:abstractNumId w:val="137"/>
  </w:num>
  <w:num w:numId="148">
    <w:abstractNumId w:val="70"/>
  </w:num>
  <w:num w:numId="149">
    <w:abstractNumId w:val="83"/>
  </w:num>
  <w:num w:numId="150">
    <w:abstractNumId w:val="205"/>
  </w:num>
  <w:num w:numId="151">
    <w:abstractNumId w:val="132"/>
  </w:num>
  <w:num w:numId="152">
    <w:abstractNumId w:val="133"/>
  </w:num>
  <w:num w:numId="153">
    <w:abstractNumId w:val="232"/>
  </w:num>
  <w:num w:numId="154">
    <w:abstractNumId w:val="160"/>
  </w:num>
  <w:num w:numId="155">
    <w:abstractNumId w:val="32"/>
  </w:num>
  <w:num w:numId="156">
    <w:abstractNumId w:val="96"/>
  </w:num>
  <w:num w:numId="157">
    <w:abstractNumId w:val="7"/>
  </w:num>
  <w:num w:numId="158">
    <w:abstractNumId w:val="228"/>
  </w:num>
  <w:num w:numId="159">
    <w:abstractNumId w:val="53"/>
  </w:num>
  <w:num w:numId="160">
    <w:abstractNumId w:val="145"/>
  </w:num>
  <w:num w:numId="161">
    <w:abstractNumId w:val="35"/>
  </w:num>
  <w:num w:numId="162">
    <w:abstractNumId w:val="62"/>
  </w:num>
  <w:num w:numId="163">
    <w:abstractNumId w:val="168"/>
  </w:num>
  <w:num w:numId="164">
    <w:abstractNumId w:val="278"/>
  </w:num>
  <w:num w:numId="165">
    <w:abstractNumId w:val="273"/>
  </w:num>
  <w:num w:numId="166">
    <w:abstractNumId w:val="123"/>
  </w:num>
  <w:num w:numId="167">
    <w:abstractNumId w:val="50"/>
  </w:num>
  <w:num w:numId="168">
    <w:abstractNumId w:val="107"/>
  </w:num>
  <w:num w:numId="169">
    <w:abstractNumId w:val="19"/>
  </w:num>
  <w:num w:numId="170">
    <w:abstractNumId w:val="63"/>
  </w:num>
  <w:num w:numId="171">
    <w:abstractNumId w:val="223"/>
  </w:num>
  <w:num w:numId="172">
    <w:abstractNumId w:val="89"/>
  </w:num>
  <w:num w:numId="173">
    <w:abstractNumId w:val="212"/>
  </w:num>
  <w:num w:numId="174">
    <w:abstractNumId w:val="41"/>
  </w:num>
  <w:num w:numId="175">
    <w:abstractNumId w:val="6"/>
  </w:num>
  <w:num w:numId="176">
    <w:abstractNumId w:val="254"/>
  </w:num>
  <w:num w:numId="177">
    <w:abstractNumId w:val="191"/>
  </w:num>
  <w:num w:numId="178">
    <w:abstractNumId w:val="259"/>
  </w:num>
  <w:num w:numId="179">
    <w:abstractNumId w:val="178"/>
  </w:num>
  <w:num w:numId="180">
    <w:abstractNumId w:val="17"/>
  </w:num>
  <w:num w:numId="181">
    <w:abstractNumId w:val="125"/>
  </w:num>
  <w:num w:numId="182">
    <w:abstractNumId w:val="252"/>
  </w:num>
  <w:num w:numId="183">
    <w:abstractNumId w:val="153"/>
  </w:num>
  <w:num w:numId="184">
    <w:abstractNumId w:val="202"/>
  </w:num>
  <w:num w:numId="185">
    <w:abstractNumId w:val="28"/>
  </w:num>
  <w:num w:numId="186">
    <w:abstractNumId w:val="37"/>
  </w:num>
  <w:num w:numId="187">
    <w:abstractNumId w:val="104"/>
  </w:num>
  <w:num w:numId="188">
    <w:abstractNumId w:val="250"/>
  </w:num>
  <w:num w:numId="189">
    <w:abstractNumId w:val="176"/>
  </w:num>
  <w:num w:numId="190">
    <w:abstractNumId w:val="98"/>
  </w:num>
  <w:num w:numId="191">
    <w:abstractNumId w:val="207"/>
  </w:num>
  <w:num w:numId="192">
    <w:abstractNumId w:val="61"/>
  </w:num>
  <w:num w:numId="193">
    <w:abstractNumId w:val="23"/>
  </w:num>
  <w:num w:numId="194">
    <w:abstractNumId w:val="57"/>
  </w:num>
  <w:num w:numId="195">
    <w:abstractNumId w:val="268"/>
  </w:num>
  <w:num w:numId="196">
    <w:abstractNumId w:val="131"/>
  </w:num>
  <w:num w:numId="197">
    <w:abstractNumId w:val="44"/>
  </w:num>
  <w:num w:numId="198">
    <w:abstractNumId w:val="46"/>
  </w:num>
  <w:num w:numId="199">
    <w:abstractNumId w:val="239"/>
  </w:num>
  <w:num w:numId="200">
    <w:abstractNumId w:val="197"/>
  </w:num>
  <w:num w:numId="201">
    <w:abstractNumId w:val="82"/>
  </w:num>
  <w:num w:numId="202">
    <w:abstractNumId w:val="172"/>
  </w:num>
  <w:num w:numId="203">
    <w:abstractNumId w:val="115"/>
  </w:num>
  <w:num w:numId="204">
    <w:abstractNumId w:val="103"/>
  </w:num>
  <w:num w:numId="205">
    <w:abstractNumId w:val="270"/>
  </w:num>
  <w:num w:numId="206">
    <w:abstractNumId w:val="195"/>
  </w:num>
  <w:num w:numId="207">
    <w:abstractNumId w:val="260"/>
  </w:num>
  <w:num w:numId="208">
    <w:abstractNumId w:val="203"/>
  </w:num>
  <w:num w:numId="209">
    <w:abstractNumId w:val="156"/>
  </w:num>
  <w:num w:numId="210">
    <w:abstractNumId w:val="58"/>
  </w:num>
  <w:num w:numId="211">
    <w:abstractNumId w:val="217"/>
  </w:num>
  <w:num w:numId="212">
    <w:abstractNumId w:val="272"/>
  </w:num>
  <w:num w:numId="213">
    <w:abstractNumId w:val="214"/>
  </w:num>
  <w:num w:numId="214">
    <w:abstractNumId w:val="100"/>
  </w:num>
  <w:num w:numId="215">
    <w:abstractNumId w:val="152"/>
  </w:num>
  <w:num w:numId="216">
    <w:abstractNumId w:val="258"/>
  </w:num>
  <w:num w:numId="217">
    <w:abstractNumId w:val="146"/>
  </w:num>
  <w:num w:numId="218">
    <w:abstractNumId w:val="222"/>
  </w:num>
  <w:num w:numId="219">
    <w:abstractNumId w:val="135"/>
  </w:num>
  <w:num w:numId="220">
    <w:abstractNumId w:val="51"/>
  </w:num>
  <w:num w:numId="221">
    <w:abstractNumId w:val="269"/>
  </w:num>
  <w:num w:numId="222">
    <w:abstractNumId w:val="88"/>
  </w:num>
  <w:num w:numId="223">
    <w:abstractNumId w:val="106"/>
  </w:num>
  <w:num w:numId="224">
    <w:abstractNumId w:val="54"/>
  </w:num>
  <w:num w:numId="225">
    <w:abstractNumId w:val="99"/>
  </w:num>
  <w:num w:numId="226">
    <w:abstractNumId w:val="68"/>
  </w:num>
  <w:num w:numId="227">
    <w:abstractNumId w:val="175"/>
  </w:num>
  <w:num w:numId="228">
    <w:abstractNumId w:val="267"/>
  </w:num>
  <w:num w:numId="229">
    <w:abstractNumId w:val="87"/>
  </w:num>
  <w:num w:numId="230">
    <w:abstractNumId w:val="199"/>
  </w:num>
  <w:num w:numId="231">
    <w:abstractNumId w:val="27"/>
  </w:num>
  <w:num w:numId="232">
    <w:abstractNumId w:val="151"/>
  </w:num>
  <w:num w:numId="233">
    <w:abstractNumId w:val="134"/>
  </w:num>
  <w:num w:numId="234">
    <w:abstractNumId w:val="48"/>
  </w:num>
  <w:num w:numId="235">
    <w:abstractNumId w:val="16"/>
  </w:num>
  <w:num w:numId="236">
    <w:abstractNumId w:val="210"/>
  </w:num>
  <w:num w:numId="237">
    <w:abstractNumId w:val="29"/>
  </w:num>
  <w:num w:numId="238">
    <w:abstractNumId w:val="148"/>
  </w:num>
  <w:num w:numId="239">
    <w:abstractNumId w:val="149"/>
  </w:num>
  <w:num w:numId="240">
    <w:abstractNumId w:val="12"/>
  </w:num>
  <w:num w:numId="241">
    <w:abstractNumId w:val="171"/>
  </w:num>
  <w:num w:numId="242">
    <w:abstractNumId w:val="281"/>
  </w:num>
  <w:num w:numId="243">
    <w:abstractNumId w:val="117"/>
  </w:num>
  <w:num w:numId="244">
    <w:abstractNumId w:val="229"/>
  </w:num>
  <w:num w:numId="245">
    <w:abstractNumId w:val="91"/>
  </w:num>
  <w:num w:numId="246">
    <w:abstractNumId w:val="161"/>
  </w:num>
  <w:num w:numId="247">
    <w:abstractNumId w:val="110"/>
  </w:num>
  <w:num w:numId="248">
    <w:abstractNumId w:val="42"/>
  </w:num>
  <w:num w:numId="249">
    <w:abstractNumId w:val="163"/>
  </w:num>
  <w:num w:numId="250">
    <w:abstractNumId w:val="190"/>
  </w:num>
  <w:num w:numId="251">
    <w:abstractNumId w:val="200"/>
  </w:num>
  <w:num w:numId="252">
    <w:abstractNumId w:val="72"/>
  </w:num>
  <w:num w:numId="253">
    <w:abstractNumId w:val="1"/>
  </w:num>
  <w:num w:numId="254">
    <w:abstractNumId w:val="142"/>
  </w:num>
  <w:num w:numId="255">
    <w:abstractNumId w:val="3"/>
  </w:num>
  <w:num w:numId="256">
    <w:abstractNumId w:val="188"/>
  </w:num>
  <w:num w:numId="257">
    <w:abstractNumId w:val="84"/>
  </w:num>
  <w:num w:numId="258">
    <w:abstractNumId w:val="155"/>
  </w:num>
  <w:num w:numId="259">
    <w:abstractNumId w:val="114"/>
  </w:num>
  <w:num w:numId="260">
    <w:abstractNumId w:val="55"/>
  </w:num>
  <w:num w:numId="261">
    <w:abstractNumId w:val="225"/>
  </w:num>
  <w:num w:numId="262">
    <w:abstractNumId w:val="113"/>
  </w:num>
  <w:num w:numId="263">
    <w:abstractNumId w:val="90"/>
  </w:num>
  <w:num w:numId="264">
    <w:abstractNumId w:val="221"/>
  </w:num>
  <w:num w:numId="265">
    <w:abstractNumId w:val="240"/>
  </w:num>
  <w:num w:numId="266">
    <w:abstractNumId w:val="86"/>
  </w:num>
  <w:num w:numId="267">
    <w:abstractNumId w:val="47"/>
  </w:num>
  <w:num w:numId="268">
    <w:abstractNumId w:val="67"/>
  </w:num>
  <w:num w:numId="269">
    <w:abstractNumId w:val="80"/>
  </w:num>
  <w:num w:numId="270">
    <w:abstractNumId w:val="39"/>
  </w:num>
  <w:num w:numId="271">
    <w:abstractNumId w:val="22"/>
  </w:num>
  <w:num w:numId="272">
    <w:abstractNumId w:val="52"/>
  </w:num>
  <w:num w:numId="273">
    <w:abstractNumId w:val="181"/>
  </w:num>
  <w:num w:numId="274">
    <w:abstractNumId w:val="108"/>
  </w:num>
  <w:num w:numId="275">
    <w:abstractNumId w:val="237"/>
  </w:num>
  <w:num w:numId="276">
    <w:abstractNumId w:val="264"/>
  </w:num>
  <w:num w:numId="277">
    <w:abstractNumId w:val="116"/>
  </w:num>
  <w:num w:numId="278">
    <w:abstractNumId w:val="167"/>
  </w:num>
  <w:num w:numId="279">
    <w:abstractNumId w:val="76"/>
  </w:num>
  <w:num w:numId="280">
    <w:abstractNumId w:val="36"/>
  </w:num>
  <w:num w:numId="281">
    <w:abstractNumId w:val="263"/>
  </w:num>
  <w:num w:numId="282">
    <w:abstractNumId w:val="24"/>
  </w:num>
  <w:num w:numId="283">
    <w:abstractNumId w:val="129"/>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77D7D"/>
    <w:rsid w:val="00004410"/>
    <w:rsid w:val="00004889"/>
    <w:rsid w:val="00005803"/>
    <w:rsid w:val="00005D21"/>
    <w:rsid w:val="0000619B"/>
    <w:rsid w:val="000109CC"/>
    <w:rsid w:val="00013970"/>
    <w:rsid w:val="000140F9"/>
    <w:rsid w:val="0001514A"/>
    <w:rsid w:val="0001763E"/>
    <w:rsid w:val="00026305"/>
    <w:rsid w:val="0003324C"/>
    <w:rsid w:val="00040299"/>
    <w:rsid w:val="000433F2"/>
    <w:rsid w:val="00047E8A"/>
    <w:rsid w:val="0005333C"/>
    <w:rsid w:val="00054476"/>
    <w:rsid w:val="000557AE"/>
    <w:rsid w:val="00057914"/>
    <w:rsid w:val="00061816"/>
    <w:rsid w:val="000635E3"/>
    <w:rsid w:val="00066EA2"/>
    <w:rsid w:val="00070360"/>
    <w:rsid w:val="00073861"/>
    <w:rsid w:val="00073C67"/>
    <w:rsid w:val="00074438"/>
    <w:rsid w:val="0007453B"/>
    <w:rsid w:val="00075FCC"/>
    <w:rsid w:val="0007758B"/>
    <w:rsid w:val="00077FDA"/>
    <w:rsid w:val="00081EEA"/>
    <w:rsid w:val="000824DB"/>
    <w:rsid w:val="00084851"/>
    <w:rsid w:val="000868E1"/>
    <w:rsid w:val="000871FF"/>
    <w:rsid w:val="00091DEE"/>
    <w:rsid w:val="0009343D"/>
    <w:rsid w:val="00094488"/>
    <w:rsid w:val="000946A7"/>
    <w:rsid w:val="000946E8"/>
    <w:rsid w:val="000955A1"/>
    <w:rsid w:val="00096E22"/>
    <w:rsid w:val="000A0417"/>
    <w:rsid w:val="000A117B"/>
    <w:rsid w:val="000A200D"/>
    <w:rsid w:val="000A3417"/>
    <w:rsid w:val="000A798F"/>
    <w:rsid w:val="000A7BC6"/>
    <w:rsid w:val="000B0230"/>
    <w:rsid w:val="000B09C7"/>
    <w:rsid w:val="000B179B"/>
    <w:rsid w:val="000B217C"/>
    <w:rsid w:val="000C2460"/>
    <w:rsid w:val="000C294F"/>
    <w:rsid w:val="000C325C"/>
    <w:rsid w:val="000C3AC8"/>
    <w:rsid w:val="000C3AE3"/>
    <w:rsid w:val="000C417C"/>
    <w:rsid w:val="000C47A1"/>
    <w:rsid w:val="000C6BD6"/>
    <w:rsid w:val="000D44B6"/>
    <w:rsid w:val="000D4CF6"/>
    <w:rsid w:val="000D4E3B"/>
    <w:rsid w:val="000D5911"/>
    <w:rsid w:val="000E1A19"/>
    <w:rsid w:val="000E1AF3"/>
    <w:rsid w:val="000E544E"/>
    <w:rsid w:val="000E6796"/>
    <w:rsid w:val="000F2C9E"/>
    <w:rsid w:val="000F2CA4"/>
    <w:rsid w:val="000F619C"/>
    <w:rsid w:val="000F694A"/>
    <w:rsid w:val="000F780F"/>
    <w:rsid w:val="001008F2"/>
    <w:rsid w:val="00100CB2"/>
    <w:rsid w:val="0010160D"/>
    <w:rsid w:val="00101852"/>
    <w:rsid w:val="00105B0F"/>
    <w:rsid w:val="0011058C"/>
    <w:rsid w:val="00116DCC"/>
    <w:rsid w:val="00120368"/>
    <w:rsid w:val="0012427D"/>
    <w:rsid w:val="00127E5E"/>
    <w:rsid w:val="00130C65"/>
    <w:rsid w:val="0013192D"/>
    <w:rsid w:val="0013507F"/>
    <w:rsid w:val="001376FC"/>
    <w:rsid w:val="00137AEF"/>
    <w:rsid w:val="00141AF5"/>
    <w:rsid w:val="001427DA"/>
    <w:rsid w:val="001454B1"/>
    <w:rsid w:val="00145664"/>
    <w:rsid w:val="0014623B"/>
    <w:rsid w:val="00146D82"/>
    <w:rsid w:val="00152679"/>
    <w:rsid w:val="00155360"/>
    <w:rsid w:val="00157357"/>
    <w:rsid w:val="001612A6"/>
    <w:rsid w:val="00161F5E"/>
    <w:rsid w:val="0016256A"/>
    <w:rsid w:val="00162D13"/>
    <w:rsid w:val="00162E68"/>
    <w:rsid w:val="00164AD3"/>
    <w:rsid w:val="00167B6A"/>
    <w:rsid w:val="00167D19"/>
    <w:rsid w:val="00170F43"/>
    <w:rsid w:val="00172A1D"/>
    <w:rsid w:val="00173D5F"/>
    <w:rsid w:val="00173E97"/>
    <w:rsid w:val="00173F66"/>
    <w:rsid w:val="00174D2F"/>
    <w:rsid w:val="00175584"/>
    <w:rsid w:val="001758AE"/>
    <w:rsid w:val="00177C13"/>
    <w:rsid w:val="00182C8D"/>
    <w:rsid w:val="00184827"/>
    <w:rsid w:val="00185356"/>
    <w:rsid w:val="001859A6"/>
    <w:rsid w:val="001876ED"/>
    <w:rsid w:val="00196ED9"/>
    <w:rsid w:val="00197363"/>
    <w:rsid w:val="001A091B"/>
    <w:rsid w:val="001B099C"/>
    <w:rsid w:val="001B6CCB"/>
    <w:rsid w:val="001C02B7"/>
    <w:rsid w:val="001C186D"/>
    <w:rsid w:val="001C252D"/>
    <w:rsid w:val="001C319F"/>
    <w:rsid w:val="001C4388"/>
    <w:rsid w:val="001C4789"/>
    <w:rsid w:val="001C524E"/>
    <w:rsid w:val="001C5DD2"/>
    <w:rsid w:val="001D2AA5"/>
    <w:rsid w:val="001D2D46"/>
    <w:rsid w:val="001E15C9"/>
    <w:rsid w:val="001E2C4E"/>
    <w:rsid w:val="001E3766"/>
    <w:rsid w:val="001E4DB0"/>
    <w:rsid w:val="001E52C9"/>
    <w:rsid w:val="001E634D"/>
    <w:rsid w:val="001E6E69"/>
    <w:rsid w:val="001F0260"/>
    <w:rsid w:val="001F0C94"/>
    <w:rsid w:val="001F16F8"/>
    <w:rsid w:val="001F1CBA"/>
    <w:rsid w:val="001F607E"/>
    <w:rsid w:val="002027A2"/>
    <w:rsid w:val="0020361D"/>
    <w:rsid w:val="00214E55"/>
    <w:rsid w:val="00216AD3"/>
    <w:rsid w:val="00225BE9"/>
    <w:rsid w:val="00231EFE"/>
    <w:rsid w:val="002405BF"/>
    <w:rsid w:val="002409B9"/>
    <w:rsid w:val="002413F1"/>
    <w:rsid w:val="00243C88"/>
    <w:rsid w:val="00247163"/>
    <w:rsid w:val="002474A0"/>
    <w:rsid w:val="00250B4D"/>
    <w:rsid w:val="00252918"/>
    <w:rsid w:val="002548E7"/>
    <w:rsid w:val="0025520F"/>
    <w:rsid w:val="002572DF"/>
    <w:rsid w:val="00261BD9"/>
    <w:rsid w:val="0026294B"/>
    <w:rsid w:val="002648D0"/>
    <w:rsid w:val="00264BE4"/>
    <w:rsid w:val="002663DF"/>
    <w:rsid w:val="00266418"/>
    <w:rsid w:val="002666E4"/>
    <w:rsid w:val="0026774E"/>
    <w:rsid w:val="00273BC7"/>
    <w:rsid w:val="00273C87"/>
    <w:rsid w:val="002755B0"/>
    <w:rsid w:val="00285857"/>
    <w:rsid w:val="00285E98"/>
    <w:rsid w:val="00286BAA"/>
    <w:rsid w:val="002909A6"/>
    <w:rsid w:val="00292FE0"/>
    <w:rsid w:val="00293795"/>
    <w:rsid w:val="0029467E"/>
    <w:rsid w:val="00294CA7"/>
    <w:rsid w:val="00295471"/>
    <w:rsid w:val="002968C5"/>
    <w:rsid w:val="002A286F"/>
    <w:rsid w:val="002A36C5"/>
    <w:rsid w:val="002A3DB9"/>
    <w:rsid w:val="002A4E26"/>
    <w:rsid w:val="002A647D"/>
    <w:rsid w:val="002B023F"/>
    <w:rsid w:val="002C2ECB"/>
    <w:rsid w:val="002C6597"/>
    <w:rsid w:val="002C67F7"/>
    <w:rsid w:val="002D1E5D"/>
    <w:rsid w:val="002D35D5"/>
    <w:rsid w:val="002D3C32"/>
    <w:rsid w:val="002E1C1B"/>
    <w:rsid w:val="002E1C29"/>
    <w:rsid w:val="002E297A"/>
    <w:rsid w:val="002E4402"/>
    <w:rsid w:val="002E4633"/>
    <w:rsid w:val="002E4E92"/>
    <w:rsid w:val="002E7E20"/>
    <w:rsid w:val="002F24A9"/>
    <w:rsid w:val="002F3ABC"/>
    <w:rsid w:val="002F5421"/>
    <w:rsid w:val="002F7611"/>
    <w:rsid w:val="00314A81"/>
    <w:rsid w:val="00314D1E"/>
    <w:rsid w:val="003161FE"/>
    <w:rsid w:val="00320D1C"/>
    <w:rsid w:val="003264CB"/>
    <w:rsid w:val="00327833"/>
    <w:rsid w:val="00334DD9"/>
    <w:rsid w:val="003418AE"/>
    <w:rsid w:val="0034470D"/>
    <w:rsid w:val="003459A4"/>
    <w:rsid w:val="0035098F"/>
    <w:rsid w:val="00352303"/>
    <w:rsid w:val="00352D1B"/>
    <w:rsid w:val="0035309B"/>
    <w:rsid w:val="003538AB"/>
    <w:rsid w:val="00356725"/>
    <w:rsid w:val="00357387"/>
    <w:rsid w:val="003608CB"/>
    <w:rsid w:val="00361430"/>
    <w:rsid w:val="003715CB"/>
    <w:rsid w:val="00371B56"/>
    <w:rsid w:val="00372352"/>
    <w:rsid w:val="003726A4"/>
    <w:rsid w:val="003726BE"/>
    <w:rsid w:val="00377F79"/>
    <w:rsid w:val="00380EF8"/>
    <w:rsid w:val="00384B78"/>
    <w:rsid w:val="00390087"/>
    <w:rsid w:val="00390284"/>
    <w:rsid w:val="003911E8"/>
    <w:rsid w:val="003929AA"/>
    <w:rsid w:val="003943FC"/>
    <w:rsid w:val="003975B0"/>
    <w:rsid w:val="003A3BC5"/>
    <w:rsid w:val="003A4CFB"/>
    <w:rsid w:val="003A6349"/>
    <w:rsid w:val="003A7286"/>
    <w:rsid w:val="003B21E7"/>
    <w:rsid w:val="003B30CE"/>
    <w:rsid w:val="003B4CE1"/>
    <w:rsid w:val="003B7569"/>
    <w:rsid w:val="003C3996"/>
    <w:rsid w:val="003C49FC"/>
    <w:rsid w:val="003C5951"/>
    <w:rsid w:val="003D13E7"/>
    <w:rsid w:val="003D3146"/>
    <w:rsid w:val="003D3761"/>
    <w:rsid w:val="003D4109"/>
    <w:rsid w:val="003D5ECD"/>
    <w:rsid w:val="003E2BBF"/>
    <w:rsid w:val="003E3392"/>
    <w:rsid w:val="003E3DC6"/>
    <w:rsid w:val="003E4042"/>
    <w:rsid w:val="003E54A9"/>
    <w:rsid w:val="003F01DB"/>
    <w:rsid w:val="003F4EA5"/>
    <w:rsid w:val="003F72A0"/>
    <w:rsid w:val="003F7B12"/>
    <w:rsid w:val="00404987"/>
    <w:rsid w:val="00406DD9"/>
    <w:rsid w:val="00407C7B"/>
    <w:rsid w:val="00410DD9"/>
    <w:rsid w:val="004111AA"/>
    <w:rsid w:val="00412823"/>
    <w:rsid w:val="0041362B"/>
    <w:rsid w:val="00415C49"/>
    <w:rsid w:val="004161DA"/>
    <w:rsid w:val="004206BF"/>
    <w:rsid w:val="004234AB"/>
    <w:rsid w:val="0042378E"/>
    <w:rsid w:val="004331B5"/>
    <w:rsid w:val="00437D0D"/>
    <w:rsid w:val="00437F24"/>
    <w:rsid w:val="00442EF1"/>
    <w:rsid w:val="004433BE"/>
    <w:rsid w:val="0044401C"/>
    <w:rsid w:val="00444622"/>
    <w:rsid w:val="00444FE5"/>
    <w:rsid w:val="00445B8C"/>
    <w:rsid w:val="00450C9F"/>
    <w:rsid w:val="00451C33"/>
    <w:rsid w:val="004548C7"/>
    <w:rsid w:val="00456690"/>
    <w:rsid w:val="00456749"/>
    <w:rsid w:val="00456907"/>
    <w:rsid w:val="00456928"/>
    <w:rsid w:val="00457D02"/>
    <w:rsid w:val="004625A6"/>
    <w:rsid w:val="00470F63"/>
    <w:rsid w:val="00473860"/>
    <w:rsid w:val="00475AA2"/>
    <w:rsid w:val="00482A44"/>
    <w:rsid w:val="00484E88"/>
    <w:rsid w:val="004950C4"/>
    <w:rsid w:val="004A0EA4"/>
    <w:rsid w:val="004A45BD"/>
    <w:rsid w:val="004A531C"/>
    <w:rsid w:val="004A5415"/>
    <w:rsid w:val="004A6EAA"/>
    <w:rsid w:val="004A7361"/>
    <w:rsid w:val="004B0349"/>
    <w:rsid w:val="004B2FE3"/>
    <w:rsid w:val="004B3353"/>
    <w:rsid w:val="004B3C6A"/>
    <w:rsid w:val="004B477B"/>
    <w:rsid w:val="004B6FD6"/>
    <w:rsid w:val="004C0D7A"/>
    <w:rsid w:val="004C3DF9"/>
    <w:rsid w:val="004C4AB8"/>
    <w:rsid w:val="004D0C9A"/>
    <w:rsid w:val="004D5773"/>
    <w:rsid w:val="004D7891"/>
    <w:rsid w:val="004E0C9A"/>
    <w:rsid w:val="004E2181"/>
    <w:rsid w:val="004E28DB"/>
    <w:rsid w:val="004E39DD"/>
    <w:rsid w:val="004E4401"/>
    <w:rsid w:val="004E535D"/>
    <w:rsid w:val="004E53B7"/>
    <w:rsid w:val="004F49F2"/>
    <w:rsid w:val="004F4CB2"/>
    <w:rsid w:val="004F4D33"/>
    <w:rsid w:val="004F54F2"/>
    <w:rsid w:val="004F6AC7"/>
    <w:rsid w:val="00502D8A"/>
    <w:rsid w:val="00503125"/>
    <w:rsid w:val="0050351D"/>
    <w:rsid w:val="005036FB"/>
    <w:rsid w:val="00503D51"/>
    <w:rsid w:val="0050558E"/>
    <w:rsid w:val="005064B7"/>
    <w:rsid w:val="00507F6F"/>
    <w:rsid w:val="005104AA"/>
    <w:rsid w:val="00513C19"/>
    <w:rsid w:val="00514F9C"/>
    <w:rsid w:val="00516030"/>
    <w:rsid w:val="00520E45"/>
    <w:rsid w:val="005213A8"/>
    <w:rsid w:val="005214E9"/>
    <w:rsid w:val="005235C8"/>
    <w:rsid w:val="00524BAD"/>
    <w:rsid w:val="00525D25"/>
    <w:rsid w:val="005272D1"/>
    <w:rsid w:val="00531143"/>
    <w:rsid w:val="005316F9"/>
    <w:rsid w:val="00535CF0"/>
    <w:rsid w:val="005363C1"/>
    <w:rsid w:val="00536B76"/>
    <w:rsid w:val="00543961"/>
    <w:rsid w:val="00544C49"/>
    <w:rsid w:val="00545DE4"/>
    <w:rsid w:val="005538F5"/>
    <w:rsid w:val="00554DAA"/>
    <w:rsid w:val="005560F0"/>
    <w:rsid w:val="00561D68"/>
    <w:rsid w:val="00565DFA"/>
    <w:rsid w:val="005704EF"/>
    <w:rsid w:val="00570A60"/>
    <w:rsid w:val="00573051"/>
    <w:rsid w:val="005761D2"/>
    <w:rsid w:val="00576447"/>
    <w:rsid w:val="0057693F"/>
    <w:rsid w:val="0058001B"/>
    <w:rsid w:val="005803A4"/>
    <w:rsid w:val="00583CBA"/>
    <w:rsid w:val="00585B08"/>
    <w:rsid w:val="005872EA"/>
    <w:rsid w:val="00587396"/>
    <w:rsid w:val="00587997"/>
    <w:rsid w:val="00591654"/>
    <w:rsid w:val="0059224D"/>
    <w:rsid w:val="00592438"/>
    <w:rsid w:val="005952B7"/>
    <w:rsid w:val="00595C8E"/>
    <w:rsid w:val="005A050A"/>
    <w:rsid w:val="005A0A84"/>
    <w:rsid w:val="005A17CD"/>
    <w:rsid w:val="005A2E2E"/>
    <w:rsid w:val="005B05DA"/>
    <w:rsid w:val="005B0685"/>
    <w:rsid w:val="005B0A15"/>
    <w:rsid w:val="005B47BD"/>
    <w:rsid w:val="005B72FA"/>
    <w:rsid w:val="005C10E4"/>
    <w:rsid w:val="005C1CB6"/>
    <w:rsid w:val="005C23A3"/>
    <w:rsid w:val="005C487B"/>
    <w:rsid w:val="005C4D14"/>
    <w:rsid w:val="005C59CF"/>
    <w:rsid w:val="005D4E0D"/>
    <w:rsid w:val="005D50E2"/>
    <w:rsid w:val="005D7E19"/>
    <w:rsid w:val="005E1AA1"/>
    <w:rsid w:val="005E1E4D"/>
    <w:rsid w:val="005E30E3"/>
    <w:rsid w:val="005E3450"/>
    <w:rsid w:val="005E3806"/>
    <w:rsid w:val="005E3C05"/>
    <w:rsid w:val="005E3ED4"/>
    <w:rsid w:val="005E40FC"/>
    <w:rsid w:val="005E5693"/>
    <w:rsid w:val="005E5D7D"/>
    <w:rsid w:val="005E62CF"/>
    <w:rsid w:val="005E7877"/>
    <w:rsid w:val="005F2553"/>
    <w:rsid w:val="005F285D"/>
    <w:rsid w:val="005F464B"/>
    <w:rsid w:val="005F5353"/>
    <w:rsid w:val="005F53A9"/>
    <w:rsid w:val="006002E1"/>
    <w:rsid w:val="00600AA3"/>
    <w:rsid w:val="00600F8E"/>
    <w:rsid w:val="00604998"/>
    <w:rsid w:val="00606119"/>
    <w:rsid w:val="00606B61"/>
    <w:rsid w:val="0061250A"/>
    <w:rsid w:val="0061528F"/>
    <w:rsid w:val="00617907"/>
    <w:rsid w:val="006247FD"/>
    <w:rsid w:val="00627BC5"/>
    <w:rsid w:val="00630FE8"/>
    <w:rsid w:val="00631318"/>
    <w:rsid w:val="006316AE"/>
    <w:rsid w:val="006337D1"/>
    <w:rsid w:val="00633AF5"/>
    <w:rsid w:val="00635788"/>
    <w:rsid w:val="00635D17"/>
    <w:rsid w:val="0063799D"/>
    <w:rsid w:val="00640BA0"/>
    <w:rsid w:val="00642FAC"/>
    <w:rsid w:val="00643672"/>
    <w:rsid w:val="006443C1"/>
    <w:rsid w:val="006579E4"/>
    <w:rsid w:val="00657E80"/>
    <w:rsid w:val="00662E4C"/>
    <w:rsid w:val="00670492"/>
    <w:rsid w:val="00674049"/>
    <w:rsid w:val="00676F83"/>
    <w:rsid w:val="006774B3"/>
    <w:rsid w:val="006777B0"/>
    <w:rsid w:val="00680B74"/>
    <w:rsid w:val="006821B7"/>
    <w:rsid w:val="00683503"/>
    <w:rsid w:val="00685E30"/>
    <w:rsid w:val="0068673B"/>
    <w:rsid w:val="00692701"/>
    <w:rsid w:val="006974F1"/>
    <w:rsid w:val="006975E7"/>
    <w:rsid w:val="006A061D"/>
    <w:rsid w:val="006A11C7"/>
    <w:rsid w:val="006A1591"/>
    <w:rsid w:val="006B016D"/>
    <w:rsid w:val="006B1F23"/>
    <w:rsid w:val="006B249F"/>
    <w:rsid w:val="006B2BA1"/>
    <w:rsid w:val="006B52E6"/>
    <w:rsid w:val="006B7740"/>
    <w:rsid w:val="006C5F51"/>
    <w:rsid w:val="006C674A"/>
    <w:rsid w:val="006C7241"/>
    <w:rsid w:val="006D1A2E"/>
    <w:rsid w:val="006D311E"/>
    <w:rsid w:val="006D374F"/>
    <w:rsid w:val="006D520D"/>
    <w:rsid w:val="006D5A55"/>
    <w:rsid w:val="006D6C5D"/>
    <w:rsid w:val="006D7C1B"/>
    <w:rsid w:val="006E1CCD"/>
    <w:rsid w:val="006E50BA"/>
    <w:rsid w:val="006E54CE"/>
    <w:rsid w:val="006F31C9"/>
    <w:rsid w:val="006F3E14"/>
    <w:rsid w:val="006F4DB6"/>
    <w:rsid w:val="006F68D9"/>
    <w:rsid w:val="0070067E"/>
    <w:rsid w:val="007039A7"/>
    <w:rsid w:val="0070423F"/>
    <w:rsid w:val="00706044"/>
    <w:rsid w:val="00707B15"/>
    <w:rsid w:val="007105B1"/>
    <w:rsid w:val="00710945"/>
    <w:rsid w:val="00711834"/>
    <w:rsid w:val="00712B81"/>
    <w:rsid w:val="007144D8"/>
    <w:rsid w:val="00714FA0"/>
    <w:rsid w:val="00715A6D"/>
    <w:rsid w:val="00715F99"/>
    <w:rsid w:val="0071667F"/>
    <w:rsid w:val="00720098"/>
    <w:rsid w:val="007209B5"/>
    <w:rsid w:val="007220A2"/>
    <w:rsid w:val="00722C13"/>
    <w:rsid w:val="00725403"/>
    <w:rsid w:val="007275A1"/>
    <w:rsid w:val="007279C0"/>
    <w:rsid w:val="0073047A"/>
    <w:rsid w:val="0073076C"/>
    <w:rsid w:val="00736785"/>
    <w:rsid w:val="007407EA"/>
    <w:rsid w:val="00741403"/>
    <w:rsid w:val="0074285B"/>
    <w:rsid w:val="00742A4C"/>
    <w:rsid w:val="00745CFB"/>
    <w:rsid w:val="00746F8C"/>
    <w:rsid w:val="00750215"/>
    <w:rsid w:val="0075114B"/>
    <w:rsid w:val="0075200C"/>
    <w:rsid w:val="0075674E"/>
    <w:rsid w:val="00764839"/>
    <w:rsid w:val="007650DD"/>
    <w:rsid w:val="00770114"/>
    <w:rsid w:val="007705E1"/>
    <w:rsid w:val="00774C7C"/>
    <w:rsid w:val="00775564"/>
    <w:rsid w:val="0078035A"/>
    <w:rsid w:val="00783564"/>
    <w:rsid w:val="007839DE"/>
    <w:rsid w:val="00790D15"/>
    <w:rsid w:val="00791824"/>
    <w:rsid w:val="00794C3A"/>
    <w:rsid w:val="00795286"/>
    <w:rsid w:val="00796422"/>
    <w:rsid w:val="0079753E"/>
    <w:rsid w:val="007A10D8"/>
    <w:rsid w:val="007A48E7"/>
    <w:rsid w:val="007A64A3"/>
    <w:rsid w:val="007A68B5"/>
    <w:rsid w:val="007A79E9"/>
    <w:rsid w:val="007A7CEA"/>
    <w:rsid w:val="007B0D2D"/>
    <w:rsid w:val="007B0FBF"/>
    <w:rsid w:val="007B198E"/>
    <w:rsid w:val="007B43BE"/>
    <w:rsid w:val="007B451C"/>
    <w:rsid w:val="007B522A"/>
    <w:rsid w:val="007B6CCD"/>
    <w:rsid w:val="007C08B7"/>
    <w:rsid w:val="007C109B"/>
    <w:rsid w:val="007C196A"/>
    <w:rsid w:val="007C1B92"/>
    <w:rsid w:val="007C38F4"/>
    <w:rsid w:val="007C6EEB"/>
    <w:rsid w:val="007D0476"/>
    <w:rsid w:val="007D106D"/>
    <w:rsid w:val="007D2307"/>
    <w:rsid w:val="007D2BFB"/>
    <w:rsid w:val="007D6C78"/>
    <w:rsid w:val="007D7753"/>
    <w:rsid w:val="007D7D49"/>
    <w:rsid w:val="007E1A74"/>
    <w:rsid w:val="007E4B61"/>
    <w:rsid w:val="007E4E93"/>
    <w:rsid w:val="007F16DE"/>
    <w:rsid w:val="007F6942"/>
    <w:rsid w:val="00804092"/>
    <w:rsid w:val="00804FAE"/>
    <w:rsid w:val="00811516"/>
    <w:rsid w:val="008131A3"/>
    <w:rsid w:val="00815763"/>
    <w:rsid w:val="00820783"/>
    <w:rsid w:val="008266E9"/>
    <w:rsid w:val="00826B42"/>
    <w:rsid w:val="00830186"/>
    <w:rsid w:val="00830DC8"/>
    <w:rsid w:val="00834BCA"/>
    <w:rsid w:val="00835A94"/>
    <w:rsid w:val="008363DF"/>
    <w:rsid w:val="0083645E"/>
    <w:rsid w:val="00842EC6"/>
    <w:rsid w:val="0084379A"/>
    <w:rsid w:val="00846CCE"/>
    <w:rsid w:val="00851975"/>
    <w:rsid w:val="008543AC"/>
    <w:rsid w:val="008543C8"/>
    <w:rsid w:val="008559C3"/>
    <w:rsid w:val="00856550"/>
    <w:rsid w:val="00860E02"/>
    <w:rsid w:val="00861520"/>
    <w:rsid w:val="00861DC5"/>
    <w:rsid w:val="00861E9C"/>
    <w:rsid w:val="00863CDE"/>
    <w:rsid w:val="00867B3F"/>
    <w:rsid w:val="00867CF9"/>
    <w:rsid w:val="008708C2"/>
    <w:rsid w:val="0087103D"/>
    <w:rsid w:val="00873572"/>
    <w:rsid w:val="00873E7E"/>
    <w:rsid w:val="008747BB"/>
    <w:rsid w:val="00875357"/>
    <w:rsid w:val="008758A3"/>
    <w:rsid w:val="00876963"/>
    <w:rsid w:val="00876A05"/>
    <w:rsid w:val="0087772A"/>
    <w:rsid w:val="00877B07"/>
    <w:rsid w:val="00877B9A"/>
    <w:rsid w:val="00877F73"/>
    <w:rsid w:val="00880DDF"/>
    <w:rsid w:val="00881DE6"/>
    <w:rsid w:val="00882FB6"/>
    <w:rsid w:val="00883BAF"/>
    <w:rsid w:val="008849D4"/>
    <w:rsid w:val="00885300"/>
    <w:rsid w:val="008912DA"/>
    <w:rsid w:val="008925CC"/>
    <w:rsid w:val="008A10D1"/>
    <w:rsid w:val="008A172F"/>
    <w:rsid w:val="008A2633"/>
    <w:rsid w:val="008A3F40"/>
    <w:rsid w:val="008A4C8A"/>
    <w:rsid w:val="008A68A3"/>
    <w:rsid w:val="008B1238"/>
    <w:rsid w:val="008B311C"/>
    <w:rsid w:val="008B5F7B"/>
    <w:rsid w:val="008B7817"/>
    <w:rsid w:val="008B78D4"/>
    <w:rsid w:val="008B7A43"/>
    <w:rsid w:val="008C1961"/>
    <w:rsid w:val="008C2451"/>
    <w:rsid w:val="008C25A7"/>
    <w:rsid w:val="008C623C"/>
    <w:rsid w:val="008D0584"/>
    <w:rsid w:val="008D221A"/>
    <w:rsid w:val="008D37CF"/>
    <w:rsid w:val="008D46C5"/>
    <w:rsid w:val="008D4886"/>
    <w:rsid w:val="008D4C2E"/>
    <w:rsid w:val="008D58C8"/>
    <w:rsid w:val="008D5B1E"/>
    <w:rsid w:val="008E0B5A"/>
    <w:rsid w:val="008E4C41"/>
    <w:rsid w:val="008E53D8"/>
    <w:rsid w:val="008E562F"/>
    <w:rsid w:val="008E7C09"/>
    <w:rsid w:val="008F0AF1"/>
    <w:rsid w:val="008F12DF"/>
    <w:rsid w:val="008F3FD6"/>
    <w:rsid w:val="008F4F4F"/>
    <w:rsid w:val="00901B56"/>
    <w:rsid w:val="00902D4B"/>
    <w:rsid w:val="00904061"/>
    <w:rsid w:val="009053DA"/>
    <w:rsid w:val="00907C66"/>
    <w:rsid w:val="00913E6E"/>
    <w:rsid w:val="00916BDD"/>
    <w:rsid w:val="00917EB0"/>
    <w:rsid w:val="00921CDD"/>
    <w:rsid w:val="009229FE"/>
    <w:rsid w:val="00922FE4"/>
    <w:rsid w:val="00923E04"/>
    <w:rsid w:val="00925783"/>
    <w:rsid w:val="009267DE"/>
    <w:rsid w:val="009275C7"/>
    <w:rsid w:val="00930ED6"/>
    <w:rsid w:val="009316CB"/>
    <w:rsid w:val="00932A2A"/>
    <w:rsid w:val="009372B3"/>
    <w:rsid w:val="00937407"/>
    <w:rsid w:val="009415AD"/>
    <w:rsid w:val="0094376E"/>
    <w:rsid w:val="00944A18"/>
    <w:rsid w:val="00947051"/>
    <w:rsid w:val="00947DF9"/>
    <w:rsid w:val="0095106A"/>
    <w:rsid w:val="0095414C"/>
    <w:rsid w:val="009552F1"/>
    <w:rsid w:val="00956754"/>
    <w:rsid w:val="00960A1A"/>
    <w:rsid w:val="00960E4F"/>
    <w:rsid w:val="0097079C"/>
    <w:rsid w:val="009725DE"/>
    <w:rsid w:val="00972DB5"/>
    <w:rsid w:val="00974FD3"/>
    <w:rsid w:val="00975DF1"/>
    <w:rsid w:val="00977D7D"/>
    <w:rsid w:val="00981661"/>
    <w:rsid w:val="0098201B"/>
    <w:rsid w:val="00982324"/>
    <w:rsid w:val="00983712"/>
    <w:rsid w:val="00984178"/>
    <w:rsid w:val="00984EB2"/>
    <w:rsid w:val="00987B0B"/>
    <w:rsid w:val="009911E3"/>
    <w:rsid w:val="009923BE"/>
    <w:rsid w:val="0099367B"/>
    <w:rsid w:val="009A076B"/>
    <w:rsid w:val="009A1277"/>
    <w:rsid w:val="009A285F"/>
    <w:rsid w:val="009A2CD3"/>
    <w:rsid w:val="009A6064"/>
    <w:rsid w:val="009A7C09"/>
    <w:rsid w:val="009B40B9"/>
    <w:rsid w:val="009B4E42"/>
    <w:rsid w:val="009B55A2"/>
    <w:rsid w:val="009B6157"/>
    <w:rsid w:val="009B6A7F"/>
    <w:rsid w:val="009B783D"/>
    <w:rsid w:val="009C0F87"/>
    <w:rsid w:val="009C2F82"/>
    <w:rsid w:val="009C5B48"/>
    <w:rsid w:val="009C6E62"/>
    <w:rsid w:val="009D312C"/>
    <w:rsid w:val="009D3D00"/>
    <w:rsid w:val="009D4950"/>
    <w:rsid w:val="009D6A17"/>
    <w:rsid w:val="009D7912"/>
    <w:rsid w:val="009E24C8"/>
    <w:rsid w:val="009E39F0"/>
    <w:rsid w:val="009E3A56"/>
    <w:rsid w:val="009E3AD9"/>
    <w:rsid w:val="009E5110"/>
    <w:rsid w:val="009E5130"/>
    <w:rsid w:val="009E72FF"/>
    <w:rsid w:val="009E7E89"/>
    <w:rsid w:val="009F1029"/>
    <w:rsid w:val="009F2EEE"/>
    <w:rsid w:val="009F4BE6"/>
    <w:rsid w:val="009F5CB5"/>
    <w:rsid w:val="009F6A9D"/>
    <w:rsid w:val="00A00AE8"/>
    <w:rsid w:val="00A03AD2"/>
    <w:rsid w:val="00A03C34"/>
    <w:rsid w:val="00A03CA2"/>
    <w:rsid w:val="00A04DF0"/>
    <w:rsid w:val="00A05117"/>
    <w:rsid w:val="00A05E78"/>
    <w:rsid w:val="00A06B29"/>
    <w:rsid w:val="00A07CBE"/>
    <w:rsid w:val="00A108C2"/>
    <w:rsid w:val="00A11B5D"/>
    <w:rsid w:val="00A123F9"/>
    <w:rsid w:val="00A136F5"/>
    <w:rsid w:val="00A1422B"/>
    <w:rsid w:val="00A15095"/>
    <w:rsid w:val="00A20C62"/>
    <w:rsid w:val="00A224BB"/>
    <w:rsid w:val="00A22623"/>
    <w:rsid w:val="00A23BEE"/>
    <w:rsid w:val="00A245A0"/>
    <w:rsid w:val="00A27CF1"/>
    <w:rsid w:val="00A3081C"/>
    <w:rsid w:val="00A30D77"/>
    <w:rsid w:val="00A3255E"/>
    <w:rsid w:val="00A334B1"/>
    <w:rsid w:val="00A404AF"/>
    <w:rsid w:val="00A437CD"/>
    <w:rsid w:val="00A45904"/>
    <w:rsid w:val="00A47A0D"/>
    <w:rsid w:val="00A533EE"/>
    <w:rsid w:val="00A552B3"/>
    <w:rsid w:val="00A5787A"/>
    <w:rsid w:val="00A57F9B"/>
    <w:rsid w:val="00A60965"/>
    <w:rsid w:val="00A6552A"/>
    <w:rsid w:val="00A66584"/>
    <w:rsid w:val="00A73A61"/>
    <w:rsid w:val="00A80A2D"/>
    <w:rsid w:val="00A865CB"/>
    <w:rsid w:val="00A91100"/>
    <w:rsid w:val="00A9188F"/>
    <w:rsid w:val="00A96062"/>
    <w:rsid w:val="00A96D4E"/>
    <w:rsid w:val="00A975FE"/>
    <w:rsid w:val="00AA0BCC"/>
    <w:rsid w:val="00AA16AE"/>
    <w:rsid w:val="00AA18D8"/>
    <w:rsid w:val="00AA1FEE"/>
    <w:rsid w:val="00AA3EBC"/>
    <w:rsid w:val="00AA5381"/>
    <w:rsid w:val="00AA6ABD"/>
    <w:rsid w:val="00AB1FF9"/>
    <w:rsid w:val="00AB5C5A"/>
    <w:rsid w:val="00AC18DE"/>
    <w:rsid w:val="00AC1997"/>
    <w:rsid w:val="00AC4E81"/>
    <w:rsid w:val="00AC5057"/>
    <w:rsid w:val="00AD119E"/>
    <w:rsid w:val="00AD56A5"/>
    <w:rsid w:val="00AE5A5E"/>
    <w:rsid w:val="00AE6B38"/>
    <w:rsid w:val="00AE73ED"/>
    <w:rsid w:val="00AF2CC0"/>
    <w:rsid w:val="00AF320B"/>
    <w:rsid w:val="00AF38D0"/>
    <w:rsid w:val="00B01693"/>
    <w:rsid w:val="00B021F0"/>
    <w:rsid w:val="00B02A5D"/>
    <w:rsid w:val="00B056DC"/>
    <w:rsid w:val="00B1008B"/>
    <w:rsid w:val="00B14260"/>
    <w:rsid w:val="00B15ABD"/>
    <w:rsid w:val="00B204B8"/>
    <w:rsid w:val="00B20CF9"/>
    <w:rsid w:val="00B248C9"/>
    <w:rsid w:val="00B25231"/>
    <w:rsid w:val="00B252F0"/>
    <w:rsid w:val="00B26B62"/>
    <w:rsid w:val="00B35864"/>
    <w:rsid w:val="00B36844"/>
    <w:rsid w:val="00B36F40"/>
    <w:rsid w:val="00B3776B"/>
    <w:rsid w:val="00B42B3F"/>
    <w:rsid w:val="00B430EB"/>
    <w:rsid w:val="00B46E6C"/>
    <w:rsid w:val="00B47276"/>
    <w:rsid w:val="00B4751F"/>
    <w:rsid w:val="00B5012A"/>
    <w:rsid w:val="00B53BF1"/>
    <w:rsid w:val="00B57034"/>
    <w:rsid w:val="00B57EC8"/>
    <w:rsid w:val="00B61F22"/>
    <w:rsid w:val="00B6677C"/>
    <w:rsid w:val="00B713D7"/>
    <w:rsid w:val="00B73A08"/>
    <w:rsid w:val="00B7514F"/>
    <w:rsid w:val="00B7746D"/>
    <w:rsid w:val="00B77CC7"/>
    <w:rsid w:val="00B80CBE"/>
    <w:rsid w:val="00B84806"/>
    <w:rsid w:val="00B85517"/>
    <w:rsid w:val="00B96720"/>
    <w:rsid w:val="00B975F4"/>
    <w:rsid w:val="00BA643F"/>
    <w:rsid w:val="00BA656D"/>
    <w:rsid w:val="00BA7CDA"/>
    <w:rsid w:val="00BB0185"/>
    <w:rsid w:val="00BB1E88"/>
    <w:rsid w:val="00BB2AD3"/>
    <w:rsid w:val="00BB6F6C"/>
    <w:rsid w:val="00BB74D6"/>
    <w:rsid w:val="00BC087B"/>
    <w:rsid w:val="00BC1214"/>
    <w:rsid w:val="00BC6F8A"/>
    <w:rsid w:val="00BC737C"/>
    <w:rsid w:val="00BC77F1"/>
    <w:rsid w:val="00BD2DA0"/>
    <w:rsid w:val="00BD5709"/>
    <w:rsid w:val="00BD61DB"/>
    <w:rsid w:val="00BE2145"/>
    <w:rsid w:val="00BE252A"/>
    <w:rsid w:val="00BE7903"/>
    <w:rsid w:val="00BF1116"/>
    <w:rsid w:val="00BF62FA"/>
    <w:rsid w:val="00C01DEE"/>
    <w:rsid w:val="00C02249"/>
    <w:rsid w:val="00C0338D"/>
    <w:rsid w:val="00C03486"/>
    <w:rsid w:val="00C05C9A"/>
    <w:rsid w:val="00C05FB3"/>
    <w:rsid w:val="00C10F7D"/>
    <w:rsid w:val="00C11378"/>
    <w:rsid w:val="00C1218E"/>
    <w:rsid w:val="00C12546"/>
    <w:rsid w:val="00C13A72"/>
    <w:rsid w:val="00C17B78"/>
    <w:rsid w:val="00C2404B"/>
    <w:rsid w:val="00C252A4"/>
    <w:rsid w:val="00C311D5"/>
    <w:rsid w:val="00C31BAA"/>
    <w:rsid w:val="00C32D56"/>
    <w:rsid w:val="00C34809"/>
    <w:rsid w:val="00C3514F"/>
    <w:rsid w:val="00C36195"/>
    <w:rsid w:val="00C36DC8"/>
    <w:rsid w:val="00C37A50"/>
    <w:rsid w:val="00C426A2"/>
    <w:rsid w:val="00C440C6"/>
    <w:rsid w:val="00C45C70"/>
    <w:rsid w:val="00C476B5"/>
    <w:rsid w:val="00C47DF0"/>
    <w:rsid w:val="00C50628"/>
    <w:rsid w:val="00C518F5"/>
    <w:rsid w:val="00C5289A"/>
    <w:rsid w:val="00C52BD5"/>
    <w:rsid w:val="00C52F7D"/>
    <w:rsid w:val="00C61B92"/>
    <w:rsid w:val="00C656F3"/>
    <w:rsid w:val="00C66163"/>
    <w:rsid w:val="00C703EB"/>
    <w:rsid w:val="00C710D5"/>
    <w:rsid w:val="00C71473"/>
    <w:rsid w:val="00C7645A"/>
    <w:rsid w:val="00C80E80"/>
    <w:rsid w:val="00C81326"/>
    <w:rsid w:val="00C82D3B"/>
    <w:rsid w:val="00C84B06"/>
    <w:rsid w:val="00C8698C"/>
    <w:rsid w:val="00C917B4"/>
    <w:rsid w:val="00C93B49"/>
    <w:rsid w:val="00C93C03"/>
    <w:rsid w:val="00CA21FE"/>
    <w:rsid w:val="00CA2312"/>
    <w:rsid w:val="00CA76F4"/>
    <w:rsid w:val="00CA7D2B"/>
    <w:rsid w:val="00CB1F48"/>
    <w:rsid w:val="00CB239D"/>
    <w:rsid w:val="00CB2A03"/>
    <w:rsid w:val="00CB7E9B"/>
    <w:rsid w:val="00CC612E"/>
    <w:rsid w:val="00CC7FE1"/>
    <w:rsid w:val="00CD08D5"/>
    <w:rsid w:val="00CD156F"/>
    <w:rsid w:val="00CD1657"/>
    <w:rsid w:val="00CD1F42"/>
    <w:rsid w:val="00CD4F2D"/>
    <w:rsid w:val="00CD6677"/>
    <w:rsid w:val="00CD776B"/>
    <w:rsid w:val="00CE0165"/>
    <w:rsid w:val="00CE1A70"/>
    <w:rsid w:val="00CE1BAF"/>
    <w:rsid w:val="00CE514E"/>
    <w:rsid w:val="00CE5FDB"/>
    <w:rsid w:val="00CE649E"/>
    <w:rsid w:val="00CE7DC7"/>
    <w:rsid w:val="00CF3344"/>
    <w:rsid w:val="00CF3594"/>
    <w:rsid w:val="00CF3FDC"/>
    <w:rsid w:val="00CF6BA0"/>
    <w:rsid w:val="00CF7F4C"/>
    <w:rsid w:val="00D003AE"/>
    <w:rsid w:val="00D041E2"/>
    <w:rsid w:val="00D04950"/>
    <w:rsid w:val="00D05C01"/>
    <w:rsid w:val="00D06866"/>
    <w:rsid w:val="00D136E6"/>
    <w:rsid w:val="00D14E5C"/>
    <w:rsid w:val="00D15086"/>
    <w:rsid w:val="00D151D8"/>
    <w:rsid w:val="00D20A09"/>
    <w:rsid w:val="00D22484"/>
    <w:rsid w:val="00D2447F"/>
    <w:rsid w:val="00D26900"/>
    <w:rsid w:val="00D308B8"/>
    <w:rsid w:val="00D36379"/>
    <w:rsid w:val="00D3722D"/>
    <w:rsid w:val="00D41392"/>
    <w:rsid w:val="00D415AA"/>
    <w:rsid w:val="00D445D2"/>
    <w:rsid w:val="00D47A0D"/>
    <w:rsid w:val="00D52ABC"/>
    <w:rsid w:val="00D5561E"/>
    <w:rsid w:val="00D57BA9"/>
    <w:rsid w:val="00D64AE4"/>
    <w:rsid w:val="00D65DA3"/>
    <w:rsid w:val="00D70258"/>
    <w:rsid w:val="00D72479"/>
    <w:rsid w:val="00D74327"/>
    <w:rsid w:val="00D779B5"/>
    <w:rsid w:val="00D8614C"/>
    <w:rsid w:val="00D87448"/>
    <w:rsid w:val="00D9284F"/>
    <w:rsid w:val="00DA0564"/>
    <w:rsid w:val="00DA32E9"/>
    <w:rsid w:val="00DA52F9"/>
    <w:rsid w:val="00DA6392"/>
    <w:rsid w:val="00DA6797"/>
    <w:rsid w:val="00DA72C0"/>
    <w:rsid w:val="00DB2E0B"/>
    <w:rsid w:val="00DB2F48"/>
    <w:rsid w:val="00DB398A"/>
    <w:rsid w:val="00DB739F"/>
    <w:rsid w:val="00DB7FFD"/>
    <w:rsid w:val="00DC679D"/>
    <w:rsid w:val="00DC6D14"/>
    <w:rsid w:val="00DD1C0F"/>
    <w:rsid w:val="00DD2A19"/>
    <w:rsid w:val="00DD440A"/>
    <w:rsid w:val="00DD490D"/>
    <w:rsid w:val="00DD70C6"/>
    <w:rsid w:val="00DD7399"/>
    <w:rsid w:val="00DE1435"/>
    <w:rsid w:val="00DE279F"/>
    <w:rsid w:val="00DE3FFC"/>
    <w:rsid w:val="00DE41F1"/>
    <w:rsid w:val="00DF2C68"/>
    <w:rsid w:val="00DF45B5"/>
    <w:rsid w:val="00E00DB6"/>
    <w:rsid w:val="00E02756"/>
    <w:rsid w:val="00E07D40"/>
    <w:rsid w:val="00E11848"/>
    <w:rsid w:val="00E15A1E"/>
    <w:rsid w:val="00E16F69"/>
    <w:rsid w:val="00E201D7"/>
    <w:rsid w:val="00E2074B"/>
    <w:rsid w:val="00E27229"/>
    <w:rsid w:val="00E33506"/>
    <w:rsid w:val="00E33BDF"/>
    <w:rsid w:val="00E34A72"/>
    <w:rsid w:val="00E37107"/>
    <w:rsid w:val="00E505F3"/>
    <w:rsid w:val="00E5141A"/>
    <w:rsid w:val="00E520A2"/>
    <w:rsid w:val="00E523BF"/>
    <w:rsid w:val="00E52EE1"/>
    <w:rsid w:val="00E5371F"/>
    <w:rsid w:val="00E53907"/>
    <w:rsid w:val="00E53C20"/>
    <w:rsid w:val="00E60255"/>
    <w:rsid w:val="00E645D7"/>
    <w:rsid w:val="00E67468"/>
    <w:rsid w:val="00E67762"/>
    <w:rsid w:val="00E70127"/>
    <w:rsid w:val="00E701BE"/>
    <w:rsid w:val="00E73AD1"/>
    <w:rsid w:val="00E74D67"/>
    <w:rsid w:val="00E81957"/>
    <w:rsid w:val="00E81B0D"/>
    <w:rsid w:val="00E825FF"/>
    <w:rsid w:val="00E82B6C"/>
    <w:rsid w:val="00E8546E"/>
    <w:rsid w:val="00E8575D"/>
    <w:rsid w:val="00E90E11"/>
    <w:rsid w:val="00E91CB0"/>
    <w:rsid w:val="00E91F82"/>
    <w:rsid w:val="00E92111"/>
    <w:rsid w:val="00E942C5"/>
    <w:rsid w:val="00E94318"/>
    <w:rsid w:val="00E949E1"/>
    <w:rsid w:val="00E96B94"/>
    <w:rsid w:val="00E97A18"/>
    <w:rsid w:val="00E97D72"/>
    <w:rsid w:val="00EA01F9"/>
    <w:rsid w:val="00EA211F"/>
    <w:rsid w:val="00EA41D5"/>
    <w:rsid w:val="00EA799D"/>
    <w:rsid w:val="00EB531E"/>
    <w:rsid w:val="00EB5367"/>
    <w:rsid w:val="00EB64A4"/>
    <w:rsid w:val="00EB72E6"/>
    <w:rsid w:val="00EC07F8"/>
    <w:rsid w:val="00EC1969"/>
    <w:rsid w:val="00EC2EFF"/>
    <w:rsid w:val="00EC33AE"/>
    <w:rsid w:val="00EC4BD4"/>
    <w:rsid w:val="00EC6AF6"/>
    <w:rsid w:val="00ED19D0"/>
    <w:rsid w:val="00ED2C29"/>
    <w:rsid w:val="00ED344C"/>
    <w:rsid w:val="00ED3629"/>
    <w:rsid w:val="00ED3D07"/>
    <w:rsid w:val="00ED5A62"/>
    <w:rsid w:val="00ED6692"/>
    <w:rsid w:val="00EE5261"/>
    <w:rsid w:val="00EE555F"/>
    <w:rsid w:val="00EF16BD"/>
    <w:rsid w:val="00EF1B9E"/>
    <w:rsid w:val="00EF215D"/>
    <w:rsid w:val="00EF61A5"/>
    <w:rsid w:val="00EF7EA3"/>
    <w:rsid w:val="00F013BB"/>
    <w:rsid w:val="00F03374"/>
    <w:rsid w:val="00F05B6B"/>
    <w:rsid w:val="00F071AA"/>
    <w:rsid w:val="00F07E80"/>
    <w:rsid w:val="00F103EC"/>
    <w:rsid w:val="00F11EAE"/>
    <w:rsid w:val="00F142BE"/>
    <w:rsid w:val="00F27FAD"/>
    <w:rsid w:val="00F300B1"/>
    <w:rsid w:val="00F31C50"/>
    <w:rsid w:val="00F35581"/>
    <w:rsid w:val="00F360B5"/>
    <w:rsid w:val="00F40A25"/>
    <w:rsid w:val="00F40B75"/>
    <w:rsid w:val="00F416B6"/>
    <w:rsid w:val="00F41A69"/>
    <w:rsid w:val="00F44FB9"/>
    <w:rsid w:val="00F45C6E"/>
    <w:rsid w:val="00F61D26"/>
    <w:rsid w:val="00F64542"/>
    <w:rsid w:val="00F65903"/>
    <w:rsid w:val="00F6697B"/>
    <w:rsid w:val="00F72F4C"/>
    <w:rsid w:val="00F73428"/>
    <w:rsid w:val="00F7464E"/>
    <w:rsid w:val="00F8137A"/>
    <w:rsid w:val="00F8139A"/>
    <w:rsid w:val="00F84A04"/>
    <w:rsid w:val="00F85A2F"/>
    <w:rsid w:val="00F9431F"/>
    <w:rsid w:val="00F978DE"/>
    <w:rsid w:val="00F97998"/>
    <w:rsid w:val="00FA0EC0"/>
    <w:rsid w:val="00FA10F7"/>
    <w:rsid w:val="00FA32A5"/>
    <w:rsid w:val="00FA568B"/>
    <w:rsid w:val="00FA64AC"/>
    <w:rsid w:val="00FA7190"/>
    <w:rsid w:val="00FA73BB"/>
    <w:rsid w:val="00FB4FFA"/>
    <w:rsid w:val="00FB65C4"/>
    <w:rsid w:val="00FB6713"/>
    <w:rsid w:val="00FC1D40"/>
    <w:rsid w:val="00FC3B0B"/>
    <w:rsid w:val="00FC7E48"/>
    <w:rsid w:val="00FD298E"/>
    <w:rsid w:val="00FD524F"/>
    <w:rsid w:val="00FD5EC7"/>
    <w:rsid w:val="00FD750E"/>
    <w:rsid w:val="00FE00CE"/>
    <w:rsid w:val="00FE046A"/>
    <w:rsid w:val="00FE1DDF"/>
    <w:rsid w:val="00FE7981"/>
    <w:rsid w:val="00FF1775"/>
    <w:rsid w:val="00FF2020"/>
    <w:rsid w:val="00FF3A7E"/>
    <w:rsid w:val="00FF3CF4"/>
    <w:rsid w:val="00FF5695"/>
    <w:rsid w:val="00FF6AA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23">
      <o:colormenu v:ext="edit" fillcolor="none [3213]" strokecolor="#c00000" shadowcolor="none"/>
    </o:shapedefaults>
    <o:shapelayout v:ext="edit">
      <o:idmap v:ext="edit" data="1"/>
      <o:rules v:ext="edit">
        <o:r id="V:Rule154" type="arc" idref="#_x0000_s1352"/>
        <o:r id="V:Rule194" type="connector" idref="#_x0000_s1235"/>
        <o:r id="V:Rule195" type="connector" idref="#_x0000_s1170"/>
        <o:r id="V:Rule196" type="connector" idref="#_x0000_s1239"/>
        <o:r id="V:Rule197" type="connector" idref="#_x0000_s1276"/>
        <o:r id="V:Rule198" type="connector" idref="#_x0000_s1221"/>
        <o:r id="V:Rule199" type="connector" idref="#_x0000_s1271"/>
        <o:r id="V:Rule200" type="connector" idref="#_x0000_s1266"/>
        <o:r id="V:Rule201" type="connector" idref="#_x0000_s1370"/>
        <o:r id="V:Rule202" type="connector" idref="#_x0000_s1094"/>
        <o:r id="V:Rule203" type="connector" idref="#_x0000_s1294"/>
        <o:r id="V:Rule204" type="connector" idref="#_x0000_s1490"/>
        <o:r id="V:Rule205" type="connector" idref="#_x0000_s1212"/>
        <o:r id="V:Rule206" type="connector" idref="#_x0000_s1116"/>
        <o:r id="V:Rule207" type="connector" idref="#_x0000_s1061"/>
        <o:r id="V:Rule208" type="connector" idref="#_x0000_s1184"/>
        <o:r id="V:Rule209" type="connector" idref="#_x0000_s1297"/>
        <o:r id="V:Rule210" type="connector" idref="#_x0000_s1174"/>
        <o:r id="V:Rule211" type="connector" idref="#_x0000_s1486"/>
        <o:r id="V:Rule212" type="connector" idref="#_x0000_s1104"/>
        <o:r id="V:Rule213" type="connector" idref="#_x0000_s1499"/>
        <o:r id="V:Rule214" type="connector" idref="#_x0000_s1231"/>
        <o:r id="V:Rule215" type="connector" idref="#_x0000_s1188"/>
        <o:r id="V:Rule216" type="connector" idref="#_x0000_s1350"/>
        <o:r id="V:Rule217" type="connector" idref="#_x0000_s1028"/>
        <o:r id="V:Rule218" type="connector" idref="#_x0000_s1124"/>
        <o:r id="V:Rule219" type="connector" idref="#_x0000_s1026"/>
        <o:r id="V:Rule220" type="connector" idref="#_x0000_s1336"/>
        <o:r id="V:Rule221" type="connector" idref="#_x0000_s1452"/>
        <o:r id="V:Rule222" type="connector" idref="#_x0000_s1228"/>
        <o:r id="V:Rule223" type="connector" idref="#_x0000_s1036"/>
        <o:r id="V:Rule224" type="connector" idref="#_x0000_s1152"/>
        <o:r id="V:Rule225" type="connector" idref="#_x0000_s1144"/>
        <o:r id="V:Rule226" type="connector" idref="#_x0000_s1172"/>
        <o:r id="V:Rule227" type="connector" idref="#_x0000_s1217"/>
        <o:r id="V:Rule228" type="connector" idref="#_x0000_s1487"/>
        <o:r id="V:Rule229" type="connector" idref="#_x0000_s1365"/>
        <o:r id="V:Rule230" type="connector" idref="#_x0000_s1216"/>
        <o:r id="V:Rule231" type="connector" idref="#_x0000_s1240"/>
        <o:r id="V:Rule232" type="connector" idref="#_x0000_s1192"/>
        <o:r id="V:Rule233" type="connector" idref="#_x0000_s1241"/>
        <o:r id="V:Rule234" type="connector" idref="#_x0000_s1304"/>
        <o:r id="V:Rule235" type="connector" idref="#_x0000_s1232"/>
        <o:r id="V:Rule236" type="connector" idref="#_x0000_s1303"/>
        <o:r id="V:Rule237" type="connector" idref="#_x0000_s1309"/>
        <o:r id="V:Rule238" type="connector" idref="#_x0000_s1095"/>
        <o:r id="V:Rule239" type="connector" idref="#_x0000_s1251"/>
        <o:r id="V:Rule240" type="connector" idref="#_x0000_s1291"/>
        <o:r id="V:Rule241" type="connector" idref="#_x0000_s1305"/>
        <o:r id="V:Rule242" type="connector" idref="#_x0000_s1290"/>
        <o:r id="V:Rule243" type="connector" idref="#_x0000_s1148"/>
        <o:r id="V:Rule244" type="connector" idref="#_x0000_s1371"/>
        <o:r id="V:Rule245" type="connector" idref="#_x0000_s1479"/>
        <o:r id="V:Rule246" type="connector" idref="#_x0000_s1162"/>
        <o:r id="V:Rule247" type="connector" idref="#_x0000_s1229"/>
        <o:r id="V:Rule248" type="connector" idref="#_x0000_s1444"/>
        <o:r id="V:Rule249" type="connector" idref="#_x0000_s1128"/>
        <o:r id="V:Rule250" type="connector" idref="#_x0000_s1363"/>
        <o:r id="V:Rule251" type="connector" idref="#_x0000_s1210"/>
        <o:r id="V:Rule252" type="connector" idref="#_x0000_s1360"/>
        <o:r id="V:Rule253" type="connector" idref="#_x0000_s1223"/>
        <o:r id="V:Rule254" type="connector" idref="#_x0000_s1111"/>
        <o:r id="V:Rule255" type="connector" idref="#_x0000_s1220"/>
        <o:r id="V:Rule256" type="connector" idref="#_x0000_s1219"/>
        <o:r id="V:Rule257" type="connector" idref="#_x0000_s1205"/>
        <o:r id="V:Rule258" type="connector" idref="#_x0000_s1468"/>
        <o:r id="V:Rule259" type="connector" idref="#_x0000_s1476"/>
        <o:r id="V:Rule260" type="connector" idref="#_x0000_s1257"/>
        <o:r id="V:Rule261" type="connector" idref="#_x0000_s1182"/>
        <o:r id="V:Rule262" type="connector" idref="#_x0000_s1146"/>
        <o:r id="V:Rule263" type="connector" idref="#_x0000_s1368"/>
        <o:r id="V:Rule264" type="connector" idref="#_x0000_s1301"/>
        <o:r id="V:Rule265" type="connector" idref="#_x0000_s1473"/>
        <o:r id="V:Rule266" type="connector" idref="#_x0000_s1494"/>
        <o:r id="V:Rule267" type="connector" idref="#_x0000_s1039"/>
        <o:r id="V:Rule268" type="connector" idref="#_x0000_s1092"/>
        <o:r id="V:Rule269" type="connector" idref="#_x0000_s1288"/>
        <o:r id="V:Rule270" type="connector" idref="#_x0000_s1349"/>
        <o:r id="V:Rule271" type="connector" idref="#_x0000_s1481"/>
        <o:r id="V:Rule272" type="connector" idref="#_x0000_s1100"/>
        <o:r id="V:Rule273" type="connector" idref="#_x0000_s1442"/>
        <o:r id="V:Rule274" type="connector" idref="#_x0000_s1436"/>
        <o:r id="V:Rule275" type="connector" idref="#_x0000_s1102"/>
        <o:r id="V:Rule276" type="connector" idref="#_x0000_s1117"/>
        <o:r id="V:Rule277" type="connector" idref="#_x0000_s1199"/>
        <o:r id="V:Rule278" type="connector" idref="#_x0000_s1254"/>
        <o:r id="V:Rule279" type="connector" idref="#_x0000_s1158"/>
        <o:r id="V:Rule280" type="connector" idref="#_x0000_s1133"/>
        <o:r id="V:Rule281" type="connector" idref="#_x0000_s1459"/>
        <o:r id="V:Rule282" type="connector" idref="#_x0000_s1097"/>
        <o:r id="V:Rule283" type="connector" idref="#_x0000_s1233"/>
        <o:r id="V:Rule284" type="connector" idref="#_x0000_s1358"/>
        <o:r id="V:Rule285" type="connector" idref="#_x0000_s1103"/>
        <o:r id="V:Rule286" type="connector" idref="#_x0000_s1122"/>
        <o:r id="V:Rule287" type="connector" idref="#_x0000_s1504"/>
        <o:r id="V:Rule288" type="connector" idref="#_x0000_s1032"/>
        <o:r id="V:Rule289" type="connector" idref="#_x0000_s1166"/>
        <o:r id="V:Rule290" type="connector" idref="#_x0000_s1234"/>
        <o:r id="V:Rule291" type="connector" idref="#_x0000_s1236"/>
        <o:r id="V:Rule292" type="connector" idref="#_x0000_s1308"/>
        <o:r id="V:Rule293" type="connector" idref="#_x0000_s1041"/>
        <o:r id="V:Rule294" type="connector" idref="#_x0000_s1093"/>
        <o:r id="V:Rule295" type="connector" idref="#_x0000_s1302"/>
        <o:r id="V:Rule296" type="connector" idref="#_x0000_s1313"/>
        <o:r id="V:Rule297" type="connector" idref="#_x0000_s1037"/>
        <o:r id="V:Rule298" type="connector" idref="#_x0000_s1173"/>
        <o:r id="V:Rule299" type="connector" idref="#_x0000_s1345"/>
        <o:r id="V:Rule300" type="connector" idref="#_x0000_s1334"/>
        <o:r id="V:Rule301" type="connector" idref="#_x0000_s1130"/>
        <o:r id="V:Rule302" type="connector" idref="#_x0000_s1474"/>
        <o:r id="V:Rule303" type="connector" idref="#_x0000_s1456"/>
        <o:r id="V:Rule304" type="connector" idref="#_x0000_s1357"/>
        <o:r id="V:Rule305" type="connector" idref="#_x0000_s1203"/>
        <o:r id="V:Rule306" type="connector" idref="#_x0000_s1372"/>
        <o:r id="V:Rule307" type="connector" idref="#_x0000_s1086"/>
        <o:r id="V:Rule308" type="connector" idref="#_x0000_s1179"/>
        <o:r id="V:Rule309" type="connector" idref="#_x0000_s1483"/>
        <o:r id="V:Rule310" type="connector" idref="#_x0000_s1513"/>
        <o:r id="V:Rule311" type="connector" idref="#_x0000_s1495"/>
        <o:r id="V:Rule312" type="connector" idref="#_x0000_s1206"/>
        <o:r id="V:Rule313" type="connector" idref="#_x0000_s1461"/>
        <o:r id="V:Rule314" type="connector" idref="#_x0000_s1215"/>
        <o:r id="V:Rule315" type="connector" idref="#_x0000_s1458"/>
        <o:r id="V:Rule316" type="connector" idref="#_x0000_s1113"/>
        <o:r id="V:Rule317" type="connector" idref="#_x0000_s1168"/>
        <o:r id="V:Rule318" type="connector" idref="#_x0000_s1343"/>
        <o:r id="V:Rule319" type="connector" idref="#_x0000_s1311"/>
        <o:r id="V:Rule320" type="connector" idref="#_x0000_s1040"/>
        <o:r id="V:Rule321" type="connector" idref="#_x0000_s1269"/>
        <o:r id="V:Rule322" type="connector" idref="#_x0000_s1432"/>
        <o:r id="V:Rule323" type="connector" idref="#_x0000_s1186"/>
        <o:r id="V:Rule324" type="connector" idref="#_x0000_s1273"/>
        <o:r id="V:Rule325" type="connector" idref="#_x0000_s1029"/>
        <o:r id="V:Rule326" type="connector" idref="#_x0000_s1030"/>
        <o:r id="V:Rule327" type="connector" idref="#_x0000_s1322"/>
        <o:r id="V:Rule328" type="connector" idref="#_x0000_s1252"/>
        <o:r id="V:Rule329" type="connector" idref="#_x0000_s1242"/>
        <o:r id="V:Rule330" type="connector" idref="#_x0000_s1193"/>
        <o:r id="V:Rule331" type="connector" idref="#_x0000_s1208"/>
        <o:r id="V:Rule332" type="connector" idref="#_x0000_s1129"/>
        <o:r id="V:Rule333" type="connector" idref="#_x0000_s1237"/>
        <o:r id="V:Rule334" type="connector" idref="#_x0000_s1347"/>
        <o:r id="V:Rule335" type="connector" idref="#_x0000_s1207"/>
        <o:r id="V:Rule336" type="connector" idref="#_x0000_s1438"/>
        <o:r id="V:Rule337" type="connector" idref="#_x0000_s1155"/>
        <o:r id="V:Rule338" type="connector" idref="#_x0000_s1503"/>
        <o:r id="V:Rule339" type="connector" idref="#_x0000_s1306"/>
        <o:r id="V:Rule340" type="connector" idref="#_x0000_s1091"/>
        <o:r id="V:Rule341" type="connector" idref="#_x0000_s1289"/>
        <o:r id="V:Rule342" type="connector" idref="#_x0000_s1090"/>
        <o:r id="V:Rule343" type="connector" idref="#_x0000_s1164"/>
        <o:r id="V:Rule344" type="connector" idref="#_x0000_s1157"/>
        <o:r id="V:Rule345" type="connector" idref="#_x0000_s1321"/>
        <o:r id="V:Rule346" type="connector" idref="#_x0000_s1225"/>
        <o:r id="V:Rule347" type="connector" idref="#_x0000_s1493"/>
        <o:r id="V:Rule348" type="connector" idref="#_x0000_s1096"/>
        <o:r id="V:Rule349" type="connector" idref="#_x0000_s1451"/>
        <o:r id="V:Rule350" type="connector" idref="#_x0000_s1098"/>
        <o:r id="V:Rule351" type="connector" idref="#_x0000_s1484"/>
        <o:r id="V:Rule352" type="connector" idref="#_x0000_s1307"/>
        <o:r id="V:Rule353" type="connector" idref="#_x0000_s1281"/>
        <o:r id="V:Rule354" type="connector" idref="#_x0000_s1218"/>
        <o:r id="V:Rule355" type="connector" idref="#_x0000_s1453"/>
        <o:r id="V:Rule356" type="connector" idref="#_x0000_s1190"/>
        <o:r id="V:Rule357" type="connector" idref="#_x0000_s1062"/>
        <o:r id="V:Rule358" type="connector" idref="#_x0000_s1119"/>
        <o:r id="V:Rule359" type="connector" idref="#_x0000_s1238"/>
        <o:r id="V:Rule360" type="connector" idref="#_x0000_s1465"/>
        <o:r id="V:Rule361" type="connector" idref="#_x0000_s1127"/>
        <o:r id="V:Rule362" type="connector" idref="#_x0000_s1284"/>
        <o:r id="V:Rule363" type="connector" idref="#_x0000_s1282"/>
        <o:r id="V:Rule364" type="connector" idref="#_x0000_s1201"/>
        <o:r id="V:Rule365" type="connector" idref="#_x0000_s1497"/>
        <o:r id="V:Rule366" type="connector" idref="#_x0000_s1373"/>
        <o:r id="V:Rule367" type="connector" idref="#_x0000_s1160"/>
        <o:r id="V:Rule368" type="connector" idref="#_x0000_s1471"/>
        <o:r id="V:Rule369" type="connector" idref="#_x0000_s1101"/>
        <o:r id="V:Rule370" type="connector" idref="#_x0000_s1492"/>
        <o:r id="V:Rule371" type="connector" idref="#_x0000_s1463"/>
        <o:r id="V:Rule372" type="connector" idref="#_x0000_s1267"/>
        <o:r id="V:Rule373" type="connector" idref="#_x0000_s1150"/>
        <o:r id="V:Rule374" type="connector" idref="#_x0000_s1378"/>
        <o:r id="V:Rule375" type="connector" idref="#_x0000_s1333"/>
        <o:r id="V:Rule376" type="connector" idref="#_x0000_s1440"/>
        <o:r id="V:Rule377" type="connector" idref="#_x0000_s1118"/>
        <o:r id="V:Rule378" type="connector" idref="#_x0000_s1149"/>
        <o:r id="V:Rule379" type="connector" idref="#_x0000_s1154"/>
        <o:r id="V:Rule380" type="connector" idref="#_x0000_s1038"/>
        <o:r id="V:Rule381" type="connector" idref="#_x0000_s1142"/>
        <o:r id="V:Rule382" type="connector" idref="#_x0000_s1287"/>
        <o:r id="V:Rule383" type="connector" idref="#_x0000_s1330"/>
        <o:r id="V:Rule384" type="connector" idref="#_x0000_s1131"/>
        <o:r id="V:Rule385" type="connector" idref="#_x0000_s1445"/>
      </o:rules>
    </o:shapelayout>
  </w:shapeDefaults>
  <w:decimalSymbol w:val="."/>
  <w:listSeparator w:val=","/>
  <w14:docId w14:val="292533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D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BA9"/>
    <w:rPr>
      <w:rFonts w:ascii="Tahoma" w:hAnsi="Tahoma" w:cs="Tahoma"/>
      <w:sz w:val="16"/>
      <w:szCs w:val="16"/>
    </w:rPr>
  </w:style>
  <w:style w:type="paragraph" w:styleId="Header">
    <w:name w:val="header"/>
    <w:basedOn w:val="Normal"/>
    <w:link w:val="HeaderChar"/>
    <w:uiPriority w:val="99"/>
    <w:semiHidden/>
    <w:unhideWhenUsed/>
    <w:rsid w:val="005560F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60F0"/>
  </w:style>
  <w:style w:type="paragraph" w:styleId="Footer">
    <w:name w:val="footer"/>
    <w:basedOn w:val="Normal"/>
    <w:link w:val="FooterChar"/>
    <w:uiPriority w:val="99"/>
    <w:unhideWhenUsed/>
    <w:rsid w:val="00556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0F0"/>
  </w:style>
  <w:style w:type="paragraph" w:styleId="ListParagraph">
    <w:name w:val="List Paragraph"/>
    <w:basedOn w:val="Normal"/>
    <w:uiPriority w:val="34"/>
    <w:qFormat/>
    <w:rsid w:val="00E92111"/>
    <w:pPr>
      <w:ind w:left="720"/>
      <w:contextualSpacing/>
    </w:pPr>
  </w:style>
  <w:style w:type="table" w:styleId="TableGrid">
    <w:name w:val="Table Grid"/>
    <w:basedOn w:val="TableNormal"/>
    <w:uiPriority w:val="59"/>
    <w:rsid w:val="004B2F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37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63" Type="http://schemas.openxmlformats.org/officeDocument/2006/relationships/footer" Target="foot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3.emf"/><Relationship Id="rId51" Type="http://schemas.openxmlformats.org/officeDocument/2006/relationships/image" Target="media/image44.emf"/><Relationship Id="rId52" Type="http://schemas.openxmlformats.org/officeDocument/2006/relationships/image" Target="media/image45.emf"/><Relationship Id="rId53" Type="http://schemas.openxmlformats.org/officeDocument/2006/relationships/image" Target="media/image46.emf"/><Relationship Id="rId54" Type="http://schemas.openxmlformats.org/officeDocument/2006/relationships/image" Target="media/image47.emf"/><Relationship Id="rId55" Type="http://schemas.openxmlformats.org/officeDocument/2006/relationships/image" Target="media/image48.emf"/><Relationship Id="rId56" Type="http://schemas.openxmlformats.org/officeDocument/2006/relationships/image" Target="media/image49.emf"/><Relationship Id="rId57" Type="http://schemas.openxmlformats.org/officeDocument/2006/relationships/image" Target="media/image50.emf"/><Relationship Id="rId58" Type="http://schemas.openxmlformats.org/officeDocument/2006/relationships/hyperlink" Target="http://hi.bns.health.qld.gov.au/rbh/cels/booking%20trainer.htm" TargetMode="External"/><Relationship Id="rId59" Type="http://schemas.openxmlformats.org/officeDocument/2006/relationships/image" Target="media/image51.emf"/><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image" Target="media/image35.emf"/><Relationship Id="rId43" Type="http://schemas.openxmlformats.org/officeDocument/2006/relationships/image" Target="media/image36.emf"/><Relationship Id="rId44" Type="http://schemas.openxmlformats.org/officeDocument/2006/relationships/image" Target="media/image37.emf"/><Relationship Id="rId45" Type="http://schemas.openxmlformats.org/officeDocument/2006/relationships/image" Target="media/image38.emf"/><Relationship Id="rId46" Type="http://schemas.openxmlformats.org/officeDocument/2006/relationships/image" Target="media/image39.emf"/><Relationship Id="rId47" Type="http://schemas.openxmlformats.org/officeDocument/2006/relationships/image" Target="media/image40.emf"/><Relationship Id="rId48" Type="http://schemas.openxmlformats.org/officeDocument/2006/relationships/image" Target="media/image41.emf"/><Relationship Id="rId49" Type="http://schemas.openxmlformats.org/officeDocument/2006/relationships/image" Target="media/image4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png"/><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60" Type="http://schemas.openxmlformats.org/officeDocument/2006/relationships/image" Target="media/image52.emf"/><Relationship Id="rId61" Type="http://schemas.openxmlformats.org/officeDocument/2006/relationships/image" Target="media/image53.emf"/><Relationship Id="rId62" Type="http://schemas.openxmlformats.org/officeDocument/2006/relationships/image" Target="media/image54.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A64E7-7E3D-5647-942F-D3B95B86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14258</TotalTime>
  <Pages>107</Pages>
  <Words>25702</Words>
  <Characters>146502</Characters>
  <Application>Microsoft Macintosh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Djoti Atmodjo</cp:lastModifiedBy>
  <cp:revision>869</cp:revision>
  <dcterms:created xsi:type="dcterms:W3CDTF">2015-12-19T03:55:00Z</dcterms:created>
  <dcterms:modified xsi:type="dcterms:W3CDTF">2016-01-25T23:11:00Z</dcterms:modified>
</cp:coreProperties>
</file>