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081"/>
        <w:gridCol w:w="565"/>
        <w:gridCol w:w="1748"/>
        <w:gridCol w:w="2007"/>
        <w:gridCol w:w="252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D71210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EB5B73" w:rsidRDefault="00EB5B73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06AB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06ABF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06ABF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STUDI TEKNIK INFORMATIKA FAKULTAS ILMU KOMPUTER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781B3C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Cryptography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640BD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40BD7" w:rsidRDefault="00406AB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640BD7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40BD7" w:rsidRDefault="00640BD7" w:rsidP="00172EF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Agung Mulyo Widodo, ST,MSc</w:t>
            </w:r>
            <w:r w:rsidR="00172EFB">
              <w:rPr>
                <w:rFonts w:ascii="Segoe UI" w:hAnsi="Segoe UI" w:cs="Segoe UI"/>
                <w:sz w:val="22"/>
                <w:szCs w:val="22"/>
              </w:rPr>
              <w:t>,; Drs. Holder Simorangkir,MT.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3C4E7F" w:rsidRDefault="003C4E7F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6592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640BD7" w:rsidP="00781B3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781B3C">
              <w:rPr>
                <w:rFonts w:ascii="Segoe UI" w:hAnsi="Segoe UI" w:cs="Segoe UI"/>
                <w:sz w:val="22"/>
                <w:szCs w:val="22"/>
              </w:rPr>
              <w:t>0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menit, praktik</w:t>
            </w:r>
            <w:r w:rsidR="00781B3C">
              <w:rPr>
                <w:rFonts w:ascii="Segoe UI" w:hAnsi="Segoe UI" w:cs="Segoe UI"/>
                <w:sz w:val="22"/>
                <w:szCs w:val="22"/>
              </w:rPr>
              <w:t xml:space="preserve"> 14 x 100 menit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ada online</w:t>
            </w: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5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D59F9" w:rsidRDefault="009E3A82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4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04369" w:rsidRPr="00F04369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BE54B9">
              <w:rPr>
                <w:rFonts w:ascii="Segoe UI" w:hAnsi="Segoe UI" w:cs="Segoe UI"/>
                <w:sz w:val="22"/>
                <w:szCs w:val="22"/>
              </w:rPr>
              <w:t xml:space="preserve">dan mengerti </w:t>
            </w:r>
            <w:r w:rsidR="00F04369" w:rsidRPr="00F04369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022D47">
              <w:rPr>
                <w:rFonts w:ascii="Segoe UI" w:hAnsi="Segoe UI" w:cs="Segoe UI"/>
                <w:sz w:val="22"/>
                <w:szCs w:val="22"/>
              </w:rPr>
              <w:t xml:space="preserve">dasar </w:t>
            </w:r>
            <w:r w:rsidR="00E22D53">
              <w:rPr>
                <w:rFonts w:ascii="Segoe UI" w:hAnsi="Segoe UI" w:cs="Segoe UI"/>
                <w:sz w:val="22"/>
                <w:szCs w:val="22"/>
              </w:rPr>
              <w:t>crytogrpahy</w:t>
            </w:r>
          </w:p>
          <w:p w:rsidR="007D59F9" w:rsidRPr="00BE54B9" w:rsidRDefault="007D59F9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4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04369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dan mengerti </w:t>
            </w:r>
            <w:r w:rsidR="00022D47">
              <w:rPr>
                <w:rFonts w:ascii="Segoe UI" w:hAnsi="Segoe UI" w:cs="Segoe UI"/>
                <w:sz w:val="22"/>
                <w:szCs w:val="22"/>
              </w:rPr>
              <w:t xml:space="preserve">konsep </w:t>
            </w:r>
            <w:r w:rsidR="00E22D53">
              <w:rPr>
                <w:rFonts w:ascii="Segoe UI" w:hAnsi="Segoe UI" w:cs="Segoe UI"/>
                <w:sz w:val="22"/>
                <w:szCs w:val="22"/>
              </w:rPr>
              <w:t>DES dan AES</w:t>
            </w:r>
          </w:p>
          <w:p w:rsidR="007D59F9" w:rsidRPr="00E22D53" w:rsidRDefault="00BE54B9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mengerti</w:t>
            </w:r>
            <w:r w:rsidR="00E07477">
              <w:rPr>
                <w:rFonts w:ascii="Segoe UI" w:hAnsi="Segoe UI" w:cs="Segoe UI"/>
                <w:sz w:val="22"/>
                <w:szCs w:val="22"/>
              </w:rPr>
              <w:t xml:space="preserve"> konsep </w:t>
            </w:r>
            <w:r w:rsidR="00E22D53">
              <w:rPr>
                <w:rFonts w:ascii="Segoe UI" w:hAnsi="Segoe UI" w:cs="Segoe UI"/>
                <w:sz w:val="22"/>
                <w:szCs w:val="22"/>
              </w:rPr>
              <w:t>public-key cryptography</w:t>
            </w:r>
          </w:p>
          <w:p w:rsidR="00E22D53" w:rsidRPr="00E22D53" w:rsidRDefault="00E22D53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mengerti konsep primality testing</w:t>
            </w:r>
          </w:p>
          <w:p w:rsidR="00E22D53" w:rsidRPr="00E22D53" w:rsidRDefault="00E22D53" w:rsidP="00CC5A0D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mengerti konsep electronic mail dan internet security</w:t>
            </w:r>
          </w:p>
          <w:p w:rsidR="00022D47" w:rsidRPr="00022D47" w:rsidRDefault="00022D47" w:rsidP="00022D47">
            <w:pPr>
              <w:ind w:left="43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B10E51"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D59F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59F9" w:rsidRPr="007D59F9" w:rsidRDefault="007D59F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D059F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dasar </w:t>
            </w:r>
            <w:r w:rsidR="00D059F8">
              <w:rPr>
                <w:rFonts w:ascii="Segoe UI" w:hAnsi="Segoe UI" w:cs="Segoe UI"/>
                <w:sz w:val="22"/>
                <w:szCs w:val="22"/>
                <w:lang w:val="sv-SE"/>
              </w:rPr>
              <w:t>cryptography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D59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D59F9" w:rsidRPr="00156CDC" w:rsidRDefault="007D59F9" w:rsidP="00781B3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pembelajaran, </w:t>
            </w:r>
            <w:r w:rsidR="00781B3C">
              <w:rPr>
                <w:rFonts w:ascii="Segoe UI" w:hAnsi="Segoe UI" w:cs="Segoe UI"/>
                <w:sz w:val="22"/>
                <w:szCs w:val="22"/>
              </w:rPr>
              <w:t>masalah ancaman dan aspek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059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keamanan </w:t>
            </w:r>
            <w:r w:rsidR="00781B3C">
              <w:rPr>
                <w:rFonts w:ascii="Segoe UI" w:hAnsi="Segoe UI" w:cs="Segoe UI"/>
                <w:sz w:val="22"/>
                <w:szCs w:val="22"/>
                <w:lang w:val="sv-SE"/>
              </w:rPr>
              <w:t>, konsep</w:t>
            </w:r>
            <w:r w:rsidR="00D059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cryptography</w:t>
            </w:r>
            <w:r w:rsidR="00E25C0A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781B3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crytoanalysis dan cryptologi, fakta sejarah cryptography, pengertian algoritm simetrik dan asimetrik, Algoritm</w:t>
            </w:r>
            <w:r w:rsidR="005877FB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 w:rsidR="00781B3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Blok Cipher dan </w:t>
            </w:r>
            <w:r w:rsidR="00781B3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Stream Cipher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7D59F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D59F9" w:rsidRDefault="007D59F9" w:rsidP="00D059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5877FB" w:rsidRPr="00D059F8" w:rsidRDefault="005877FB" w:rsidP="00D059F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77F" w:rsidRDefault="003F277F" w:rsidP="00CC5A0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Menezes, P. van Oorschot, and S. Vanstone,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“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Handbook of Applied Cryptography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”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CRC Press, 1996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:rsidR="003F277F" w:rsidRDefault="003868FA" w:rsidP="00CC5A0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</w:t>
            </w:r>
            <w:r w:rsidR="00B005A7">
              <w:rPr>
                <w:rFonts w:ascii="Segoe UI" w:hAnsi="Segoe UI" w:cs="Segoe UI"/>
                <w:color w:val="000000"/>
                <w:sz w:val="22"/>
                <w:szCs w:val="22"/>
              </w:rPr>
              <w:t>r.</w:t>
            </w:r>
          </w:p>
          <w:p w:rsidR="00CC777D" w:rsidRPr="00CC777D" w:rsidRDefault="008F4866" w:rsidP="00CC5A0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C. Paar,</w:t>
            </w:r>
            <w:r w:rsidR="00B005A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J.Pelzl,”Understanding Cryptography-Textbook for Student and Practitioners”, </w:t>
            </w:r>
            <w:r w:rsidR="00CC777D">
              <w:rPr>
                <w:rFonts w:ascii="Segoe UI" w:hAnsi="Segoe UI" w:cs="Segoe U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4866" w:rsidRDefault="00F50E22" w:rsidP="008F4866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menguasai dan m</w:t>
            </w:r>
            <w:r w:rsidR="007D59F9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pengertian </w:t>
            </w:r>
            <w:r w:rsidR="005877FB">
              <w:rPr>
                <w:rFonts w:ascii="Segoe UI" w:hAnsi="Segoe UI" w:cs="Segoe UI"/>
                <w:sz w:val="22"/>
                <w:szCs w:val="22"/>
              </w:rPr>
              <w:t>masalah ancaman dan aspek</w:t>
            </w:r>
            <w:r w:rsidR="005877F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877FB">
              <w:rPr>
                <w:rFonts w:ascii="Segoe UI" w:hAnsi="Segoe UI" w:cs="Segoe UI"/>
                <w:sz w:val="22"/>
                <w:szCs w:val="22"/>
                <w:lang w:val="sv-SE"/>
              </w:rPr>
              <w:t>keamanan , konsep cryptography, crytoanalysis dan cryptologi, fakta sejarah cryptography, pengertian algoritm simetrik dan asimetrik</w:t>
            </w:r>
            <w:r w:rsidR="005877F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F4866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8F48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terkait </w:t>
            </w:r>
            <w:r w:rsidR="008F48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dengannya.</w:t>
            </w:r>
          </w:p>
          <w:p w:rsidR="007D59F9" w:rsidRPr="00156CDC" w:rsidRDefault="007D59F9" w:rsidP="00A305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E0536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E0536" w:rsidRDefault="000E0536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0E0536" w:rsidRPr="00156CDC" w:rsidRDefault="000E0536" w:rsidP="005877F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5877FB">
              <w:rPr>
                <w:rFonts w:ascii="Segoe UI" w:hAnsi="Segoe UI" w:cs="Segoe UI"/>
                <w:sz w:val="22"/>
                <w:szCs w:val="22"/>
                <w:lang w:val="sv-SE"/>
              </w:rPr>
              <w:t>konsep enkripsi dan dekripsi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536" w:rsidRDefault="005877FB" w:rsidP="005877F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Terminologi enkrips</w:t>
            </w:r>
            <w:r w:rsidR="0063665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, proses enkripsi, algoritma cryptography klasik, teknik dasar cryptogra</w:t>
            </w:r>
            <w:r w:rsidR="00B10E5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hy yakni subtitusi, blocking,permutasi, ekspansi dan pemampatan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636651" w:rsidRPr="005877FB" w:rsidRDefault="00636651" w:rsidP="005877FB">
            <w:pPr>
              <w:pStyle w:val="ListParagraph"/>
              <w:numPr>
                <w:ilvl w:val="0"/>
                <w:numId w:val="50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877F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877F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877F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E0536" w:rsidRPr="005877FB" w:rsidRDefault="00636651" w:rsidP="005877FB">
            <w:pPr>
              <w:numPr>
                <w:ilvl w:val="0"/>
                <w:numId w:val="50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3665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3665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  <w:p w:rsidR="005877FB" w:rsidRPr="00636651" w:rsidRDefault="005877FB" w:rsidP="005877FB">
            <w:pPr>
              <w:numPr>
                <w:ilvl w:val="0"/>
                <w:numId w:val="50"/>
              </w:numPr>
              <w:tabs>
                <w:tab w:val="clear" w:pos="720"/>
              </w:tabs>
              <w:ind w:left="27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77D" w:rsidRDefault="00CC777D" w:rsidP="00CC5A0D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Menezes, P. van Oorschot, and S. Vanstone,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“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Handbook of Applied Cryptography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”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CRC Press, 1996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:rsidR="00CC777D" w:rsidRDefault="00CC777D" w:rsidP="00CC5A0D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0E0536" w:rsidRPr="00CC777D" w:rsidRDefault="008F4866" w:rsidP="00CC5A0D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left" w:pos="252"/>
              </w:tabs>
              <w:ind w:left="441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C. Paar,</w:t>
            </w:r>
            <w:r w:rsidR="00CC777D" w:rsidRPr="00CC777D">
              <w:rPr>
                <w:rFonts w:ascii="Segoe UI" w:hAnsi="Segoe UI" w:cs="Segoe UI"/>
                <w:color w:val="000000"/>
                <w:sz w:val="22"/>
                <w:szCs w:val="22"/>
              </w:rPr>
              <w:t>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0536" w:rsidRPr="00156CDC" w:rsidRDefault="008F4866" w:rsidP="006268D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5A6931"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5877F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Terminologi enkripsi, proses enkripsi, algoritma cryptography klasik, teknik dasar cryptograhy yakni subtitusi, blocking,permutasi, ekspansi dan pemampatan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terkait dengannya</w:t>
            </w:r>
          </w:p>
        </w:tc>
      </w:tr>
      <w:tr w:rsidR="007D59F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D59F9" w:rsidRPr="007D59F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E25C0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 w:rsidR="00A305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5D429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algoritma cryptography modern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E25C0A" w:rsidP="005D429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</w:t>
            </w:r>
            <w:r w:rsidR="006213F2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engertian</w:t>
            </w:r>
            <w:r w:rsidR="000457D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 w:rsidR="005D429C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algoritma cryptography modern, </w:t>
            </w:r>
            <w:r w:rsidR="00B10E5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penggunaan kunci, algoritma simetrik dan algoritma asimetrik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CC5A0D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D59F9" w:rsidRDefault="007D59F9" w:rsidP="00CC5A0D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B10E51" w:rsidRPr="00B10E51" w:rsidRDefault="00B10E51" w:rsidP="00CC5A0D">
            <w:pPr>
              <w:numPr>
                <w:ilvl w:val="0"/>
                <w:numId w:val="2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  <w:p w:rsidR="007D59F9" w:rsidRPr="00156CDC" w:rsidRDefault="007D59F9" w:rsidP="008F4866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866" w:rsidRDefault="008F4866" w:rsidP="00CC5A0D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Menezes, P. van Oorschot, and S. Vanstone,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“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Handbook of Applied Cryptography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”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,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3F277F">
              <w:rPr>
                <w:rFonts w:ascii="Segoe UI" w:hAnsi="Segoe UI" w:cs="Segoe UI"/>
                <w:color w:val="000000"/>
                <w:sz w:val="22"/>
                <w:szCs w:val="22"/>
              </w:rPr>
              <w:t>CRC Press, 1996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:rsidR="008F4866" w:rsidRDefault="008F4866" w:rsidP="00CC5A0D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7D59F9" w:rsidRPr="008F4866" w:rsidRDefault="008F4866" w:rsidP="00CC5A0D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59F9" w:rsidRPr="00156CDC" w:rsidRDefault="007D59F9" w:rsidP="006268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E54FE4">
              <w:rPr>
                <w:rFonts w:ascii="Segoe UI" w:hAnsi="Segoe UI" w:cs="Segoe UI"/>
                <w:sz w:val="22"/>
                <w:szCs w:val="22"/>
                <w:lang w:val="sv-SE"/>
              </w:rPr>
              <w:t>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B10E5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algoritma cryptography modern, penggunaan kunci, algoritma simetrik dan algoritma asimetrik</w:t>
            </w:r>
            <w:r w:rsidR="00B10E5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</w:t>
            </w:r>
            <w:r w:rsidR="00A30520">
              <w:rPr>
                <w:rFonts w:ascii="Segoe UI" w:hAnsi="Segoe UI" w:cs="Segoe UI"/>
                <w:sz w:val="22"/>
                <w:szCs w:val="22"/>
                <w:lang w:val="sv-SE"/>
              </w:rPr>
              <w:t>u menyelesaikan soal-soal yang terkait dengannya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6268D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8D9" w:rsidRPr="006268D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B10E5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B10E51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data encryption standard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10E51">
              <w:rPr>
                <w:rFonts w:ascii="Segoe UI" w:hAnsi="Segoe UI" w:cs="Segoe UI"/>
                <w:sz w:val="22"/>
                <w:szCs w:val="22"/>
                <w:lang w:val="sv-SE"/>
              </w:rPr>
              <w:t>(DES)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B73" w:rsidRPr="00B10E51" w:rsidRDefault="00B10E51" w:rsidP="00B10E51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P</w:t>
            </w:r>
            <w:r w:rsidR="00B97BE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engertian</w:t>
            </w:r>
            <w:r w:rsidR="00FD7D1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DES, cara kerja DES, mode DES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: </w:t>
            </w:r>
            <w:r w:rsidR="00EB5B73" w:rsidRPr="00B10E51">
              <w:rPr>
                <w:rFonts w:ascii="Segoe UI" w:hAnsi="Segoe UI" w:cs="Segoe UI"/>
                <w:noProof/>
                <w:sz w:val="22"/>
                <w:szCs w:val="22"/>
              </w:rPr>
              <w:t>Electronic Code Book (ECB)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EB5B73" w:rsidRPr="00B10E51">
              <w:rPr>
                <w:rFonts w:ascii="Segoe UI" w:hAnsi="Segoe UI" w:cs="Segoe UI"/>
                <w:noProof/>
                <w:sz w:val="22"/>
                <w:szCs w:val="22"/>
              </w:rPr>
              <w:t>Cipher Block Chaining (CBC)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EB5B73" w:rsidRPr="00B10E51">
              <w:rPr>
                <w:rFonts w:ascii="Segoe UI" w:hAnsi="Segoe UI" w:cs="Segoe UI"/>
                <w:noProof/>
                <w:sz w:val="22"/>
                <w:szCs w:val="22"/>
              </w:rPr>
              <w:t>Cipher Feedback (CFB)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EB5B73" w:rsidRPr="00B10E51">
              <w:rPr>
                <w:rFonts w:ascii="Segoe UI" w:hAnsi="Segoe UI" w:cs="Segoe UI"/>
                <w:noProof/>
                <w:sz w:val="22"/>
                <w:szCs w:val="22"/>
              </w:rPr>
              <w:t>Output Feedback (OFB)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EB5B73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Counter Mode (CTR) </w:t>
            </w:r>
          </w:p>
          <w:p w:rsidR="006268D9" w:rsidRPr="00156CDC" w:rsidRDefault="006268D9" w:rsidP="00B10E51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CC5A0D">
            <w:pPr>
              <w:numPr>
                <w:ilvl w:val="0"/>
                <w:numId w:val="2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6268D9" w:rsidRPr="00B10E51" w:rsidRDefault="006268D9" w:rsidP="00CC5A0D">
            <w:pPr>
              <w:numPr>
                <w:ilvl w:val="0"/>
                <w:numId w:val="2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B10E51" w:rsidRPr="00E81E5E" w:rsidRDefault="00B10E51" w:rsidP="00CC5A0D">
            <w:pPr>
              <w:numPr>
                <w:ilvl w:val="0"/>
                <w:numId w:val="2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866" w:rsidRPr="008F4866" w:rsidRDefault="008F4866" w:rsidP="00CC5A0D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Menezes, P. van Oorschot, and S. Vanstone, “Handbook </w:t>
            </w: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of Applied Cryptography”, CRC Press, 1996.</w:t>
            </w:r>
          </w:p>
          <w:p w:rsidR="008F4866" w:rsidRDefault="008F4866" w:rsidP="00CC5A0D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6268D9" w:rsidRPr="008F4866" w:rsidRDefault="008F4866" w:rsidP="00CC5A0D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9B7DCD" w:rsidP="000D59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="006268D9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pengertian DES, cara kerja DES, mode DES : </w:t>
            </w:r>
            <w:r w:rsidR="005C5785" w:rsidRPr="00B10E51">
              <w:rPr>
                <w:rFonts w:ascii="Segoe UI" w:hAnsi="Segoe UI" w:cs="Segoe UI"/>
                <w:noProof/>
                <w:sz w:val="22"/>
                <w:szCs w:val="22"/>
              </w:rPr>
              <w:t>Electronic Code Book (ECB)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C5785" w:rsidRPr="00B10E51">
              <w:rPr>
                <w:rFonts w:ascii="Segoe UI" w:hAnsi="Segoe UI" w:cs="Segoe UI"/>
                <w:noProof/>
                <w:sz w:val="22"/>
                <w:szCs w:val="22"/>
              </w:rPr>
              <w:t>Cipher Block Chaining (CBC)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C5785" w:rsidRPr="00B10E51">
              <w:rPr>
                <w:rFonts w:ascii="Segoe UI" w:hAnsi="Segoe UI" w:cs="Segoe UI"/>
                <w:noProof/>
                <w:sz w:val="22"/>
                <w:szCs w:val="22"/>
              </w:rPr>
              <w:t>Cipher Feedback (CFB)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C5785" w:rsidRPr="00B10E51">
              <w:rPr>
                <w:rFonts w:ascii="Segoe UI" w:hAnsi="Segoe UI" w:cs="Segoe UI"/>
                <w:noProof/>
                <w:sz w:val="22"/>
                <w:szCs w:val="22"/>
              </w:rPr>
              <w:t>Output Feedback (OFB)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C5785" w:rsidRPr="00B10E51">
              <w:rPr>
                <w:rFonts w:ascii="Segoe UI" w:hAnsi="Segoe UI" w:cs="Segoe UI"/>
                <w:noProof/>
                <w:sz w:val="22"/>
                <w:szCs w:val="22"/>
              </w:rPr>
              <w:t>Counter Mode (CTR)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6268D9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6268D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dengannya</w:t>
            </w:r>
          </w:p>
        </w:tc>
      </w:tr>
      <w:tr w:rsidR="006268D9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268D9" w:rsidRPr="006268D9" w:rsidRDefault="00636651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0E0536" w:rsidP="005C578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5C5785">
              <w:rPr>
                <w:rFonts w:ascii="Segoe UI" w:hAnsi="Segoe UI" w:cs="Segoe UI"/>
                <w:sz w:val="22"/>
                <w:szCs w:val="22"/>
                <w:lang w:val="sv-SE"/>
              </w:rPr>
              <w:t>advanced encryption standard (AES)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5C5785" w:rsidP="005C5785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</w:t>
            </w:r>
            <w:r w:rsidR="0063665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onsep</w:t>
            </w:r>
            <w:r w:rsidR="00665267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AES , cara kerja AES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6268D9" w:rsidP="00CC5A0D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268D9" w:rsidRDefault="006268D9" w:rsidP="00CC5A0D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5C5785" w:rsidRPr="00E81E5E" w:rsidRDefault="005C5785" w:rsidP="00CC5A0D">
            <w:pPr>
              <w:numPr>
                <w:ilvl w:val="0"/>
                <w:numId w:val="2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866" w:rsidRPr="008F4866" w:rsidRDefault="008F4866" w:rsidP="00CC5A0D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8F4866" w:rsidRDefault="008F4866" w:rsidP="00CC5A0D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6268D9" w:rsidRPr="008F4866" w:rsidRDefault="008F4866" w:rsidP="00CC5A0D">
            <w:pPr>
              <w:pStyle w:val="ListParagraph"/>
              <w:numPr>
                <w:ilvl w:val="0"/>
                <w:numId w:val="4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8D9" w:rsidRPr="00156CDC" w:rsidRDefault="00570C61" w:rsidP="00570C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Mengerti dan mampu menguraikan </w:t>
            </w:r>
            <w:r w:rsidR="005C5785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AES , cara kerja AES</w:t>
            </w:r>
            <w:r w:rsidR="005D2EA8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268D9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6268D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</w:t>
            </w:r>
            <w:r w:rsidR="005D2EA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dengannya.</w:t>
            </w:r>
          </w:p>
        </w:tc>
      </w:tr>
      <w:tr w:rsidR="004B6CA8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6CA8" w:rsidRPr="006268D9" w:rsidRDefault="00665267" w:rsidP="000D590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0D590C" w:rsidP="001F707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dan pengertian </w:t>
            </w:r>
            <w:r w:rsidR="001F707A">
              <w:rPr>
                <w:rFonts w:ascii="Segoe UI" w:hAnsi="Segoe UI" w:cs="Segoe UI"/>
                <w:sz w:val="22"/>
                <w:szCs w:val="22"/>
                <w:lang w:val="sv-SE"/>
              </w:rPr>
              <w:t>algoritma RSA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665267" w:rsidP="001F707A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</w:t>
            </w:r>
            <w:r w:rsidR="001F707A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dan konsep RSA, cara kerja algoritma RSA, Kekuatan daan keamana RSA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4B6CA8" w:rsidP="00CC5A0D">
            <w:pPr>
              <w:numPr>
                <w:ilvl w:val="0"/>
                <w:numId w:val="3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B6CA8" w:rsidRPr="001F707A" w:rsidRDefault="004B6CA8" w:rsidP="00CC5A0D">
            <w:pPr>
              <w:numPr>
                <w:ilvl w:val="0"/>
                <w:numId w:val="3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1F707A" w:rsidRPr="00EC7561" w:rsidRDefault="001F707A" w:rsidP="00CC5A0D">
            <w:pPr>
              <w:numPr>
                <w:ilvl w:val="0"/>
                <w:numId w:val="3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  <w:p w:rsidR="004B6CA8" w:rsidRPr="00156CDC" w:rsidRDefault="004B6CA8" w:rsidP="00E81E5E">
            <w:pPr>
              <w:ind w:left="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4866" w:rsidRPr="008F4866" w:rsidRDefault="008F4866" w:rsidP="00CC5A0D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Menezes, P. van Oorschot, and S. Vanstone, “Handbook of Applied Cryptography”, CRC Press, 1996.</w:t>
            </w:r>
          </w:p>
          <w:p w:rsidR="008F4866" w:rsidRDefault="008F4866" w:rsidP="00CC5A0D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HCA van tilborg, “ Fundamentals of cryptography”, Kluwer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academic publisher.</w:t>
            </w:r>
          </w:p>
          <w:p w:rsidR="004B6CA8" w:rsidRPr="008F4866" w:rsidRDefault="008F4866" w:rsidP="00CC5A0D">
            <w:pPr>
              <w:pStyle w:val="ListParagraph"/>
              <w:numPr>
                <w:ilvl w:val="0"/>
                <w:numId w:val="4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4B6CA8" w:rsidP="00AD27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5D2EA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D278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RSA, cara kerja algoritma RSA, Kekuatan daan keamana RSA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A47966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 w:rsidR="00A4796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</w:t>
            </w:r>
            <w:r w:rsidR="00A4796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menyelesaikan soal-soal yang berkaitan dengannya.</w:t>
            </w:r>
          </w:p>
        </w:tc>
      </w:tr>
      <w:tr w:rsidR="004B6CA8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B6CA8" w:rsidRPr="004B6CA8" w:rsidRDefault="00156BC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AD278E" w:rsidP="00AD27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menguasai review konsep cryptography, enkripsi dan dekripsi, algoritm cryptography moder, DES, AES dan RSA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E81E5E" w:rsidP="000D590C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QUIZ 1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4B6CA8" w:rsidP="00CC5A0D">
            <w:pPr>
              <w:numPr>
                <w:ilvl w:val="0"/>
                <w:numId w:val="30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B6CA8" w:rsidRPr="00EC7561" w:rsidRDefault="004B6CA8" w:rsidP="00CC5A0D">
            <w:pPr>
              <w:numPr>
                <w:ilvl w:val="0"/>
                <w:numId w:val="30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4B6CA8" w:rsidRPr="00156CDC" w:rsidRDefault="004B6CA8" w:rsidP="00CC5A0D">
            <w:pPr>
              <w:numPr>
                <w:ilvl w:val="0"/>
                <w:numId w:val="30"/>
              </w:numPr>
              <w:tabs>
                <w:tab w:val="clear" w:pos="720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 soal-soal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C61" w:rsidRPr="008F4866" w:rsidRDefault="00570C61" w:rsidP="00CC5A0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570C61" w:rsidRDefault="00F50E22" w:rsidP="00CC5A0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</w:t>
            </w:r>
            <w:r w:rsidR="00570C61">
              <w:rPr>
                <w:rFonts w:ascii="Segoe UI" w:hAnsi="Segoe UI" w:cs="Segoe UI"/>
                <w:color w:val="000000"/>
                <w:sz w:val="22"/>
                <w:szCs w:val="22"/>
              </w:rPr>
              <w:t>Fundamentals of cryptography”, Kluwer academic publisher.</w:t>
            </w:r>
          </w:p>
          <w:p w:rsidR="004B6CA8" w:rsidRPr="00570C61" w:rsidRDefault="00570C61" w:rsidP="00CC5A0D">
            <w:pPr>
              <w:pStyle w:val="ListParagraph"/>
              <w:numPr>
                <w:ilvl w:val="0"/>
                <w:numId w:val="4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570C61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6CA8" w:rsidRPr="00156CDC" w:rsidRDefault="00570C61" w:rsidP="005D2E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AD278E">
              <w:rPr>
                <w:rFonts w:ascii="Segoe UI" w:hAnsi="Segoe UI" w:cs="Segoe UI"/>
                <w:sz w:val="22"/>
                <w:szCs w:val="22"/>
                <w:lang w:val="sv-SE"/>
              </w:rPr>
              <w:t>menguasai review konsep cryptography, enkripsi dan dekripsi, algoritm cryptography moder, DES, AES dan RSA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 dengannya</w:t>
            </w:r>
          </w:p>
        </w:tc>
      </w:tr>
      <w:tr w:rsidR="00D12C10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12C10" w:rsidRPr="004B6CA8" w:rsidRDefault="00156BC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D12C10" w:rsidRPr="00156CDC" w:rsidRDefault="00AD278E" w:rsidP="00085D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pengertian dan konsep algoritmaMessage digest 5 (MD5)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2C10" w:rsidRPr="00D12C10" w:rsidRDefault="00AD278E" w:rsidP="00576B52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algoritma MD5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D12C10" w:rsidRPr="00156CDC" w:rsidRDefault="00D12C10" w:rsidP="00CC5A0D">
            <w:pPr>
              <w:numPr>
                <w:ilvl w:val="0"/>
                <w:numId w:val="3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12C10" w:rsidRPr="00DF1A7D" w:rsidRDefault="00D12C10" w:rsidP="00CC5A0D">
            <w:pPr>
              <w:numPr>
                <w:ilvl w:val="0"/>
                <w:numId w:val="3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DF1A7D" w:rsidRPr="00EC7561" w:rsidRDefault="00DF1A7D" w:rsidP="00CC5A0D">
            <w:pPr>
              <w:numPr>
                <w:ilvl w:val="0"/>
                <w:numId w:val="3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  <w:p w:rsidR="00D12C10" w:rsidRPr="00570C61" w:rsidRDefault="00D12C10" w:rsidP="00570C61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C61" w:rsidRPr="008F4866" w:rsidRDefault="00570C61" w:rsidP="00CC5A0D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570C61" w:rsidRDefault="00570C61" w:rsidP="00CC5A0D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D12C10" w:rsidRPr="00570C61" w:rsidRDefault="00570C61" w:rsidP="00CC5A0D">
            <w:pPr>
              <w:pStyle w:val="ListParagraph"/>
              <w:numPr>
                <w:ilvl w:val="0"/>
                <w:numId w:val="4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570C61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2C10" w:rsidRPr="00156CDC" w:rsidRDefault="00570C61" w:rsidP="009B7DC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="00D12C10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AD278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algoritma MD5</w:t>
            </w:r>
            <w:r w:rsidR="00D12C10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D12C1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</w:t>
            </w:r>
            <w:r w:rsidR="009B7D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dengannya.</w:t>
            </w:r>
          </w:p>
        </w:tc>
      </w:tr>
      <w:tr w:rsidR="004222A5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2A5" w:rsidRDefault="00156BC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552444" w:rsidP="006523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6523D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Double DES dan Triple DES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B73" w:rsidRPr="006523D6" w:rsidRDefault="00EB5B73" w:rsidP="006523D6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DES Overview</w:t>
            </w:r>
            <w:r w:rsid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, konsep</w:t>
            </w:r>
            <w:r w:rsidR="006523D6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Double DES</w:t>
            </w:r>
            <w:r w:rsidR="006523D6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Triple DES with 2-key encryption</w:t>
            </w:r>
            <w:r w:rsidR="006523D6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3-key encryption</w:t>
            </w:r>
          </w:p>
          <w:p w:rsidR="004222A5" w:rsidRPr="00156CDC" w:rsidRDefault="004222A5" w:rsidP="00552444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4222A5" w:rsidP="00CC5A0D">
            <w:pPr>
              <w:numPr>
                <w:ilvl w:val="0"/>
                <w:numId w:val="3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4222A5" w:rsidRPr="00DF1A7D" w:rsidRDefault="004222A5" w:rsidP="00F50E22">
            <w:pPr>
              <w:numPr>
                <w:ilvl w:val="0"/>
                <w:numId w:val="3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DF1A7D" w:rsidRPr="00F50E22" w:rsidRDefault="00DF1A7D" w:rsidP="00F50E22">
            <w:pPr>
              <w:numPr>
                <w:ilvl w:val="0"/>
                <w:numId w:val="3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0C61" w:rsidRPr="008F4866" w:rsidRDefault="00570C61" w:rsidP="00CC5A0D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Menezes, P. van Oorschot, and S. Vanstone, “Handbook </w:t>
            </w:r>
            <w:r w:rsidRPr="008F4866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of Applied Cryptography”, CRC Press, 1996.</w:t>
            </w:r>
          </w:p>
          <w:p w:rsidR="00570C61" w:rsidRDefault="00F50E22" w:rsidP="00CC5A0D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</w:t>
            </w:r>
            <w:r w:rsidR="00570C61">
              <w:rPr>
                <w:rFonts w:ascii="Segoe UI" w:hAnsi="Segoe UI" w:cs="Segoe UI"/>
                <w:color w:val="000000"/>
                <w:sz w:val="22"/>
                <w:szCs w:val="22"/>
              </w:rPr>
              <w:t>Fundamentals of cryptography”, Kluwer academic publisher.</w:t>
            </w:r>
          </w:p>
          <w:p w:rsidR="004222A5" w:rsidRPr="00570C61" w:rsidRDefault="00570C61" w:rsidP="00CC5A0D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570C61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1A7D" w:rsidRPr="006523D6" w:rsidRDefault="00570C61" w:rsidP="00DF1A7D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Mengerti dan mampu m</w:t>
            </w:r>
            <w:r w:rsidR="00552444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DF1A7D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konsep</w:t>
            </w:r>
            <w:r w:rsidR="00DF1A7D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DF1A7D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lastRenderedPageBreak/>
              <w:t>Double DES</w:t>
            </w:r>
            <w:r w:rsidR="00DF1A7D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DF1A7D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2-key encryption</w:t>
            </w:r>
            <w:r w:rsidR="00DF1A7D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DF1A7D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3-key encryption</w:t>
            </w:r>
          </w:p>
          <w:p w:rsidR="004222A5" w:rsidRPr="00156CDC" w:rsidRDefault="00552444" w:rsidP="0055244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 dengannya.</w:t>
            </w:r>
          </w:p>
        </w:tc>
      </w:tr>
      <w:tr w:rsidR="004222A5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2A5" w:rsidRDefault="00156BC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552444" w:rsidP="00DF1A7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DF1A7D">
              <w:rPr>
                <w:rFonts w:ascii="Segoe UI" w:hAnsi="Segoe UI" w:cs="Segoe UI"/>
                <w:sz w:val="22"/>
                <w:szCs w:val="22"/>
                <w:lang w:val="sv-SE"/>
              </w:rPr>
              <w:t>fungsi hash dalam cryptography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2A5" w:rsidRPr="008C45BA" w:rsidRDefault="007E5380" w:rsidP="00DF1A7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r w:rsidR="00156BC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DF1A7D">
              <w:rPr>
                <w:rFonts w:ascii="Segoe UI" w:hAnsi="Segoe UI" w:cs="Segoe UI"/>
                <w:sz w:val="22"/>
                <w:szCs w:val="22"/>
              </w:rPr>
              <w:t>fungsi hash, kegunaan, penguji keutuhan pesan, fungsi hash satu arah, dan aplikasi fungsi hash satu arah.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4222A5" w:rsidP="000D590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22A5" w:rsidRPr="00DF1A7D" w:rsidRDefault="004222A5" w:rsidP="00F868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DF1A7D" w:rsidRPr="00F868A4" w:rsidRDefault="00DF1A7D" w:rsidP="00F868A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29EC" w:rsidRPr="00AF29EC" w:rsidRDefault="00AF29EC" w:rsidP="00CC5A0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29EC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AF29EC" w:rsidRPr="00AF29EC" w:rsidRDefault="00AF29EC" w:rsidP="00CC5A0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29EC"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4222A5" w:rsidRPr="00AF29EC" w:rsidRDefault="00AF29EC" w:rsidP="00CC5A0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29EC">
              <w:rPr>
                <w:rFonts w:ascii="Segoe UI" w:hAnsi="Segoe UI" w:cs="Segoe UI"/>
                <w:color w:val="000000"/>
                <w:sz w:val="22"/>
                <w:szCs w:val="22"/>
              </w:rPr>
              <w:t>C. Paar,J.Pelzl,”Understanding Cryptography-Textbook for 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F868A4" w:rsidP="000D59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dan mampu m</w:t>
            </w:r>
            <w:r w:rsidR="00552444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DF1A7D">
              <w:rPr>
                <w:rFonts w:ascii="Segoe UI" w:hAnsi="Segoe UI" w:cs="Segoe UI"/>
                <w:sz w:val="22"/>
                <w:szCs w:val="22"/>
              </w:rPr>
              <w:t>Pengertian, fungsi hash, kegunaan, penguji keutuhan pesan, fungsi hash satu arah, dan aplikasi fungsi hash satu arah.</w:t>
            </w:r>
            <w:r w:rsidR="00552444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5524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 dengannya.</w:t>
            </w:r>
          </w:p>
        </w:tc>
      </w:tr>
      <w:tr w:rsidR="004222A5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222A5" w:rsidRDefault="004222A5" w:rsidP="00156B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156BC9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992577" w:rsidP="00DF1A7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DF1A7D">
              <w:rPr>
                <w:rFonts w:ascii="Segoe UI" w:hAnsi="Segoe UI" w:cs="Segoe UI"/>
                <w:sz w:val="22"/>
                <w:szCs w:val="22"/>
                <w:lang w:val="sv-SE"/>
              </w:rPr>
              <w:t>digital signature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2A5" w:rsidRPr="008C45BA" w:rsidRDefault="00EB5B73" w:rsidP="000D59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digital signature, mekanisme digital signature, prosedur iging, verifikasi signing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4222A5" w:rsidP="00CC5A0D">
            <w:pPr>
              <w:numPr>
                <w:ilvl w:val="0"/>
                <w:numId w:val="3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22A5" w:rsidRPr="00EB5B73" w:rsidRDefault="004222A5" w:rsidP="00F50E22">
            <w:pPr>
              <w:numPr>
                <w:ilvl w:val="0"/>
                <w:numId w:val="3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.</w:t>
            </w:r>
          </w:p>
          <w:p w:rsidR="00EB5B73" w:rsidRPr="00F50E22" w:rsidRDefault="00EB5B73" w:rsidP="00F50E22">
            <w:pPr>
              <w:numPr>
                <w:ilvl w:val="0"/>
                <w:numId w:val="3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2937" w:rsidRPr="008E2937" w:rsidRDefault="008E2937" w:rsidP="008E29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8E2937" w:rsidRPr="008E2937" w:rsidRDefault="008E2937" w:rsidP="008E29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4222A5" w:rsidRPr="008E2937" w:rsidRDefault="008E2937" w:rsidP="008E29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C. Paar,J.Pelzl,”Understanding Cryptography-Textbook for </w:t>
            </w: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Student and Practitioners”,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2A5" w:rsidRPr="00156CDC" w:rsidRDefault="00A072A7" w:rsidP="00A072A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</w:t>
            </w:r>
            <w:r w:rsid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m</w:t>
            </w:r>
            <w:r w:rsidR="0099257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9925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>pengertian digital signature, mekanisme digital signature, prosedur iging, verifikasi signing</w:t>
            </w:r>
            <w:r w:rsidR="00EB5B7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9257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9925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</w:t>
            </w:r>
            <w:r w:rsidR="0099257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berkaitan dengannya.</w:t>
            </w:r>
          </w:p>
        </w:tc>
      </w:tr>
      <w:tr w:rsidR="004222A5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222A5" w:rsidRPr="00414E8F" w:rsidRDefault="004222A5" w:rsidP="00834FD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 w:rsidR="00834FD3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4222A5" w:rsidRPr="00156CDC" w:rsidRDefault="00992577" w:rsidP="00EB5B7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konsep</w:t>
            </w:r>
            <w:r w:rsidR="00EB5B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algoritma Number Theory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EB5B73" w:rsidRPr="00EB5B73" w:rsidRDefault="00834FD3" w:rsidP="00EB5B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GCD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Multiplicative Inverse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>,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Fermat &amp; Euler’s Theorems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, Public Key 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Cryptographic Systems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>,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Primality Testing</w:t>
            </w:r>
          </w:p>
          <w:p w:rsidR="004222A5" w:rsidRPr="008C45BA" w:rsidRDefault="004222A5" w:rsidP="00B6766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4222A5" w:rsidRPr="00156CDC" w:rsidRDefault="004222A5" w:rsidP="00CC5A0D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22A5" w:rsidRPr="00EB5B73" w:rsidRDefault="004222A5" w:rsidP="008E2937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d.</w:t>
            </w:r>
          </w:p>
          <w:p w:rsidR="00EB5B73" w:rsidRPr="008E2937" w:rsidRDefault="00EB5B73" w:rsidP="008E2937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E2937" w:rsidRPr="008E2937" w:rsidRDefault="008E2937" w:rsidP="008E293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8E2937" w:rsidRPr="008E2937" w:rsidRDefault="008E2937" w:rsidP="008E293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4222A5" w:rsidRPr="008E2937" w:rsidRDefault="008E2937" w:rsidP="008E293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C.</w:t>
            </w: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Paar,J.Pelzl,”Understanding Cryptography-Textbook for Student and Practitioners”,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4222A5" w:rsidRPr="00496DAD" w:rsidRDefault="00A072A7" w:rsidP="00A072A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dan m</w:t>
            </w:r>
            <w:r w:rsidR="0099257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9925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GCD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Multiplicative Inverse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>,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Fermat &amp; Euler’s Theorems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, Public Key 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>Cryptographic Systems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>,</w:t>
            </w:r>
            <w:r w:rsidR="00496DAD">
              <w:rPr>
                <w:rFonts w:ascii="Segoe UI" w:hAnsi="Segoe UI" w:cs="Segoe UI"/>
                <w:sz w:val="22"/>
                <w:szCs w:val="22"/>
              </w:rPr>
              <w:t xml:space="preserve">Primality Testing </w:t>
            </w:r>
            <w:r w:rsidR="00992577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</w:t>
            </w:r>
            <w:r w:rsidR="00992577">
              <w:rPr>
                <w:rFonts w:ascii="Segoe UI" w:hAnsi="Segoe UI" w:cs="Segoe UI"/>
                <w:sz w:val="22"/>
                <w:szCs w:val="22"/>
                <w:lang w:val="sv-SE"/>
              </w:rPr>
              <w:t>menyelesaikan soal-soal yang berkaitan dengannya.menyelesaikan soal-soal yang berkaitan dengannya</w:t>
            </w:r>
          </w:p>
        </w:tc>
      </w:tr>
      <w:tr w:rsidR="00824E15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4E15" w:rsidRPr="00156CDC" w:rsidRDefault="00824E15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="00B67660"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824E15" w:rsidRPr="00156CDC" w:rsidRDefault="00824E15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4E15" w:rsidRPr="00156CDC" w:rsidRDefault="00824E15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4E15" w:rsidRPr="00156CDC" w:rsidRDefault="00824E15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24E15" w:rsidRDefault="00824E15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24E15" w:rsidRDefault="00824E15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24E15" w:rsidRDefault="00824E15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24E15" w:rsidRPr="00414E8F" w:rsidRDefault="00824E15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:rsidR="00824E15" w:rsidRPr="00156CDC" w:rsidRDefault="00992577" w:rsidP="00EB5B7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konsep </w:t>
            </w:r>
            <w:r w:rsidR="00EB5B73">
              <w:rPr>
                <w:rFonts w:ascii="Segoe UI" w:hAnsi="Segoe UI" w:cs="Segoe UI"/>
                <w:sz w:val="22"/>
                <w:szCs w:val="22"/>
                <w:lang w:val="sv-SE"/>
              </w:rPr>
              <w:t>electronic mail dan keamanan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EB5B73" w:rsidRPr="00EB5B73" w:rsidRDefault="00B67660" w:rsidP="00EB5B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Pengertian, 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dan konsep 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>Pretty Good P</w:t>
            </w:r>
            <w:r w:rsidR="00EB5B73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rivacy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B5B73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S/MIME</w:t>
            </w:r>
            <w:r w:rsidR="00EB5B7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B5B73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EB5B73" w:rsidRPr="00EB5B7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24E15" w:rsidRPr="008C45BA" w:rsidRDefault="00824E15" w:rsidP="00EB5B7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24E15" w:rsidRPr="00156CDC" w:rsidRDefault="00824E15" w:rsidP="00CC5A0D">
            <w:pPr>
              <w:numPr>
                <w:ilvl w:val="0"/>
                <w:numId w:val="7"/>
              </w:numPr>
              <w:tabs>
                <w:tab w:val="clear" w:pos="720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24E15" w:rsidRPr="00EB5B73" w:rsidRDefault="00824E15" w:rsidP="00F50E22">
            <w:pPr>
              <w:numPr>
                <w:ilvl w:val="0"/>
                <w:numId w:val="7"/>
              </w:numPr>
              <w:tabs>
                <w:tab w:val="clear" w:pos="720"/>
                <w:tab w:val="num" w:pos="369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d.</w:t>
            </w:r>
          </w:p>
          <w:p w:rsidR="00EB5B73" w:rsidRPr="00F50E22" w:rsidRDefault="00EB5B73" w:rsidP="00F50E22">
            <w:pPr>
              <w:numPr>
                <w:ilvl w:val="0"/>
                <w:numId w:val="7"/>
              </w:numPr>
              <w:tabs>
                <w:tab w:val="clear" w:pos="720"/>
                <w:tab w:val="num" w:pos="369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Pratikum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E2937" w:rsidRPr="008E2937" w:rsidRDefault="008E2937" w:rsidP="008E293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Menezes, P. van Oorschot, and S. Vanstone, “Handbook of Applied Cryptography”, CRC Press, 1996.</w:t>
            </w:r>
          </w:p>
          <w:p w:rsidR="008E2937" w:rsidRPr="008E2937" w:rsidRDefault="008E2937" w:rsidP="008E293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824E15" w:rsidRPr="008E2937" w:rsidRDefault="008E2937" w:rsidP="008E293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8E2937">
              <w:rPr>
                <w:rFonts w:ascii="Segoe UI" w:hAnsi="Segoe UI" w:cs="Segoe UI"/>
                <w:color w:val="000000"/>
                <w:sz w:val="22"/>
                <w:szCs w:val="22"/>
              </w:rPr>
              <w:t>C.Paar,J.Pelzl,”Understanding Cryptography-Textbook for Student and Practitioners”,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824E15" w:rsidRPr="00276B8C" w:rsidRDefault="008E2937" w:rsidP="00496DA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menguasai dan m</w:t>
            </w:r>
            <w:r w:rsidR="003F49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3F49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496DAD">
              <w:rPr>
                <w:rFonts w:ascii="Segoe UI" w:hAnsi="Segoe UI" w:cs="Segoe UI"/>
                <w:sz w:val="22"/>
                <w:szCs w:val="22"/>
              </w:rPr>
              <w:t xml:space="preserve">pengertian, dan konsep 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>Pretty Good P</w:t>
            </w:r>
            <w:r w:rsidR="00496DAD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rivacy</w:t>
            </w:r>
            <w:r w:rsidR="00496DA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96DAD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S/MIME</w:t>
            </w:r>
            <w:r w:rsidR="00496DA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96DAD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496DA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F49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</w:t>
            </w:r>
            <w:r w:rsidR="003F49D1">
              <w:rPr>
                <w:rFonts w:ascii="Segoe UI" w:hAnsi="Segoe UI" w:cs="Segoe UI"/>
                <w:sz w:val="22"/>
                <w:szCs w:val="22"/>
                <w:lang w:val="sv-SE"/>
              </w:rPr>
              <w:t>menyelesaikan soal-soal yang berkaitan dengannya</w:t>
            </w:r>
          </w:p>
        </w:tc>
      </w:tr>
      <w:tr w:rsidR="00824E15" w:rsidRPr="00156CDC" w:rsidTr="005C5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24E15" w:rsidRPr="00F00341" w:rsidRDefault="00824E1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081" w:type="dxa"/>
            <w:shd w:val="clear" w:color="auto" w:fill="auto"/>
          </w:tcPr>
          <w:p w:rsidR="00824E15" w:rsidRPr="00156CDC" w:rsidRDefault="00A072A7" w:rsidP="00F50E2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menguasai 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>konsep algoritma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>Message digest 5 (MD5), doble DES dan Triple DES, Fungsi Hash, digital signature, algoritma Number Theory dan electronic mail dan keamanan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824E15" w:rsidRPr="008C45BA" w:rsidRDefault="003F49D1" w:rsidP="00824E1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QUIZ 2</w:t>
            </w:r>
          </w:p>
        </w:tc>
        <w:tc>
          <w:tcPr>
            <w:tcW w:w="2007" w:type="dxa"/>
            <w:shd w:val="clear" w:color="auto" w:fill="auto"/>
          </w:tcPr>
          <w:p w:rsidR="00824E15" w:rsidRDefault="00824E15" w:rsidP="00CC5A0D">
            <w:pPr>
              <w:numPr>
                <w:ilvl w:val="0"/>
                <w:numId w:val="11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824E15" w:rsidRDefault="00824E15" w:rsidP="00CC5A0D">
            <w:pPr>
              <w:numPr>
                <w:ilvl w:val="0"/>
                <w:numId w:val="11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D698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D698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DD698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DD698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DD698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D698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D698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D698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whiteboard.</w:t>
            </w:r>
          </w:p>
          <w:p w:rsidR="00824E15" w:rsidRPr="00575E5A" w:rsidRDefault="00824E15" w:rsidP="00CC5A0D">
            <w:pPr>
              <w:numPr>
                <w:ilvl w:val="0"/>
                <w:numId w:val="11"/>
              </w:numPr>
              <w:tabs>
                <w:tab w:val="clear" w:pos="720"/>
                <w:tab w:val="num" w:pos="369"/>
              </w:tabs>
              <w:ind w:left="36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E5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Latihan soal-soal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A072A7" w:rsidRPr="00A072A7" w:rsidRDefault="00A072A7" w:rsidP="00A072A7">
            <w:pPr>
              <w:pStyle w:val="ListParagraph"/>
              <w:numPr>
                <w:ilvl w:val="0"/>
                <w:numId w:val="4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72A7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 xml:space="preserve">Menezes, P. van Oorschot, </w:t>
            </w:r>
            <w:r w:rsidRPr="00A072A7">
              <w:rPr>
                <w:rFonts w:ascii="Segoe UI" w:hAnsi="Segoe UI" w:cs="Segoe UI"/>
                <w:color w:val="000000"/>
                <w:sz w:val="22"/>
                <w:szCs w:val="22"/>
              </w:rPr>
              <w:lastRenderedPageBreak/>
              <w:t>and S. Vanstone, “Handbook of Applied Cryptography”, CRC Press, 1996.</w:t>
            </w:r>
          </w:p>
          <w:p w:rsidR="00A072A7" w:rsidRPr="00A072A7" w:rsidRDefault="00A072A7" w:rsidP="00A072A7">
            <w:pPr>
              <w:pStyle w:val="ListParagraph"/>
              <w:numPr>
                <w:ilvl w:val="0"/>
                <w:numId w:val="4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72A7">
              <w:rPr>
                <w:rFonts w:ascii="Segoe UI" w:hAnsi="Segoe UI" w:cs="Segoe UI"/>
                <w:color w:val="000000"/>
                <w:sz w:val="22"/>
                <w:szCs w:val="22"/>
              </w:rPr>
              <w:t>HCA van tilborg, “ Fundamentals of cryptography”, Kluwer academic publisher.</w:t>
            </w:r>
          </w:p>
          <w:p w:rsidR="00824E15" w:rsidRPr="00A072A7" w:rsidRDefault="00A072A7" w:rsidP="00A072A7">
            <w:pPr>
              <w:pStyle w:val="ListParagraph"/>
              <w:numPr>
                <w:ilvl w:val="0"/>
                <w:numId w:val="4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41" w:hanging="27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072A7">
              <w:rPr>
                <w:rFonts w:ascii="Segoe UI" w:hAnsi="Segoe UI" w:cs="Segoe UI"/>
                <w:color w:val="000000"/>
                <w:sz w:val="22"/>
                <w:szCs w:val="22"/>
              </w:rPr>
              <w:t>C.Paar,J.Pelzl,”Understanding Cryptography-Textbook for Student and Practitioners”,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824E15" w:rsidRPr="00156CDC" w:rsidRDefault="00F50E22" w:rsidP="00F50E2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menguasai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="003F49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</w:t>
            </w:r>
            <w:r w:rsidR="003F49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cryptography melalui review </w:t>
            </w:r>
            <w:r w:rsidR="00496DAD">
              <w:rPr>
                <w:rFonts w:ascii="Segoe UI" w:hAnsi="Segoe UI" w:cs="Segoe UI"/>
                <w:sz w:val="22"/>
                <w:szCs w:val="22"/>
                <w:lang w:val="sv-SE"/>
              </w:rPr>
              <w:t>konsep algoritmaMessage digest 5 (MD5), doble DES dan Triple DES, Fungsi Hash, digital signature, algoritma Number Theory dan electronic mail dan keamanan</w:t>
            </w:r>
            <w:r w:rsidR="00496DA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F49D1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3F49D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mampu menyelesaikan soal-soal yang berkaitan dengannya.menyelesaikan soal-soal yang berkaitan dengannya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960"/>
        <w:gridCol w:w="1350"/>
        <w:gridCol w:w="2133"/>
        <w:gridCol w:w="1843"/>
        <w:gridCol w:w="1701"/>
        <w:gridCol w:w="1701"/>
        <w:gridCol w:w="1701"/>
        <w:gridCol w:w="1134"/>
      </w:tblGrid>
      <w:tr w:rsidR="0024578F" w:rsidRPr="00156CDC" w:rsidTr="008516A3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6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50" w:type="dxa"/>
            <w:shd w:val="clear" w:color="auto" w:fill="D0FBA5"/>
          </w:tcPr>
          <w:p w:rsidR="002A7AEB" w:rsidRPr="00156CDC" w:rsidRDefault="008E3F1F" w:rsidP="008E3F1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T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UK</w:t>
            </w:r>
          </w:p>
        </w:tc>
        <w:tc>
          <w:tcPr>
            <w:tcW w:w="2133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8516A3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60" w:type="dxa"/>
          </w:tcPr>
          <w:p w:rsidR="002A7AEB" w:rsidRPr="00156CDC" w:rsidRDefault="007C1593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="002A7AEB"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350" w:type="dxa"/>
          </w:tcPr>
          <w:p w:rsidR="002A7AEB" w:rsidRDefault="002A7AEB" w:rsidP="00CC5A0D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8516A3" w:rsidRPr="008E3F1F" w:rsidRDefault="008516A3" w:rsidP="00CC5A0D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Pratikum</w:t>
            </w:r>
          </w:p>
        </w:tc>
        <w:tc>
          <w:tcPr>
            <w:tcW w:w="2133" w:type="dxa"/>
          </w:tcPr>
          <w:p w:rsidR="002A7AEB" w:rsidRPr="00156CDC" w:rsidRDefault="007C1593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8516A3">
              <w:rPr>
                <w:rFonts w:ascii="Segoe UI" w:hAnsi="Segoe UI" w:cs="Segoe UI"/>
                <w:sz w:val="22"/>
                <w:szCs w:val="22"/>
              </w:rPr>
              <w:t>masalah ancaman dan aspek</w:t>
            </w:r>
            <w:r w:rsidR="008516A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516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keamanan , konsep cryptography, crytoanalysis dan cryptologi, fakta sejarah cryptography, pengertian algoritm simetrik dan asimetrik, Algoritma Blok Cipher dan Stream Cipher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cara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jawaban yang benar. </w:t>
            </w:r>
          </w:p>
        </w:tc>
        <w:tc>
          <w:tcPr>
            <w:tcW w:w="1843" w:type="dxa"/>
          </w:tcPr>
          <w:p w:rsidR="002A7AEB" w:rsidRPr="00156CDC" w:rsidRDefault="007C1593" w:rsidP="00F50E2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menyelesaikan soal-soal yang berkaitan dengan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516A3">
              <w:rPr>
                <w:rFonts w:ascii="Segoe UI" w:hAnsi="Segoe UI" w:cs="Segoe UI"/>
                <w:sz w:val="22"/>
                <w:szCs w:val="22"/>
              </w:rPr>
              <w:t>masalah ancaman dan aspek</w:t>
            </w:r>
            <w:r w:rsidR="008516A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516A3">
              <w:rPr>
                <w:rFonts w:ascii="Segoe UI" w:hAnsi="Segoe UI" w:cs="Segoe UI"/>
                <w:sz w:val="22"/>
                <w:szCs w:val="22"/>
                <w:lang w:val="sv-SE"/>
              </w:rPr>
              <w:t>keamanan , konsep cryptography, crytoanalysis dan cryptologi, fakta sejarah cryptography, pengertian algoritm simetrik dan asimetrik, Algoritma Blok Cipher dan Stream Cipher</w:t>
            </w:r>
            <w:r w:rsidR="00F50E2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caranya yang benar akan tetapi jawaban yang salah </w:t>
            </w:r>
          </w:p>
        </w:tc>
        <w:tc>
          <w:tcPr>
            <w:tcW w:w="1701" w:type="dxa"/>
          </w:tcPr>
          <w:p w:rsidR="002A7AEB" w:rsidRPr="00156CDC" w:rsidRDefault="00893B64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D47D1B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8516A3">
              <w:rPr>
                <w:rFonts w:ascii="Segoe UI" w:hAnsi="Segoe UI" w:cs="Segoe UI"/>
                <w:sz w:val="22"/>
                <w:szCs w:val="22"/>
              </w:rPr>
              <w:t>masalah ancaman dan aspek</w:t>
            </w:r>
            <w:r w:rsidR="008516A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516A3">
              <w:rPr>
                <w:rFonts w:ascii="Segoe UI" w:hAnsi="Segoe UI" w:cs="Segoe UI"/>
                <w:sz w:val="22"/>
                <w:szCs w:val="22"/>
                <w:lang w:val="sv-SE"/>
              </w:rPr>
              <w:t>keamanan , konsep cryptography, crytoanalysis dan cryptologi, fakta sejarah cryptography, pengertian algoritm simetrik dan asimetrik, Algoritma Blok Cipher dan Stream Cipher</w:t>
            </w:r>
          </w:p>
        </w:tc>
        <w:tc>
          <w:tcPr>
            <w:tcW w:w="1701" w:type="dxa"/>
          </w:tcPr>
          <w:p w:rsidR="002A7AEB" w:rsidRPr="00156CDC" w:rsidRDefault="00893B64" w:rsidP="00893B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8516A3">
              <w:rPr>
                <w:rFonts w:ascii="Segoe UI" w:hAnsi="Segoe UI" w:cs="Segoe UI"/>
                <w:sz w:val="22"/>
                <w:szCs w:val="22"/>
              </w:rPr>
              <w:t>masalah ancaman dan aspek</w:t>
            </w:r>
            <w:r w:rsidR="008516A3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516A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keamanan , konsep cryptography, crytoanalysis dan cryptologi, fakta sejarah cryptography, pengertian algoritm simetrik dan asimetrik, Algoritma Blok Cipher dan Stream Cipher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di berikan</w:t>
            </w:r>
          </w:p>
        </w:tc>
        <w:tc>
          <w:tcPr>
            <w:tcW w:w="1701" w:type="dxa"/>
          </w:tcPr>
          <w:p w:rsidR="002A7AEB" w:rsidRPr="00156CDC" w:rsidRDefault="002A7AEB" w:rsidP="007C159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C1593"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>i</w:t>
            </w:r>
            <w:r w:rsidR="007C1593">
              <w:rPr>
                <w:rFonts w:ascii="Segoe UI" w:hAnsi="Segoe UI" w:cs="Segoe UI"/>
                <w:sz w:val="22"/>
                <w:szCs w:val="22"/>
                <w:lang w:val="sv-SE"/>
              </w:rPr>
              <w:t>kan</w:t>
            </w:r>
          </w:p>
        </w:tc>
        <w:tc>
          <w:tcPr>
            <w:tcW w:w="1134" w:type="dxa"/>
          </w:tcPr>
          <w:p w:rsidR="002A7AEB" w:rsidRPr="007118DD" w:rsidRDefault="007118D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8516A3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3E6B99" w:rsidRPr="00156CDC" w:rsidRDefault="003E6B99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6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350" w:type="dxa"/>
          </w:tcPr>
          <w:p w:rsidR="003E6B99" w:rsidRPr="005143AE" w:rsidRDefault="003E6B99" w:rsidP="00CC5A0D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5143AE" w:rsidRPr="008E3F1F" w:rsidRDefault="005143AE" w:rsidP="00CC5A0D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Pratikum</w:t>
            </w:r>
          </w:p>
        </w:tc>
        <w:tc>
          <w:tcPr>
            <w:tcW w:w="2133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8516A3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terminologi enkripsi, proses enkripsi, algoritma cryptography klasik, teknik dasar cryptography yakni subtitusi, blocking,permutasi, ekspansi dan pemampatan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037C2B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terminologi enkripsi, proses enkripsi, algoritma cryptography klasik, teknik dasar cryptography yakni subtitusi, blocking,permutasi, ekspansi dan pemampatan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caranya yang benar akan tetapi jawaban yang salah</w:t>
            </w:r>
          </w:p>
        </w:tc>
        <w:tc>
          <w:tcPr>
            <w:tcW w:w="1701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terminologi enkripsi, proses enkripsi, algoritma cryptography klasik, teknik dasar cryptography yakni subtitusi, blocking,permutasi, ekspansi dan pemampatan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di berikan</w:t>
            </w:r>
          </w:p>
        </w:tc>
        <w:tc>
          <w:tcPr>
            <w:tcW w:w="1701" w:type="dxa"/>
          </w:tcPr>
          <w:p w:rsidR="003E6B99" w:rsidRPr="00156CDC" w:rsidRDefault="003E6B99" w:rsidP="00160ED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Terminologi enkripsi, proses enkripsi, algoritma cryptography klasik, teknik dasar cryptography yakni subtitusi, blocking,permutasi, ekspansi dan pemampatan</w:t>
            </w:r>
            <w:r w:rsidR="005A6931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>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ang di berikan</w:t>
            </w:r>
          </w:p>
        </w:tc>
        <w:tc>
          <w:tcPr>
            <w:tcW w:w="1701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156CDC" w:rsidRDefault="008E3F1F" w:rsidP="008E3F1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8516A3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96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Post </w:t>
            </w: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test</w:t>
            </w:r>
          </w:p>
        </w:tc>
        <w:tc>
          <w:tcPr>
            <w:tcW w:w="1350" w:type="dxa"/>
          </w:tcPr>
          <w:p w:rsidR="003E6B99" w:rsidRPr="005143AE" w:rsidRDefault="003E6B99" w:rsidP="00CC5A0D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>tu</w:t>
            </w: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8E3F1F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5143AE" w:rsidRPr="008E3F1F" w:rsidRDefault="005143AE" w:rsidP="00CC5A0D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Pratikum</w:t>
            </w:r>
          </w:p>
        </w:tc>
        <w:tc>
          <w:tcPr>
            <w:tcW w:w="2133" w:type="dxa"/>
          </w:tcPr>
          <w:p w:rsidR="003E6B99" w:rsidRPr="00156CDC" w:rsidRDefault="003E6B99" w:rsidP="00D4703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algoritma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cryptography modern, penggunaan kunci, algoritma simetrik dan algoritma asimetrik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>algoritma cryptography modern, penggunaan kunci, algoritma simetrik dan algoritma asimetrik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akan tetapi masih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algoritma cryptography modern, penggunaan kunci, algoritma simetrik dan algoritma asimetrik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3E6B99" w:rsidRPr="00156CDC" w:rsidRDefault="003E6B99" w:rsidP="003E6B9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algoritma cryptography modern, penggunaan kunci, algoritma simetrik dan algoritma asimetrik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7118DD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3E6B99" w:rsidRPr="00156CDC" w:rsidTr="008516A3">
        <w:tc>
          <w:tcPr>
            <w:tcW w:w="802" w:type="dxa"/>
          </w:tcPr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E6B99" w:rsidRPr="00156CDC" w:rsidRDefault="003E6B99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60" w:type="dxa"/>
          </w:tcPr>
          <w:p w:rsidR="003E6B99" w:rsidRPr="00156CDC" w:rsidRDefault="003E6B9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:rsidR="003E6B99" w:rsidRPr="005143AE" w:rsidRDefault="003E6B99" w:rsidP="00CC5A0D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  <w:p w:rsidR="005143AE" w:rsidRPr="008E3F1F" w:rsidRDefault="005143AE" w:rsidP="00CC5A0D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5143AE" w:rsidRPr="00B10E51" w:rsidRDefault="003E6B99" w:rsidP="005143AE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DES, cara kerja DES, mode DES :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Electronic Code Book (ECB)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Cipher Block Chaining (CBC)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Cipher Feedback (CFB)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Output Feedback (OFB)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Counter Mode (CTR) </w:t>
            </w:r>
          </w:p>
          <w:p w:rsidR="003E6B99" w:rsidRPr="00156CDC" w:rsidRDefault="003E6B99" w:rsidP="00E041A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cara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jawaban yang benar</w:t>
            </w:r>
          </w:p>
        </w:tc>
        <w:tc>
          <w:tcPr>
            <w:tcW w:w="1843" w:type="dxa"/>
          </w:tcPr>
          <w:p w:rsidR="005143AE" w:rsidRPr="00B10E51" w:rsidRDefault="003E6B99" w:rsidP="005143AE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DES, cara kerja DES, mode DES :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Electronic Code Book (ECB)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Cipher Block Chaining (CBC)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Cipher Feedback (CFB)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Output Feedback (OFB)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Counter Mode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lastRenderedPageBreak/>
              <w:t xml:space="preserve">(CTR) </w:t>
            </w:r>
          </w:p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5143AE" w:rsidRPr="00B10E51" w:rsidRDefault="003E6B99" w:rsidP="005143AE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DES, cara kerja DES, mode DES :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Electronic Code Book (ECB)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Cipher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lastRenderedPageBreak/>
              <w:t>Block Chaining (CBC)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Cipher Feedback (CFB)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Output Feedback (OFB)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Counter Mode (CTR) </w:t>
            </w:r>
          </w:p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5143AE" w:rsidRPr="00B10E51" w:rsidRDefault="003E6B99" w:rsidP="005143AE">
            <w:pPr>
              <w:ind w:left="-18" w:firstLine="18"/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DES, cara kerja DES, mode DES :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Electronic Code Book (ECB)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Cipher Block Chaining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lastRenderedPageBreak/>
              <w:t>(CBC)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Cipher Feedback (CFB)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>Output Feedback (OFB)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143AE" w:rsidRPr="00B10E51">
              <w:rPr>
                <w:rFonts w:ascii="Segoe UI" w:hAnsi="Segoe UI" w:cs="Segoe UI"/>
                <w:noProof/>
                <w:sz w:val="22"/>
                <w:szCs w:val="22"/>
              </w:rPr>
              <w:t xml:space="preserve">Counter Mode (CTR) </w:t>
            </w:r>
          </w:p>
          <w:p w:rsidR="003E6B99" w:rsidRPr="00156CDC" w:rsidRDefault="00F92A8E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E6B99"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3E6B99" w:rsidRPr="00156CDC" w:rsidRDefault="003E6B99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3E6B99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8516A3">
        <w:tc>
          <w:tcPr>
            <w:tcW w:w="802" w:type="dxa"/>
          </w:tcPr>
          <w:p w:rsidR="00E041A2" w:rsidRPr="00F00341" w:rsidRDefault="00E041A2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960" w:type="dxa"/>
          </w:tcPr>
          <w:p w:rsidR="00E041A2" w:rsidRPr="00FD7683" w:rsidRDefault="00E041A2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350" w:type="dxa"/>
          </w:tcPr>
          <w:p w:rsidR="00E041A2" w:rsidRPr="005143AE" w:rsidRDefault="00E041A2" w:rsidP="00CC5A0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  <w:p w:rsidR="005143AE" w:rsidRPr="008E3F1F" w:rsidRDefault="005143AE" w:rsidP="00CC5A0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AES , cara kerja AES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E041A2" w:rsidRPr="00156CDC" w:rsidRDefault="00E041A2" w:rsidP="00C509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AES , cara kerja AES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AES , cara kerja AES </w:t>
            </w:r>
            <w:r w:rsidR="00160E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AES , cara kerja AES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041A2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8516A3">
        <w:tc>
          <w:tcPr>
            <w:tcW w:w="802" w:type="dxa"/>
          </w:tcPr>
          <w:p w:rsidR="00E041A2" w:rsidRPr="00FD7683" w:rsidRDefault="00E041A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E041A2" w:rsidRPr="00156CDC" w:rsidRDefault="00E041A2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E041A2" w:rsidRPr="005143AE" w:rsidRDefault="00E041A2" w:rsidP="00CC5A0D">
            <w:pPr>
              <w:pStyle w:val="ListParagraph"/>
              <w:numPr>
                <w:ilvl w:val="0"/>
                <w:numId w:val="13"/>
              </w:numPr>
              <w:ind w:left="224" w:hanging="195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  <w:p w:rsidR="005143AE" w:rsidRPr="008E3F1F" w:rsidRDefault="005143AE" w:rsidP="00CC5A0D">
            <w:pPr>
              <w:pStyle w:val="ListParagraph"/>
              <w:numPr>
                <w:ilvl w:val="0"/>
                <w:numId w:val="13"/>
              </w:numPr>
              <w:ind w:left="224" w:hanging="19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RSA, cara kerja algoritma RSA, Kekuatan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daan keamanan RSA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RSA, cara kerja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lastRenderedPageBreak/>
              <w:t xml:space="preserve">algoritma RSA, Kekuatan daan keamanan RSA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E041A2" w:rsidRPr="00156CDC" w:rsidRDefault="00E041A2" w:rsidP="005143A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berhubungan 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RSA, cara kerja algoritma RSA, Kekuatan dan keamanan RSA</w:t>
            </w:r>
            <w:r w:rsidR="00F92A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</w:t>
            </w:r>
            <w:r w:rsidR="005143AE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RSA, cara kerja algoritma RSA, Kekuatan daan keamanan RSA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0 %</w:t>
            </w:r>
          </w:p>
          <w:p w:rsidR="008E3F1F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041A2" w:rsidRPr="00156CDC" w:rsidRDefault="008E3F1F" w:rsidP="008E3F1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E041A2" w:rsidRPr="00156CDC" w:rsidTr="008516A3">
        <w:tc>
          <w:tcPr>
            <w:tcW w:w="802" w:type="dxa"/>
          </w:tcPr>
          <w:p w:rsidR="00E041A2" w:rsidRPr="00F00341" w:rsidRDefault="00E041A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960" w:type="dxa"/>
          </w:tcPr>
          <w:p w:rsidR="00E041A2" w:rsidRPr="00156CDC" w:rsidRDefault="00E041A2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:rsidR="00F002FF" w:rsidRPr="008E3F1F" w:rsidRDefault="001C3822" w:rsidP="00CC5A0D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 1</w:t>
            </w:r>
          </w:p>
          <w:p w:rsidR="00E041A2" w:rsidRPr="008E3F1F" w:rsidRDefault="00E041A2" w:rsidP="00CC5A0D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33" w:type="dxa"/>
          </w:tcPr>
          <w:p w:rsidR="00E041A2" w:rsidRPr="00156CDC" w:rsidRDefault="00E041A2" w:rsidP="00F92A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review konsep cryptography, enkripsi dan dekripsi, algoritm cryptography moder, DES, AES dan RSA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review konsep cryptography, enkripsi dan dekripsi, algoritm cryptography moder, DES, AES dan RSA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E041A2" w:rsidRPr="00156CDC" w:rsidRDefault="00E041A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>review konsep cryptography, enkripsi dan dekripsi, algoritm cryptography moder, DES, AES dan RSA</w:t>
            </w:r>
            <w:r w:rsidR="00F92A8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E041A2" w:rsidRPr="00156CDC" w:rsidRDefault="00E041A2" w:rsidP="00C509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5143AE">
              <w:rPr>
                <w:rFonts w:ascii="Segoe UI" w:hAnsi="Segoe UI" w:cs="Segoe UI"/>
                <w:sz w:val="22"/>
                <w:szCs w:val="22"/>
                <w:lang w:val="sv-SE"/>
              </w:rPr>
              <w:t>review konsep cryptography, enkripsi dan dekripsi, algoritm cryptography moder, DES, AES dan RSA</w:t>
            </w:r>
            <w:r w:rsidR="00B244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E041A2" w:rsidRPr="00156CDC" w:rsidRDefault="00C50931" w:rsidP="002457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8E3F1F" w:rsidRDefault="00C42472" w:rsidP="008E3F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  <w:r w:rsidR="008E3F1F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  <w:p w:rsidR="00E041A2" w:rsidRPr="00156CDC" w:rsidRDefault="00C5093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E041A2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E041A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F4226" w:rsidRPr="00156CDC" w:rsidTr="008516A3">
        <w:tc>
          <w:tcPr>
            <w:tcW w:w="802" w:type="dxa"/>
          </w:tcPr>
          <w:p w:rsidR="00AF4226" w:rsidRPr="00F00341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F4226" w:rsidRPr="00156CDC" w:rsidRDefault="00AF4226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60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Post test</w:t>
            </w:r>
          </w:p>
        </w:tc>
        <w:tc>
          <w:tcPr>
            <w:tcW w:w="1350" w:type="dxa"/>
          </w:tcPr>
          <w:p w:rsidR="00AF4226" w:rsidRPr="00A07CA4" w:rsidRDefault="00AF4226" w:rsidP="00CC5A0D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A07CA4" w:rsidRPr="008E3F1F" w:rsidRDefault="00A07CA4" w:rsidP="00CC5A0D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AF4226" w:rsidRPr="00156CDC" w:rsidRDefault="00AF4226" w:rsidP="00146DE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soal-soal yang berkaitan dengan </w:t>
            </w:r>
            <w:r w:rsidR="00A07C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algoritma MD5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soal-soal yang berkaitan </w:t>
            </w:r>
            <w:r w:rsidR="00A07C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dan konsep algoritma MD5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 yang di berikan  dengan cara yang salah, akan tetapi masih berhubungan dengan </w:t>
            </w:r>
            <w:r w:rsidR="00A07C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algoritma MD5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soal yang diberikan dengan cara yang salah, dan tidak berhubungan dengan </w:t>
            </w:r>
            <w:r w:rsidR="00A07CA4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pengertian dan konsep algoritma MD5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AF4226" w:rsidRPr="00156CDC" w:rsidRDefault="00AF4226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soal yang diberikan</w:t>
            </w:r>
          </w:p>
        </w:tc>
        <w:tc>
          <w:tcPr>
            <w:tcW w:w="1134" w:type="dxa"/>
          </w:tcPr>
          <w:p w:rsidR="00AF4226" w:rsidRPr="00156CDC" w:rsidRDefault="00AF4226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C42472" w:rsidRPr="00156CDC" w:rsidTr="008516A3">
        <w:tc>
          <w:tcPr>
            <w:tcW w:w="802" w:type="dxa"/>
          </w:tcPr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5F2A10" w:rsidRDefault="00C42472" w:rsidP="00CC5A0D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5F2A10" w:rsidRPr="008E3F1F" w:rsidRDefault="005F2A10" w:rsidP="00CC5A0D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5F2A10" w:rsidRPr="006523D6" w:rsidRDefault="00C42472" w:rsidP="005F2A10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DES Overview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, konsep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Double DES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2-key encryption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3-key encryption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5F2A10" w:rsidRPr="006523D6" w:rsidRDefault="00C42472" w:rsidP="005F2A10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DES Overview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, konsep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Double DES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2-key encryption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3-key encryption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5F2A10" w:rsidRPr="006523D6" w:rsidRDefault="00C42472" w:rsidP="005F2A10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DES Overview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, konsep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Double DES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2-key encryption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3-key encryption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yang telah di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berikan</w:t>
            </w:r>
          </w:p>
        </w:tc>
        <w:tc>
          <w:tcPr>
            <w:tcW w:w="1701" w:type="dxa"/>
          </w:tcPr>
          <w:p w:rsidR="005F2A10" w:rsidRPr="006523D6" w:rsidRDefault="00C42472" w:rsidP="005F2A10">
            <w:pPr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DES Overview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, konsep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Double DES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2-key encryption</w:t>
            </w:r>
            <w:r w:rsidR="005F2A10">
              <w:rPr>
                <w:rFonts w:ascii="Segoe UI" w:hAnsi="Segoe UI" w:cs="Segoe UI"/>
                <w:noProof/>
                <w:sz w:val="22"/>
                <w:szCs w:val="22"/>
              </w:rPr>
              <w:t xml:space="preserve">, </w:t>
            </w:r>
            <w:r w:rsidR="005F2A10" w:rsidRPr="006523D6">
              <w:rPr>
                <w:rFonts w:ascii="Segoe UI" w:hAnsi="Segoe UI" w:cs="Segoe UI"/>
                <w:noProof/>
                <w:sz w:val="22"/>
                <w:szCs w:val="22"/>
                <w:lang w:val="en-IN"/>
              </w:rPr>
              <w:t>Triple DES with 3-key encryption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8516A3">
        <w:tc>
          <w:tcPr>
            <w:tcW w:w="802" w:type="dxa"/>
          </w:tcPr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1D7263" w:rsidRDefault="00C42472" w:rsidP="00CC5A0D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1D7263" w:rsidRPr="008E3F1F" w:rsidRDefault="001D7263" w:rsidP="00CC5A0D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1D7263">
              <w:rPr>
                <w:rFonts w:ascii="Segoe UI" w:hAnsi="Segoe UI" w:cs="Segoe UI"/>
                <w:sz w:val="22"/>
                <w:szCs w:val="22"/>
              </w:rPr>
              <w:t>pengertian, fungsi hash, kegunaan, penguji keutuhan pesan, fungsi hash satu arah, dan aplikasi fungsi hash satu arah.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1D7263">
              <w:rPr>
                <w:rFonts w:ascii="Segoe UI" w:hAnsi="Segoe UI" w:cs="Segoe UI"/>
                <w:sz w:val="22"/>
                <w:szCs w:val="22"/>
              </w:rPr>
              <w:t>pengertian, fungsi hash, kegunaan, penguji keutuhan pesan, fungsi hash satu arah, dan aplikasi fungsi hash satu arah.</w:t>
            </w:r>
            <w:r w:rsidR="00AD6A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1D7263">
              <w:rPr>
                <w:rFonts w:ascii="Segoe UI" w:hAnsi="Segoe UI" w:cs="Segoe UI"/>
                <w:sz w:val="22"/>
                <w:szCs w:val="22"/>
              </w:rPr>
              <w:t>pengertian, fungsi hash, kegunaan, penguji keutuhan pesan, fungsi hash satu arah, dan aplikasi fungsi hash satu arah.</w:t>
            </w:r>
            <w:r w:rsidR="00AD6A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1D7263">
              <w:rPr>
                <w:rFonts w:ascii="Segoe UI" w:hAnsi="Segoe UI" w:cs="Segoe UI"/>
                <w:sz w:val="22"/>
                <w:szCs w:val="22"/>
              </w:rPr>
              <w:t>pengertian, fungsi hash, kegunaan, penguji keutuhan pesan, fungsi hash satu arah, dan aplikasi fungsi hash satu arah.</w:t>
            </w:r>
            <w:r w:rsidR="00DA7B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8516A3">
        <w:tc>
          <w:tcPr>
            <w:tcW w:w="802" w:type="dxa"/>
          </w:tcPr>
          <w:p w:rsidR="00C42472" w:rsidRPr="00F00341" w:rsidRDefault="00C42472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3155DA" w:rsidRDefault="00C42472" w:rsidP="00CC5A0D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8E3F1F" w:rsidRDefault="003155DA" w:rsidP="00CC5A0D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 digital signature, mekanisme digital signature, prosedur iging, verifikasi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lastRenderedPageBreak/>
              <w:t>signing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dengan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 digital signature, mekanisme digital signature,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lastRenderedPageBreak/>
              <w:t>prosedur iging, verifikasi signing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pengertian digital signature, mekanisme digital signature, prosedur iging, verifikasi signing</w:t>
            </w:r>
            <w:r w:rsidR="00DA7B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lastRenderedPageBreak/>
              <w:t>pengertian digital signature, mekanisme digital signature, prosedur iging, verifikasi signing</w:t>
            </w:r>
            <w:r w:rsidR="00DA7B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8516A3">
        <w:tc>
          <w:tcPr>
            <w:tcW w:w="802" w:type="dxa"/>
          </w:tcPr>
          <w:p w:rsidR="00C42472" w:rsidRPr="00F00341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156CDC" w:rsidRDefault="00C42472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D02635" w:rsidRDefault="00C42472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3155DA" w:rsidRDefault="00C42472" w:rsidP="00CC5A0D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8E3F1F" w:rsidRDefault="003155DA" w:rsidP="00CC5A0D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3155DA" w:rsidRPr="00EB5B73" w:rsidRDefault="00C42472" w:rsidP="003155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GCD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Multiplicative Inverse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Fermat &amp; Euler’s Theorems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Public Key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Cryptographic Systems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Primality Testing</w:t>
            </w:r>
          </w:p>
          <w:p w:rsidR="00C42472" w:rsidRPr="00156CDC" w:rsidRDefault="008E2741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42472"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3155DA" w:rsidRPr="00EB5B73" w:rsidRDefault="00C42472" w:rsidP="003155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GCD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Multiplicative Inverse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Fermat &amp; Euler’s Theorems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Public Key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Cryptographic Systems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Primality Testing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3155DA" w:rsidRPr="00EB5B73" w:rsidRDefault="00C42472" w:rsidP="003155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GCD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Multiplicative Inverse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Fermat &amp; Euler’s Theorems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Public Key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Cryptographic Systems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Primality Testing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telah di berikan</w:t>
            </w:r>
          </w:p>
        </w:tc>
        <w:tc>
          <w:tcPr>
            <w:tcW w:w="1701" w:type="dxa"/>
          </w:tcPr>
          <w:p w:rsidR="003155DA" w:rsidRPr="00EB5B73" w:rsidRDefault="00C42472" w:rsidP="003155D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GCD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Multiplicative Inverse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Fermat &amp; Euler’s Theorems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Public Key 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Cryptographic Systems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>,</w:t>
            </w:r>
            <w:r w:rsidR="003155DA" w:rsidRPr="00EB5B73">
              <w:rPr>
                <w:rFonts w:ascii="Segoe UI" w:hAnsi="Segoe UI" w:cs="Segoe UI"/>
                <w:sz w:val="22"/>
                <w:szCs w:val="22"/>
              </w:rPr>
              <w:t>Primality Testing</w:t>
            </w:r>
          </w:p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yang telah di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FD7683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8516A3">
        <w:tc>
          <w:tcPr>
            <w:tcW w:w="802" w:type="dxa"/>
          </w:tcPr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Default="00C42472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2472" w:rsidRPr="00F00341" w:rsidRDefault="00C42472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3155DA" w:rsidRDefault="00C42472" w:rsidP="00CC5A0D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3155DA" w:rsidRPr="008E3F1F" w:rsidRDefault="003155DA" w:rsidP="00CC5A0D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Pratikum</w:t>
            </w:r>
          </w:p>
        </w:tc>
        <w:tc>
          <w:tcPr>
            <w:tcW w:w="213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pengertian, dan konsep 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>Pretty Good P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rivacy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S/MIME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pengertian, dan konsep 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>Pretty Good P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rivacy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S/MIME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Hanya mampu menyelesaikan soal yang di berikan  dengan cara yang salah, akan tetapi masih berhubungan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pengertian, dan konsep 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>Pretty Good P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rivacy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S/MIME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menyelesakan soal yang diberikan dengan cara yang salah, dan tidak berhubungan dengan 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pengertian, dan konsep 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>Pretty Good P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rivacy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S/MIME</w:t>
            </w:r>
            <w:r w:rsidR="003155D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155DA" w:rsidRPr="00EB5B73">
              <w:rPr>
                <w:rFonts w:ascii="Segoe UI" w:hAnsi="Segoe UI" w:cs="Segoe UI"/>
                <w:sz w:val="22"/>
                <w:szCs w:val="22"/>
                <w:lang w:val="sv-SE"/>
              </w:rPr>
              <w:t>Recommended web sites</w:t>
            </w:r>
            <w:r w:rsidR="003155D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Pr="00156CDC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C42472" w:rsidRPr="00156CDC" w:rsidTr="008516A3">
        <w:tc>
          <w:tcPr>
            <w:tcW w:w="802" w:type="dxa"/>
          </w:tcPr>
          <w:p w:rsidR="00C42472" w:rsidRPr="00156CDC" w:rsidRDefault="00C42472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960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350" w:type="dxa"/>
          </w:tcPr>
          <w:p w:rsidR="00C42472" w:rsidRPr="00AF4226" w:rsidRDefault="00D30442" w:rsidP="00CC5A0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QUIZ 2</w:t>
            </w:r>
          </w:p>
          <w:p w:rsidR="00C42472" w:rsidRPr="008E3F1F" w:rsidRDefault="00C42472" w:rsidP="00CC5A0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8E3F1F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es tulisan (U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</w:t>
            </w:r>
            <w:r w:rsidRPr="008E3F1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</w:tc>
        <w:tc>
          <w:tcPr>
            <w:tcW w:w="2133" w:type="dxa"/>
          </w:tcPr>
          <w:p w:rsidR="00C42472" w:rsidRPr="00156CDC" w:rsidRDefault="00C42472" w:rsidP="008E274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menyelesaikan soal-soal yang berkaitan dengan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review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algoritma Message digest 5 (MD5), doble DES dan Triple DES, Fungsi Hash, digital signature,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algoritma Number Theory dan electronic mail dan keamanan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 dan jawaban yang benar</w:t>
            </w:r>
          </w:p>
        </w:tc>
        <w:tc>
          <w:tcPr>
            <w:tcW w:w="1843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menyelesaikan soal-soal yang berkaitan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review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algoritma Message digest 5 (MD5), doble DES dan Triple DES, Fungsi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Hash, digital signature, algoritma Number Theory dan electronic mail dan keamanan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caranya yang benar akan tetapi jawaban yang salah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Hanya mampu menyelesaikan soal yang di berikan  dengan cara yang salah, akan tetapi masih berhubungan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review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algoritma Message digest 5 (MD5), doble DES dan Triple DES, Fungsi Hash, digital signature, algoritma Number Theory dan electronic mail dan keamanan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menyelesakan soal yang diberikan dengan cara yang salah, dan tidak berhubungan </w:t>
            </w:r>
            <w:r w:rsidR="008E274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review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algoritma </w:t>
            </w:r>
            <w:r w:rsidR="00026E3F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Message digest 5 (MD5), doble DES dan Triple DES, Fungsi Hash, digital signature, algoritma Number Theory dan electronic mail dan keamanan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yang telah di berikan</w:t>
            </w:r>
          </w:p>
        </w:tc>
        <w:tc>
          <w:tcPr>
            <w:tcW w:w="1701" w:type="dxa"/>
          </w:tcPr>
          <w:p w:rsidR="00C42472" w:rsidRPr="00156CDC" w:rsidRDefault="00C42472" w:rsidP="00C424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mengerjakan soal yang diberikan</w:t>
            </w:r>
          </w:p>
        </w:tc>
        <w:tc>
          <w:tcPr>
            <w:tcW w:w="1134" w:type="dxa"/>
          </w:tcPr>
          <w:p w:rsidR="00C42472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  <w:p w:rsidR="00C42472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2472" w:rsidRPr="00156CDC" w:rsidRDefault="00C42472" w:rsidP="00C424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35 %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D3044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>QUIZ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= 20 %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35</w:t>
      </w:r>
      <w:r w:rsidR="00504B12">
        <w:rPr>
          <w:rFonts w:ascii="Segoe UI" w:hAnsi="Segoe UI" w:cs="Segoe UI"/>
          <w:sz w:val="22"/>
          <w:szCs w:val="22"/>
          <w:lang w:val="id-ID"/>
        </w:rPr>
        <w:t>%</w:t>
      </w:r>
    </w:p>
    <w:p w:rsidR="00504B12" w:rsidRDefault="00C42472" w:rsidP="00CC5A0D">
      <w:pPr>
        <w:numPr>
          <w:ilvl w:val="0"/>
          <w:numId w:val="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>
        <w:rPr>
          <w:rFonts w:ascii="Segoe UI" w:hAnsi="Segoe UI" w:cs="Segoe UI"/>
          <w:sz w:val="22"/>
          <w:szCs w:val="22"/>
        </w:rPr>
        <w:t>5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3A0D32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3A0D32">
        <w:rPr>
          <w:rFonts w:ascii="Segoe UI" w:hAnsi="Segoe UI" w:cs="Segoe UI"/>
          <w:b/>
          <w:sz w:val="22"/>
          <w:szCs w:val="22"/>
        </w:rPr>
        <w:t>3 Juli 2017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9F55A3" w:rsidRDefault="003A0D3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Bambang Irawan,SKom,MKom</w:t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026E3F">
        <w:rPr>
          <w:rFonts w:ascii="Segoe UI" w:hAnsi="Segoe UI" w:cs="Segoe UI"/>
          <w:b/>
          <w:sz w:val="22"/>
          <w:szCs w:val="22"/>
          <w:lang w:val="id-ID"/>
        </w:rPr>
        <w:tab/>
      </w:r>
      <w:r w:rsidR="009F55A3">
        <w:rPr>
          <w:rFonts w:ascii="Segoe UI" w:hAnsi="Segoe UI" w:cs="Segoe UI"/>
          <w:b/>
          <w:sz w:val="22"/>
          <w:szCs w:val="22"/>
        </w:rPr>
        <w:t>Agung Mulyo Widodo,ST,MSc.</w:t>
      </w:r>
      <w:r w:rsidR="00026E3F">
        <w:rPr>
          <w:rFonts w:ascii="Segoe UI" w:hAnsi="Segoe UI" w:cs="Segoe UI"/>
          <w:b/>
          <w:sz w:val="22"/>
          <w:szCs w:val="22"/>
        </w:rPr>
        <w:tab/>
      </w:r>
      <w:r w:rsidR="00026E3F">
        <w:rPr>
          <w:rFonts w:ascii="Segoe UI" w:hAnsi="Segoe UI" w:cs="Segoe UI"/>
          <w:b/>
          <w:sz w:val="22"/>
          <w:szCs w:val="22"/>
        </w:rPr>
        <w:tab/>
        <w:t>Drs. Holder Simorangkir, MT.</w:t>
      </w:r>
    </w:p>
    <w:sectPr w:rsidR="0016254A" w:rsidRPr="009F55A3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C8" w:rsidRDefault="00A214C8" w:rsidP="00EA4970">
      <w:r>
        <w:separator/>
      </w:r>
    </w:p>
  </w:endnote>
  <w:endnote w:type="continuationSeparator" w:id="1">
    <w:p w:rsidR="00A214C8" w:rsidRDefault="00A214C8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C8" w:rsidRDefault="00A214C8" w:rsidP="00EA4970">
      <w:r>
        <w:separator/>
      </w:r>
    </w:p>
  </w:footnote>
  <w:footnote w:type="continuationSeparator" w:id="1">
    <w:p w:rsidR="00A214C8" w:rsidRDefault="00A214C8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0A2"/>
    <w:multiLevelType w:val="hybridMultilevel"/>
    <w:tmpl w:val="B38C7A38"/>
    <w:lvl w:ilvl="0" w:tplc="5DEA5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05D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583"/>
    <w:multiLevelType w:val="hybridMultilevel"/>
    <w:tmpl w:val="056C42AA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0ED9"/>
    <w:multiLevelType w:val="hybridMultilevel"/>
    <w:tmpl w:val="96F25600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8E5"/>
    <w:multiLevelType w:val="hybridMultilevel"/>
    <w:tmpl w:val="BF001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0067B"/>
    <w:multiLevelType w:val="hybridMultilevel"/>
    <w:tmpl w:val="91504FD0"/>
    <w:lvl w:ilvl="0" w:tplc="DFEA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6B0B"/>
    <w:multiLevelType w:val="hybridMultilevel"/>
    <w:tmpl w:val="BEDCB042"/>
    <w:lvl w:ilvl="0" w:tplc="6C5E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442F"/>
    <w:multiLevelType w:val="hybridMultilevel"/>
    <w:tmpl w:val="1BB677AE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0F7"/>
    <w:multiLevelType w:val="hybridMultilevel"/>
    <w:tmpl w:val="BF72F796"/>
    <w:lvl w:ilvl="0" w:tplc="45C4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6642D"/>
    <w:multiLevelType w:val="hybridMultilevel"/>
    <w:tmpl w:val="C942A024"/>
    <w:lvl w:ilvl="0" w:tplc="836A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F112B"/>
    <w:multiLevelType w:val="hybridMultilevel"/>
    <w:tmpl w:val="95766B60"/>
    <w:lvl w:ilvl="0" w:tplc="8D44D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2D77"/>
    <w:multiLevelType w:val="hybridMultilevel"/>
    <w:tmpl w:val="C1520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E2E99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A6FCB"/>
    <w:multiLevelType w:val="hybridMultilevel"/>
    <w:tmpl w:val="20E69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40D71"/>
    <w:multiLevelType w:val="hybridMultilevel"/>
    <w:tmpl w:val="97E0F856"/>
    <w:lvl w:ilvl="0" w:tplc="5ADAE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453C0"/>
    <w:multiLevelType w:val="hybridMultilevel"/>
    <w:tmpl w:val="52A048A0"/>
    <w:lvl w:ilvl="0" w:tplc="727A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D4842"/>
    <w:multiLevelType w:val="hybridMultilevel"/>
    <w:tmpl w:val="7CD0DFA2"/>
    <w:lvl w:ilvl="0" w:tplc="F4C0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52A96"/>
    <w:multiLevelType w:val="hybridMultilevel"/>
    <w:tmpl w:val="0A0607C0"/>
    <w:lvl w:ilvl="0" w:tplc="4CF2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74227"/>
    <w:multiLevelType w:val="hybridMultilevel"/>
    <w:tmpl w:val="F5AA303E"/>
    <w:lvl w:ilvl="0" w:tplc="F396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5A79"/>
    <w:multiLevelType w:val="hybridMultilevel"/>
    <w:tmpl w:val="1714DF4A"/>
    <w:lvl w:ilvl="0" w:tplc="FA94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D5641"/>
    <w:multiLevelType w:val="hybridMultilevel"/>
    <w:tmpl w:val="AC4A01B2"/>
    <w:lvl w:ilvl="0" w:tplc="57B67C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25F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265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F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226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E3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6C5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E4E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4D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4547F8"/>
    <w:multiLevelType w:val="hybridMultilevel"/>
    <w:tmpl w:val="4DFAF0DE"/>
    <w:lvl w:ilvl="0" w:tplc="F3BE6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C3511"/>
    <w:multiLevelType w:val="hybridMultilevel"/>
    <w:tmpl w:val="FE629A2A"/>
    <w:lvl w:ilvl="0" w:tplc="FB5CB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C0E36"/>
    <w:multiLevelType w:val="hybridMultilevel"/>
    <w:tmpl w:val="9FAE6630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5">
    <w:nsid w:val="500A50C5"/>
    <w:multiLevelType w:val="hybridMultilevel"/>
    <w:tmpl w:val="DF7C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75B97"/>
    <w:multiLevelType w:val="hybridMultilevel"/>
    <w:tmpl w:val="FD507A02"/>
    <w:lvl w:ilvl="0" w:tplc="EE224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35ED6"/>
    <w:multiLevelType w:val="hybridMultilevel"/>
    <w:tmpl w:val="5530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076C9"/>
    <w:multiLevelType w:val="hybridMultilevel"/>
    <w:tmpl w:val="A09E7EE8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9">
    <w:nsid w:val="58923462"/>
    <w:multiLevelType w:val="hybridMultilevel"/>
    <w:tmpl w:val="91AE3B90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70C4A"/>
    <w:multiLevelType w:val="hybridMultilevel"/>
    <w:tmpl w:val="5BB80144"/>
    <w:lvl w:ilvl="0" w:tplc="0409000F">
      <w:start w:val="1"/>
      <w:numFmt w:val="decimal"/>
      <w:lvlText w:val="%1.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2">
    <w:nsid w:val="61AF30F6"/>
    <w:multiLevelType w:val="hybridMultilevel"/>
    <w:tmpl w:val="FCB2F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104077"/>
    <w:multiLevelType w:val="hybridMultilevel"/>
    <w:tmpl w:val="A2FACEDE"/>
    <w:lvl w:ilvl="0" w:tplc="C00C3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F075D"/>
    <w:multiLevelType w:val="hybridMultilevel"/>
    <w:tmpl w:val="A1E69F22"/>
    <w:lvl w:ilvl="0" w:tplc="D9FC2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6051F"/>
    <w:multiLevelType w:val="hybridMultilevel"/>
    <w:tmpl w:val="30CEA2F2"/>
    <w:lvl w:ilvl="0" w:tplc="74E8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5645C"/>
    <w:multiLevelType w:val="hybridMultilevel"/>
    <w:tmpl w:val="E3082CD2"/>
    <w:lvl w:ilvl="0" w:tplc="6D4A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A1AAB"/>
    <w:multiLevelType w:val="hybridMultilevel"/>
    <w:tmpl w:val="7C0666F2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261D6"/>
    <w:multiLevelType w:val="hybridMultilevel"/>
    <w:tmpl w:val="329CFA48"/>
    <w:lvl w:ilvl="0" w:tplc="73C8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A5FEA"/>
    <w:multiLevelType w:val="hybridMultilevel"/>
    <w:tmpl w:val="BCBCFF5E"/>
    <w:lvl w:ilvl="0" w:tplc="3CE47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25F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AC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C4D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633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A7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32A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82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EB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BC24EE4"/>
    <w:multiLevelType w:val="hybridMultilevel"/>
    <w:tmpl w:val="B1CA19B6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C3AEA"/>
    <w:multiLevelType w:val="hybridMultilevel"/>
    <w:tmpl w:val="C6E4C960"/>
    <w:lvl w:ilvl="0" w:tplc="7B944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16263C"/>
    <w:multiLevelType w:val="hybridMultilevel"/>
    <w:tmpl w:val="1DB405C0"/>
    <w:lvl w:ilvl="0" w:tplc="734C8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D2B9C"/>
    <w:multiLevelType w:val="hybridMultilevel"/>
    <w:tmpl w:val="8312D9B8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396981"/>
    <w:multiLevelType w:val="hybridMultilevel"/>
    <w:tmpl w:val="9AC62A28"/>
    <w:lvl w:ilvl="0" w:tplc="C05C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2E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0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C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A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C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0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A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1853CE3"/>
    <w:multiLevelType w:val="hybridMultilevel"/>
    <w:tmpl w:val="35E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4D0160"/>
    <w:multiLevelType w:val="hybridMultilevel"/>
    <w:tmpl w:val="8312D9B8"/>
    <w:lvl w:ilvl="0" w:tplc="65AA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FB1F16"/>
    <w:multiLevelType w:val="hybridMultilevel"/>
    <w:tmpl w:val="B26C905A"/>
    <w:lvl w:ilvl="0" w:tplc="67D6F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9E8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B63B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44E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34F7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6AFD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0F7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7843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265A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AA0B31"/>
    <w:multiLevelType w:val="hybridMultilevel"/>
    <w:tmpl w:val="329CFA48"/>
    <w:lvl w:ilvl="0" w:tplc="73C8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526FB1"/>
    <w:multiLevelType w:val="hybridMultilevel"/>
    <w:tmpl w:val="38267DD4"/>
    <w:lvl w:ilvl="0" w:tplc="1E14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1E6534"/>
    <w:multiLevelType w:val="hybridMultilevel"/>
    <w:tmpl w:val="8A4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301E2A"/>
    <w:multiLevelType w:val="hybridMultilevel"/>
    <w:tmpl w:val="9CEA5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A64F78"/>
    <w:multiLevelType w:val="hybridMultilevel"/>
    <w:tmpl w:val="D0C21EE4"/>
    <w:lvl w:ilvl="0" w:tplc="F396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46"/>
  </w:num>
  <w:num w:numId="4">
    <w:abstractNumId w:val="30"/>
  </w:num>
  <w:num w:numId="5">
    <w:abstractNumId w:val="16"/>
  </w:num>
  <w:num w:numId="6">
    <w:abstractNumId w:val="22"/>
  </w:num>
  <w:num w:numId="7">
    <w:abstractNumId w:val="12"/>
  </w:num>
  <w:num w:numId="8">
    <w:abstractNumId w:val="34"/>
  </w:num>
  <w:num w:numId="9">
    <w:abstractNumId w:val="1"/>
  </w:num>
  <w:num w:numId="10">
    <w:abstractNumId w:val="10"/>
  </w:num>
  <w:num w:numId="11">
    <w:abstractNumId w:val="19"/>
  </w:num>
  <w:num w:numId="12">
    <w:abstractNumId w:val="33"/>
  </w:num>
  <w:num w:numId="13">
    <w:abstractNumId w:val="40"/>
  </w:num>
  <w:num w:numId="14">
    <w:abstractNumId w:val="37"/>
  </w:num>
  <w:num w:numId="15">
    <w:abstractNumId w:val="29"/>
  </w:num>
  <w:num w:numId="16">
    <w:abstractNumId w:val="53"/>
  </w:num>
  <w:num w:numId="17">
    <w:abstractNumId w:val="2"/>
  </w:num>
  <w:num w:numId="18">
    <w:abstractNumId w:val="7"/>
  </w:num>
  <w:num w:numId="19">
    <w:abstractNumId w:val="3"/>
  </w:num>
  <w:num w:numId="20">
    <w:abstractNumId w:val="20"/>
  </w:num>
  <w:num w:numId="21">
    <w:abstractNumId w:val="6"/>
  </w:num>
  <w:num w:numId="22">
    <w:abstractNumId w:val="42"/>
  </w:num>
  <w:num w:numId="23">
    <w:abstractNumId w:val="14"/>
  </w:num>
  <w:num w:numId="24">
    <w:abstractNumId w:val="26"/>
  </w:num>
  <w:num w:numId="25">
    <w:abstractNumId w:val="50"/>
  </w:num>
  <w:num w:numId="26">
    <w:abstractNumId w:val="0"/>
  </w:num>
  <w:num w:numId="27">
    <w:abstractNumId w:val="45"/>
  </w:num>
  <w:num w:numId="28">
    <w:abstractNumId w:val="8"/>
  </w:num>
  <w:num w:numId="29">
    <w:abstractNumId w:val="15"/>
  </w:num>
  <w:num w:numId="30">
    <w:abstractNumId w:val="41"/>
  </w:num>
  <w:num w:numId="31">
    <w:abstractNumId w:val="9"/>
  </w:num>
  <w:num w:numId="32">
    <w:abstractNumId w:val="23"/>
  </w:num>
  <w:num w:numId="33">
    <w:abstractNumId w:val="52"/>
  </w:num>
  <w:num w:numId="34">
    <w:abstractNumId w:val="5"/>
  </w:num>
  <w:num w:numId="35">
    <w:abstractNumId w:val="18"/>
  </w:num>
  <w:num w:numId="36">
    <w:abstractNumId w:val="51"/>
  </w:num>
  <w:num w:numId="37">
    <w:abstractNumId w:val="49"/>
  </w:num>
  <w:num w:numId="38">
    <w:abstractNumId w:val="38"/>
  </w:num>
  <w:num w:numId="39">
    <w:abstractNumId w:val="17"/>
  </w:num>
  <w:num w:numId="40">
    <w:abstractNumId w:val="13"/>
  </w:num>
  <w:num w:numId="41">
    <w:abstractNumId w:val="43"/>
  </w:num>
  <w:num w:numId="42">
    <w:abstractNumId w:val="11"/>
  </w:num>
  <w:num w:numId="43">
    <w:abstractNumId w:val="47"/>
  </w:num>
  <w:num w:numId="44">
    <w:abstractNumId w:val="32"/>
  </w:num>
  <w:num w:numId="45">
    <w:abstractNumId w:val="4"/>
  </w:num>
  <w:num w:numId="46">
    <w:abstractNumId w:val="24"/>
  </w:num>
  <w:num w:numId="47">
    <w:abstractNumId w:val="31"/>
  </w:num>
  <w:num w:numId="48">
    <w:abstractNumId w:val="28"/>
  </w:num>
  <w:num w:numId="49">
    <w:abstractNumId w:val="36"/>
  </w:num>
  <w:num w:numId="50">
    <w:abstractNumId w:val="35"/>
  </w:num>
  <w:num w:numId="51">
    <w:abstractNumId w:val="44"/>
  </w:num>
  <w:num w:numId="52">
    <w:abstractNumId w:val="21"/>
  </w:num>
  <w:num w:numId="53">
    <w:abstractNumId w:val="48"/>
  </w:num>
  <w:num w:numId="54">
    <w:abstractNumId w:val="3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2D47"/>
    <w:rsid w:val="000233FD"/>
    <w:rsid w:val="000250D1"/>
    <w:rsid w:val="00026E3F"/>
    <w:rsid w:val="00031E62"/>
    <w:rsid w:val="00037C2B"/>
    <w:rsid w:val="000457D7"/>
    <w:rsid w:val="00052C40"/>
    <w:rsid w:val="00055FE0"/>
    <w:rsid w:val="00085B8A"/>
    <w:rsid w:val="00085DA0"/>
    <w:rsid w:val="000D440F"/>
    <w:rsid w:val="000D590C"/>
    <w:rsid w:val="000E0536"/>
    <w:rsid w:val="000E4C10"/>
    <w:rsid w:val="000F0A44"/>
    <w:rsid w:val="00104FE0"/>
    <w:rsid w:val="001169DF"/>
    <w:rsid w:val="001318C6"/>
    <w:rsid w:val="0013722D"/>
    <w:rsid w:val="00145C2F"/>
    <w:rsid w:val="00146DE2"/>
    <w:rsid w:val="00154359"/>
    <w:rsid w:val="00155016"/>
    <w:rsid w:val="00156BC9"/>
    <w:rsid w:val="00156CDC"/>
    <w:rsid w:val="00160ED0"/>
    <w:rsid w:val="00161FEB"/>
    <w:rsid w:val="0016254A"/>
    <w:rsid w:val="001642EB"/>
    <w:rsid w:val="00172AB2"/>
    <w:rsid w:val="00172EFB"/>
    <w:rsid w:val="00174982"/>
    <w:rsid w:val="00192BFA"/>
    <w:rsid w:val="001C19E3"/>
    <w:rsid w:val="001C3822"/>
    <w:rsid w:val="001D1186"/>
    <w:rsid w:val="001D7263"/>
    <w:rsid w:val="001F5171"/>
    <w:rsid w:val="001F707A"/>
    <w:rsid w:val="0020246E"/>
    <w:rsid w:val="0021093D"/>
    <w:rsid w:val="00221C88"/>
    <w:rsid w:val="00223428"/>
    <w:rsid w:val="00224CA1"/>
    <w:rsid w:val="00226DEA"/>
    <w:rsid w:val="00240A5B"/>
    <w:rsid w:val="00244FD9"/>
    <w:rsid w:val="0024578F"/>
    <w:rsid w:val="00252420"/>
    <w:rsid w:val="0025572C"/>
    <w:rsid w:val="00255829"/>
    <w:rsid w:val="0026166B"/>
    <w:rsid w:val="00276B8C"/>
    <w:rsid w:val="00292035"/>
    <w:rsid w:val="002962CD"/>
    <w:rsid w:val="002A3531"/>
    <w:rsid w:val="002A7AEB"/>
    <w:rsid w:val="002C14A2"/>
    <w:rsid w:val="002C4D0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5DA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68FA"/>
    <w:rsid w:val="00390BFC"/>
    <w:rsid w:val="003A0D32"/>
    <w:rsid w:val="003B4926"/>
    <w:rsid w:val="003C3614"/>
    <w:rsid w:val="003C4E7F"/>
    <w:rsid w:val="003D4087"/>
    <w:rsid w:val="003E3009"/>
    <w:rsid w:val="003E6B99"/>
    <w:rsid w:val="003F277F"/>
    <w:rsid w:val="003F49D1"/>
    <w:rsid w:val="00406ABF"/>
    <w:rsid w:val="00410BD6"/>
    <w:rsid w:val="0041137E"/>
    <w:rsid w:val="0041436A"/>
    <w:rsid w:val="00414E8F"/>
    <w:rsid w:val="00420D2D"/>
    <w:rsid w:val="00421436"/>
    <w:rsid w:val="004222A5"/>
    <w:rsid w:val="00434750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6DAD"/>
    <w:rsid w:val="004A196B"/>
    <w:rsid w:val="004A67F4"/>
    <w:rsid w:val="004B0BFB"/>
    <w:rsid w:val="004B6939"/>
    <w:rsid w:val="004B6CA8"/>
    <w:rsid w:val="004E4D68"/>
    <w:rsid w:val="004E5B3C"/>
    <w:rsid w:val="004E6990"/>
    <w:rsid w:val="004F21D0"/>
    <w:rsid w:val="004F7E19"/>
    <w:rsid w:val="00504B12"/>
    <w:rsid w:val="005143AE"/>
    <w:rsid w:val="005148A9"/>
    <w:rsid w:val="005232A3"/>
    <w:rsid w:val="005316F0"/>
    <w:rsid w:val="00531838"/>
    <w:rsid w:val="005333AD"/>
    <w:rsid w:val="005429D1"/>
    <w:rsid w:val="00552444"/>
    <w:rsid w:val="00554647"/>
    <w:rsid w:val="00556248"/>
    <w:rsid w:val="00556B19"/>
    <w:rsid w:val="0056300A"/>
    <w:rsid w:val="00570C61"/>
    <w:rsid w:val="00575E5A"/>
    <w:rsid w:val="00576B52"/>
    <w:rsid w:val="00582EA6"/>
    <w:rsid w:val="00583802"/>
    <w:rsid w:val="0058687D"/>
    <w:rsid w:val="005877FB"/>
    <w:rsid w:val="005975F7"/>
    <w:rsid w:val="005A6931"/>
    <w:rsid w:val="005A7265"/>
    <w:rsid w:val="005B03D8"/>
    <w:rsid w:val="005B0B14"/>
    <w:rsid w:val="005B299A"/>
    <w:rsid w:val="005B7533"/>
    <w:rsid w:val="005C3E54"/>
    <w:rsid w:val="005C5785"/>
    <w:rsid w:val="005D2EA8"/>
    <w:rsid w:val="005D429C"/>
    <w:rsid w:val="005D5706"/>
    <w:rsid w:val="005D7A0E"/>
    <w:rsid w:val="005E0518"/>
    <w:rsid w:val="005E51A4"/>
    <w:rsid w:val="005F1CC7"/>
    <w:rsid w:val="005F2A10"/>
    <w:rsid w:val="00604810"/>
    <w:rsid w:val="006213F2"/>
    <w:rsid w:val="00622C78"/>
    <w:rsid w:val="006268D9"/>
    <w:rsid w:val="00631E79"/>
    <w:rsid w:val="0063301F"/>
    <w:rsid w:val="00636651"/>
    <w:rsid w:val="00640BD7"/>
    <w:rsid w:val="006523D6"/>
    <w:rsid w:val="006527A7"/>
    <w:rsid w:val="00660A6B"/>
    <w:rsid w:val="006645AD"/>
    <w:rsid w:val="00665267"/>
    <w:rsid w:val="006675EA"/>
    <w:rsid w:val="00667DA2"/>
    <w:rsid w:val="0067102A"/>
    <w:rsid w:val="006A7537"/>
    <w:rsid w:val="006B237C"/>
    <w:rsid w:val="006D7D8F"/>
    <w:rsid w:val="006E5014"/>
    <w:rsid w:val="006F058A"/>
    <w:rsid w:val="006F1CB7"/>
    <w:rsid w:val="00707239"/>
    <w:rsid w:val="007118DD"/>
    <w:rsid w:val="0073393C"/>
    <w:rsid w:val="007367F0"/>
    <w:rsid w:val="00736EFD"/>
    <w:rsid w:val="00741304"/>
    <w:rsid w:val="007776D7"/>
    <w:rsid w:val="00781B3C"/>
    <w:rsid w:val="00790AC1"/>
    <w:rsid w:val="00794046"/>
    <w:rsid w:val="007B1634"/>
    <w:rsid w:val="007C1593"/>
    <w:rsid w:val="007C1696"/>
    <w:rsid w:val="007D1EDB"/>
    <w:rsid w:val="007D59F9"/>
    <w:rsid w:val="007E0109"/>
    <w:rsid w:val="007E5380"/>
    <w:rsid w:val="0080147E"/>
    <w:rsid w:val="008026D4"/>
    <w:rsid w:val="008219A7"/>
    <w:rsid w:val="00823440"/>
    <w:rsid w:val="00824E15"/>
    <w:rsid w:val="00830282"/>
    <w:rsid w:val="00830E7E"/>
    <w:rsid w:val="00834FD3"/>
    <w:rsid w:val="00836425"/>
    <w:rsid w:val="00843122"/>
    <w:rsid w:val="008445B9"/>
    <w:rsid w:val="008445EF"/>
    <w:rsid w:val="008516A3"/>
    <w:rsid w:val="00867A46"/>
    <w:rsid w:val="008717AD"/>
    <w:rsid w:val="00883B20"/>
    <w:rsid w:val="00893B64"/>
    <w:rsid w:val="00896DF2"/>
    <w:rsid w:val="008A4BE2"/>
    <w:rsid w:val="008B2BC7"/>
    <w:rsid w:val="008B3D7E"/>
    <w:rsid w:val="008C1268"/>
    <w:rsid w:val="008C45BA"/>
    <w:rsid w:val="008D0627"/>
    <w:rsid w:val="008D1B35"/>
    <w:rsid w:val="008E2741"/>
    <w:rsid w:val="008E2937"/>
    <w:rsid w:val="008E3F1F"/>
    <w:rsid w:val="008F2C8D"/>
    <w:rsid w:val="008F4866"/>
    <w:rsid w:val="008F5B25"/>
    <w:rsid w:val="00907B2F"/>
    <w:rsid w:val="009100FA"/>
    <w:rsid w:val="00910BA4"/>
    <w:rsid w:val="00917567"/>
    <w:rsid w:val="00921E9F"/>
    <w:rsid w:val="00960B77"/>
    <w:rsid w:val="00970DC9"/>
    <w:rsid w:val="00981EEA"/>
    <w:rsid w:val="00986C7C"/>
    <w:rsid w:val="00992577"/>
    <w:rsid w:val="009A3645"/>
    <w:rsid w:val="009B2A43"/>
    <w:rsid w:val="009B5B3E"/>
    <w:rsid w:val="009B7DCD"/>
    <w:rsid w:val="009C1BEA"/>
    <w:rsid w:val="009E1771"/>
    <w:rsid w:val="009E2E5A"/>
    <w:rsid w:val="009E3A82"/>
    <w:rsid w:val="009F55A3"/>
    <w:rsid w:val="00A072A7"/>
    <w:rsid w:val="00A07CA4"/>
    <w:rsid w:val="00A10270"/>
    <w:rsid w:val="00A17DA6"/>
    <w:rsid w:val="00A214C8"/>
    <w:rsid w:val="00A21758"/>
    <w:rsid w:val="00A270D3"/>
    <w:rsid w:val="00A30520"/>
    <w:rsid w:val="00A40631"/>
    <w:rsid w:val="00A47966"/>
    <w:rsid w:val="00A618DB"/>
    <w:rsid w:val="00A7226F"/>
    <w:rsid w:val="00A93C90"/>
    <w:rsid w:val="00A9669D"/>
    <w:rsid w:val="00AA0D59"/>
    <w:rsid w:val="00AA2057"/>
    <w:rsid w:val="00AD0E36"/>
    <w:rsid w:val="00AD278E"/>
    <w:rsid w:val="00AD6AF5"/>
    <w:rsid w:val="00AD7DE3"/>
    <w:rsid w:val="00AE685F"/>
    <w:rsid w:val="00AE7C6D"/>
    <w:rsid w:val="00AF29EC"/>
    <w:rsid w:val="00AF4226"/>
    <w:rsid w:val="00AF5E4B"/>
    <w:rsid w:val="00AF7D9D"/>
    <w:rsid w:val="00B005A7"/>
    <w:rsid w:val="00B027FC"/>
    <w:rsid w:val="00B10E51"/>
    <w:rsid w:val="00B14779"/>
    <w:rsid w:val="00B21752"/>
    <w:rsid w:val="00B21DD5"/>
    <w:rsid w:val="00B2418B"/>
    <w:rsid w:val="00B2440A"/>
    <w:rsid w:val="00B43FEB"/>
    <w:rsid w:val="00B50D9F"/>
    <w:rsid w:val="00B53E06"/>
    <w:rsid w:val="00B57FC4"/>
    <w:rsid w:val="00B62137"/>
    <w:rsid w:val="00B67660"/>
    <w:rsid w:val="00B7605E"/>
    <w:rsid w:val="00B850B6"/>
    <w:rsid w:val="00B90F59"/>
    <w:rsid w:val="00B97739"/>
    <w:rsid w:val="00B97BEA"/>
    <w:rsid w:val="00BC4B0C"/>
    <w:rsid w:val="00BC638D"/>
    <w:rsid w:val="00BC77AB"/>
    <w:rsid w:val="00BE54B9"/>
    <w:rsid w:val="00BF20D7"/>
    <w:rsid w:val="00C008BD"/>
    <w:rsid w:val="00C07491"/>
    <w:rsid w:val="00C0768D"/>
    <w:rsid w:val="00C11027"/>
    <w:rsid w:val="00C11AF7"/>
    <w:rsid w:val="00C20CF2"/>
    <w:rsid w:val="00C260F1"/>
    <w:rsid w:val="00C27181"/>
    <w:rsid w:val="00C42472"/>
    <w:rsid w:val="00C43630"/>
    <w:rsid w:val="00C44407"/>
    <w:rsid w:val="00C45516"/>
    <w:rsid w:val="00C47C63"/>
    <w:rsid w:val="00C50931"/>
    <w:rsid w:val="00C52CA9"/>
    <w:rsid w:val="00C657F1"/>
    <w:rsid w:val="00C86B7A"/>
    <w:rsid w:val="00C93987"/>
    <w:rsid w:val="00CA1106"/>
    <w:rsid w:val="00CC1A57"/>
    <w:rsid w:val="00CC521F"/>
    <w:rsid w:val="00CC5A0D"/>
    <w:rsid w:val="00CC777D"/>
    <w:rsid w:val="00D02635"/>
    <w:rsid w:val="00D059F8"/>
    <w:rsid w:val="00D0737F"/>
    <w:rsid w:val="00D07F30"/>
    <w:rsid w:val="00D12C10"/>
    <w:rsid w:val="00D27FB1"/>
    <w:rsid w:val="00D30442"/>
    <w:rsid w:val="00D36B1E"/>
    <w:rsid w:val="00D4703D"/>
    <w:rsid w:val="00D47D1B"/>
    <w:rsid w:val="00D5401F"/>
    <w:rsid w:val="00D57442"/>
    <w:rsid w:val="00D6191B"/>
    <w:rsid w:val="00D61CE3"/>
    <w:rsid w:val="00D621EE"/>
    <w:rsid w:val="00D63DB3"/>
    <w:rsid w:val="00D71210"/>
    <w:rsid w:val="00DA1D5A"/>
    <w:rsid w:val="00DA3E29"/>
    <w:rsid w:val="00DA7B0A"/>
    <w:rsid w:val="00DD0EA4"/>
    <w:rsid w:val="00DD698B"/>
    <w:rsid w:val="00DE5736"/>
    <w:rsid w:val="00DE5D82"/>
    <w:rsid w:val="00DF1A7D"/>
    <w:rsid w:val="00DF57A5"/>
    <w:rsid w:val="00DF7FEA"/>
    <w:rsid w:val="00E041A2"/>
    <w:rsid w:val="00E07477"/>
    <w:rsid w:val="00E074C7"/>
    <w:rsid w:val="00E22D53"/>
    <w:rsid w:val="00E2561D"/>
    <w:rsid w:val="00E25C0A"/>
    <w:rsid w:val="00E35178"/>
    <w:rsid w:val="00E43F65"/>
    <w:rsid w:val="00E46F6A"/>
    <w:rsid w:val="00E54FE4"/>
    <w:rsid w:val="00E60B01"/>
    <w:rsid w:val="00E655A3"/>
    <w:rsid w:val="00E759E5"/>
    <w:rsid w:val="00E762B8"/>
    <w:rsid w:val="00E77BA1"/>
    <w:rsid w:val="00E80FB4"/>
    <w:rsid w:val="00E81E5E"/>
    <w:rsid w:val="00EA0F89"/>
    <w:rsid w:val="00EA4970"/>
    <w:rsid w:val="00EB5B73"/>
    <w:rsid w:val="00EC1118"/>
    <w:rsid w:val="00EC7561"/>
    <w:rsid w:val="00ED1CD4"/>
    <w:rsid w:val="00EF1118"/>
    <w:rsid w:val="00EF3A37"/>
    <w:rsid w:val="00F002FF"/>
    <w:rsid w:val="00F00341"/>
    <w:rsid w:val="00F014BA"/>
    <w:rsid w:val="00F01986"/>
    <w:rsid w:val="00F04369"/>
    <w:rsid w:val="00F25198"/>
    <w:rsid w:val="00F41FE2"/>
    <w:rsid w:val="00F4392C"/>
    <w:rsid w:val="00F50748"/>
    <w:rsid w:val="00F50E22"/>
    <w:rsid w:val="00F5139D"/>
    <w:rsid w:val="00F526C0"/>
    <w:rsid w:val="00F52C8F"/>
    <w:rsid w:val="00F55ABF"/>
    <w:rsid w:val="00F62847"/>
    <w:rsid w:val="00F8064E"/>
    <w:rsid w:val="00F80E7F"/>
    <w:rsid w:val="00F868A4"/>
    <w:rsid w:val="00F92362"/>
    <w:rsid w:val="00F92A8E"/>
    <w:rsid w:val="00F955FE"/>
    <w:rsid w:val="00F97C61"/>
    <w:rsid w:val="00FA7626"/>
    <w:rsid w:val="00FB5621"/>
    <w:rsid w:val="00FC4D31"/>
    <w:rsid w:val="00FC69DB"/>
    <w:rsid w:val="00FD35B3"/>
    <w:rsid w:val="00FD41FD"/>
    <w:rsid w:val="00FD6747"/>
    <w:rsid w:val="00FD7683"/>
    <w:rsid w:val="00FD7D11"/>
    <w:rsid w:val="00FE1345"/>
    <w:rsid w:val="00FE15D2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4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921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9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69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94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2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DBE-6498-4532-A402-3D39E4B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17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ACER</cp:lastModifiedBy>
  <cp:revision>31</cp:revision>
  <cp:lastPrinted>2015-09-04T04:50:00Z</cp:lastPrinted>
  <dcterms:created xsi:type="dcterms:W3CDTF">2017-08-08T18:06:00Z</dcterms:created>
  <dcterms:modified xsi:type="dcterms:W3CDTF">2017-08-20T15:05:00Z</dcterms:modified>
</cp:coreProperties>
</file>