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2B" w:rsidRDefault="0016232B" w:rsidP="0016232B">
      <w:r>
        <w:rPr>
          <w:b/>
          <w:bCs/>
          <w:sz w:val="20"/>
          <w:szCs w:val="20"/>
        </w:rPr>
        <w:t xml:space="preserve">Silabus dan Satuan Acara Pengajaran (SAP) </w:t>
      </w:r>
      <w:r>
        <w:rPr>
          <w:b/>
          <w:bCs/>
          <w:sz w:val="20"/>
          <w:szCs w:val="20"/>
        </w:rPr>
        <w:t>DIK 123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NIRMANA 3D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800"/>
        <w:gridCol w:w="1710"/>
        <w:gridCol w:w="30"/>
        <w:gridCol w:w="60"/>
        <w:gridCol w:w="1890"/>
        <w:gridCol w:w="1728"/>
      </w:tblGrid>
      <w:tr w:rsidR="0016232B" w:rsidTr="006B1858">
        <w:trPr>
          <w:trHeight w:val="593"/>
        </w:trPr>
        <w:tc>
          <w:tcPr>
            <w:tcW w:w="2358" w:type="dxa"/>
            <w:tcBorders>
              <w:bottom w:val="single" w:sz="4" w:space="0" w:color="auto"/>
            </w:tcBorders>
          </w:tcPr>
          <w:p w:rsidR="0016232B" w:rsidRDefault="0016232B" w:rsidP="006B185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Kode Matakuliah: </w:t>
            </w:r>
          </w:p>
          <w:p w:rsidR="0016232B" w:rsidRDefault="0016232B" w:rsidP="006B1858"/>
          <w:p w:rsidR="0016232B" w:rsidRPr="00E6201B" w:rsidRDefault="0016232B" w:rsidP="006B18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DIK 123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16232B" w:rsidRDefault="0016232B" w:rsidP="006B185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Bobot sks: </w:t>
            </w:r>
          </w:p>
          <w:p w:rsidR="0016232B" w:rsidRDefault="0016232B" w:rsidP="006B1858"/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2B" w:rsidRDefault="0016232B" w:rsidP="006B185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Semester: </w:t>
            </w:r>
          </w:p>
          <w:p w:rsidR="0016232B" w:rsidRDefault="0016232B" w:rsidP="006B1858"/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2B" w:rsidRDefault="0016232B" w:rsidP="006B185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KK / Unit Penanggung Jawab: </w:t>
            </w:r>
          </w:p>
          <w:p w:rsidR="0016232B" w:rsidRDefault="0016232B" w:rsidP="006B1858">
            <w:r>
              <w:rPr>
                <w:b/>
                <w:bCs/>
                <w:i/>
                <w:iCs/>
                <w:sz w:val="20"/>
                <w:szCs w:val="20"/>
              </w:rPr>
              <w:t>DFDIK&amp; Prodi DKV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</w:tcPr>
          <w:p w:rsidR="0016232B" w:rsidRDefault="0016232B" w:rsidP="006B185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Sifat: </w:t>
            </w:r>
          </w:p>
          <w:p w:rsidR="0016232B" w:rsidRDefault="0016232B" w:rsidP="006B1858">
            <w:r>
              <w:rPr>
                <w:sz w:val="20"/>
                <w:szCs w:val="20"/>
              </w:rPr>
              <w:t>[</w:t>
            </w:r>
            <w:r>
              <w:rPr>
                <w:i/>
                <w:iCs/>
                <w:sz w:val="20"/>
                <w:szCs w:val="20"/>
              </w:rPr>
              <w:t>Wajib Prodi</w:t>
            </w:r>
            <w:r>
              <w:rPr>
                <w:sz w:val="20"/>
                <w:szCs w:val="20"/>
              </w:rPr>
              <w:t>]</w:t>
            </w:r>
          </w:p>
        </w:tc>
      </w:tr>
      <w:tr w:rsidR="0016232B" w:rsidTr="006B1858">
        <w:trPr>
          <w:trHeight w:val="467"/>
        </w:trPr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16232B" w:rsidRDefault="0016232B" w:rsidP="006B1858">
            <w:r>
              <w:rPr>
                <w:b/>
                <w:bCs/>
                <w:i/>
                <w:iCs/>
                <w:sz w:val="20"/>
                <w:szCs w:val="20"/>
              </w:rPr>
              <w:t>Nama Matakuliah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232B" w:rsidRPr="00F24A4E" w:rsidRDefault="0016232B" w:rsidP="006B1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NIRMANA 3D</w:t>
            </w:r>
          </w:p>
        </w:tc>
      </w:tr>
      <w:tr w:rsidR="0016232B" w:rsidTr="006B1858">
        <w:trPr>
          <w:trHeight w:val="413"/>
        </w:trPr>
        <w:tc>
          <w:tcPr>
            <w:tcW w:w="2358" w:type="dxa"/>
            <w:vMerge/>
          </w:tcPr>
          <w:p w:rsidR="0016232B" w:rsidRDefault="0016232B" w:rsidP="006B1858"/>
        </w:tc>
        <w:tc>
          <w:tcPr>
            <w:tcW w:w="7218" w:type="dxa"/>
            <w:gridSpan w:val="6"/>
            <w:tcBorders>
              <w:top w:val="single" w:sz="4" w:space="0" w:color="auto"/>
            </w:tcBorders>
          </w:tcPr>
          <w:p w:rsidR="0016232B" w:rsidRDefault="0016232B" w:rsidP="006B1858">
            <w:r>
              <w:rPr>
                <w:b/>
                <w:sz w:val="24"/>
                <w:szCs w:val="24"/>
              </w:rPr>
              <w:t>BASIC DESIGN MANUAL 3D</w:t>
            </w:r>
          </w:p>
        </w:tc>
      </w:tr>
      <w:tr w:rsidR="0016232B" w:rsidTr="006B1858">
        <w:trPr>
          <w:trHeight w:val="2040"/>
        </w:trPr>
        <w:tc>
          <w:tcPr>
            <w:tcW w:w="2358" w:type="dxa"/>
            <w:vMerge w:val="restart"/>
          </w:tcPr>
          <w:p w:rsidR="0016232B" w:rsidRPr="00F24A4E" w:rsidRDefault="0016232B" w:rsidP="006B1858">
            <w:pPr>
              <w:rPr>
                <w:b/>
                <w:i/>
              </w:rPr>
            </w:pPr>
            <w:r w:rsidRPr="00F24A4E">
              <w:rPr>
                <w:b/>
                <w:i/>
              </w:rPr>
              <w:t>Silabus Ringkas</w:t>
            </w:r>
          </w:p>
        </w:tc>
        <w:tc>
          <w:tcPr>
            <w:tcW w:w="7218" w:type="dxa"/>
            <w:gridSpan w:val="6"/>
            <w:tcBorders>
              <w:bottom w:val="single" w:sz="4" w:space="0" w:color="auto"/>
            </w:tcBorders>
          </w:tcPr>
          <w:p w:rsidR="0016232B" w:rsidRPr="003455F7" w:rsidRDefault="0016232B" w:rsidP="006B1858">
            <w:pPr>
              <w:pStyle w:val="Default"/>
              <w:rPr>
                <w:sz w:val="22"/>
                <w:szCs w:val="22"/>
              </w:rPr>
            </w:pPr>
            <w:r w:rsidRPr="003455F7">
              <w:rPr>
                <w:sz w:val="22"/>
                <w:szCs w:val="22"/>
              </w:rPr>
              <w:t xml:space="preserve">Mata Kuliah ini memberikan pemahaman tentang </w:t>
            </w:r>
            <w:r>
              <w:rPr>
                <w:sz w:val="22"/>
                <w:szCs w:val="22"/>
              </w:rPr>
              <w:t>dasar nirmana ruang (Nirmana 3D)</w:t>
            </w:r>
            <w:r w:rsidRPr="003455F7">
              <w:rPr>
                <w:sz w:val="22"/>
                <w:szCs w:val="22"/>
              </w:rPr>
              <w:t xml:space="preserve"> secara umum dan mendasar (berlaku bagi semua media DKV). Juga melatih dan membahas cara penguasaan, baik konsep maupun teknis, </w:t>
            </w:r>
            <w:r>
              <w:rPr>
                <w:sz w:val="22"/>
                <w:szCs w:val="22"/>
              </w:rPr>
              <w:t xml:space="preserve">Karakter Bahan/Material, </w:t>
            </w:r>
            <w:r w:rsidRPr="003455F7">
              <w:rPr>
                <w:sz w:val="22"/>
                <w:szCs w:val="22"/>
              </w:rPr>
              <w:t xml:space="preserve">tata ungkap Visual yang efektif dan kreatif, sebagai ujung tombak proses </w:t>
            </w:r>
            <w:r>
              <w:rPr>
                <w:sz w:val="22"/>
                <w:szCs w:val="22"/>
              </w:rPr>
              <w:t>Bangun Ruang</w:t>
            </w:r>
            <w:r w:rsidRPr="003455F7">
              <w:rPr>
                <w:sz w:val="22"/>
                <w:szCs w:val="22"/>
              </w:rPr>
              <w:t xml:space="preserve"> : </w:t>
            </w:r>
          </w:p>
          <w:p w:rsidR="0016232B" w:rsidRPr="003455F7" w:rsidRDefault="0016232B" w:rsidP="006B18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455F7">
              <w:rPr>
                <w:rFonts w:asciiTheme="minorHAnsi" w:hAnsiTheme="minorHAnsi" w:cstheme="minorHAnsi"/>
                <w:sz w:val="22"/>
                <w:szCs w:val="22"/>
              </w:rPr>
              <w:t xml:space="preserve">- Potensi unsur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Prinsip Desain dan Elemen  karya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Nirmana bangun ruang (Nirmana 3D)</w:t>
            </w:r>
            <w:r w:rsidRPr="003455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6232B" w:rsidRPr="003455F7" w:rsidRDefault="0016232B" w:rsidP="006B18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455F7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Menjadi manusia yang kreatif </w:t>
            </w:r>
            <w:r w:rsidRPr="003455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6232B" w:rsidRPr="003455F7" w:rsidRDefault="0016232B" w:rsidP="006B18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455F7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memahami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dan mengenal karakter bahan/material</w:t>
            </w:r>
            <w:r w:rsidRPr="003455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6232B" w:rsidRPr="0016232B" w:rsidRDefault="0016232B" w:rsidP="001623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455F7">
              <w:rPr>
                <w:rFonts w:asciiTheme="minorHAnsi" w:hAnsiTheme="minorHAnsi" w:cstheme="minorHAnsi"/>
                <w:sz w:val="22"/>
                <w:szCs w:val="22"/>
              </w:rPr>
              <w:t xml:space="preserve">- Pengembangan imajinasi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55F7">
              <w:t>Secara Manual</w:t>
            </w:r>
          </w:p>
        </w:tc>
      </w:tr>
      <w:tr w:rsidR="0016232B" w:rsidTr="006B1858">
        <w:trPr>
          <w:trHeight w:val="338"/>
        </w:trPr>
        <w:tc>
          <w:tcPr>
            <w:tcW w:w="2358" w:type="dxa"/>
            <w:vMerge/>
          </w:tcPr>
          <w:p w:rsidR="0016232B" w:rsidRDefault="0016232B" w:rsidP="006B1858"/>
        </w:tc>
        <w:tc>
          <w:tcPr>
            <w:tcW w:w="7218" w:type="dxa"/>
            <w:gridSpan w:val="6"/>
            <w:tcBorders>
              <w:top w:val="single" w:sz="4" w:space="0" w:color="auto"/>
            </w:tcBorders>
          </w:tcPr>
          <w:p w:rsidR="0016232B" w:rsidRDefault="0016232B" w:rsidP="006B1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>
              <w:rPr>
                <w:i/>
                <w:iCs/>
                <w:sz w:val="20"/>
                <w:szCs w:val="20"/>
              </w:rPr>
              <w:t>Uraian ringkas silabus matakuliah dalam Bahasa Indonesia (maksimum 30 kata)</w:t>
            </w:r>
            <w:r>
              <w:rPr>
                <w:sz w:val="20"/>
                <w:szCs w:val="20"/>
              </w:rPr>
              <w:t>]</w:t>
            </w:r>
          </w:p>
        </w:tc>
      </w:tr>
      <w:tr w:rsidR="0016232B" w:rsidTr="006B1858">
        <w:trPr>
          <w:trHeight w:val="1845"/>
        </w:trPr>
        <w:tc>
          <w:tcPr>
            <w:tcW w:w="2358" w:type="dxa"/>
            <w:vMerge w:val="restart"/>
          </w:tcPr>
          <w:p w:rsidR="0016232B" w:rsidRPr="00F24A4E" w:rsidRDefault="0016232B" w:rsidP="006B1858">
            <w:pPr>
              <w:rPr>
                <w:b/>
                <w:i/>
              </w:rPr>
            </w:pPr>
            <w:r w:rsidRPr="00F24A4E">
              <w:rPr>
                <w:b/>
                <w:i/>
              </w:rPr>
              <w:t>Silabus Lengkap</w:t>
            </w:r>
          </w:p>
        </w:tc>
        <w:tc>
          <w:tcPr>
            <w:tcW w:w="7218" w:type="dxa"/>
            <w:gridSpan w:val="6"/>
            <w:tcBorders>
              <w:bottom w:val="single" w:sz="4" w:space="0" w:color="auto"/>
            </w:tcBorders>
          </w:tcPr>
          <w:p w:rsidR="0016232B" w:rsidRPr="003455F7" w:rsidRDefault="0016232B" w:rsidP="006B1858">
            <w:pPr>
              <w:pStyle w:val="Default"/>
              <w:rPr>
                <w:b/>
                <w:sz w:val="20"/>
                <w:szCs w:val="20"/>
              </w:rPr>
            </w:pPr>
            <w:r w:rsidRPr="003455F7">
              <w:rPr>
                <w:b/>
                <w:sz w:val="20"/>
                <w:szCs w:val="20"/>
              </w:rPr>
              <w:t xml:space="preserve">Teori dan Praktika Dasar mengenai : </w:t>
            </w:r>
          </w:p>
          <w:p w:rsidR="0016232B" w:rsidRDefault="0016232B" w:rsidP="0016232B">
            <w:r w:rsidRPr="003455F7">
              <w:rPr>
                <w:b/>
                <w:sz w:val="20"/>
                <w:szCs w:val="20"/>
              </w:rPr>
              <w:t xml:space="preserve">Memperkenalkan unsur-unsur rupa </w:t>
            </w:r>
            <w:r>
              <w:rPr>
                <w:b/>
                <w:sz w:val="20"/>
                <w:szCs w:val="20"/>
              </w:rPr>
              <w:t xml:space="preserve">bangun ruang </w:t>
            </w:r>
            <w:r w:rsidRPr="003455F7">
              <w:rPr>
                <w:b/>
                <w:sz w:val="20"/>
                <w:szCs w:val="20"/>
              </w:rPr>
              <w:t xml:space="preserve">untuk keperluan sarana </w:t>
            </w:r>
            <w:r>
              <w:rPr>
                <w:b/>
                <w:sz w:val="20"/>
                <w:szCs w:val="20"/>
              </w:rPr>
              <w:t>eksplorasi</w:t>
            </w:r>
            <w:r w:rsidRPr="003455F7">
              <w:rPr>
                <w:b/>
                <w:sz w:val="20"/>
                <w:szCs w:val="20"/>
              </w:rPr>
              <w:t xml:space="preserve"> serta memberikan pengetahuan tentang dasar-dasar </w:t>
            </w:r>
            <w:r>
              <w:rPr>
                <w:b/>
                <w:sz w:val="20"/>
                <w:szCs w:val="20"/>
              </w:rPr>
              <w:t>tentang bangun ruang</w:t>
            </w:r>
            <w:r w:rsidRPr="003455F7">
              <w:rPr>
                <w:b/>
                <w:sz w:val="20"/>
                <w:szCs w:val="20"/>
              </w:rPr>
              <w:t>. Melatih mahasiswa agar mampu dan trampil menciptakan ungkapan-ungkapan visual yang kreatif dan komunikatif melalui cara kerja yang sistematik. Mempelajari proses kreatif dengan mengembangkan kemampuan merancang bentuk visual</w:t>
            </w:r>
            <w:r>
              <w:rPr>
                <w:b/>
                <w:sz w:val="20"/>
                <w:szCs w:val="20"/>
              </w:rPr>
              <w:t xml:space="preserve"> 3 dimensi</w:t>
            </w:r>
            <w:r w:rsidRPr="003455F7">
              <w:rPr>
                <w:b/>
                <w:sz w:val="20"/>
                <w:szCs w:val="20"/>
              </w:rPr>
              <w:t xml:space="preserve"> melalui </w:t>
            </w:r>
            <w:r>
              <w:rPr>
                <w:b/>
                <w:sz w:val="20"/>
                <w:szCs w:val="20"/>
              </w:rPr>
              <w:t xml:space="preserve">beberapa product knowledge </w:t>
            </w:r>
            <w:r>
              <w:rPr>
                <w:b/>
                <w:sz w:val="20"/>
                <w:szCs w:val="20"/>
              </w:rPr>
              <w:t>Nirmana 3D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16232B" w:rsidTr="006B1858">
        <w:trPr>
          <w:trHeight w:val="368"/>
        </w:trPr>
        <w:tc>
          <w:tcPr>
            <w:tcW w:w="2358" w:type="dxa"/>
            <w:vMerge/>
          </w:tcPr>
          <w:p w:rsidR="0016232B" w:rsidRDefault="0016232B" w:rsidP="006B1858"/>
        </w:tc>
        <w:tc>
          <w:tcPr>
            <w:tcW w:w="7218" w:type="dxa"/>
            <w:gridSpan w:val="6"/>
            <w:tcBorders>
              <w:top w:val="single" w:sz="4" w:space="0" w:color="auto"/>
            </w:tcBorders>
          </w:tcPr>
          <w:p w:rsidR="0016232B" w:rsidRDefault="0016232B" w:rsidP="006B18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>
              <w:rPr>
                <w:i/>
                <w:iCs/>
                <w:sz w:val="20"/>
                <w:szCs w:val="20"/>
              </w:rPr>
              <w:t>Uraian lengkap silabus matakuliah dalam Bahasa Inggris (maksimum 100 kata)</w:t>
            </w:r>
            <w:r>
              <w:rPr>
                <w:sz w:val="20"/>
                <w:szCs w:val="20"/>
              </w:rPr>
              <w:t xml:space="preserve">] </w:t>
            </w:r>
          </w:p>
        </w:tc>
      </w:tr>
      <w:tr w:rsidR="0016232B" w:rsidTr="006B1858">
        <w:tc>
          <w:tcPr>
            <w:tcW w:w="2358" w:type="dxa"/>
          </w:tcPr>
          <w:p w:rsidR="0016232B" w:rsidRPr="00F24A4E" w:rsidRDefault="0016232B" w:rsidP="006B1858">
            <w:pPr>
              <w:rPr>
                <w:b/>
                <w:i/>
              </w:rPr>
            </w:pPr>
            <w:r w:rsidRPr="00F24A4E">
              <w:rPr>
                <w:b/>
                <w:i/>
              </w:rPr>
              <w:t>Luaran (Outcomes)</w:t>
            </w:r>
          </w:p>
        </w:tc>
        <w:tc>
          <w:tcPr>
            <w:tcW w:w="7218" w:type="dxa"/>
            <w:gridSpan w:val="6"/>
          </w:tcPr>
          <w:p w:rsidR="0016232B" w:rsidRPr="003455F7" w:rsidRDefault="0016232B" w:rsidP="006B1858">
            <w:pPr>
              <w:pStyle w:val="Default"/>
              <w:rPr>
                <w:b/>
                <w:sz w:val="20"/>
                <w:szCs w:val="20"/>
              </w:rPr>
            </w:pPr>
            <w:r w:rsidRPr="003455F7">
              <w:rPr>
                <w:b/>
                <w:sz w:val="20"/>
                <w:szCs w:val="20"/>
              </w:rPr>
              <w:t xml:space="preserve">1. Mahasiswa memiliki pengetahuan dan wawasan dasar </w:t>
            </w:r>
            <w:r>
              <w:rPr>
                <w:b/>
                <w:sz w:val="20"/>
                <w:szCs w:val="20"/>
              </w:rPr>
              <w:t>tentang unsur,</w:t>
            </w:r>
            <w:r w:rsidRPr="003455F7">
              <w:rPr>
                <w:b/>
                <w:sz w:val="20"/>
                <w:szCs w:val="20"/>
              </w:rPr>
              <w:t xml:space="preserve"> prinsip</w:t>
            </w:r>
            <w:r>
              <w:rPr>
                <w:b/>
                <w:sz w:val="20"/>
                <w:szCs w:val="20"/>
              </w:rPr>
              <w:t xml:space="preserve"> dan </w:t>
            </w:r>
            <w:r>
              <w:rPr>
                <w:b/>
                <w:sz w:val="20"/>
                <w:szCs w:val="20"/>
              </w:rPr>
              <w:t>tekhnik dan konstruksi membuat karya Nirmana 3D</w:t>
            </w:r>
          </w:p>
          <w:p w:rsidR="0016232B" w:rsidRPr="003455F7" w:rsidRDefault="0016232B" w:rsidP="006B1858">
            <w:pPr>
              <w:pStyle w:val="Default"/>
              <w:rPr>
                <w:b/>
                <w:sz w:val="20"/>
                <w:szCs w:val="20"/>
              </w:rPr>
            </w:pPr>
            <w:r w:rsidRPr="003455F7">
              <w:rPr>
                <w:b/>
                <w:sz w:val="20"/>
                <w:szCs w:val="20"/>
              </w:rPr>
              <w:t>2. Memahami seluk beluk penciptaan konsep visualisasi</w:t>
            </w:r>
            <w:r>
              <w:rPr>
                <w:b/>
                <w:sz w:val="20"/>
                <w:szCs w:val="20"/>
              </w:rPr>
              <w:t xml:space="preserve"> 3D</w:t>
            </w:r>
            <w:r w:rsidRPr="003455F7">
              <w:rPr>
                <w:b/>
                <w:sz w:val="20"/>
                <w:szCs w:val="20"/>
              </w:rPr>
              <w:t xml:space="preserve">, baik secara rasional </w:t>
            </w:r>
          </w:p>
          <w:p w:rsidR="0016232B" w:rsidRPr="003455F7" w:rsidRDefault="0016232B" w:rsidP="006B1858">
            <w:pPr>
              <w:pStyle w:val="Default"/>
              <w:rPr>
                <w:b/>
                <w:sz w:val="20"/>
                <w:szCs w:val="20"/>
              </w:rPr>
            </w:pPr>
            <w:proofErr w:type="gramStart"/>
            <w:r w:rsidRPr="003455F7">
              <w:rPr>
                <w:b/>
                <w:sz w:val="20"/>
                <w:szCs w:val="20"/>
              </w:rPr>
              <w:t>maupun</w:t>
            </w:r>
            <w:proofErr w:type="gramEnd"/>
            <w:r w:rsidRPr="003455F7">
              <w:rPr>
                <w:b/>
                <w:sz w:val="20"/>
                <w:szCs w:val="20"/>
              </w:rPr>
              <w:t xml:space="preserve"> emosional, serta mampu mewujudkan konsep tsb menjadi </w:t>
            </w:r>
            <w:r>
              <w:rPr>
                <w:b/>
                <w:sz w:val="20"/>
                <w:szCs w:val="20"/>
              </w:rPr>
              <w:t>karya Nirmana 3D</w:t>
            </w:r>
            <w:r w:rsidRPr="003455F7">
              <w:rPr>
                <w:b/>
                <w:sz w:val="20"/>
                <w:szCs w:val="20"/>
              </w:rPr>
              <w:t xml:space="preserve"> yang direalisasikan pada </w:t>
            </w:r>
            <w:r>
              <w:rPr>
                <w:b/>
                <w:sz w:val="20"/>
                <w:szCs w:val="20"/>
              </w:rPr>
              <w:t>karya nyata</w:t>
            </w:r>
            <w:r w:rsidRPr="003455F7">
              <w:rPr>
                <w:b/>
                <w:sz w:val="20"/>
                <w:szCs w:val="20"/>
              </w:rPr>
              <w:t xml:space="preserve"> terkait; secara kreatif dan efektif</w:t>
            </w:r>
            <w:r>
              <w:rPr>
                <w:b/>
                <w:sz w:val="20"/>
                <w:szCs w:val="20"/>
              </w:rPr>
              <w:t xml:space="preserve"> pada Product Knowledge </w:t>
            </w:r>
            <w:r>
              <w:rPr>
                <w:b/>
                <w:sz w:val="20"/>
                <w:szCs w:val="20"/>
              </w:rPr>
              <w:t>Nirmana 3D</w:t>
            </w:r>
            <w:r w:rsidRPr="003455F7">
              <w:rPr>
                <w:b/>
                <w:sz w:val="20"/>
                <w:szCs w:val="20"/>
              </w:rPr>
              <w:t xml:space="preserve">. </w:t>
            </w:r>
          </w:p>
          <w:p w:rsidR="0016232B" w:rsidRDefault="0016232B" w:rsidP="006B1858">
            <w:r w:rsidRPr="003455F7">
              <w:rPr>
                <w:b/>
                <w:sz w:val="20"/>
                <w:szCs w:val="20"/>
              </w:rPr>
              <w:t>3. Memiliki kepekaan dan kemampuan dasar-tata bahasa visual dan proses kreatif.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6232B" w:rsidTr="006B1858">
        <w:trPr>
          <w:trHeight w:val="332"/>
        </w:trPr>
        <w:tc>
          <w:tcPr>
            <w:tcW w:w="2358" w:type="dxa"/>
            <w:vMerge w:val="restart"/>
          </w:tcPr>
          <w:p w:rsidR="0016232B" w:rsidRPr="00F24A4E" w:rsidRDefault="0016232B" w:rsidP="006B1858">
            <w:pPr>
              <w:rPr>
                <w:b/>
                <w:i/>
              </w:rPr>
            </w:pPr>
            <w:r w:rsidRPr="00F24A4E">
              <w:rPr>
                <w:b/>
                <w:i/>
              </w:rPr>
              <w:t>Mata Kuliah Terkait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232B" w:rsidRPr="00F24A4E" w:rsidRDefault="0016232B" w:rsidP="006B1858">
            <w:pPr>
              <w:rPr>
                <w:b/>
              </w:rPr>
            </w:pPr>
            <w:r w:rsidRPr="00F24A4E">
              <w:rPr>
                <w:b/>
                <w:sz w:val="20"/>
                <w:szCs w:val="20"/>
              </w:rPr>
              <w:t xml:space="preserve">Ilustrasi Dasar </w:t>
            </w:r>
          </w:p>
        </w:tc>
        <w:tc>
          <w:tcPr>
            <w:tcW w:w="37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6232B" w:rsidRPr="00F24A4E" w:rsidRDefault="0016232B" w:rsidP="006B1858">
            <w:pPr>
              <w:rPr>
                <w:b/>
              </w:rPr>
            </w:pPr>
            <w:r w:rsidRPr="00F24A4E">
              <w:rPr>
                <w:b/>
              </w:rPr>
              <w:t>Pengantar Desain Komunikasi Visual</w:t>
            </w:r>
          </w:p>
        </w:tc>
      </w:tr>
      <w:tr w:rsidR="0016232B" w:rsidTr="006B1858">
        <w:trPr>
          <w:trHeight w:val="405"/>
        </w:trPr>
        <w:tc>
          <w:tcPr>
            <w:tcW w:w="2358" w:type="dxa"/>
            <w:vMerge/>
          </w:tcPr>
          <w:p w:rsidR="0016232B" w:rsidRDefault="0016232B" w:rsidP="006B1858"/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2B" w:rsidRPr="00F24A4E" w:rsidRDefault="0016232B" w:rsidP="006B1858">
            <w:pPr>
              <w:rPr>
                <w:b/>
              </w:rPr>
            </w:pPr>
            <w:r w:rsidRPr="00F24A4E">
              <w:rPr>
                <w:b/>
                <w:sz w:val="20"/>
                <w:szCs w:val="20"/>
              </w:rPr>
              <w:t xml:space="preserve">Tipografi Dasar </w:t>
            </w: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2B" w:rsidRPr="00F24A4E" w:rsidRDefault="0016232B" w:rsidP="006B1858">
            <w:pPr>
              <w:rPr>
                <w:b/>
              </w:rPr>
            </w:pPr>
            <w:r w:rsidRPr="00F24A4E">
              <w:rPr>
                <w:b/>
              </w:rPr>
              <w:t>Tinjauan Desain Komunikaasi Visual</w:t>
            </w:r>
          </w:p>
        </w:tc>
      </w:tr>
      <w:tr w:rsidR="0016232B" w:rsidTr="006B1858">
        <w:trPr>
          <w:trHeight w:val="315"/>
        </w:trPr>
        <w:tc>
          <w:tcPr>
            <w:tcW w:w="2358" w:type="dxa"/>
            <w:vMerge/>
          </w:tcPr>
          <w:p w:rsidR="0016232B" w:rsidRDefault="0016232B" w:rsidP="006B1858"/>
        </w:tc>
        <w:tc>
          <w:tcPr>
            <w:tcW w:w="35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232B" w:rsidRPr="00F24A4E" w:rsidRDefault="0016232B" w:rsidP="006B1858">
            <w:pPr>
              <w:rPr>
                <w:b/>
                <w:sz w:val="20"/>
                <w:szCs w:val="20"/>
              </w:rPr>
            </w:pPr>
            <w:r w:rsidRPr="00F24A4E">
              <w:rPr>
                <w:b/>
                <w:sz w:val="20"/>
                <w:szCs w:val="20"/>
              </w:rPr>
              <w:t>Menggambar Bentuk</w:t>
            </w: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6232B" w:rsidRPr="00247B05" w:rsidRDefault="0016232B" w:rsidP="006B1858">
            <w:pPr>
              <w:rPr>
                <w:b/>
              </w:rPr>
            </w:pPr>
            <w:r w:rsidRPr="00247B05">
              <w:rPr>
                <w:b/>
              </w:rPr>
              <w:t>Semiotika Desain Komunikasi Visual</w:t>
            </w:r>
          </w:p>
        </w:tc>
      </w:tr>
      <w:tr w:rsidR="0016232B" w:rsidTr="006B1858">
        <w:tc>
          <w:tcPr>
            <w:tcW w:w="2358" w:type="dxa"/>
          </w:tcPr>
          <w:p w:rsidR="0016232B" w:rsidRPr="00F24A4E" w:rsidRDefault="0016232B" w:rsidP="006B1858">
            <w:pPr>
              <w:rPr>
                <w:b/>
                <w:i/>
              </w:rPr>
            </w:pPr>
            <w:r w:rsidRPr="00F24A4E">
              <w:rPr>
                <w:b/>
                <w:i/>
              </w:rPr>
              <w:t>Pustaka</w:t>
            </w:r>
          </w:p>
        </w:tc>
        <w:tc>
          <w:tcPr>
            <w:tcW w:w="7218" w:type="dxa"/>
            <w:gridSpan w:val="6"/>
          </w:tcPr>
          <w:p w:rsidR="0016232B" w:rsidRDefault="0016232B" w:rsidP="006B1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Wallschlaeger, Charles &amp; Cynthia Busic-Snyder, 1992, </w:t>
            </w:r>
            <w:r>
              <w:rPr>
                <w:i/>
                <w:iCs/>
                <w:sz w:val="20"/>
                <w:szCs w:val="20"/>
              </w:rPr>
              <w:t>Basic Visual Concepts and Principles, for Artists, Architects, and Designers</w:t>
            </w:r>
            <w:r>
              <w:rPr>
                <w:sz w:val="20"/>
                <w:szCs w:val="20"/>
              </w:rPr>
              <w:t>, Mc.Graw Hill, Wm.C. Brown Publisher, New York.</w:t>
            </w:r>
          </w:p>
          <w:p w:rsidR="0016232B" w:rsidRDefault="0016232B" w:rsidP="006B1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Zelanski, Paul &amp; Marry Pat Fisher, 1984 </w:t>
            </w:r>
            <w:proofErr w:type="gramStart"/>
            <w:r>
              <w:rPr>
                <w:i/>
                <w:iCs/>
                <w:sz w:val="20"/>
                <w:szCs w:val="20"/>
              </w:rPr>
              <w:t>“ Design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, Principles and Problems “ </w:t>
            </w:r>
            <w:r>
              <w:rPr>
                <w:sz w:val="20"/>
                <w:szCs w:val="20"/>
              </w:rPr>
              <w:t>Holt, Rinehart &amp; Winston, New York.</w:t>
            </w:r>
          </w:p>
          <w:p w:rsidR="0016232B" w:rsidRDefault="0016232B" w:rsidP="006B1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Richard &amp; Judith Wilde, 1991 </w:t>
            </w:r>
            <w:r>
              <w:rPr>
                <w:i/>
                <w:iCs/>
                <w:sz w:val="20"/>
                <w:szCs w:val="20"/>
              </w:rPr>
              <w:t xml:space="preserve">“Visual Literacy, A Conceptual Approach to Graphic Problem </w:t>
            </w:r>
            <w:proofErr w:type="gramStart"/>
            <w:r>
              <w:rPr>
                <w:i/>
                <w:iCs/>
                <w:sz w:val="20"/>
                <w:szCs w:val="20"/>
              </w:rPr>
              <w:t>Solving ”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Watson-Guptill Publication, New York.</w:t>
            </w:r>
          </w:p>
          <w:p w:rsidR="0016232B" w:rsidRDefault="0016232B" w:rsidP="006B1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Peterson, Bryan L. 2003 </w:t>
            </w:r>
            <w:proofErr w:type="gramStart"/>
            <w:r>
              <w:rPr>
                <w:i/>
                <w:iCs/>
                <w:sz w:val="20"/>
                <w:szCs w:val="20"/>
              </w:rPr>
              <w:t>“ Design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Basics for creative Result”</w:t>
            </w:r>
            <w:r>
              <w:rPr>
                <w:sz w:val="20"/>
                <w:szCs w:val="20"/>
              </w:rPr>
              <w:t xml:space="preserve">, How Design Books, Cincinnati – Ohio. </w:t>
            </w:r>
          </w:p>
          <w:p w:rsidR="00141093" w:rsidRPr="00F8637C" w:rsidRDefault="00141093" w:rsidP="001410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093">
              <w:rPr>
                <w:sz w:val="20"/>
                <w:szCs w:val="20"/>
              </w:rPr>
              <w:t>5</w:t>
            </w:r>
            <w:r>
              <w:t xml:space="preserve">. </w:t>
            </w:r>
            <w:r w:rsidRPr="003D0F7D">
              <w:rPr>
                <w:color w:val="000000"/>
                <w:sz w:val="16"/>
                <w:szCs w:val="16"/>
                <w:lang w:val="id-ID"/>
              </w:rPr>
              <w:t>Wong</w:t>
            </w:r>
            <w:proofErr w:type="gramStart"/>
            <w:r w:rsidRPr="003D0F7D">
              <w:rPr>
                <w:color w:val="000000"/>
                <w:sz w:val="16"/>
                <w:szCs w:val="16"/>
                <w:lang w:val="id-ID"/>
              </w:rPr>
              <w:t>,Wucius</w:t>
            </w:r>
            <w:proofErr w:type="gramEnd"/>
            <w:r w:rsidRPr="003D0F7D">
              <w:rPr>
                <w:color w:val="000000"/>
                <w:sz w:val="16"/>
                <w:szCs w:val="16"/>
                <w:lang w:val="id-ID"/>
              </w:rPr>
              <w:t xml:space="preserve"> (1993) </w:t>
            </w:r>
            <w:r w:rsidRPr="003D0F7D">
              <w:rPr>
                <w:i/>
                <w:color w:val="000000"/>
                <w:sz w:val="16"/>
                <w:szCs w:val="16"/>
                <w:lang w:val="id-ID"/>
              </w:rPr>
              <w:t>Principles of form and design.</w:t>
            </w:r>
            <w:r w:rsidRPr="00F8637C">
              <w:rPr>
                <w:rFonts w:ascii="Calibri" w:hAnsi="Calibri" w:cs="Calibri"/>
                <w:color w:val="000000"/>
                <w:sz w:val="16"/>
                <w:szCs w:val="16"/>
                <w:lang w:val="id-ID"/>
              </w:rPr>
              <w:t>Canada: Jhon Wiley &amp; Sons,Inc.</w:t>
            </w:r>
          </w:p>
          <w:p w:rsidR="00141093" w:rsidRDefault="007D4393" w:rsidP="00141093">
            <w:r>
              <w:rPr>
                <w:rFonts w:cstheme="minorHAnsi"/>
                <w:sz w:val="16"/>
                <w:szCs w:val="16"/>
              </w:rPr>
              <w:lastRenderedPageBreak/>
              <w:t>6</w:t>
            </w:r>
            <w:r w:rsidR="00141093" w:rsidRPr="00733ED8">
              <w:rPr>
                <w:rFonts w:cstheme="minorHAnsi"/>
                <w:sz w:val="16"/>
                <w:szCs w:val="16"/>
                <w:lang w:val="id-ID"/>
              </w:rPr>
              <w:t>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141093" w:rsidRPr="00733ED8">
              <w:rPr>
                <w:rFonts w:cstheme="minorHAnsi"/>
                <w:sz w:val="16"/>
                <w:szCs w:val="16"/>
              </w:rPr>
              <w:t>Ebdi Sanyoto, Sadjiman. 2009. Nirmana (Dasar-Dasar Seni dan Desain). Jalasutra. Yogyakarta</w:t>
            </w:r>
            <w:r w:rsidR="00141093" w:rsidRPr="003D0F7D">
              <w:rPr>
                <w:sz w:val="16"/>
                <w:szCs w:val="16"/>
              </w:rPr>
              <w:t>.</w:t>
            </w:r>
          </w:p>
        </w:tc>
      </w:tr>
      <w:tr w:rsidR="0016232B" w:rsidTr="006B1858">
        <w:trPr>
          <w:trHeight w:val="980"/>
        </w:trPr>
        <w:tc>
          <w:tcPr>
            <w:tcW w:w="2358" w:type="dxa"/>
          </w:tcPr>
          <w:p w:rsidR="0016232B" w:rsidRPr="00F24A4E" w:rsidRDefault="0016232B" w:rsidP="006B1858">
            <w:pPr>
              <w:rPr>
                <w:b/>
                <w:i/>
              </w:rPr>
            </w:pPr>
            <w:r w:rsidRPr="00F24A4E">
              <w:rPr>
                <w:b/>
                <w:i/>
              </w:rPr>
              <w:lastRenderedPageBreak/>
              <w:t>Panduan Penilaian</w:t>
            </w:r>
          </w:p>
        </w:tc>
        <w:tc>
          <w:tcPr>
            <w:tcW w:w="3540" w:type="dxa"/>
            <w:gridSpan w:val="3"/>
            <w:tcBorders>
              <w:right w:val="single" w:sz="4" w:space="0" w:color="auto"/>
            </w:tcBorders>
          </w:tcPr>
          <w:p w:rsidR="0016232B" w:rsidRDefault="0016232B" w:rsidP="006B18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Kriteria Penilian </w:t>
            </w:r>
          </w:p>
          <w:p w:rsidR="0016232B" w:rsidRDefault="0016232B" w:rsidP="006B18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Kesesuaian dengan tema tugas </w:t>
            </w:r>
          </w:p>
          <w:p w:rsidR="0016232B" w:rsidRDefault="0016232B" w:rsidP="006B18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knowledge/logic</w:t>
            </w:r>
            <w:r>
              <w:rPr>
                <w:sz w:val="20"/>
                <w:szCs w:val="20"/>
              </w:rPr>
              <w:t xml:space="preserve">) </w:t>
            </w:r>
          </w:p>
          <w:p w:rsidR="0016232B" w:rsidRDefault="0016232B" w:rsidP="006B18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Ide dan Kreativitas (</w:t>
            </w:r>
            <w:r>
              <w:rPr>
                <w:i/>
                <w:iCs/>
                <w:sz w:val="20"/>
                <w:szCs w:val="20"/>
              </w:rPr>
              <w:t>Idea &amp; creativity</w:t>
            </w:r>
            <w:r>
              <w:rPr>
                <w:sz w:val="20"/>
                <w:szCs w:val="20"/>
              </w:rPr>
              <w:t xml:space="preserve">) </w:t>
            </w:r>
          </w:p>
          <w:p w:rsidR="0016232B" w:rsidRDefault="0016232B" w:rsidP="006B1858">
            <w:r>
              <w:rPr>
                <w:sz w:val="20"/>
                <w:szCs w:val="20"/>
              </w:rPr>
              <w:t>3. Ketrampilan</w:t>
            </w:r>
            <w:r w:rsidR="001F6792">
              <w:rPr>
                <w:sz w:val="20"/>
                <w:szCs w:val="20"/>
              </w:rPr>
              <w:t xml:space="preserve"> dan tekhnik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iCs/>
                <w:sz w:val="20"/>
                <w:szCs w:val="20"/>
              </w:rPr>
              <w:t>skill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78" w:type="dxa"/>
            <w:gridSpan w:val="3"/>
            <w:tcBorders>
              <w:left w:val="single" w:sz="4" w:space="0" w:color="auto"/>
            </w:tcBorders>
          </w:tcPr>
          <w:p w:rsidR="0016232B" w:rsidRDefault="0016232B" w:rsidP="006B18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Bentuk Penilian </w:t>
            </w:r>
          </w:p>
          <w:p w:rsidR="0016232B" w:rsidRDefault="0016232B" w:rsidP="006B18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Kehadiran </w:t>
            </w:r>
          </w:p>
          <w:p w:rsidR="0016232B" w:rsidRDefault="0016232B" w:rsidP="006B18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Tugas </w:t>
            </w:r>
          </w:p>
          <w:p w:rsidR="0016232B" w:rsidRDefault="0016232B" w:rsidP="006B18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Ujian Tengah Semester (UTS) </w:t>
            </w:r>
          </w:p>
          <w:p w:rsidR="0016232B" w:rsidRDefault="0016232B" w:rsidP="006B1858">
            <w:r>
              <w:rPr>
                <w:sz w:val="20"/>
                <w:szCs w:val="20"/>
              </w:rPr>
              <w:t>4. Ujian Akhir Semester (UAS)</w:t>
            </w:r>
          </w:p>
          <w:p w:rsidR="0016232B" w:rsidRDefault="0016232B" w:rsidP="006B1858"/>
          <w:p w:rsidR="0016232B" w:rsidRDefault="0016232B" w:rsidP="006B1858"/>
          <w:p w:rsidR="0016232B" w:rsidRDefault="0016232B" w:rsidP="006B1858"/>
        </w:tc>
      </w:tr>
      <w:tr w:rsidR="0016232B" w:rsidTr="006B1858">
        <w:tc>
          <w:tcPr>
            <w:tcW w:w="2358" w:type="dxa"/>
          </w:tcPr>
          <w:p w:rsidR="0016232B" w:rsidRPr="00F24A4E" w:rsidRDefault="0016232B" w:rsidP="006B1858">
            <w:pPr>
              <w:rPr>
                <w:b/>
                <w:i/>
              </w:rPr>
            </w:pPr>
            <w:r w:rsidRPr="00F24A4E">
              <w:rPr>
                <w:b/>
                <w:i/>
              </w:rPr>
              <w:t>Catatan Tambahan</w:t>
            </w:r>
          </w:p>
        </w:tc>
        <w:tc>
          <w:tcPr>
            <w:tcW w:w="7218" w:type="dxa"/>
            <w:gridSpan w:val="6"/>
          </w:tcPr>
          <w:p w:rsidR="0016232B" w:rsidRDefault="0016232B" w:rsidP="006B1858"/>
        </w:tc>
      </w:tr>
    </w:tbl>
    <w:p w:rsidR="0016232B" w:rsidRDefault="0016232B" w:rsidP="0016232B"/>
    <w:p w:rsidR="0016232B" w:rsidRPr="003845D2" w:rsidRDefault="0016232B" w:rsidP="0016232B">
      <w:pPr>
        <w:rPr>
          <w:b/>
          <w:sz w:val="24"/>
          <w:szCs w:val="24"/>
        </w:rPr>
      </w:pPr>
      <w:r w:rsidRPr="00EE4078">
        <w:t>MATAKULIAH</w:t>
      </w:r>
      <w:r w:rsidRPr="00EE4078">
        <w:tab/>
      </w:r>
      <w:r w:rsidRPr="00EE4078">
        <w:tab/>
      </w:r>
      <w:r w:rsidRPr="00EE4078">
        <w:tab/>
      </w:r>
      <w:proofErr w:type="gramStart"/>
      <w:r w:rsidRPr="00EE4078">
        <w:t>:</w:t>
      </w:r>
      <w:r w:rsidR="001F6792">
        <w:rPr>
          <w:b/>
          <w:sz w:val="24"/>
          <w:szCs w:val="24"/>
        </w:rPr>
        <w:t>NIRMANA</w:t>
      </w:r>
      <w:proofErr w:type="gramEnd"/>
      <w:r w:rsidR="001F6792">
        <w:rPr>
          <w:b/>
          <w:sz w:val="24"/>
          <w:szCs w:val="24"/>
        </w:rPr>
        <w:t xml:space="preserve"> 3D</w:t>
      </w:r>
    </w:p>
    <w:p w:rsidR="0016232B" w:rsidRDefault="0016232B" w:rsidP="0016232B">
      <w:pPr>
        <w:rPr>
          <w:b/>
        </w:rPr>
      </w:pPr>
      <w:r w:rsidRPr="00EE4078">
        <w:t>KODE</w:t>
      </w:r>
      <w:r w:rsidRPr="00EE4078">
        <w:tab/>
      </w:r>
      <w:r w:rsidRPr="00EE4078">
        <w:tab/>
      </w:r>
      <w:r w:rsidRPr="00EE4078">
        <w:tab/>
      </w:r>
      <w:r w:rsidRPr="00EE4078">
        <w:tab/>
      </w:r>
      <w:proofErr w:type="gramStart"/>
      <w:r w:rsidRPr="00EE4078">
        <w:t>:</w:t>
      </w:r>
      <w:r w:rsidR="001F6792">
        <w:rPr>
          <w:b/>
        </w:rPr>
        <w:t>DIK</w:t>
      </w:r>
      <w:proofErr w:type="gramEnd"/>
      <w:r w:rsidR="001F6792">
        <w:rPr>
          <w:b/>
        </w:rPr>
        <w:t xml:space="preserve"> 123</w:t>
      </w:r>
    </w:p>
    <w:p w:rsidR="0016232B" w:rsidRPr="00EE4078" w:rsidRDefault="0016232B" w:rsidP="0016232B">
      <w:r w:rsidRPr="00E51F5F">
        <w:t>DOSEN PENGAMPU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: RUDI HERI MARWAN, S. Sn., M. Des</w:t>
      </w:r>
    </w:p>
    <w:p w:rsidR="001F6792" w:rsidRPr="003455F7" w:rsidRDefault="0016232B" w:rsidP="001F6792">
      <w:pPr>
        <w:pStyle w:val="Default"/>
        <w:jc w:val="both"/>
        <w:rPr>
          <w:sz w:val="22"/>
          <w:szCs w:val="22"/>
        </w:rPr>
      </w:pPr>
      <w:r w:rsidRPr="00EE4078">
        <w:t>CAPAIAN PEMBELARAN</w:t>
      </w:r>
      <w:r w:rsidRPr="00EE4078">
        <w:tab/>
        <w:t>:</w:t>
      </w:r>
      <w:r w:rsidRPr="00700BE0">
        <w:rPr>
          <w:sz w:val="20"/>
          <w:szCs w:val="20"/>
        </w:rPr>
        <w:t xml:space="preserve"> </w:t>
      </w:r>
      <w:r w:rsidR="001F6792">
        <w:rPr>
          <w:sz w:val="22"/>
          <w:szCs w:val="22"/>
        </w:rPr>
        <w:t>Mahasiswa mampu memahami</w:t>
      </w:r>
      <w:r w:rsidR="001F6792" w:rsidRPr="003455F7">
        <w:rPr>
          <w:sz w:val="22"/>
          <w:szCs w:val="22"/>
        </w:rPr>
        <w:t xml:space="preserve"> tentang </w:t>
      </w:r>
      <w:r w:rsidR="001F6792">
        <w:rPr>
          <w:sz w:val="22"/>
          <w:szCs w:val="22"/>
        </w:rPr>
        <w:t>dasar nirmana ruang (Nirmana 3D)</w:t>
      </w:r>
      <w:r w:rsidR="001F6792" w:rsidRPr="003455F7">
        <w:rPr>
          <w:sz w:val="22"/>
          <w:szCs w:val="22"/>
        </w:rPr>
        <w:t xml:space="preserve"> secara umum dan mendasar (berlaku bagi semua media DKV).</w:t>
      </w:r>
      <w:r w:rsidR="001F6792">
        <w:rPr>
          <w:sz w:val="22"/>
          <w:szCs w:val="22"/>
        </w:rPr>
        <w:t xml:space="preserve"> Juga melatih dan membahas cara </w:t>
      </w:r>
      <w:r w:rsidR="001F6792" w:rsidRPr="003455F7">
        <w:rPr>
          <w:sz w:val="22"/>
          <w:szCs w:val="22"/>
        </w:rPr>
        <w:t xml:space="preserve">penguasaan, baik konsep maupun teknis, </w:t>
      </w:r>
      <w:r w:rsidR="001F6792">
        <w:rPr>
          <w:sz w:val="22"/>
          <w:szCs w:val="22"/>
        </w:rPr>
        <w:t xml:space="preserve">Karakter Bahan/Material, </w:t>
      </w:r>
      <w:r w:rsidR="001F6792" w:rsidRPr="003455F7">
        <w:rPr>
          <w:sz w:val="22"/>
          <w:szCs w:val="22"/>
        </w:rPr>
        <w:t xml:space="preserve">tata ungkap Visual yang efektif dan kreatif, sebagai ujung tombak proses </w:t>
      </w:r>
      <w:r w:rsidR="001F6792">
        <w:rPr>
          <w:sz w:val="22"/>
          <w:szCs w:val="22"/>
        </w:rPr>
        <w:t>Bangun Ruang</w:t>
      </w:r>
      <w:r w:rsidR="001F6792" w:rsidRPr="003455F7">
        <w:rPr>
          <w:sz w:val="22"/>
          <w:szCs w:val="22"/>
        </w:rPr>
        <w:t xml:space="preserve"> : </w:t>
      </w:r>
    </w:p>
    <w:p w:rsidR="001F6792" w:rsidRPr="003455F7" w:rsidRDefault="001F6792" w:rsidP="001F6792">
      <w:pPr>
        <w:pStyle w:val="Default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3455F7">
        <w:rPr>
          <w:rFonts w:asciiTheme="minorHAnsi" w:hAnsiTheme="minorHAnsi" w:cstheme="minorHAnsi"/>
          <w:sz w:val="22"/>
          <w:szCs w:val="22"/>
        </w:rPr>
        <w:t xml:space="preserve">- Potensi </w:t>
      </w:r>
      <w:proofErr w:type="gramStart"/>
      <w:r w:rsidRPr="003455F7">
        <w:rPr>
          <w:rFonts w:asciiTheme="minorHAnsi" w:hAnsiTheme="minorHAnsi" w:cstheme="minorHAnsi"/>
          <w:sz w:val="22"/>
          <w:szCs w:val="22"/>
        </w:rPr>
        <w:t xml:space="preserve">unsur </w:t>
      </w:r>
      <w:r>
        <w:rPr>
          <w:rFonts w:asciiTheme="minorHAnsi" w:hAnsiTheme="minorHAnsi" w:cstheme="minorHAnsi"/>
          <w:sz w:val="22"/>
          <w:szCs w:val="22"/>
        </w:rPr>
        <w:t>,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Prinsip Desain dan Elemen  karya Nirmana bangun ruang (Nirmana 3D)</w:t>
      </w:r>
      <w:r w:rsidRPr="003455F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F6792" w:rsidRPr="003455F7" w:rsidRDefault="001F6792" w:rsidP="001F6792">
      <w:pPr>
        <w:pStyle w:val="Default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3455F7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 xml:space="preserve">Menjadi manusia yang kreatif </w:t>
      </w:r>
      <w:r w:rsidRPr="003455F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F6792" w:rsidRPr="003455F7" w:rsidRDefault="001F6792" w:rsidP="001F6792">
      <w:pPr>
        <w:pStyle w:val="Default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3455F7">
        <w:rPr>
          <w:rFonts w:asciiTheme="minorHAnsi" w:hAnsiTheme="minorHAnsi" w:cstheme="minorHAnsi"/>
          <w:sz w:val="22"/>
          <w:szCs w:val="22"/>
        </w:rPr>
        <w:t xml:space="preserve">- </w:t>
      </w:r>
      <w:proofErr w:type="gramStart"/>
      <w:r>
        <w:rPr>
          <w:rFonts w:asciiTheme="minorHAnsi" w:hAnsiTheme="minorHAnsi" w:cstheme="minorHAnsi"/>
          <w:sz w:val="22"/>
          <w:szCs w:val="22"/>
        </w:rPr>
        <w:t>memahami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dan mengenal karakter bahan/material</w:t>
      </w:r>
      <w:r w:rsidRPr="003455F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6232B" w:rsidRDefault="001F6792" w:rsidP="001F6792">
      <w:pPr>
        <w:pStyle w:val="Default"/>
        <w:ind w:firstLine="720"/>
        <w:jc w:val="both"/>
      </w:pPr>
      <w:r w:rsidRPr="003455F7">
        <w:rPr>
          <w:rFonts w:asciiTheme="minorHAnsi" w:hAnsiTheme="minorHAnsi" w:cstheme="minorHAnsi"/>
          <w:sz w:val="22"/>
          <w:szCs w:val="22"/>
        </w:rPr>
        <w:t xml:space="preserve">- Pengembangan imajinasi </w:t>
      </w:r>
      <w:r>
        <w:rPr>
          <w:rFonts w:asciiTheme="minorHAnsi" w:hAnsiTheme="minorHAnsi" w:cstheme="minorHAnsi"/>
          <w:sz w:val="22"/>
          <w:szCs w:val="22"/>
        </w:rPr>
        <w:t>dan tekhnik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5F7">
        <w:t>Secara Manual</w:t>
      </w:r>
    </w:p>
    <w:p w:rsidR="001F6792" w:rsidRPr="00C234D6" w:rsidRDefault="001F6792" w:rsidP="001F6792">
      <w:pPr>
        <w:pStyle w:val="Default"/>
        <w:ind w:firstLine="720"/>
        <w:rPr>
          <w:b/>
          <w:sz w:val="20"/>
          <w:szCs w:val="20"/>
        </w:rPr>
      </w:pPr>
    </w:p>
    <w:p w:rsidR="0016232B" w:rsidRPr="003845D2" w:rsidRDefault="0016232B" w:rsidP="001F6792">
      <w:pPr>
        <w:widowControl w:val="0"/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</w:rPr>
      </w:pPr>
      <w:r w:rsidRPr="003845D2">
        <w:rPr>
          <w:rFonts w:cs="Times"/>
          <w:sz w:val="24"/>
          <w:szCs w:val="24"/>
        </w:rPr>
        <w:t>Panduan Penilaian:</w:t>
      </w:r>
    </w:p>
    <w:p w:rsidR="0016232B" w:rsidRPr="00D74381" w:rsidRDefault="0016232B" w:rsidP="001623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cs="Times"/>
          <w:b/>
          <w:sz w:val="24"/>
          <w:szCs w:val="24"/>
        </w:rPr>
      </w:pPr>
      <w:r w:rsidRPr="00D74381">
        <w:rPr>
          <w:rFonts w:cs="Times"/>
          <w:b/>
          <w:sz w:val="24"/>
          <w:szCs w:val="24"/>
        </w:rPr>
        <w:t>Kehadiran 10%</w:t>
      </w:r>
    </w:p>
    <w:p w:rsidR="0016232B" w:rsidRPr="00D74381" w:rsidRDefault="0016232B" w:rsidP="001623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cs="Times"/>
          <w:b/>
          <w:sz w:val="24"/>
          <w:szCs w:val="24"/>
        </w:rPr>
      </w:pPr>
      <w:r w:rsidRPr="00D74381">
        <w:rPr>
          <w:rFonts w:cs="Times"/>
          <w:b/>
          <w:sz w:val="24"/>
          <w:szCs w:val="24"/>
        </w:rPr>
        <w:t>Tugas 30 %</w:t>
      </w:r>
    </w:p>
    <w:p w:rsidR="0016232B" w:rsidRPr="00D74381" w:rsidRDefault="0016232B" w:rsidP="001623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cs="Times"/>
          <w:b/>
          <w:sz w:val="24"/>
          <w:szCs w:val="24"/>
        </w:rPr>
      </w:pPr>
      <w:r w:rsidRPr="00D74381">
        <w:rPr>
          <w:rFonts w:cs="Times"/>
          <w:b/>
          <w:sz w:val="24"/>
          <w:szCs w:val="24"/>
        </w:rPr>
        <w:t>Ujian Tengah Semester: 30%</w:t>
      </w:r>
    </w:p>
    <w:p w:rsidR="0016232B" w:rsidRPr="00D74381" w:rsidRDefault="0016232B" w:rsidP="001623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cs="Times"/>
          <w:b/>
          <w:sz w:val="24"/>
          <w:szCs w:val="24"/>
        </w:rPr>
      </w:pPr>
      <w:r w:rsidRPr="00D74381">
        <w:rPr>
          <w:rFonts w:cs="Times"/>
          <w:b/>
          <w:sz w:val="24"/>
          <w:szCs w:val="24"/>
        </w:rPr>
        <w:t>Ujian Akhir Semester :30%</w:t>
      </w:r>
    </w:p>
    <w:p w:rsidR="0016232B" w:rsidRPr="00EE4078" w:rsidRDefault="0016232B" w:rsidP="0016232B">
      <w:pPr>
        <w:widowControl w:val="0"/>
        <w:autoSpaceDE w:val="0"/>
        <w:autoSpaceDN w:val="0"/>
        <w:adjustRightInd w:val="0"/>
        <w:spacing w:after="240" w:line="240" w:lineRule="auto"/>
        <w:rPr>
          <w:rFonts w:cs="Times"/>
        </w:rPr>
      </w:pPr>
    </w:p>
    <w:tbl>
      <w:tblPr>
        <w:tblStyle w:val="TableGrid"/>
        <w:tblW w:w="108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2340"/>
        <w:gridCol w:w="2970"/>
        <w:gridCol w:w="1800"/>
        <w:gridCol w:w="1530"/>
        <w:gridCol w:w="1260"/>
      </w:tblGrid>
      <w:tr w:rsidR="0016232B" w:rsidRPr="00EE4078" w:rsidTr="006B1858">
        <w:tc>
          <w:tcPr>
            <w:tcW w:w="900" w:type="dxa"/>
          </w:tcPr>
          <w:p w:rsidR="0016232B" w:rsidRDefault="0016232B" w:rsidP="006B1858">
            <w:pPr>
              <w:jc w:val="center"/>
              <w:rPr>
                <w:b/>
                <w:sz w:val="18"/>
                <w:szCs w:val="18"/>
              </w:rPr>
            </w:pPr>
          </w:p>
          <w:p w:rsidR="0016232B" w:rsidRPr="00D74381" w:rsidRDefault="0016232B" w:rsidP="006B1858">
            <w:pPr>
              <w:jc w:val="center"/>
              <w:rPr>
                <w:b/>
                <w:sz w:val="18"/>
                <w:szCs w:val="18"/>
              </w:rPr>
            </w:pPr>
            <w:r w:rsidRPr="00D74381">
              <w:rPr>
                <w:b/>
                <w:sz w:val="18"/>
                <w:szCs w:val="18"/>
              </w:rPr>
              <w:t>MINGGU KE</w:t>
            </w:r>
          </w:p>
        </w:tc>
        <w:tc>
          <w:tcPr>
            <w:tcW w:w="2340" w:type="dxa"/>
          </w:tcPr>
          <w:p w:rsidR="0016232B" w:rsidRPr="00D74381" w:rsidRDefault="0016232B" w:rsidP="006B1858">
            <w:pPr>
              <w:jc w:val="center"/>
              <w:rPr>
                <w:b/>
              </w:rPr>
            </w:pPr>
            <w:r w:rsidRPr="00D74381">
              <w:rPr>
                <w:b/>
              </w:rPr>
              <w:t>KEMAMPUAN</w:t>
            </w:r>
          </w:p>
          <w:p w:rsidR="0016232B" w:rsidRPr="00D74381" w:rsidRDefault="0016232B" w:rsidP="006B1858">
            <w:pPr>
              <w:jc w:val="center"/>
              <w:rPr>
                <w:b/>
              </w:rPr>
            </w:pPr>
            <w:r w:rsidRPr="00D74381">
              <w:rPr>
                <w:b/>
              </w:rPr>
              <w:t>AKHIR YANG</w:t>
            </w:r>
          </w:p>
          <w:p w:rsidR="0016232B" w:rsidRPr="00EE4078" w:rsidRDefault="0016232B" w:rsidP="006B1858">
            <w:pPr>
              <w:jc w:val="center"/>
            </w:pPr>
            <w:r w:rsidRPr="00D74381">
              <w:rPr>
                <w:b/>
              </w:rPr>
              <w:t>DIHARAPKAN</w:t>
            </w:r>
          </w:p>
        </w:tc>
        <w:tc>
          <w:tcPr>
            <w:tcW w:w="2970" w:type="dxa"/>
          </w:tcPr>
          <w:p w:rsidR="0016232B" w:rsidRDefault="0016232B" w:rsidP="006B1858">
            <w:pPr>
              <w:jc w:val="center"/>
              <w:rPr>
                <w:b/>
              </w:rPr>
            </w:pPr>
          </w:p>
          <w:p w:rsidR="0016232B" w:rsidRPr="00D74381" w:rsidRDefault="0016232B" w:rsidP="006B1858">
            <w:pPr>
              <w:jc w:val="center"/>
              <w:rPr>
                <w:b/>
              </w:rPr>
            </w:pPr>
            <w:r w:rsidRPr="00D74381">
              <w:rPr>
                <w:b/>
              </w:rPr>
              <w:t>BAHAN KAJIAN</w:t>
            </w:r>
          </w:p>
          <w:p w:rsidR="0016232B" w:rsidRPr="00EE4078" w:rsidRDefault="0016232B" w:rsidP="006B1858">
            <w:pPr>
              <w:jc w:val="center"/>
            </w:pPr>
            <w:r w:rsidRPr="00D74381">
              <w:rPr>
                <w:b/>
              </w:rPr>
              <w:t>MATERI PEMBELAJARAN</w:t>
            </w:r>
          </w:p>
        </w:tc>
        <w:tc>
          <w:tcPr>
            <w:tcW w:w="1800" w:type="dxa"/>
          </w:tcPr>
          <w:p w:rsidR="0016232B" w:rsidRDefault="0016232B" w:rsidP="006B1858">
            <w:pPr>
              <w:jc w:val="center"/>
              <w:rPr>
                <w:b/>
              </w:rPr>
            </w:pPr>
          </w:p>
          <w:p w:rsidR="0016232B" w:rsidRPr="00D74381" w:rsidRDefault="0016232B" w:rsidP="006B1858">
            <w:pPr>
              <w:jc w:val="center"/>
              <w:rPr>
                <w:b/>
              </w:rPr>
            </w:pPr>
            <w:r w:rsidRPr="00D74381">
              <w:rPr>
                <w:b/>
              </w:rPr>
              <w:t>BENTUK PEMBELAJARAN</w:t>
            </w:r>
          </w:p>
        </w:tc>
        <w:tc>
          <w:tcPr>
            <w:tcW w:w="1530" w:type="dxa"/>
          </w:tcPr>
          <w:p w:rsidR="0016232B" w:rsidRDefault="0016232B" w:rsidP="006B1858">
            <w:pPr>
              <w:jc w:val="center"/>
              <w:rPr>
                <w:b/>
              </w:rPr>
            </w:pPr>
          </w:p>
          <w:p w:rsidR="0016232B" w:rsidRPr="00D74381" w:rsidRDefault="0016232B" w:rsidP="006B1858">
            <w:pPr>
              <w:jc w:val="center"/>
              <w:rPr>
                <w:b/>
              </w:rPr>
            </w:pPr>
            <w:r w:rsidRPr="00D74381">
              <w:rPr>
                <w:b/>
              </w:rPr>
              <w:t>KRITERIA PENILAIAN</w:t>
            </w:r>
          </w:p>
        </w:tc>
        <w:tc>
          <w:tcPr>
            <w:tcW w:w="1260" w:type="dxa"/>
          </w:tcPr>
          <w:p w:rsidR="0016232B" w:rsidRDefault="0016232B" w:rsidP="006B1858">
            <w:pPr>
              <w:jc w:val="center"/>
              <w:rPr>
                <w:b/>
              </w:rPr>
            </w:pPr>
          </w:p>
          <w:p w:rsidR="0016232B" w:rsidRPr="00D74381" w:rsidRDefault="0016232B" w:rsidP="006B1858">
            <w:pPr>
              <w:jc w:val="center"/>
              <w:rPr>
                <w:b/>
              </w:rPr>
            </w:pPr>
            <w:r w:rsidRPr="00D74381">
              <w:rPr>
                <w:b/>
              </w:rPr>
              <w:t>BOBOT PENILAIAN</w:t>
            </w:r>
          </w:p>
        </w:tc>
      </w:tr>
      <w:tr w:rsidR="0016232B" w:rsidRPr="00EE4078" w:rsidTr="006B1858">
        <w:tc>
          <w:tcPr>
            <w:tcW w:w="900" w:type="dxa"/>
          </w:tcPr>
          <w:p w:rsidR="0016232B" w:rsidRPr="00EE4078" w:rsidRDefault="0016232B" w:rsidP="006B1858">
            <w:r w:rsidRPr="00EE4078">
              <w:t>1</w:t>
            </w:r>
          </w:p>
        </w:tc>
        <w:tc>
          <w:tcPr>
            <w:tcW w:w="2340" w:type="dxa"/>
          </w:tcPr>
          <w:p w:rsidR="004727EA" w:rsidRPr="004727EA" w:rsidRDefault="0016232B" w:rsidP="004727EA">
            <w:pPr>
              <w:rPr>
                <w:rFonts w:ascii="Calibri" w:hAnsi="Calibri"/>
                <w:sz w:val="24"/>
                <w:szCs w:val="24"/>
              </w:rPr>
            </w:pPr>
            <w:r w:rsidRPr="004727EA">
              <w:rPr>
                <w:sz w:val="24"/>
                <w:szCs w:val="24"/>
              </w:rPr>
              <w:t xml:space="preserve">Mampu memahami dan menjelaskan tentang </w:t>
            </w:r>
            <w:r w:rsidR="004727EA" w:rsidRPr="004727EA">
              <w:rPr>
                <w:rFonts w:ascii="Calibri" w:hAnsi="Calibri"/>
                <w:sz w:val="24"/>
                <w:szCs w:val="24"/>
                <w:lang w:val="id-ID"/>
              </w:rPr>
              <w:t xml:space="preserve">definisi, fungsi, tujuan dari mempelajari NIRMANA </w:t>
            </w:r>
            <w:r w:rsidR="004727EA">
              <w:rPr>
                <w:rFonts w:ascii="Calibri" w:hAnsi="Calibri"/>
                <w:sz w:val="24"/>
                <w:szCs w:val="24"/>
              </w:rPr>
              <w:t>3D</w:t>
            </w:r>
          </w:p>
          <w:p w:rsidR="004727EA" w:rsidRPr="00EE4078" w:rsidRDefault="004727EA" w:rsidP="004727EA"/>
          <w:p w:rsidR="0016232B" w:rsidRPr="00EE4078" w:rsidRDefault="0016232B" w:rsidP="006B1858">
            <w:pPr>
              <w:pStyle w:val="Default"/>
            </w:pPr>
          </w:p>
        </w:tc>
        <w:tc>
          <w:tcPr>
            <w:tcW w:w="2970" w:type="dxa"/>
          </w:tcPr>
          <w:p w:rsidR="0016232B" w:rsidRPr="004727EA" w:rsidRDefault="0016232B" w:rsidP="006B1858">
            <w:pPr>
              <w:rPr>
                <w:sz w:val="24"/>
                <w:szCs w:val="24"/>
              </w:rPr>
            </w:pPr>
            <w:r w:rsidRPr="00EE4078">
              <w:t xml:space="preserve">Penjelasan secara rinci </w:t>
            </w:r>
            <w:r w:rsidRPr="004727EA">
              <w:rPr>
                <w:sz w:val="24"/>
                <w:szCs w:val="24"/>
              </w:rPr>
              <w:t>tentang tentang :</w:t>
            </w:r>
          </w:p>
          <w:p w:rsidR="004727EA" w:rsidRPr="004727EA" w:rsidRDefault="0016232B" w:rsidP="004727E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727EA">
              <w:rPr>
                <w:sz w:val="24"/>
                <w:szCs w:val="24"/>
              </w:rPr>
              <w:t xml:space="preserve">Definisi </w:t>
            </w:r>
            <w:r w:rsidR="004727EA" w:rsidRPr="004727EA">
              <w:rPr>
                <w:sz w:val="24"/>
                <w:szCs w:val="24"/>
              </w:rPr>
              <w:t>Nirmana 3D</w:t>
            </w:r>
          </w:p>
          <w:p w:rsidR="004727EA" w:rsidRPr="004727EA" w:rsidRDefault="004727EA" w:rsidP="004727E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727EA">
              <w:rPr>
                <w:rFonts w:ascii="Calibri" w:hAnsi="Calibri"/>
                <w:sz w:val="24"/>
                <w:szCs w:val="24"/>
                <w:lang w:val="id-ID"/>
              </w:rPr>
              <w:t xml:space="preserve">Fungsi NIRMANA </w:t>
            </w:r>
            <w:r>
              <w:rPr>
                <w:rFonts w:ascii="Calibri" w:hAnsi="Calibri"/>
                <w:sz w:val="24"/>
                <w:szCs w:val="24"/>
              </w:rPr>
              <w:t>3D</w:t>
            </w:r>
          </w:p>
          <w:p w:rsidR="004727EA" w:rsidRPr="004727EA" w:rsidRDefault="004727EA" w:rsidP="004727E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727EA">
              <w:rPr>
                <w:rFonts w:ascii="Calibri" w:hAnsi="Calibri"/>
                <w:sz w:val="24"/>
                <w:szCs w:val="24"/>
                <w:lang w:val="id-ID"/>
              </w:rPr>
              <w:t xml:space="preserve">Tujuan mempelajari Nirmana </w:t>
            </w:r>
            <w:r>
              <w:rPr>
                <w:rFonts w:ascii="Calibri" w:hAnsi="Calibri"/>
                <w:sz w:val="24"/>
                <w:szCs w:val="24"/>
              </w:rPr>
              <w:t>3D</w:t>
            </w:r>
          </w:p>
          <w:p w:rsidR="004727EA" w:rsidRPr="004727EA" w:rsidRDefault="004727EA" w:rsidP="004727E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Pengetahuan dan karakter </w:t>
            </w:r>
            <w:r>
              <w:rPr>
                <w:rFonts w:ascii="Calibri" w:hAnsi="Calibri"/>
                <w:sz w:val="24"/>
                <w:szCs w:val="24"/>
              </w:rPr>
              <w:lastRenderedPageBreak/>
              <w:t>Bahan/Material</w:t>
            </w:r>
          </w:p>
          <w:p w:rsidR="0016232B" w:rsidRPr="00EE4078" w:rsidRDefault="0016232B" w:rsidP="004727EA"/>
        </w:tc>
        <w:tc>
          <w:tcPr>
            <w:tcW w:w="1800" w:type="dxa"/>
          </w:tcPr>
          <w:p w:rsidR="0016232B" w:rsidRPr="00EE4078" w:rsidRDefault="0016232B" w:rsidP="006B1858">
            <w:r w:rsidRPr="00EE4078">
              <w:lastRenderedPageBreak/>
              <w:t>Ceramah</w:t>
            </w:r>
            <w:r w:rsidR="004727EA">
              <w:t xml:space="preserve"> </w:t>
            </w:r>
            <w:r w:rsidRPr="00EE4078">
              <w:t>dan Discovery</w:t>
            </w:r>
          </w:p>
        </w:tc>
        <w:tc>
          <w:tcPr>
            <w:tcW w:w="1530" w:type="dxa"/>
          </w:tcPr>
          <w:p w:rsidR="0016232B" w:rsidRPr="00EE4078" w:rsidRDefault="0016232B" w:rsidP="006B1858"/>
        </w:tc>
        <w:tc>
          <w:tcPr>
            <w:tcW w:w="1260" w:type="dxa"/>
          </w:tcPr>
          <w:p w:rsidR="0016232B" w:rsidRPr="00EE4078" w:rsidRDefault="0016232B" w:rsidP="006B1858"/>
        </w:tc>
      </w:tr>
      <w:tr w:rsidR="0016232B" w:rsidRPr="00EE4078" w:rsidTr="006B1858">
        <w:tc>
          <w:tcPr>
            <w:tcW w:w="900" w:type="dxa"/>
          </w:tcPr>
          <w:p w:rsidR="0016232B" w:rsidRPr="00EE4078" w:rsidRDefault="0016232B" w:rsidP="006B1858">
            <w:r w:rsidRPr="00EE4078">
              <w:lastRenderedPageBreak/>
              <w:t>2</w:t>
            </w:r>
          </w:p>
          <w:p w:rsidR="0016232B" w:rsidRPr="00EE4078" w:rsidRDefault="0016232B" w:rsidP="006B1858"/>
        </w:tc>
        <w:tc>
          <w:tcPr>
            <w:tcW w:w="2340" w:type="dxa"/>
          </w:tcPr>
          <w:p w:rsidR="005E7CEA" w:rsidRPr="005E7CEA" w:rsidRDefault="005E7CEA" w:rsidP="005E7C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id-ID"/>
              </w:rPr>
              <w:t>Mahasiswa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5E7CEA">
              <w:rPr>
                <w:rFonts w:ascii="Calibri" w:hAnsi="Calibri"/>
                <w:sz w:val="24"/>
                <w:szCs w:val="24"/>
                <w:lang w:val="id-ID"/>
              </w:rPr>
              <w:t xml:space="preserve">memahami dan mengerti tentang unsur-unsur dan prinsip dalam NIRMANA </w:t>
            </w:r>
            <w:r>
              <w:rPr>
                <w:rFonts w:ascii="Calibri" w:hAnsi="Calibri"/>
                <w:sz w:val="24"/>
                <w:szCs w:val="24"/>
              </w:rPr>
              <w:t>3D</w:t>
            </w:r>
          </w:p>
          <w:p w:rsidR="0016232B" w:rsidRPr="00EE4078" w:rsidRDefault="0016232B" w:rsidP="005E7CEA"/>
        </w:tc>
        <w:tc>
          <w:tcPr>
            <w:tcW w:w="2970" w:type="dxa"/>
          </w:tcPr>
          <w:p w:rsidR="005D1E0C" w:rsidRPr="005D1E0C" w:rsidRDefault="005D1E0C" w:rsidP="005E7CEA">
            <w:pPr>
              <w:rPr>
                <w:sz w:val="24"/>
                <w:szCs w:val="24"/>
              </w:rPr>
            </w:pPr>
            <w:r w:rsidRPr="00EE4078">
              <w:t xml:space="preserve">Penjelasan secara rinci </w:t>
            </w:r>
            <w:r w:rsidRPr="004727EA">
              <w:rPr>
                <w:sz w:val="24"/>
                <w:szCs w:val="24"/>
              </w:rPr>
              <w:t>tentang tentang :</w:t>
            </w:r>
          </w:p>
          <w:p w:rsidR="005E7CEA" w:rsidRDefault="005D1E0C" w:rsidP="005E7CEA">
            <w:r>
              <w:t xml:space="preserve">1. </w:t>
            </w:r>
            <w:r w:rsidR="005E7CEA">
              <w:t xml:space="preserve">Unsur-unsur NIRMANA </w:t>
            </w:r>
            <w:r>
              <w:t>3D</w:t>
            </w:r>
          </w:p>
          <w:p w:rsidR="0016232B" w:rsidRDefault="005D1E0C" w:rsidP="005E7CEA">
            <w:r>
              <w:t xml:space="preserve">2. </w:t>
            </w:r>
            <w:r w:rsidR="005E7CEA">
              <w:t xml:space="preserve">Prinsip-prinsip NIRMANA </w:t>
            </w:r>
            <w:r>
              <w:t>3D</w:t>
            </w:r>
          </w:p>
          <w:p w:rsidR="00202EC6" w:rsidRPr="00EE4078" w:rsidRDefault="00202EC6" w:rsidP="005E7CEA">
            <w:r>
              <w:t xml:space="preserve">3. Prinsip penyusunan ruang, bidang dan garis sebagai pondasi awal mengenal objek 3 dimensional </w:t>
            </w:r>
          </w:p>
          <w:p w:rsidR="0016232B" w:rsidRDefault="0016232B" w:rsidP="006B1858"/>
          <w:p w:rsidR="00915F03" w:rsidRDefault="00915F03" w:rsidP="00915F03">
            <w:r w:rsidRPr="00EE4078">
              <w:t>(Setiap Penyajian materi dilengkapi foto terkait)</w:t>
            </w:r>
          </w:p>
          <w:p w:rsidR="00915F03" w:rsidRPr="00EE4078" w:rsidRDefault="00915F03" w:rsidP="006B1858"/>
        </w:tc>
        <w:tc>
          <w:tcPr>
            <w:tcW w:w="1800" w:type="dxa"/>
          </w:tcPr>
          <w:p w:rsidR="0016232B" w:rsidRPr="00EE4078" w:rsidRDefault="0016232B" w:rsidP="005D1E0C">
            <w:r>
              <w:t xml:space="preserve">Ceramah, </w:t>
            </w:r>
            <w:r w:rsidRPr="00EE4078">
              <w:t>Discovery</w:t>
            </w:r>
            <w:r>
              <w:t xml:space="preserve"> </w:t>
            </w:r>
          </w:p>
        </w:tc>
        <w:tc>
          <w:tcPr>
            <w:tcW w:w="1530" w:type="dxa"/>
          </w:tcPr>
          <w:p w:rsidR="0016232B" w:rsidRPr="00EE4078" w:rsidRDefault="0016232B" w:rsidP="006B1858"/>
        </w:tc>
        <w:tc>
          <w:tcPr>
            <w:tcW w:w="1260" w:type="dxa"/>
          </w:tcPr>
          <w:p w:rsidR="0016232B" w:rsidRPr="00EE4078" w:rsidRDefault="0016232B" w:rsidP="006B1858"/>
        </w:tc>
      </w:tr>
      <w:tr w:rsidR="0016232B" w:rsidRPr="00EE4078" w:rsidTr="006B1858">
        <w:tc>
          <w:tcPr>
            <w:tcW w:w="900" w:type="dxa"/>
          </w:tcPr>
          <w:p w:rsidR="0016232B" w:rsidRPr="00EE4078" w:rsidRDefault="0016232B" w:rsidP="006B1858">
            <w:r w:rsidRPr="00EE4078">
              <w:t>3</w:t>
            </w:r>
          </w:p>
          <w:p w:rsidR="0016232B" w:rsidRPr="00EE4078" w:rsidRDefault="0016232B" w:rsidP="006B1858"/>
        </w:tc>
        <w:tc>
          <w:tcPr>
            <w:tcW w:w="2340" w:type="dxa"/>
          </w:tcPr>
          <w:p w:rsidR="0016232B" w:rsidRPr="00EE4078" w:rsidRDefault="0016232B" w:rsidP="006B1858">
            <w:pPr>
              <w:rPr>
                <w:color w:val="FF0000"/>
              </w:rPr>
            </w:pPr>
            <w:r w:rsidRPr="00EE4078">
              <w:t>Mampu memahami</w:t>
            </w:r>
            <w:r w:rsidR="005D1E0C">
              <w:t>,</w:t>
            </w:r>
            <w:r w:rsidRPr="00EE4078">
              <w:t xml:space="preserve"> menjelaskan</w:t>
            </w:r>
            <w:r w:rsidR="005D1E0C">
              <w:t xml:space="preserve"> dan meninjau karya Nirmana 3D sesuai dengan bahan/material yang dipakai</w:t>
            </w:r>
          </w:p>
          <w:p w:rsidR="0016232B" w:rsidRPr="00EE4078" w:rsidRDefault="0016232B" w:rsidP="006B1858">
            <w:pPr>
              <w:rPr>
                <w:color w:val="FF0000"/>
              </w:rPr>
            </w:pPr>
          </w:p>
          <w:p w:rsidR="0016232B" w:rsidRPr="00EE4078" w:rsidRDefault="0016232B" w:rsidP="006B1858">
            <w:pPr>
              <w:rPr>
                <w:color w:val="FF0000"/>
              </w:rPr>
            </w:pPr>
          </w:p>
          <w:p w:rsidR="0016232B" w:rsidRPr="00EE4078" w:rsidRDefault="0016232B" w:rsidP="006B1858">
            <w:pPr>
              <w:rPr>
                <w:color w:val="FF0000"/>
              </w:rPr>
            </w:pPr>
          </w:p>
        </w:tc>
        <w:tc>
          <w:tcPr>
            <w:tcW w:w="2970" w:type="dxa"/>
          </w:tcPr>
          <w:p w:rsidR="0016232B" w:rsidRDefault="005D1E0C" w:rsidP="006B1858">
            <w:r>
              <w:t xml:space="preserve">Presentasi beberapa contoh karya Nirmana 3D yang menggunakan berbagai bahan/material, tekhnik dan </w:t>
            </w:r>
            <w:proofErr w:type="gramStart"/>
            <w:r>
              <w:t>konstruksi  sesuai</w:t>
            </w:r>
            <w:proofErr w:type="gramEnd"/>
            <w:r>
              <w:t xml:space="preserve"> dengan karakter bahan.</w:t>
            </w:r>
          </w:p>
          <w:p w:rsidR="005D1E0C" w:rsidRDefault="005D1E0C" w:rsidP="006B1858"/>
          <w:p w:rsidR="0016232B" w:rsidRDefault="0016232B" w:rsidP="006B1858">
            <w:r w:rsidRPr="00EE4078">
              <w:t>(Setiap Penyajian materi dilengkapi foto terkait)</w:t>
            </w:r>
          </w:p>
          <w:p w:rsidR="0016232B" w:rsidRPr="00436FC9" w:rsidRDefault="0016232B" w:rsidP="006B1858"/>
        </w:tc>
        <w:tc>
          <w:tcPr>
            <w:tcW w:w="1800" w:type="dxa"/>
          </w:tcPr>
          <w:p w:rsidR="0016232B" w:rsidRPr="00EE4078" w:rsidRDefault="0016232B" w:rsidP="005D1E0C">
            <w:r>
              <w:t xml:space="preserve">Ceramah, </w:t>
            </w:r>
            <w:r w:rsidRPr="00EE4078">
              <w:t>Discovery</w:t>
            </w:r>
            <w:r>
              <w:t xml:space="preserve"> </w:t>
            </w:r>
          </w:p>
        </w:tc>
        <w:tc>
          <w:tcPr>
            <w:tcW w:w="1530" w:type="dxa"/>
          </w:tcPr>
          <w:p w:rsidR="0016232B" w:rsidRPr="00EE4078" w:rsidRDefault="0016232B" w:rsidP="006B1858"/>
        </w:tc>
        <w:tc>
          <w:tcPr>
            <w:tcW w:w="1260" w:type="dxa"/>
          </w:tcPr>
          <w:p w:rsidR="0016232B" w:rsidRPr="00EE4078" w:rsidRDefault="0016232B" w:rsidP="006B1858"/>
        </w:tc>
      </w:tr>
      <w:tr w:rsidR="0016232B" w:rsidRPr="00EE4078" w:rsidTr="006B1858">
        <w:tc>
          <w:tcPr>
            <w:tcW w:w="900" w:type="dxa"/>
          </w:tcPr>
          <w:p w:rsidR="0016232B" w:rsidRPr="00EE4078" w:rsidRDefault="0016232B" w:rsidP="006B1858">
            <w:r w:rsidRPr="00EE4078">
              <w:t>4</w:t>
            </w:r>
          </w:p>
          <w:p w:rsidR="0016232B" w:rsidRPr="00EE4078" w:rsidRDefault="0016232B" w:rsidP="006B1858"/>
        </w:tc>
        <w:tc>
          <w:tcPr>
            <w:tcW w:w="2340" w:type="dxa"/>
          </w:tcPr>
          <w:p w:rsidR="0016232B" w:rsidRPr="0093273E" w:rsidRDefault="0093273E" w:rsidP="006B1858">
            <w:pPr>
              <w:rPr>
                <w:color w:val="FF0000"/>
                <w:sz w:val="24"/>
                <w:szCs w:val="24"/>
              </w:rPr>
            </w:pPr>
            <w:r w:rsidRPr="0093273E">
              <w:rPr>
                <w:sz w:val="24"/>
                <w:szCs w:val="24"/>
              </w:rPr>
              <w:t xml:space="preserve">Mahasiswa mampu mengetahui dan memahami serta membuat </w:t>
            </w:r>
            <w:r>
              <w:rPr>
                <w:sz w:val="24"/>
                <w:szCs w:val="24"/>
              </w:rPr>
              <w:t>karya menyusun bangun ruang menjadi ruang imajinasi</w:t>
            </w:r>
            <w:r w:rsidRPr="009327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pada media 2 dimensi</w:t>
            </w:r>
          </w:p>
          <w:p w:rsidR="0016232B" w:rsidRPr="00EE4078" w:rsidRDefault="0016232B" w:rsidP="006B1858">
            <w:pPr>
              <w:rPr>
                <w:color w:val="FF0000"/>
              </w:rPr>
            </w:pPr>
          </w:p>
          <w:p w:rsidR="0016232B" w:rsidRPr="00EE4078" w:rsidRDefault="0016232B" w:rsidP="006B1858">
            <w:pPr>
              <w:rPr>
                <w:color w:val="FF0000"/>
              </w:rPr>
            </w:pPr>
          </w:p>
        </w:tc>
        <w:tc>
          <w:tcPr>
            <w:tcW w:w="2970" w:type="dxa"/>
          </w:tcPr>
          <w:p w:rsidR="0016232B" w:rsidRDefault="003136E9" w:rsidP="003136E9">
            <w:pPr>
              <w:jc w:val="both"/>
              <w:rPr>
                <w:i/>
              </w:rPr>
            </w:pPr>
            <w:r>
              <w:t>1.</w:t>
            </w:r>
            <w:r w:rsidR="0093273E">
              <w:t xml:space="preserve">Presentasi beberapa contoh karya Nirmana 3D yang </w:t>
            </w:r>
            <w:r w:rsidR="0093273E">
              <w:t xml:space="preserve">menyusun bangun ruang (Kubus, Piramida, tabung, bola dll) menjadi ruang imajinasi dengan menggunakan gradasi </w:t>
            </w:r>
            <w:r w:rsidR="0093273E" w:rsidRPr="003136E9">
              <w:rPr>
                <w:i/>
              </w:rPr>
              <w:t>tint</w:t>
            </w:r>
            <w:r w:rsidR="0093273E">
              <w:t xml:space="preserve"> dan </w:t>
            </w:r>
            <w:r w:rsidR="0093273E" w:rsidRPr="003136E9">
              <w:rPr>
                <w:i/>
              </w:rPr>
              <w:t>shade</w:t>
            </w:r>
          </w:p>
          <w:p w:rsidR="0039460D" w:rsidRPr="003136E9" w:rsidRDefault="0039460D" w:rsidP="003136E9">
            <w:pPr>
              <w:jc w:val="both"/>
            </w:pPr>
          </w:p>
          <w:p w:rsidR="003136E9" w:rsidRDefault="003136E9" w:rsidP="003136E9">
            <w:pPr>
              <w:jc w:val="both"/>
            </w:pPr>
            <w:r>
              <w:t xml:space="preserve">2.Praktek menyusun </w:t>
            </w:r>
            <w:r w:rsidRPr="003136E9">
              <w:t xml:space="preserve">bangun ruang (Kubus, Piramida, tabung, bola dll) menjadi ruang imajinasi dengan menggunakan gradasi </w:t>
            </w:r>
            <w:r w:rsidRPr="0039460D">
              <w:rPr>
                <w:i/>
              </w:rPr>
              <w:t>tint</w:t>
            </w:r>
            <w:r w:rsidRPr="003136E9">
              <w:t xml:space="preserve"> dan </w:t>
            </w:r>
            <w:r w:rsidRPr="0039460D">
              <w:rPr>
                <w:i/>
              </w:rPr>
              <w:t>shade</w:t>
            </w:r>
            <w:r>
              <w:t xml:space="preserve"> pada bidang 2 dimensional menggunakan cat</w:t>
            </w:r>
          </w:p>
          <w:p w:rsidR="0093273E" w:rsidRDefault="0093273E" w:rsidP="006B1858"/>
          <w:p w:rsidR="0016232B" w:rsidRDefault="0016232B" w:rsidP="006B1858">
            <w:r w:rsidRPr="00EE4078">
              <w:t>(Setiap Penyajian materi dilengkapi foto terkait)</w:t>
            </w:r>
          </w:p>
          <w:p w:rsidR="0016232B" w:rsidRPr="00436FC9" w:rsidRDefault="0016232B" w:rsidP="00915F03"/>
        </w:tc>
        <w:tc>
          <w:tcPr>
            <w:tcW w:w="1800" w:type="dxa"/>
          </w:tcPr>
          <w:p w:rsidR="0016232B" w:rsidRPr="00EE4078" w:rsidRDefault="0016232B" w:rsidP="006B1858">
            <w:r>
              <w:t xml:space="preserve">Ceramah, </w:t>
            </w:r>
            <w:r w:rsidRPr="00EE4078">
              <w:t>Discovery</w:t>
            </w:r>
            <w:r>
              <w:t xml:space="preserve">, Praktek studi </w:t>
            </w:r>
          </w:p>
        </w:tc>
        <w:tc>
          <w:tcPr>
            <w:tcW w:w="1530" w:type="dxa"/>
          </w:tcPr>
          <w:p w:rsidR="0016232B" w:rsidRPr="00EE4078" w:rsidRDefault="0016232B" w:rsidP="006B1858"/>
        </w:tc>
        <w:tc>
          <w:tcPr>
            <w:tcW w:w="1260" w:type="dxa"/>
          </w:tcPr>
          <w:p w:rsidR="0016232B" w:rsidRPr="00EE4078" w:rsidRDefault="0016232B" w:rsidP="006B1858"/>
        </w:tc>
      </w:tr>
      <w:tr w:rsidR="0016232B" w:rsidRPr="00EE4078" w:rsidTr="006B1858">
        <w:tc>
          <w:tcPr>
            <w:tcW w:w="900" w:type="dxa"/>
          </w:tcPr>
          <w:p w:rsidR="0016232B" w:rsidRPr="00EE4078" w:rsidRDefault="0016232B" w:rsidP="006B1858">
            <w:r w:rsidRPr="00EE4078">
              <w:t>5</w:t>
            </w:r>
          </w:p>
          <w:p w:rsidR="0016232B" w:rsidRPr="00EE4078" w:rsidRDefault="0016232B" w:rsidP="006B1858"/>
        </w:tc>
        <w:tc>
          <w:tcPr>
            <w:tcW w:w="2340" w:type="dxa"/>
          </w:tcPr>
          <w:p w:rsidR="003136E9" w:rsidRPr="0093273E" w:rsidRDefault="003136E9" w:rsidP="003136E9">
            <w:pPr>
              <w:rPr>
                <w:color w:val="FF0000"/>
                <w:sz w:val="24"/>
                <w:szCs w:val="24"/>
              </w:rPr>
            </w:pPr>
            <w:r w:rsidRPr="0093273E">
              <w:rPr>
                <w:sz w:val="24"/>
                <w:szCs w:val="24"/>
              </w:rPr>
              <w:t xml:space="preserve">Mahasiswa mampu mengetahui dan memahami serta membuat </w:t>
            </w:r>
            <w:r>
              <w:rPr>
                <w:sz w:val="24"/>
                <w:szCs w:val="24"/>
              </w:rPr>
              <w:t xml:space="preserve">karya </w:t>
            </w:r>
            <w:r>
              <w:rPr>
                <w:sz w:val="24"/>
                <w:szCs w:val="24"/>
              </w:rPr>
              <w:lastRenderedPageBreak/>
              <w:t xml:space="preserve">menyusun bangun ruang menjadi </w:t>
            </w:r>
            <w:r>
              <w:rPr>
                <w:sz w:val="24"/>
                <w:szCs w:val="24"/>
              </w:rPr>
              <w:t>Objek</w:t>
            </w:r>
            <w:r>
              <w:rPr>
                <w:sz w:val="24"/>
                <w:szCs w:val="24"/>
              </w:rPr>
              <w:t xml:space="preserve"> imajinasi</w:t>
            </w:r>
            <w:r w:rsidRPr="009327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pada media 2 dimensi</w:t>
            </w:r>
          </w:p>
          <w:p w:rsidR="0016232B" w:rsidRPr="00EE4078" w:rsidRDefault="0016232B" w:rsidP="006B1858">
            <w:pPr>
              <w:rPr>
                <w:color w:val="FF0000"/>
              </w:rPr>
            </w:pPr>
          </w:p>
          <w:p w:rsidR="0016232B" w:rsidRPr="00EE4078" w:rsidRDefault="0016232B" w:rsidP="006B1858">
            <w:pPr>
              <w:rPr>
                <w:color w:val="FF0000"/>
              </w:rPr>
            </w:pPr>
          </w:p>
          <w:p w:rsidR="0016232B" w:rsidRPr="00EE4078" w:rsidRDefault="0016232B" w:rsidP="006B1858">
            <w:pPr>
              <w:rPr>
                <w:color w:val="FF0000"/>
              </w:rPr>
            </w:pPr>
          </w:p>
          <w:p w:rsidR="0016232B" w:rsidRPr="00EE4078" w:rsidRDefault="0016232B" w:rsidP="006B1858">
            <w:pPr>
              <w:rPr>
                <w:color w:val="FF0000"/>
              </w:rPr>
            </w:pPr>
          </w:p>
        </w:tc>
        <w:tc>
          <w:tcPr>
            <w:tcW w:w="2970" w:type="dxa"/>
          </w:tcPr>
          <w:p w:rsidR="003136E9" w:rsidRDefault="003136E9" w:rsidP="003136E9">
            <w:pPr>
              <w:jc w:val="both"/>
              <w:rPr>
                <w:i/>
              </w:rPr>
            </w:pPr>
            <w:r>
              <w:lastRenderedPageBreak/>
              <w:t xml:space="preserve">1.Presentasi beberapa contoh karya Nirmana 3D yang menyusun bangun ruang (Kubus, Piramida, tabung, bola </w:t>
            </w:r>
            <w:r>
              <w:lastRenderedPageBreak/>
              <w:t xml:space="preserve">dll) menjadi </w:t>
            </w:r>
            <w:r w:rsidR="0039460D">
              <w:t>Objek</w:t>
            </w:r>
            <w:r>
              <w:t xml:space="preserve"> imajinasi dengan menggunakan gradasi </w:t>
            </w:r>
            <w:r w:rsidRPr="003136E9">
              <w:rPr>
                <w:i/>
              </w:rPr>
              <w:t>tint</w:t>
            </w:r>
            <w:r>
              <w:t xml:space="preserve"> dan </w:t>
            </w:r>
            <w:r w:rsidRPr="003136E9">
              <w:rPr>
                <w:i/>
              </w:rPr>
              <w:t>shade</w:t>
            </w:r>
          </w:p>
          <w:p w:rsidR="0039460D" w:rsidRPr="003136E9" w:rsidRDefault="0039460D" w:rsidP="003136E9">
            <w:pPr>
              <w:jc w:val="both"/>
            </w:pPr>
          </w:p>
          <w:p w:rsidR="003136E9" w:rsidRDefault="003136E9" w:rsidP="003136E9">
            <w:pPr>
              <w:jc w:val="both"/>
            </w:pPr>
            <w:r>
              <w:t xml:space="preserve">2.Praktek menyusun </w:t>
            </w:r>
            <w:r w:rsidRPr="003136E9">
              <w:t xml:space="preserve">bangun ruang (Kubus, Piramida, tabung, bola dll) menjadi </w:t>
            </w:r>
            <w:r w:rsidR="0039460D">
              <w:t>Objek</w:t>
            </w:r>
            <w:r w:rsidRPr="003136E9">
              <w:t xml:space="preserve"> imajinasi dengan menggunakan gradasi </w:t>
            </w:r>
            <w:r w:rsidRPr="0039460D">
              <w:rPr>
                <w:i/>
              </w:rPr>
              <w:t>tint</w:t>
            </w:r>
            <w:r w:rsidRPr="003136E9">
              <w:t xml:space="preserve"> dan </w:t>
            </w:r>
            <w:r w:rsidRPr="0039460D">
              <w:rPr>
                <w:i/>
              </w:rPr>
              <w:t>shade</w:t>
            </w:r>
            <w:r>
              <w:t xml:space="preserve"> pada bidang 2 dimensional menggunakan cat</w:t>
            </w:r>
          </w:p>
          <w:p w:rsidR="0016232B" w:rsidRDefault="0016232B" w:rsidP="006B1858"/>
          <w:p w:rsidR="0016232B" w:rsidRDefault="0016232B" w:rsidP="006B1858">
            <w:r w:rsidRPr="00EE4078">
              <w:t>(Setiap Penyajian materi dilengkapi foto terkait)</w:t>
            </w:r>
          </w:p>
          <w:p w:rsidR="0016232B" w:rsidRPr="00EE4078" w:rsidRDefault="0016232B" w:rsidP="006B1858">
            <w:pPr>
              <w:rPr>
                <w:color w:val="FF0000"/>
              </w:rPr>
            </w:pPr>
          </w:p>
        </w:tc>
        <w:tc>
          <w:tcPr>
            <w:tcW w:w="1800" w:type="dxa"/>
          </w:tcPr>
          <w:p w:rsidR="0016232B" w:rsidRPr="00EE4078" w:rsidRDefault="0016232B" w:rsidP="006B1858">
            <w:r>
              <w:lastRenderedPageBreak/>
              <w:t xml:space="preserve">Ceramah, </w:t>
            </w:r>
            <w:r w:rsidRPr="00EE4078">
              <w:t>Discovery</w:t>
            </w:r>
            <w:r>
              <w:t xml:space="preserve">, Praktek studi </w:t>
            </w:r>
          </w:p>
        </w:tc>
        <w:tc>
          <w:tcPr>
            <w:tcW w:w="1530" w:type="dxa"/>
          </w:tcPr>
          <w:p w:rsidR="0016232B" w:rsidRPr="00EE4078" w:rsidRDefault="0016232B" w:rsidP="006B1858"/>
        </w:tc>
        <w:tc>
          <w:tcPr>
            <w:tcW w:w="1260" w:type="dxa"/>
          </w:tcPr>
          <w:p w:rsidR="0016232B" w:rsidRPr="00EE4078" w:rsidRDefault="0016232B" w:rsidP="006B1858"/>
        </w:tc>
      </w:tr>
      <w:tr w:rsidR="0016232B" w:rsidRPr="00EE4078" w:rsidTr="006B1858">
        <w:tc>
          <w:tcPr>
            <w:tcW w:w="900" w:type="dxa"/>
          </w:tcPr>
          <w:p w:rsidR="0016232B" w:rsidRPr="00EE4078" w:rsidRDefault="0016232B" w:rsidP="006B1858">
            <w:r w:rsidRPr="00EE4078">
              <w:lastRenderedPageBreak/>
              <w:t>6</w:t>
            </w:r>
          </w:p>
          <w:p w:rsidR="0016232B" w:rsidRPr="00EE4078" w:rsidRDefault="0016232B" w:rsidP="006B1858"/>
        </w:tc>
        <w:tc>
          <w:tcPr>
            <w:tcW w:w="2340" w:type="dxa"/>
          </w:tcPr>
          <w:p w:rsidR="0039460D" w:rsidRPr="0093273E" w:rsidRDefault="0039460D" w:rsidP="0039460D">
            <w:pPr>
              <w:rPr>
                <w:color w:val="FF0000"/>
                <w:sz w:val="24"/>
                <w:szCs w:val="24"/>
              </w:rPr>
            </w:pPr>
            <w:r w:rsidRPr="0093273E">
              <w:rPr>
                <w:sz w:val="24"/>
                <w:szCs w:val="24"/>
              </w:rPr>
              <w:t xml:space="preserve">Mahasiswa mampu mengetahui dan memahami serta membuat </w:t>
            </w:r>
            <w:r>
              <w:rPr>
                <w:sz w:val="24"/>
                <w:szCs w:val="24"/>
              </w:rPr>
              <w:t xml:space="preserve">karya </w:t>
            </w:r>
            <w:r>
              <w:rPr>
                <w:sz w:val="24"/>
                <w:szCs w:val="24"/>
              </w:rPr>
              <w:t>Nirmana 3D berbahan kertas dan menggunakan tekhnik Cutting dan Origami</w:t>
            </w:r>
          </w:p>
          <w:p w:rsidR="0016232B" w:rsidRPr="00EE4078" w:rsidRDefault="0016232B" w:rsidP="006B1858">
            <w:pPr>
              <w:rPr>
                <w:color w:val="FF0000"/>
              </w:rPr>
            </w:pPr>
          </w:p>
          <w:p w:rsidR="0016232B" w:rsidRPr="00EE4078" w:rsidRDefault="0016232B" w:rsidP="006B1858">
            <w:pPr>
              <w:rPr>
                <w:color w:val="FF0000"/>
              </w:rPr>
            </w:pPr>
          </w:p>
          <w:p w:rsidR="0016232B" w:rsidRPr="00EE4078" w:rsidRDefault="0016232B" w:rsidP="006B1858">
            <w:pPr>
              <w:rPr>
                <w:color w:val="FF0000"/>
              </w:rPr>
            </w:pPr>
          </w:p>
          <w:p w:rsidR="0016232B" w:rsidRPr="00EE4078" w:rsidRDefault="0016232B" w:rsidP="006B1858">
            <w:pPr>
              <w:rPr>
                <w:color w:val="FF0000"/>
              </w:rPr>
            </w:pPr>
          </w:p>
        </w:tc>
        <w:tc>
          <w:tcPr>
            <w:tcW w:w="2970" w:type="dxa"/>
          </w:tcPr>
          <w:p w:rsidR="0039460D" w:rsidRPr="0093273E" w:rsidRDefault="0039460D" w:rsidP="0039460D">
            <w:pPr>
              <w:rPr>
                <w:color w:val="FF0000"/>
                <w:sz w:val="24"/>
                <w:szCs w:val="24"/>
              </w:rPr>
            </w:pPr>
            <w:r>
              <w:t xml:space="preserve">1.Presentasi beberapa contoh karya Nirmana 3D yang </w:t>
            </w:r>
            <w:r>
              <w:t xml:space="preserve">menggunakan </w:t>
            </w:r>
            <w:r>
              <w:rPr>
                <w:sz w:val="24"/>
                <w:szCs w:val="24"/>
              </w:rPr>
              <w:t>bahan</w:t>
            </w:r>
            <w:r>
              <w:rPr>
                <w:sz w:val="24"/>
                <w:szCs w:val="24"/>
              </w:rPr>
              <w:t>/material</w:t>
            </w:r>
            <w:r>
              <w:rPr>
                <w:sz w:val="24"/>
                <w:szCs w:val="24"/>
              </w:rPr>
              <w:t xml:space="preserve"> kertas dan menggunakan tekhnik Cutting dan Origami</w:t>
            </w:r>
          </w:p>
          <w:p w:rsidR="0039460D" w:rsidRDefault="0039460D" w:rsidP="0039460D">
            <w:pPr>
              <w:jc w:val="both"/>
            </w:pPr>
          </w:p>
          <w:p w:rsidR="0039460D" w:rsidRDefault="0039460D" w:rsidP="0039460D">
            <w:pPr>
              <w:jc w:val="both"/>
            </w:pPr>
            <w:r>
              <w:t xml:space="preserve">2.Praktek </w:t>
            </w:r>
            <w:r>
              <w:t>membuat karya Nirmana 3D berbahan kertas dengan menggunakan tekhnik Cutting dan Origami</w:t>
            </w:r>
          </w:p>
          <w:p w:rsidR="0016232B" w:rsidRDefault="0016232B" w:rsidP="006B1858"/>
          <w:p w:rsidR="0016232B" w:rsidRPr="00B133BD" w:rsidRDefault="0016232B" w:rsidP="006B1858">
            <w:r w:rsidRPr="00EE4078">
              <w:t>(Setiap Penyajian materi dilengkapi foto terkait)</w:t>
            </w:r>
          </w:p>
          <w:p w:rsidR="0016232B" w:rsidRPr="00EE4078" w:rsidRDefault="0016232B" w:rsidP="006B1858">
            <w:pPr>
              <w:rPr>
                <w:color w:val="FF0000"/>
              </w:rPr>
            </w:pPr>
          </w:p>
        </w:tc>
        <w:tc>
          <w:tcPr>
            <w:tcW w:w="1800" w:type="dxa"/>
          </w:tcPr>
          <w:p w:rsidR="0016232B" w:rsidRPr="00EE4078" w:rsidRDefault="0016232B" w:rsidP="006B1858">
            <w:r>
              <w:t xml:space="preserve">Ceramah, </w:t>
            </w:r>
            <w:r w:rsidRPr="00EE4078">
              <w:t>Discovery</w:t>
            </w:r>
            <w:r>
              <w:t xml:space="preserve">, Praktek studi </w:t>
            </w:r>
          </w:p>
        </w:tc>
        <w:tc>
          <w:tcPr>
            <w:tcW w:w="1530" w:type="dxa"/>
          </w:tcPr>
          <w:p w:rsidR="0016232B" w:rsidRPr="00EE4078" w:rsidRDefault="0016232B" w:rsidP="006B1858"/>
        </w:tc>
        <w:tc>
          <w:tcPr>
            <w:tcW w:w="1260" w:type="dxa"/>
          </w:tcPr>
          <w:p w:rsidR="0016232B" w:rsidRPr="00EE4078" w:rsidRDefault="0016232B" w:rsidP="006B1858"/>
        </w:tc>
      </w:tr>
      <w:tr w:rsidR="0016232B" w:rsidRPr="00EE4078" w:rsidTr="006B1858">
        <w:tc>
          <w:tcPr>
            <w:tcW w:w="900" w:type="dxa"/>
          </w:tcPr>
          <w:p w:rsidR="0016232B" w:rsidRPr="00EE4078" w:rsidRDefault="0016232B" w:rsidP="006B1858">
            <w:r w:rsidRPr="00EE4078">
              <w:t>7</w:t>
            </w:r>
          </w:p>
          <w:p w:rsidR="0016232B" w:rsidRPr="00EE4078" w:rsidRDefault="0016232B" w:rsidP="006B1858"/>
        </w:tc>
        <w:tc>
          <w:tcPr>
            <w:tcW w:w="2340" w:type="dxa"/>
          </w:tcPr>
          <w:p w:rsidR="0016232B" w:rsidRPr="00862128" w:rsidRDefault="00EE53BD" w:rsidP="006B1858">
            <w:pPr>
              <w:rPr>
                <w:b/>
                <w:sz w:val="24"/>
                <w:szCs w:val="24"/>
              </w:rPr>
            </w:pPr>
            <w:r w:rsidRPr="00862128">
              <w:rPr>
                <w:b/>
                <w:sz w:val="24"/>
                <w:szCs w:val="24"/>
              </w:rPr>
              <w:t>UTS</w:t>
            </w:r>
          </w:p>
          <w:p w:rsidR="0016232B" w:rsidRPr="00EE4078" w:rsidRDefault="0016232B" w:rsidP="006B1858">
            <w:pPr>
              <w:rPr>
                <w:color w:val="FF0000"/>
              </w:rPr>
            </w:pPr>
          </w:p>
          <w:p w:rsidR="0016232B" w:rsidRPr="00EE4078" w:rsidRDefault="0016232B" w:rsidP="006B1858">
            <w:pPr>
              <w:rPr>
                <w:color w:val="FF0000"/>
              </w:rPr>
            </w:pPr>
          </w:p>
        </w:tc>
        <w:tc>
          <w:tcPr>
            <w:tcW w:w="2970" w:type="dxa"/>
          </w:tcPr>
          <w:p w:rsidR="0016232B" w:rsidRDefault="00862128" w:rsidP="00EE53BD">
            <w:r w:rsidRPr="00862128">
              <w:t>Praktek Studio</w:t>
            </w:r>
            <w:r>
              <w:t xml:space="preserve"> dengan membuat karya Nirmana 3D dengan menggunakan</w:t>
            </w:r>
            <w:r w:rsidR="003542EC">
              <w:t xml:space="preserve"> salah sat</w:t>
            </w:r>
            <w:r>
              <w:t>u bahan serta tekhnik yang sudah dipelajari</w:t>
            </w:r>
          </w:p>
          <w:p w:rsidR="00862128" w:rsidRPr="00EE4078" w:rsidRDefault="00862128" w:rsidP="00EE53BD">
            <w:pPr>
              <w:rPr>
                <w:color w:val="FF0000"/>
              </w:rPr>
            </w:pPr>
          </w:p>
        </w:tc>
        <w:tc>
          <w:tcPr>
            <w:tcW w:w="1800" w:type="dxa"/>
          </w:tcPr>
          <w:p w:rsidR="0016232B" w:rsidRPr="00EE4078" w:rsidRDefault="00915F03" w:rsidP="006B1858">
            <w:r>
              <w:t>Praktek studi</w:t>
            </w:r>
          </w:p>
        </w:tc>
        <w:tc>
          <w:tcPr>
            <w:tcW w:w="1530" w:type="dxa"/>
          </w:tcPr>
          <w:p w:rsidR="0016232B" w:rsidRPr="00EE4078" w:rsidRDefault="0016232B" w:rsidP="006B1858"/>
        </w:tc>
        <w:tc>
          <w:tcPr>
            <w:tcW w:w="1260" w:type="dxa"/>
          </w:tcPr>
          <w:p w:rsidR="0016232B" w:rsidRPr="00EE4078" w:rsidRDefault="0016232B" w:rsidP="006B1858"/>
        </w:tc>
      </w:tr>
      <w:tr w:rsidR="0016232B" w:rsidRPr="00EE4078" w:rsidTr="006B1858">
        <w:tc>
          <w:tcPr>
            <w:tcW w:w="900" w:type="dxa"/>
          </w:tcPr>
          <w:p w:rsidR="0016232B" w:rsidRPr="00EE4078" w:rsidRDefault="0016232B" w:rsidP="006B1858">
            <w:r w:rsidRPr="00EE4078">
              <w:t>8</w:t>
            </w:r>
          </w:p>
          <w:p w:rsidR="0016232B" w:rsidRPr="00EE4078" w:rsidRDefault="0016232B" w:rsidP="006B1858"/>
        </w:tc>
        <w:tc>
          <w:tcPr>
            <w:tcW w:w="2340" w:type="dxa"/>
          </w:tcPr>
          <w:p w:rsidR="00862128" w:rsidRPr="0093273E" w:rsidRDefault="00862128" w:rsidP="00862128">
            <w:pPr>
              <w:rPr>
                <w:color w:val="FF0000"/>
                <w:sz w:val="24"/>
                <w:szCs w:val="24"/>
              </w:rPr>
            </w:pPr>
            <w:r w:rsidRPr="0093273E">
              <w:rPr>
                <w:sz w:val="24"/>
                <w:szCs w:val="24"/>
              </w:rPr>
              <w:t xml:space="preserve">Mahasiswa mampu mengetahui dan memahami serta membuat </w:t>
            </w:r>
            <w:r>
              <w:rPr>
                <w:sz w:val="24"/>
                <w:szCs w:val="24"/>
              </w:rPr>
              <w:t>karya Nirmana 3D berbahan kertas</w:t>
            </w:r>
            <w:r>
              <w:rPr>
                <w:sz w:val="24"/>
                <w:szCs w:val="24"/>
              </w:rPr>
              <w:t xml:space="preserve"> berbentuk bangun ruang (Kubus/Segitiga/Bola)</w:t>
            </w:r>
            <w:r>
              <w:rPr>
                <w:sz w:val="24"/>
                <w:szCs w:val="24"/>
              </w:rPr>
              <w:t xml:space="preserve"> dan menggunakan </w:t>
            </w:r>
            <w:r>
              <w:rPr>
                <w:sz w:val="24"/>
                <w:szCs w:val="24"/>
              </w:rPr>
              <w:lastRenderedPageBreak/>
              <w:t xml:space="preserve">tekhnik </w:t>
            </w:r>
            <w:r>
              <w:rPr>
                <w:sz w:val="24"/>
                <w:szCs w:val="24"/>
              </w:rPr>
              <w:t>Irisan dan Bertumpukan membentuk Objek 3D nyata</w:t>
            </w:r>
          </w:p>
          <w:p w:rsidR="0016232B" w:rsidRPr="00EE4078" w:rsidRDefault="0016232B" w:rsidP="00862128">
            <w:pPr>
              <w:rPr>
                <w:color w:val="FF0000"/>
              </w:rPr>
            </w:pPr>
          </w:p>
        </w:tc>
        <w:tc>
          <w:tcPr>
            <w:tcW w:w="2970" w:type="dxa"/>
          </w:tcPr>
          <w:p w:rsidR="00862128" w:rsidRPr="0093273E" w:rsidRDefault="00862128" w:rsidP="00862128">
            <w:pPr>
              <w:rPr>
                <w:color w:val="FF0000"/>
                <w:sz w:val="24"/>
                <w:szCs w:val="24"/>
              </w:rPr>
            </w:pPr>
            <w:r>
              <w:lastRenderedPageBreak/>
              <w:t xml:space="preserve">1.Presentasi beberapa contoh karya Nirmana 3D yang menggunakan </w:t>
            </w:r>
            <w:r>
              <w:rPr>
                <w:sz w:val="24"/>
                <w:szCs w:val="24"/>
              </w:rPr>
              <w:t>bahan/material kertas berbentuk bangun ruang (Kubus/Segitiga/Bola) dan menggunakan tekhnik Irisan dan Bertumpukan membentuk Objek 3D nyata</w:t>
            </w:r>
          </w:p>
          <w:p w:rsidR="00862128" w:rsidRDefault="00862128" w:rsidP="00862128">
            <w:pPr>
              <w:jc w:val="both"/>
            </w:pPr>
          </w:p>
          <w:p w:rsidR="00862128" w:rsidRDefault="00862128" w:rsidP="00862128">
            <w:pPr>
              <w:jc w:val="both"/>
            </w:pPr>
            <w:r>
              <w:t xml:space="preserve">2.Praktek membuat karya </w:t>
            </w:r>
            <w:r>
              <w:lastRenderedPageBreak/>
              <w:t xml:space="preserve">Nirmana 3D berbahan kertas </w:t>
            </w:r>
            <w:r>
              <w:t xml:space="preserve">berbentuk bangun ruang (Kubus/Segitiga/Bola) </w:t>
            </w:r>
            <w:r>
              <w:t xml:space="preserve">dengan menggunakan tekhnik </w:t>
            </w:r>
            <w:r>
              <w:t>Beririsan dan bertumpukan membentuk objek 3D nyata</w:t>
            </w:r>
          </w:p>
          <w:p w:rsidR="00862128" w:rsidRDefault="00862128" w:rsidP="00862128">
            <w:pPr>
              <w:jc w:val="both"/>
            </w:pPr>
          </w:p>
          <w:p w:rsidR="0016232B" w:rsidRDefault="00862128" w:rsidP="006B1858">
            <w:r w:rsidRPr="00EE4078">
              <w:t>(Setiap Penyajian materi dilengkapi foto terkait)</w:t>
            </w:r>
          </w:p>
          <w:p w:rsidR="00915F03" w:rsidRPr="00EE4078" w:rsidRDefault="00915F03" w:rsidP="006B1858"/>
        </w:tc>
        <w:tc>
          <w:tcPr>
            <w:tcW w:w="1800" w:type="dxa"/>
          </w:tcPr>
          <w:p w:rsidR="0016232B" w:rsidRPr="00EE4078" w:rsidRDefault="00915F03" w:rsidP="006B1858">
            <w:r>
              <w:lastRenderedPageBreak/>
              <w:t xml:space="preserve">Ceramah, </w:t>
            </w:r>
            <w:r w:rsidRPr="00EE4078">
              <w:t>Discovery</w:t>
            </w:r>
            <w:r>
              <w:t>, Praktek studi</w:t>
            </w:r>
          </w:p>
        </w:tc>
        <w:tc>
          <w:tcPr>
            <w:tcW w:w="1530" w:type="dxa"/>
          </w:tcPr>
          <w:p w:rsidR="0016232B" w:rsidRPr="00EE4078" w:rsidRDefault="0016232B" w:rsidP="006B1858"/>
        </w:tc>
        <w:tc>
          <w:tcPr>
            <w:tcW w:w="1260" w:type="dxa"/>
          </w:tcPr>
          <w:p w:rsidR="0016232B" w:rsidRPr="00EE4078" w:rsidRDefault="0016232B" w:rsidP="006B1858"/>
        </w:tc>
      </w:tr>
      <w:tr w:rsidR="0016232B" w:rsidRPr="00EE4078" w:rsidTr="006B1858">
        <w:tc>
          <w:tcPr>
            <w:tcW w:w="900" w:type="dxa"/>
          </w:tcPr>
          <w:p w:rsidR="0016232B" w:rsidRPr="00EE4078" w:rsidRDefault="0016232B" w:rsidP="006B1858">
            <w:r w:rsidRPr="00EE4078">
              <w:lastRenderedPageBreak/>
              <w:t>9</w:t>
            </w:r>
          </w:p>
          <w:p w:rsidR="0016232B" w:rsidRPr="00EE4078" w:rsidRDefault="0016232B" w:rsidP="006B1858"/>
        </w:tc>
        <w:tc>
          <w:tcPr>
            <w:tcW w:w="2340" w:type="dxa"/>
          </w:tcPr>
          <w:p w:rsidR="0016232B" w:rsidRPr="00EE4078" w:rsidRDefault="00862128" w:rsidP="00862128">
            <w:pPr>
              <w:rPr>
                <w:color w:val="FF0000"/>
              </w:rPr>
            </w:pPr>
            <w:r w:rsidRPr="0093273E">
              <w:rPr>
                <w:sz w:val="24"/>
                <w:szCs w:val="24"/>
              </w:rPr>
              <w:t xml:space="preserve">Mahasiswa mampu mengetahui dan memahami serta membuat </w:t>
            </w:r>
            <w:r>
              <w:rPr>
                <w:sz w:val="24"/>
                <w:szCs w:val="24"/>
              </w:rPr>
              <w:t xml:space="preserve">karya Nirmana 3D </w:t>
            </w:r>
            <w:r>
              <w:rPr>
                <w:sz w:val="24"/>
                <w:szCs w:val="24"/>
              </w:rPr>
              <w:t xml:space="preserve">Mozaik </w:t>
            </w:r>
            <w:r>
              <w:rPr>
                <w:sz w:val="24"/>
                <w:szCs w:val="24"/>
              </w:rPr>
              <w:t xml:space="preserve">berbahan kertas </w:t>
            </w:r>
            <w:r>
              <w:rPr>
                <w:sz w:val="24"/>
                <w:szCs w:val="24"/>
              </w:rPr>
              <w:t xml:space="preserve">majalah berwarna dengan menggunakan tekhnik potong dan tempel membentuk objek (wajah tokoh/binatang dll) </w:t>
            </w:r>
          </w:p>
        </w:tc>
        <w:tc>
          <w:tcPr>
            <w:tcW w:w="2970" w:type="dxa"/>
          </w:tcPr>
          <w:p w:rsidR="00862128" w:rsidRPr="0093273E" w:rsidRDefault="00862128" w:rsidP="00862128">
            <w:pPr>
              <w:rPr>
                <w:color w:val="FF0000"/>
                <w:sz w:val="24"/>
                <w:szCs w:val="24"/>
              </w:rPr>
            </w:pPr>
            <w:r w:rsidRPr="00EE4078">
              <w:t xml:space="preserve"> </w:t>
            </w:r>
            <w:r>
              <w:t>1.Presentasi beberapa contoh karya Nirmana 3D</w:t>
            </w:r>
            <w:r>
              <w:t xml:space="preserve"> Mozaik</w:t>
            </w:r>
            <w:r>
              <w:t xml:space="preserve"> yang menggunakan </w:t>
            </w:r>
            <w:r>
              <w:rPr>
                <w:sz w:val="24"/>
                <w:szCs w:val="24"/>
              </w:rPr>
              <w:t xml:space="preserve">bahan/material kertas </w:t>
            </w:r>
            <w:r>
              <w:rPr>
                <w:sz w:val="24"/>
                <w:szCs w:val="24"/>
              </w:rPr>
              <w:t xml:space="preserve">majalah berwarna </w:t>
            </w:r>
            <w:r>
              <w:rPr>
                <w:sz w:val="24"/>
                <w:szCs w:val="24"/>
              </w:rPr>
              <w:t xml:space="preserve"> dan menggunakan tekhnik </w:t>
            </w:r>
            <w:r w:rsidR="00890BAC">
              <w:rPr>
                <w:sz w:val="24"/>
                <w:szCs w:val="24"/>
              </w:rPr>
              <w:t>potong dan tempel</w:t>
            </w:r>
            <w:r>
              <w:rPr>
                <w:sz w:val="24"/>
                <w:szCs w:val="24"/>
              </w:rPr>
              <w:t xml:space="preserve"> membentuk Objek </w:t>
            </w:r>
            <w:r w:rsidR="00890BAC">
              <w:rPr>
                <w:sz w:val="24"/>
                <w:szCs w:val="24"/>
              </w:rPr>
              <w:t xml:space="preserve">(wajah tokoh/binatang dll) </w:t>
            </w:r>
            <w:r>
              <w:rPr>
                <w:sz w:val="24"/>
                <w:szCs w:val="24"/>
              </w:rPr>
              <w:t xml:space="preserve"> nyata</w:t>
            </w:r>
          </w:p>
          <w:p w:rsidR="00862128" w:rsidRDefault="00862128" w:rsidP="00862128">
            <w:pPr>
              <w:jc w:val="both"/>
            </w:pPr>
          </w:p>
          <w:p w:rsidR="00862128" w:rsidRDefault="00862128" w:rsidP="00862128">
            <w:pPr>
              <w:jc w:val="both"/>
            </w:pPr>
            <w:r>
              <w:t>2.Praktek membuat karya Nirmana 3D</w:t>
            </w:r>
            <w:r w:rsidR="00890BAC">
              <w:t xml:space="preserve"> Mozaik</w:t>
            </w:r>
            <w:r>
              <w:t xml:space="preserve"> berbahan kertas</w:t>
            </w:r>
            <w:r w:rsidR="00890BAC">
              <w:t xml:space="preserve"> majalah berwarna</w:t>
            </w:r>
            <w:r>
              <w:t xml:space="preserve"> </w:t>
            </w:r>
            <w:r w:rsidR="00890BAC">
              <w:rPr>
                <w:sz w:val="24"/>
                <w:szCs w:val="24"/>
              </w:rPr>
              <w:t>dan menggunakan tekhnik potong dan tempel membentuk Objek (wajah tokoh/binatang dll)  nyata</w:t>
            </w:r>
          </w:p>
          <w:p w:rsidR="00862128" w:rsidRDefault="00862128" w:rsidP="006B1858"/>
          <w:p w:rsidR="0016232B" w:rsidRDefault="0016232B" w:rsidP="006B1858">
            <w:r w:rsidRPr="00EE4078">
              <w:t>(Setiap Penyajian materi dilengkapi foto terkait)</w:t>
            </w:r>
          </w:p>
          <w:p w:rsidR="00915F03" w:rsidRPr="00EE4078" w:rsidRDefault="00915F03" w:rsidP="006B1858"/>
        </w:tc>
        <w:tc>
          <w:tcPr>
            <w:tcW w:w="1800" w:type="dxa"/>
          </w:tcPr>
          <w:p w:rsidR="0016232B" w:rsidRPr="00EE4078" w:rsidRDefault="0016232B" w:rsidP="006B1858">
            <w:r>
              <w:t xml:space="preserve">Ceramah, </w:t>
            </w:r>
            <w:r w:rsidRPr="00EE4078">
              <w:t>Discovery</w:t>
            </w:r>
            <w:r>
              <w:t xml:space="preserve">, Praktek studi </w:t>
            </w:r>
          </w:p>
        </w:tc>
        <w:tc>
          <w:tcPr>
            <w:tcW w:w="1530" w:type="dxa"/>
          </w:tcPr>
          <w:p w:rsidR="0016232B" w:rsidRPr="00EE4078" w:rsidRDefault="0016232B" w:rsidP="006B1858"/>
        </w:tc>
        <w:tc>
          <w:tcPr>
            <w:tcW w:w="1260" w:type="dxa"/>
          </w:tcPr>
          <w:p w:rsidR="0016232B" w:rsidRPr="00EE4078" w:rsidRDefault="0016232B" w:rsidP="006B1858"/>
        </w:tc>
      </w:tr>
      <w:tr w:rsidR="0016232B" w:rsidRPr="00EE4078" w:rsidTr="006B1858">
        <w:tc>
          <w:tcPr>
            <w:tcW w:w="900" w:type="dxa"/>
          </w:tcPr>
          <w:p w:rsidR="0016232B" w:rsidRPr="00EE4078" w:rsidRDefault="0016232B" w:rsidP="006B1858">
            <w:r w:rsidRPr="00EE4078">
              <w:t>10</w:t>
            </w:r>
          </w:p>
          <w:p w:rsidR="0016232B" w:rsidRPr="00EE4078" w:rsidRDefault="0016232B" w:rsidP="006B1858"/>
        </w:tc>
        <w:tc>
          <w:tcPr>
            <w:tcW w:w="2340" w:type="dxa"/>
          </w:tcPr>
          <w:p w:rsidR="0016232B" w:rsidRPr="00EE4078" w:rsidRDefault="00074267" w:rsidP="006B1858">
            <w:pPr>
              <w:rPr>
                <w:color w:val="FF0000"/>
              </w:rPr>
            </w:pPr>
            <w:r w:rsidRPr="0093273E">
              <w:rPr>
                <w:sz w:val="24"/>
                <w:szCs w:val="24"/>
              </w:rPr>
              <w:t xml:space="preserve">Mahasiswa mampu mengetahui dan memahami serta membuat </w:t>
            </w:r>
            <w:r>
              <w:rPr>
                <w:sz w:val="24"/>
                <w:szCs w:val="24"/>
              </w:rPr>
              <w:t xml:space="preserve">karya Nirmana 3D </w:t>
            </w:r>
            <w:r w:rsidRPr="00D7196A">
              <w:rPr>
                <w:i/>
                <w:sz w:val="24"/>
                <w:szCs w:val="24"/>
              </w:rPr>
              <w:t xml:space="preserve">Stained glass </w:t>
            </w:r>
            <w:r>
              <w:rPr>
                <w:sz w:val="24"/>
                <w:szCs w:val="24"/>
              </w:rPr>
              <w:t xml:space="preserve">berbahan </w:t>
            </w:r>
            <w:r w:rsidR="00D7196A">
              <w:rPr>
                <w:sz w:val="24"/>
                <w:szCs w:val="24"/>
              </w:rPr>
              <w:t>plastic mika berwarna dan kertas</w:t>
            </w:r>
            <w:r>
              <w:rPr>
                <w:sz w:val="24"/>
                <w:szCs w:val="24"/>
              </w:rPr>
              <w:t xml:space="preserve"> dengan menggunakan tekhnik </w:t>
            </w:r>
            <w:r w:rsidR="00D7196A">
              <w:rPr>
                <w:sz w:val="24"/>
                <w:szCs w:val="24"/>
              </w:rPr>
              <w:t>cutting</w:t>
            </w:r>
            <w:r>
              <w:rPr>
                <w:sz w:val="24"/>
                <w:szCs w:val="24"/>
              </w:rPr>
              <w:t xml:space="preserve"> dan tempel membentuk objek (</w:t>
            </w:r>
            <w:r w:rsidR="00D7196A">
              <w:rPr>
                <w:sz w:val="24"/>
                <w:szCs w:val="24"/>
              </w:rPr>
              <w:t>ornament/</w:t>
            </w:r>
            <w:r>
              <w:rPr>
                <w:sz w:val="24"/>
                <w:szCs w:val="24"/>
              </w:rPr>
              <w:t xml:space="preserve">wajah </w:t>
            </w:r>
            <w:r>
              <w:rPr>
                <w:sz w:val="24"/>
                <w:szCs w:val="24"/>
              </w:rPr>
              <w:lastRenderedPageBreak/>
              <w:t>tokoh/binatang dll)</w:t>
            </w:r>
          </w:p>
          <w:p w:rsidR="0016232B" w:rsidRPr="00EE4078" w:rsidRDefault="0016232B" w:rsidP="006B1858">
            <w:pPr>
              <w:rPr>
                <w:color w:val="FF0000"/>
              </w:rPr>
            </w:pPr>
          </w:p>
        </w:tc>
        <w:tc>
          <w:tcPr>
            <w:tcW w:w="2970" w:type="dxa"/>
          </w:tcPr>
          <w:p w:rsidR="00A86FE2" w:rsidRPr="0093273E" w:rsidRDefault="00A86FE2" w:rsidP="00A86FE2">
            <w:pPr>
              <w:rPr>
                <w:color w:val="FF0000"/>
                <w:sz w:val="24"/>
                <w:szCs w:val="24"/>
              </w:rPr>
            </w:pPr>
            <w:r>
              <w:lastRenderedPageBreak/>
              <w:t xml:space="preserve">1.Presentasi beberapa contoh karya Nirmana 3D </w:t>
            </w:r>
            <w:r w:rsidRPr="00A86FE2">
              <w:rPr>
                <w:i/>
              </w:rPr>
              <w:t>Stained Glass</w:t>
            </w:r>
            <w:r>
              <w:t xml:space="preserve"> </w:t>
            </w:r>
            <w:r>
              <w:t xml:space="preserve"> yang menggunakan </w:t>
            </w:r>
            <w:r>
              <w:rPr>
                <w:sz w:val="24"/>
                <w:szCs w:val="24"/>
              </w:rPr>
              <w:t xml:space="preserve">bahan/material </w:t>
            </w:r>
            <w:r>
              <w:rPr>
                <w:sz w:val="24"/>
                <w:szCs w:val="24"/>
              </w:rPr>
              <w:t>plastik mika</w:t>
            </w:r>
            <w:r>
              <w:rPr>
                <w:sz w:val="24"/>
                <w:szCs w:val="24"/>
              </w:rPr>
              <w:t xml:space="preserve"> berwarna  dan </w:t>
            </w:r>
            <w:r>
              <w:rPr>
                <w:sz w:val="24"/>
                <w:szCs w:val="24"/>
              </w:rPr>
              <w:t xml:space="preserve">kertas, </w:t>
            </w:r>
            <w:r>
              <w:rPr>
                <w:sz w:val="24"/>
                <w:szCs w:val="24"/>
              </w:rPr>
              <w:t xml:space="preserve">menggunakan tekhnik </w:t>
            </w:r>
            <w:r>
              <w:rPr>
                <w:sz w:val="24"/>
                <w:szCs w:val="24"/>
              </w:rPr>
              <w:t>cutting</w:t>
            </w:r>
            <w:r>
              <w:rPr>
                <w:sz w:val="24"/>
                <w:szCs w:val="24"/>
              </w:rPr>
              <w:t xml:space="preserve"> dan tempel membentuk Objek (</w:t>
            </w:r>
            <w:r>
              <w:rPr>
                <w:sz w:val="24"/>
                <w:szCs w:val="24"/>
              </w:rPr>
              <w:t xml:space="preserve">ornament </w:t>
            </w:r>
            <w:r>
              <w:rPr>
                <w:sz w:val="24"/>
                <w:szCs w:val="24"/>
              </w:rPr>
              <w:t>wajah tokoh/binatang dll)  nyata</w:t>
            </w:r>
          </w:p>
          <w:p w:rsidR="00A86FE2" w:rsidRDefault="00A86FE2" w:rsidP="00A86FE2">
            <w:pPr>
              <w:jc w:val="both"/>
            </w:pPr>
          </w:p>
          <w:p w:rsidR="00A86FE2" w:rsidRDefault="00A86FE2" w:rsidP="00A86FE2">
            <w:pPr>
              <w:jc w:val="both"/>
            </w:pPr>
            <w:r>
              <w:t xml:space="preserve">2.Praktek membuat karya Nirmana 3D </w:t>
            </w:r>
            <w:r w:rsidRPr="00A86FE2">
              <w:rPr>
                <w:i/>
              </w:rPr>
              <w:t>Stained Glass</w:t>
            </w:r>
            <w:r>
              <w:t xml:space="preserve">  yang menggunakan </w:t>
            </w:r>
            <w:r>
              <w:rPr>
                <w:sz w:val="24"/>
                <w:szCs w:val="24"/>
              </w:rPr>
              <w:t xml:space="preserve">bahan/material plastik mika </w:t>
            </w:r>
            <w:r>
              <w:rPr>
                <w:sz w:val="24"/>
                <w:szCs w:val="24"/>
              </w:rPr>
              <w:lastRenderedPageBreak/>
              <w:t>berwarna  dan kertas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menggunakan tekhnik cutting dan tempel membentuk Objek (ornament wajah tokoh/binatang dll)  nyata</w:t>
            </w:r>
          </w:p>
          <w:p w:rsidR="0016232B" w:rsidRDefault="0016232B" w:rsidP="006B1858"/>
          <w:p w:rsidR="0016232B" w:rsidRDefault="0016232B" w:rsidP="006B1858">
            <w:r w:rsidRPr="00EE4078">
              <w:t>(Setiap Penyajian materi dilengkapi foto terkait)</w:t>
            </w:r>
          </w:p>
          <w:p w:rsidR="00915F03" w:rsidRPr="00635534" w:rsidRDefault="00915F03" w:rsidP="006B1858"/>
        </w:tc>
        <w:tc>
          <w:tcPr>
            <w:tcW w:w="1800" w:type="dxa"/>
          </w:tcPr>
          <w:p w:rsidR="0016232B" w:rsidRPr="00EE4078" w:rsidRDefault="0016232B" w:rsidP="006B1858">
            <w:r>
              <w:lastRenderedPageBreak/>
              <w:t xml:space="preserve">Ceramah, </w:t>
            </w:r>
            <w:r w:rsidRPr="00EE4078">
              <w:t>Discovery</w:t>
            </w:r>
            <w:r>
              <w:t>, Praktek studi</w:t>
            </w:r>
          </w:p>
        </w:tc>
        <w:tc>
          <w:tcPr>
            <w:tcW w:w="1530" w:type="dxa"/>
          </w:tcPr>
          <w:p w:rsidR="0016232B" w:rsidRPr="00EE4078" w:rsidRDefault="0016232B" w:rsidP="006B1858"/>
        </w:tc>
        <w:tc>
          <w:tcPr>
            <w:tcW w:w="1260" w:type="dxa"/>
          </w:tcPr>
          <w:p w:rsidR="0016232B" w:rsidRPr="00EE4078" w:rsidRDefault="0016232B" w:rsidP="006B1858"/>
        </w:tc>
      </w:tr>
      <w:tr w:rsidR="0016232B" w:rsidRPr="00EE4078" w:rsidTr="006B1858">
        <w:tc>
          <w:tcPr>
            <w:tcW w:w="900" w:type="dxa"/>
          </w:tcPr>
          <w:p w:rsidR="0016232B" w:rsidRPr="00EE4078" w:rsidRDefault="0016232B" w:rsidP="006B1858">
            <w:r w:rsidRPr="00EE4078">
              <w:lastRenderedPageBreak/>
              <w:t>11</w:t>
            </w:r>
          </w:p>
          <w:p w:rsidR="0016232B" w:rsidRPr="00EE4078" w:rsidRDefault="0016232B" w:rsidP="006B1858"/>
        </w:tc>
        <w:tc>
          <w:tcPr>
            <w:tcW w:w="2340" w:type="dxa"/>
          </w:tcPr>
          <w:p w:rsidR="000C28F3" w:rsidRPr="00EE4078" w:rsidRDefault="000C28F3" w:rsidP="000C28F3">
            <w:pPr>
              <w:rPr>
                <w:color w:val="FF0000"/>
              </w:rPr>
            </w:pPr>
            <w:r w:rsidRPr="0093273E">
              <w:rPr>
                <w:sz w:val="24"/>
                <w:szCs w:val="24"/>
              </w:rPr>
              <w:t xml:space="preserve">Mahasiswa mampu mengetahui dan memahami serta membuat </w:t>
            </w:r>
            <w:r>
              <w:rPr>
                <w:sz w:val="24"/>
                <w:szCs w:val="24"/>
              </w:rPr>
              <w:t xml:space="preserve">karya Nirmana 3D </w:t>
            </w:r>
            <w:r>
              <w:rPr>
                <w:i/>
                <w:sz w:val="24"/>
                <w:szCs w:val="24"/>
              </w:rPr>
              <w:t>Relief (embossed)</w:t>
            </w:r>
            <w:r w:rsidRPr="00D7196A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berbahan kertas dengan menggunakan tekhnik cutting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temple dan bertumpukan</w:t>
            </w:r>
            <w:r>
              <w:rPr>
                <w:sz w:val="24"/>
                <w:szCs w:val="24"/>
              </w:rPr>
              <w:t xml:space="preserve"> membentuk objek (</w:t>
            </w:r>
            <w:r>
              <w:rPr>
                <w:sz w:val="24"/>
                <w:szCs w:val="24"/>
              </w:rPr>
              <w:t>abstrak/</w:t>
            </w:r>
            <w:r>
              <w:rPr>
                <w:sz w:val="24"/>
                <w:szCs w:val="24"/>
              </w:rPr>
              <w:t>ornament/wajah tokoh/binatang dll)</w:t>
            </w:r>
          </w:p>
          <w:p w:rsidR="0016232B" w:rsidRPr="00EE4078" w:rsidRDefault="0016232B" w:rsidP="006B1858">
            <w:pPr>
              <w:rPr>
                <w:color w:val="FF0000"/>
              </w:rPr>
            </w:pPr>
          </w:p>
          <w:p w:rsidR="0016232B" w:rsidRPr="00EE4078" w:rsidRDefault="0016232B" w:rsidP="006B1858">
            <w:pPr>
              <w:rPr>
                <w:color w:val="FF0000"/>
              </w:rPr>
            </w:pPr>
          </w:p>
          <w:p w:rsidR="0016232B" w:rsidRPr="00EE4078" w:rsidRDefault="0016232B" w:rsidP="006B1858">
            <w:pPr>
              <w:rPr>
                <w:color w:val="FF0000"/>
              </w:rPr>
            </w:pPr>
          </w:p>
        </w:tc>
        <w:tc>
          <w:tcPr>
            <w:tcW w:w="2970" w:type="dxa"/>
          </w:tcPr>
          <w:p w:rsidR="00154E65" w:rsidRPr="0093273E" w:rsidRDefault="00154E65" w:rsidP="00154E65">
            <w:pPr>
              <w:rPr>
                <w:color w:val="FF0000"/>
                <w:sz w:val="24"/>
                <w:szCs w:val="24"/>
              </w:rPr>
            </w:pPr>
            <w:r>
              <w:t xml:space="preserve">1.Presentasi beberapa contoh karya Nirmana 3D </w:t>
            </w:r>
            <w:r w:rsidR="00D16C7E">
              <w:rPr>
                <w:i/>
                <w:sz w:val="24"/>
                <w:szCs w:val="24"/>
              </w:rPr>
              <w:t>Relief (embossed)</w:t>
            </w:r>
            <w:r w:rsidR="00D16C7E" w:rsidRPr="00D7196A">
              <w:rPr>
                <w:i/>
                <w:sz w:val="24"/>
                <w:szCs w:val="24"/>
              </w:rPr>
              <w:t xml:space="preserve"> </w:t>
            </w:r>
            <w:r w:rsidR="00D16C7E">
              <w:rPr>
                <w:sz w:val="24"/>
                <w:szCs w:val="24"/>
              </w:rPr>
              <w:t>berbahan kertas dengan menggunakan tekhnik cutting, temple dan bertumpukan membentuk objek (abstrak/ornament/wajah tokoh/binatang dll)</w:t>
            </w:r>
          </w:p>
          <w:p w:rsidR="00154E65" w:rsidRDefault="00154E65" w:rsidP="00154E65">
            <w:pPr>
              <w:jc w:val="both"/>
            </w:pPr>
          </w:p>
          <w:p w:rsidR="00154E65" w:rsidRDefault="00154E65" w:rsidP="00154E65">
            <w:pPr>
              <w:jc w:val="both"/>
            </w:pPr>
            <w:r>
              <w:t xml:space="preserve">2.Praktek membuat karya Nirmana 3D </w:t>
            </w:r>
            <w:r w:rsidR="00D16C7E">
              <w:rPr>
                <w:i/>
                <w:sz w:val="24"/>
                <w:szCs w:val="24"/>
              </w:rPr>
              <w:t>Relief (embossed)</w:t>
            </w:r>
            <w:r w:rsidR="00D16C7E" w:rsidRPr="00D7196A">
              <w:rPr>
                <w:i/>
                <w:sz w:val="24"/>
                <w:szCs w:val="24"/>
              </w:rPr>
              <w:t xml:space="preserve"> </w:t>
            </w:r>
            <w:r w:rsidR="00D16C7E">
              <w:rPr>
                <w:sz w:val="24"/>
                <w:szCs w:val="24"/>
              </w:rPr>
              <w:t>berbahan kertas</w:t>
            </w:r>
            <w:r w:rsidR="00D16C7E">
              <w:rPr>
                <w:sz w:val="24"/>
                <w:szCs w:val="24"/>
              </w:rPr>
              <w:t xml:space="preserve"> Boardcut</w:t>
            </w:r>
            <w:r w:rsidR="00D16C7E">
              <w:rPr>
                <w:sz w:val="24"/>
                <w:szCs w:val="24"/>
              </w:rPr>
              <w:t xml:space="preserve"> dengan menggunakan tekhnik cutting, temple dan bertumpukan membentuk objek (abstrak/ornament/wajah tokoh/binatang dll)</w:t>
            </w:r>
          </w:p>
          <w:p w:rsidR="00154E65" w:rsidRDefault="00154E65" w:rsidP="006B1858"/>
          <w:p w:rsidR="0016232B" w:rsidRDefault="00154E65" w:rsidP="006B1858">
            <w:r w:rsidRPr="00EE4078">
              <w:t xml:space="preserve"> </w:t>
            </w:r>
            <w:r w:rsidR="0016232B" w:rsidRPr="00EE4078">
              <w:t>(Setiap Penyajian materi dilengkapi foto terkait)</w:t>
            </w:r>
          </w:p>
          <w:p w:rsidR="0016232B" w:rsidRPr="00635534" w:rsidRDefault="0016232B" w:rsidP="006B1858"/>
        </w:tc>
        <w:tc>
          <w:tcPr>
            <w:tcW w:w="1800" w:type="dxa"/>
          </w:tcPr>
          <w:p w:rsidR="0016232B" w:rsidRPr="00EE4078" w:rsidRDefault="0016232B" w:rsidP="006B1858">
            <w:r>
              <w:t xml:space="preserve">Ceramah, </w:t>
            </w:r>
            <w:r w:rsidRPr="00EE4078">
              <w:t>Discovery</w:t>
            </w:r>
            <w:r>
              <w:t xml:space="preserve">, Praktek studi </w:t>
            </w:r>
          </w:p>
        </w:tc>
        <w:tc>
          <w:tcPr>
            <w:tcW w:w="1530" w:type="dxa"/>
          </w:tcPr>
          <w:p w:rsidR="0016232B" w:rsidRPr="00EE4078" w:rsidRDefault="0016232B" w:rsidP="006B1858"/>
        </w:tc>
        <w:tc>
          <w:tcPr>
            <w:tcW w:w="1260" w:type="dxa"/>
          </w:tcPr>
          <w:p w:rsidR="0016232B" w:rsidRPr="00EE4078" w:rsidRDefault="0016232B" w:rsidP="006B1858"/>
        </w:tc>
      </w:tr>
      <w:tr w:rsidR="0016232B" w:rsidRPr="00EE4078" w:rsidTr="006B1858">
        <w:trPr>
          <w:trHeight w:val="1908"/>
        </w:trPr>
        <w:tc>
          <w:tcPr>
            <w:tcW w:w="900" w:type="dxa"/>
          </w:tcPr>
          <w:p w:rsidR="0016232B" w:rsidRPr="00EE4078" w:rsidRDefault="0016232B" w:rsidP="006B1858">
            <w:r w:rsidRPr="00EE4078">
              <w:t>12</w:t>
            </w:r>
          </w:p>
          <w:p w:rsidR="0016232B" w:rsidRPr="00EE4078" w:rsidRDefault="0016232B" w:rsidP="006B1858"/>
        </w:tc>
        <w:tc>
          <w:tcPr>
            <w:tcW w:w="2340" w:type="dxa"/>
          </w:tcPr>
          <w:p w:rsidR="00CB70F3" w:rsidRPr="00EE4078" w:rsidRDefault="00CB70F3" w:rsidP="00CB70F3">
            <w:pPr>
              <w:rPr>
                <w:color w:val="FF0000"/>
              </w:rPr>
            </w:pPr>
            <w:r w:rsidRPr="0093273E">
              <w:rPr>
                <w:sz w:val="24"/>
                <w:szCs w:val="24"/>
              </w:rPr>
              <w:t xml:space="preserve">Mahasiswa mampu mengetahui dan memahami serta membuat </w:t>
            </w:r>
            <w:r>
              <w:rPr>
                <w:sz w:val="24"/>
                <w:szCs w:val="24"/>
              </w:rPr>
              <w:t xml:space="preserve">karya Nirmana 3D </w:t>
            </w:r>
            <w:r>
              <w:rPr>
                <w:i/>
                <w:sz w:val="24"/>
                <w:szCs w:val="24"/>
              </w:rPr>
              <w:t xml:space="preserve">Relief </w:t>
            </w:r>
            <w:r>
              <w:rPr>
                <w:sz w:val="24"/>
                <w:szCs w:val="24"/>
              </w:rPr>
              <w:t xml:space="preserve">berbahan kertas dengan menggunakan tekhnik cutting, temple dan </w:t>
            </w:r>
            <w:r>
              <w:rPr>
                <w:sz w:val="24"/>
                <w:szCs w:val="24"/>
              </w:rPr>
              <w:lastRenderedPageBreak/>
              <w:t>bertumpukan membentuk objek (abstrak/ornament/wajah tokoh/binatang dll)</w:t>
            </w:r>
          </w:p>
          <w:p w:rsidR="0016232B" w:rsidRPr="00EE4078" w:rsidRDefault="0016232B" w:rsidP="00CB70F3">
            <w:pPr>
              <w:rPr>
                <w:color w:val="FF0000"/>
              </w:rPr>
            </w:pPr>
          </w:p>
        </w:tc>
        <w:tc>
          <w:tcPr>
            <w:tcW w:w="2970" w:type="dxa"/>
          </w:tcPr>
          <w:p w:rsidR="00CB70F3" w:rsidRPr="0093273E" w:rsidRDefault="00CB70F3" w:rsidP="00CB70F3">
            <w:pPr>
              <w:rPr>
                <w:color w:val="FF0000"/>
                <w:sz w:val="24"/>
                <w:szCs w:val="24"/>
              </w:rPr>
            </w:pPr>
            <w:r>
              <w:lastRenderedPageBreak/>
              <w:t xml:space="preserve">1.Presentasi beberapa contoh karya Nirmana 3D </w:t>
            </w:r>
            <w:r>
              <w:rPr>
                <w:i/>
                <w:sz w:val="24"/>
                <w:szCs w:val="24"/>
              </w:rPr>
              <w:t xml:space="preserve">Relief </w:t>
            </w:r>
            <w:r>
              <w:rPr>
                <w:sz w:val="24"/>
                <w:szCs w:val="24"/>
              </w:rPr>
              <w:t>berbahan kertas dengan menggunakan tekhnik cutting, temple dan bertumpukan membentuk objek (abstrak/ornament/wajah tokoh/binatang dll)</w:t>
            </w:r>
          </w:p>
          <w:p w:rsidR="00CB70F3" w:rsidRDefault="00CB70F3" w:rsidP="00CB70F3">
            <w:pPr>
              <w:jc w:val="both"/>
            </w:pPr>
          </w:p>
          <w:p w:rsidR="00CB70F3" w:rsidRDefault="00CB70F3" w:rsidP="00CB70F3">
            <w:pPr>
              <w:jc w:val="both"/>
            </w:pPr>
            <w:r>
              <w:lastRenderedPageBreak/>
              <w:t xml:space="preserve">2.Praktek membuat karya Nirmana 3D </w:t>
            </w:r>
            <w:r>
              <w:rPr>
                <w:i/>
                <w:sz w:val="24"/>
                <w:szCs w:val="24"/>
              </w:rPr>
              <w:t xml:space="preserve">Relief </w:t>
            </w:r>
            <w:r w:rsidRPr="00CB70F3">
              <w:rPr>
                <w:sz w:val="24"/>
                <w:szCs w:val="24"/>
              </w:rPr>
              <w:t>(</w:t>
            </w:r>
            <w:r w:rsidRPr="00CB70F3">
              <w:rPr>
                <w:sz w:val="24"/>
                <w:szCs w:val="24"/>
              </w:rPr>
              <w:t>Timbul</w:t>
            </w:r>
            <w:r w:rsidRPr="00CB70F3">
              <w:rPr>
                <w:sz w:val="24"/>
                <w:szCs w:val="24"/>
              </w:rPr>
              <w:t>)</w:t>
            </w:r>
            <w:r w:rsidRPr="00D7196A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berbahan kertas Boardcut dengan menggunakan tekhnik cutting, temple dan bertumpukan membentuk objek (abstrak/ornament/wajah tokoh/binatang dll)</w:t>
            </w:r>
          </w:p>
          <w:p w:rsidR="00CB70F3" w:rsidRDefault="00CB70F3" w:rsidP="006B1858"/>
          <w:p w:rsidR="0016232B" w:rsidRDefault="00CB70F3" w:rsidP="006B1858">
            <w:r w:rsidRPr="00EE4078">
              <w:t xml:space="preserve"> </w:t>
            </w:r>
            <w:r w:rsidR="0016232B" w:rsidRPr="00EE4078">
              <w:t>(Setiap Penyajian materi dilengkapi foto terkait)</w:t>
            </w:r>
          </w:p>
          <w:p w:rsidR="0016232B" w:rsidRPr="00EE4078" w:rsidRDefault="0016232B" w:rsidP="006B1858"/>
        </w:tc>
        <w:tc>
          <w:tcPr>
            <w:tcW w:w="1800" w:type="dxa"/>
          </w:tcPr>
          <w:p w:rsidR="0016232B" w:rsidRPr="00EE4078" w:rsidRDefault="0016232B" w:rsidP="006B1858">
            <w:r>
              <w:lastRenderedPageBreak/>
              <w:t xml:space="preserve">Ceramah, </w:t>
            </w:r>
            <w:r w:rsidRPr="00EE4078">
              <w:t>Discovery</w:t>
            </w:r>
            <w:r>
              <w:t xml:space="preserve">, Praktek studi </w:t>
            </w:r>
          </w:p>
        </w:tc>
        <w:tc>
          <w:tcPr>
            <w:tcW w:w="1530" w:type="dxa"/>
          </w:tcPr>
          <w:p w:rsidR="0016232B" w:rsidRPr="00EE4078" w:rsidRDefault="0016232B" w:rsidP="006B1858"/>
        </w:tc>
        <w:tc>
          <w:tcPr>
            <w:tcW w:w="1260" w:type="dxa"/>
          </w:tcPr>
          <w:p w:rsidR="0016232B" w:rsidRPr="00EE4078" w:rsidRDefault="0016232B" w:rsidP="006B1858"/>
        </w:tc>
      </w:tr>
      <w:tr w:rsidR="0016232B" w:rsidRPr="00EE4078" w:rsidTr="006B1858">
        <w:tc>
          <w:tcPr>
            <w:tcW w:w="900" w:type="dxa"/>
          </w:tcPr>
          <w:p w:rsidR="0016232B" w:rsidRPr="00EE4078" w:rsidRDefault="0016232B" w:rsidP="006B1858">
            <w:r w:rsidRPr="00EE4078">
              <w:lastRenderedPageBreak/>
              <w:t>13</w:t>
            </w:r>
          </w:p>
          <w:p w:rsidR="0016232B" w:rsidRPr="00EE4078" w:rsidRDefault="0016232B" w:rsidP="006B1858"/>
        </w:tc>
        <w:tc>
          <w:tcPr>
            <w:tcW w:w="2340" w:type="dxa"/>
          </w:tcPr>
          <w:p w:rsidR="003542EC" w:rsidRPr="00EE4078" w:rsidRDefault="003542EC" w:rsidP="003542EC">
            <w:pPr>
              <w:rPr>
                <w:color w:val="FF0000"/>
              </w:rPr>
            </w:pPr>
            <w:r w:rsidRPr="0093273E">
              <w:rPr>
                <w:sz w:val="24"/>
                <w:szCs w:val="24"/>
              </w:rPr>
              <w:t xml:space="preserve">Mahasiswa mampu mengetahui dan memahami serta membuat </w:t>
            </w:r>
            <w:r>
              <w:rPr>
                <w:sz w:val="24"/>
                <w:szCs w:val="24"/>
              </w:rPr>
              <w:t xml:space="preserve">karya Nirmana 3D </w:t>
            </w:r>
            <w:r>
              <w:rPr>
                <w:i/>
                <w:sz w:val="24"/>
                <w:szCs w:val="24"/>
              </w:rPr>
              <w:t xml:space="preserve">Galfanil </w:t>
            </w:r>
            <w:r w:rsidRPr="003542EC">
              <w:rPr>
                <w:sz w:val="24"/>
                <w:szCs w:val="24"/>
              </w:rPr>
              <w:t>(huruf Timbul)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berbahan </w:t>
            </w:r>
            <w:r>
              <w:rPr>
                <w:sz w:val="24"/>
                <w:szCs w:val="24"/>
              </w:rPr>
              <w:t xml:space="preserve">acrylic </w:t>
            </w:r>
            <w:r>
              <w:rPr>
                <w:sz w:val="24"/>
                <w:szCs w:val="24"/>
              </w:rPr>
              <w:t xml:space="preserve">dengan menggunakan tekhnik cutting, temple dan </w:t>
            </w:r>
            <w:r>
              <w:rPr>
                <w:sz w:val="24"/>
                <w:szCs w:val="24"/>
              </w:rPr>
              <w:t xml:space="preserve">susun </w:t>
            </w:r>
            <w:r>
              <w:rPr>
                <w:sz w:val="24"/>
                <w:szCs w:val="24"/>
              </w:rPr>
              <w:t xml:space="preserve"> membentuk objek (</w:t>
            </w:r>
            <w:r>
              <w:rPr>
                <w:sz w:val="24"/>
                <w:szCs w:val="24"/>
              </w:rPr>
              <w:t>abstrak/huruf)</w:t>
            </w:r>
          </w:p>
          <w:p w:rsidR="0016232B" w:rsidRPr="00EE4078" w:rsidRDefault="0016232B" w:rsidP="006B1858">
            <w:pPr>
              <w:rPr>
                <w:color w:val="FF0000"/>
              </w:rPr>
            </w:pPr>
          </w:p>
          <w:p w:rsidR="0016232B" w:rsidRPr="00EE4078" w:rsidRDefault="0016232B" w:rsidP="006B1858">
            <w:pPr>
              <w:rPr>
                <w:color w:val="FF0000"/>
              </w:rPr>
            </w:pPr>
          </w:p>
          <w:p w:rsidR="0016232B" w:rsidRPr="00EE4078" w:rsidRDefault="0016232B" w:rsidP="006B1858">
            <w:pPr>
              <w:rPr>
                <w:color w:val="FF0000"/>
              </w:rPr>
            </w:pPr>
          </w:p>
        </w:tc>
        <w:tc>
          <w:tcPr>
            <w:tcW w:w="2970" w:type="dxa"/>
          </w:tcPr>
          <w:p w:rsidR="003542EC" w:rsidRPr="00EE4078" w:rsidRDefault="003542EC" w:rsidP="003542EC">
            <w:pPr>
              <w:rPr>
                <w:color w:val="FF0000"/>
              </w:rPr>
            </w:pPr>
            <w:r>
              <w:t xml:space="preserve">1.Presentasi beberapa contoh karya Nirmana 3D </w:t>
            </w:r>
            <w:r>
              <w:rPr>
                <w:i/>
                <w:sz w:val="24"/>
                <w:szCs w:val="24"/>
              </w:rPr>
              <w:t xml:space="preserve">Galfanil </w:t>
            </w:r>
            <w:r w:rsidRPr="003542EC">
              <w:rPr>
                <w:sz w:val="24"/>
                <w:szCs w:val="24"/>
              </w:rPr>
              <w:t>(huruf Timbul)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berbahan acrylic dengan menggunakan tekhnik cutting, temple dan susun  membentuk objek (abstrak/huruf)</w:t>
            </w:r>
          </w:p>
          <w:p w:rsidR="003542EC" w:rsidRDefault="003542EC" w:rsidP="003542EC">
            <w:pPr>
              <w:jc w:val="both"/>
            </w:pPr>
          </w:p>
          <w:p w:rsidR="003542EC" w:rsidRPr="00EE4078" w:rsidRDefault="003542EC" w:rsidP="003542EC">
            <w:pPr>
              <w:rPr>
                <w:color w:val="FF0000"/>
              </w:rPr>
            </w:pPr>
            <w:r>
              <w:t xml:space="preserve">2.Praktek membuat karya Nirmana 3D </w:t>
            </w:r>
            <w:r>
              <w:rPr>
                <w:i/>
                <w:sz w:val="24"/>
                <w:szCs w:val="24"/>
              </w:rPr>
              <w:t xml:space="preserve">Galfanil </w:t>
            </w:r>
            <w:r w:rsidRPr="003542EC">
              <w:rPr>
                <w:sz w:val="24"/>
                <w:szCs w:val="24"/>
              </w:rPr>
              <w:t>(huruf Timbul)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berbahan acrylic dengan menggunakan tekhnik cutting, temple dan susun  membentuk objek (abstrak/huruf)</w:t>
            </w:r>
          </w:p>
          <w:p w:rsidR="0016232B" w:rsidRDefault="0016232B" w:rsidP="006B1858"/>
          <w:p w:rsidR="0016232B" w:rsidRDefault="0016232B" w:rsidP="006B1858">
            <w:r w:rsidRPr="00EE4078">
              <w:t>(Setiap Penyajian materi dilengkapi foto terkait)</w:t>
            </w:r>
            <w:r>
              <w:t xml:space="preserve"> </w:t>
            </w:r>
          </w:p>
          <w:p w:rsidR="003542EC" w:rsidRPr="00EE4078" w:rsidRDefault="003542EC" w:rsidP="006B1858">
            <w:pPr>
              <w:rPr>
                <w:color w:val="FF0000"/>
              </w:rPr>
            </w:pPr>
          </w:p>
        </w:tc>
        <w:tc>
          <w:tcPr>
            <w:tcW w:w="1800" w:type="dxa"/>
          </w:tcPr>
          <w:p w:rsidR="0016232B" w:rsidRPr="00EE4078" w:rsidRDefault="0016232B" w:rsidP="006B1858">
            <w:r>
              <w:t xml:space="preserve">Ceramah, </w:t>
            </w:r>
            <w:r w:rsidRPr="00EE4078">
              <w:t>Discovery</w:t>
            </w:r>
            <w:r>
              <w:t xml:space="preserve">, Praktek studi </w:t>
            </w:r>
          </w:p>
        </w:tc>
        <w:tc>
          <w:tcPr>
            <w:tcW w:w="1530" w:type="dxa"/>
          </w:tcPr>
          <w:p w:rsidR="0016232B" w:rsidRPr="00EE4078" w:rsidRDefault="0016232B" w:rsidP="006B1858"/>
        </w:tc>
        <w:tc>
          <w:tcPr>
            <w:tcW w:w="1260" w:type="dxa"/>
          </w:tcPr>
          <w:p w:rsidR="0016232B" w:rsidRPr="00EE4078" w:rsidRDefault="0016232B" w:rsidP="006B1858"/>
        </w:tc>
      </w:tr>
      <w:tr w:rsidR="0016232B" w:rsidRPr="00EE4078" w:rsidTr="006B1858">
        <w:tc>
          <w:tcPr>
            <w:tcW w:w="900" w:type="dxa"/>
          </w:tcPr>
          <w:p w:rsidR="0016232B" w:rsidRPr="00EE4078" w:rsidRDefault="0016232B" w:rsidP="006B1858">
            <w:r w:rsidRPr="00EE4078">
              <w:t>14</w:t>
            </w:r>
          </w:p>
          <w:p w:rsidR="0016232B" w:rsidRPr="00EE4078" w:rsidRDefault="0016232B" w:rsidP="006B1858"/>
        </w:tc>
        <w:tc>
          <w:tcPr>
            <w:tcW w:w="2340" w:type="dxa"/>
          </w:tcPr>
          <w:p w:rsidR="0016232B" w:rsidRPr="003542EC" w:rsidRDefault="003542EC" w:rsidP="006B1858">
            <w:pPr>
              <w:rPr>
                <w:b/>
              </w:rPr>
            </w:pPr>
            <w:r w:rsidRPr="003542EC">
              <w:rPr>
                <w:b/>
              </w:rPr>
              <w:t>UAS</w:t>
            </w:r>
          </w:p>
          <w:p w:rsidR="0016232B" w:rsidRPr="00EE4078" w:rsidRDefault="0016232B" w:rsidP="006B1858">
            <w:pPr>
              <w:rPr>
                <w:color w:val="FF0000"/>
              </w:rPr>
            </w:pPr>
          </w:p>
        </w:tc>
        <w:tc>
          <w:tcPr>
            <w:tcW w:w="2970" w:type="dxa"/>
          </w:tcPr>
          <w:p w:rsidR="003542EC" w:rsidRDefault="003542EC" w:rsidP="003542EC">
            <w:r w:rsidRPr="00862128">
              <w:t>Praktek Studio</w:t>
            </w:r>
            <w:r>
              <w:t xml:space="preserve"> dengan membuat karya Nirmana 3D dengan menggunakan</w:t>
            </w:r>
            <w:r>
              <w:t xml:space="preserve"> salah sat</w:t>
            </w:r>
            <w:r>
              <w:t>u bahan serta tekhnik yang sudah dipelajari</w:t>
            </w:r>
          </w:p>
          <w:p w:rsidR="0016232B" w:rsidRPr="00EE4078" w:rsidRDefault="0016232B" w:rsidP="006B1858">
            <w:pPr>
              <w:rPr>
                <w:color w:val="FF0000"/>
              </w:rPr>
            </w:pPr>
          </w:p>
        </w:tc>
        <w:tc>
          <w:tcPr>
            <w:tcW w:w="1800" w:type="dxa"/>
          </w:tcPr>
          <w:p w:rsidR="0016232B" w:rsidRPr="00EE4078" w:rsidRDefault="0016232B" w:rsidP="006B1858">
            <w:bookmarkStart w:id="0" w:name="_GoBack"/>
            <w:bookmarkEnd w:id="0"/>
            <w:r>
              <w:t>Praktek studi</w:t>
            </w:r>
          </w:p>
        </w:tc>
        <w:tc>
          <w:tcPr>
            <w:tcW w:w="1530" w:type="dxa"/>
          </w:tcPr>
          <w:p w:rsidR="0016232B" w:rsidRPr="00EE4078" w:rsidRDefault="0016232B" w:rsidP="006B1858"/>
        </w:tc>
        <w:tc>
          <w:tcPr>
            <w:tcW w:w="1260" w:type="dxa"/>
          </w:tcPr>
          <w:p w:rsidR="0016232B" w:rsidRPr="00EE4078" w:rsidRDefault="0016232B" w:rsidP="006B1858"/>
        </w:tc>
      </w:tr>
    </w:tbl>
    <w:p w:rsidR="003542EC" w:rsidRDefault="003542EC" w:rsidP="0016232B">
      <w:pPr>
        <w:rPr>
          <w:b/>
        </w:rPr>
      </w:pPr>
    </w:p>
    <w:p w:rsidR="0016232B" w:rsidRDefault="0016232B" w:rsidP="0016232B">
      <w:pPr>
        <w:rPr>
          <w:b/>
        </w:rPr>
      </w:pPr>
      <w:r w:rsidRPr="00B452D2">
        <w:rPr>
          <w:b/>
        </w:rPr>
        <w:t>DAFTAR PUSTAKA</w:t>
      </w:r>
    </w:p>
    <w:p w:rsidR="00152544" w:rsidRDefault="00152544" w:rsidP="00152544">
      <w:pPr>
        <w:rPr>
          <w:sz w:val="20"/>
          <w:szCs w:val="20"/>
        </w:rPr>
      </w:pPr>
      <w:r>
        <w:rPr>
          <w:sz w:val="20"/>
          <w:szCs w:val="20"/>
        </w:rPr>
        <w:t xml:space="preserve">1. Wallschlaeger, Charles &amp; Cynthia Busic-Snyder, 1992, </w:t>
      </w:r>
      <w:r>
        <w:rPr>
          <w:i/>
          <w:iCs/>
          <w:sz w:val="20"/>
          <w:szCs w:val="20"/>
        </w:rPr>
        <w:t>Basic Visual Concepts and Principles, for Artists, Architects, and Designers</w:t>
      </w:r>
      <w:r>
        <w:rPr>
          <w:sz w:val="20"/>
          <w:szCs w:val="20"/>
        </w:rPr>
        <w:t>, Mc.Graw Hill, Wm.C. Brown Publisher, New York.</w:t>
      </w:r>
    </w:p>
    <w:p w:rsidR="00152544" w:rsidRDefault="00152544" w:rsidP="0015254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Zelanski, Paul &amp; Marry Pat Fisher, 1984 </w:t>
      </w:r>
      <w:proofErr w:type="gramStart"/>
      <w:r>
        <w:rPr>
          <w:i/>
          <w:iCs/>
          <w:sz w:val="20"/>
          <w:szCs w:val="20"/>
        </w:rPr>
        <w:t>“ Design</w:t>
      </w:r>
      <w:proofErr w:type="gramEnd"/>
      <w:r>
        <w:rPr>
          <w:i/>
          <w:iCs/>
          <w:sz w:val="20"/>
          <w:szCs w:val="20"/>
        </w:rPr>
        <w:t xml:space="preserve">, Principles and Problems “ </w:t>
      </w:r>
      <w:r>
        <w:rPr>
          <w:sz w:val="20"/>
          <w:szCs w:val="20"/>
        </w:rPr>
        <w:t>Holt, Rinehart &amp; Winston, New York.</w:t>
      </w:r>
    </w:p>
    <w:p w:rsidR="00152544" w:rsidRDefault="00152544" w:rsidP="00152544">
      <w:pPr>
        <w:rPr>
          <w:sz w:val="20"/>
          <w:szCs w:val="20"/>
        </w:rPr>
      </w:pPr>
      <w:r>
        <w:rPr>
          <w:sz w:val="20"/>
          <w:szCs w:val="20"/>
        </w:rPr>
        <w:t xml:space="preserve">3. Richard &amp; Judith Wilde, 1991 </w:t>
      </w:r>
      <w:r>
        <w:rPr>
          <w:i/>
          <w:iCs/>
          <w:sz w:val="20"/>
          <w:szCs w:val="20"/>
        </w:rPr>
        <w:t xml:space="preserve">“Visual Literacy, A Conceptual Approach to Graphic Problem </w:t>
      </w:r>
      <w:proofErr w:type="gramStart"/>
      <w:r>
        <w:rPr>
          <w:i/>
          <w:iCs/>
          <w:sz w:val="20"/>
          <w:szCs w:val="20"/>
        </w:rPr>
        <w:t>Solving ”</w:t>
      </w:r>
      <w:proofErr w:type="gramEnd"/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Watson-Guptill Publication, New York.</w:t>
      </w:r>
    </w:p>
    <w:p w:rsidR="00152544" w:rsidRDefault="00152544" w:rsidP="00152544">
      <w:pPr>
        <w:rPr>
          <w:sz w:val="20"/>
          <w:szCs w:val="20"/>
        </w:rPr>
      </w:pPr>
      <w:r>
        <w:rPr>
          <w:sz w:val="20"/>
          <w:szCs w:val="20"/>
        </w:rPr>
        <w:t xml:space="preserve">4. Peterson, Bryan L. 2003 </w:t>
      </w:r>
      <w:proofErr w:type="gramStart"/>
      <w:r>
        <w:rPr>
          <w:i/>
          <w:iCs/>
          <w:sz w:val="20"/>
          <w:szCs w:val="20"/>
        </w:rPr>
        <w:t>“ Design</w:t>
      </w:r>
      <w:proofErr w:type="gramEnd"/>
      <w:r>
        <w:rPr>
          <w:i/>
          <w:iCs/>
          <w:sz w:val="20"/>
          <w:szCs w:val="20"/>
        </w:rPr>
        <w:t xml:space="preserve"> Basics for creative Result”</w:t>
      </w:r>
      <w:r>
        <w:rPr>
          <w:sz w:val="20"/>
          <w:szCs w:val="20"/>
        </w:rPr>
        <w:t xml:space="preserve">, How Design Books, Cincinnati – Ohio. </w:t>
      </w:r>
    </w:p>
    <w:p w:rsidR="00152544" w:rsidRPr="00F8637C" w:rsidRDefault="00152544" w:rsidP="00152544">
      <w:pPr>
        <w:rPr>
          <w:rFonts w:ascii="Calibri" w:hAnsi="Calibri" w:cs="Calibri"/>
          <w:color w:val="000000"/>
          <w:sz w:val="16"/>
          <w:szCs w:val="16"/>
        </w:rPr>
      </w:pPr>
      <w:r w:rsidRPr="00141093">
        <w:rPr>
          <w:sz w:val="20"/>
          <w:szCs w:val="20"/>
        </w:rPr>
        <w:t>5</w:t>
      </w:r>
      <w:r>
        <w:t xml:space="preserve">. </w:t>
      </w:r>
      <w:r w:rsidRPr="003D0F7D">
        <w:rPr>
          <w:color w:val="000000"/>
          <w:sz w:val="16"/>
          <w:szCs w:val="16"/>
          <w:lang w:val="id-ID"/>
        </w:rPr>
        <w:t>Wong</w:t>
      </w:r>
      <w:proofErr w:type="gramStart"/>
      <w:r w:rsidRPr="003D0F7D">
        <w:rPr>
          <w:color w:val="000000"/>
          <w:sz w:val="16"/>
          <w:szCs w:val="16"/>
          <w:lang w:val="id-ID"/>
        </w:rPr>
        <w:t>,Wucius</w:t>
      </w:r>
      <w:proofErr w:type="gramEnd"/>
      <w:r w:rsidRPr="003D0F7D">
        <w:rPr>
          <w:color w:val="000000"/>
          <w:sz w:val="16"/>
          <w:szCs w:val="16"/>
          <w:lang w:val="id-ID"/>
        </w:rPr>
        <w:t xml:space="preserve"> (1993) </w:t>
      </w:r>
      <w:r w:rsidRPr="003D0F7D">
        <w:rPr>
          <w:i/>
          <w:color w:val="000000"/>
          <w:sz w:val="16"/>
          <w:szCs w:val="16"/>
          <w:lang w:val="id-ID"/>
        </w:rPr>
        <w:t>Principles of form and design.</w:t>
      </w:r>
      <w:r w:rsidRPr="00F8637C">
        <w:rPr>
          <w:rFonts w:ascii="Calibri" w:hAnsi="Calibri" w:cs="Calibri"/>
          <w:color w:val="000000"/>
          <w:sz w:val="16"/>
          <w:szCs w:val="16"/>
          <w:lang w:val="id-ID"/>
        </w:rPr>
        <w:t>Canada: Jhon Wiley &amp; Sons,Inc.</w:t>
      </w:r>
    </w:p>
    <w:p w:rsidR="00C6036D" w:rsidRDefault="007D4393" w:rsidP="00152544">
      <w:r>
        <w:rPr>
          <w:rFonts w:cstheme="minorHAnsi"/>
          <w:sz w:val="16"/>
          <w:szCs w:val="16"/>
        </w:rPr>
        <w:t>6</w:t>
      </w:r>
      <w:r w:rsidR="00152544" w:rsidRPr="00733ED8">
        <w:rPr>
          <w:rFonts w:cstheme="minorHAnsi"/>
          <w:sz w:val="16"/>
          <w:szCs w:val="16"/>
          <w:lang w:val="id-ID"/>
        </w:rPr>
        <w:t>.</w:t>
      </w:r>
      <w:r>
        <w:rPr>
          <w:rFonts w:cstheme="minorHAnsi"/>
          <w:sz w:val="16"/>
          <w:szCs w:val="16"/>
        </w:rPr>
        <w:t xml:space="preserve"> </w:t>
      </w:r>
      <w:r w:rsidR="00152544" w:rsidRPr="00733ED8">
        <w:rPr>
          <w:rFonts w:cstheme="minorHAnsi"/>
          <w:sz w:val="16"/>
          <w:szCs w:val="16"/>
        </w:rPr>
        <w:t xml:space="preserve">Ebdi Sanyoto, Sadjiman. 2009. Nirmana (Dasar-Dasar Seni dan Desain). </w:t>
      </w:r>
      <w:proofErr w:type="gramStart"/>
      <w:r w:rsidR="00152544" w:rsidRPr="00733ED8">
        <w:rPr>
          <w:rFonts w:cstheme="minorHAnsi"/>
          <w:sz w:val="16"/>
          <w:szCs w:val="16"/>
        </w:rPr>
        <w:t>Jalasutra.</w:t>
      </w:r>
      <w:proofErr w:type="gramEnd"/>
      <w:r w:rsidR="00152544" w:rsidRPr="00733ED8">
        <w:rPr>
          <w:rFonts w:cstheme="minorHAnsi"/>
          <w:sz w:val="16"/>
          <w:szCs w:val="16"/>
        </w:rPr>
        <w:t xml:space="preserve"> </w:t>
      </w:r>
      <w:proofErr w:type="gramStart"/>
      <w:r w:rsidR="00152544" w:rsidRPr="00733ED8">
        <w:rPr>
          <w:rFonts w:cstheme="minorHAnsi"/>
          <w:sz w:val="16"/>
          <w:szCs w:val="16"/>
        </w:rPr>
        <w:t>Yogyakarta</w:t>
      </w:r>
      <w:r w:rsidR="00152544" w:rsidRPr="003D0F7D">
        <w:rPr>
          <w:sz w:val="16"/>
          <w:szCs w:val="16"/>
        </w:rPr>
        <w:t>.</w:t>
      </w:r>
      <w:proofErr w:type="gramEnd"/>
    </w:p>
    <w:sectPr w:rsidR="00C60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7AB3"/>
    <w:multiLevelType w:val="hybridMultilevel"/>
    <w:tmpl w:val="EB72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02A4E"/>
    <w:multiLevelType w:val="hybridMultilevel"/>
    <w:tmpl w:val="E654C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B35FD"/>
    <w:multiLevelType w:val="hybridMultilevel"/>
    <w:tmpl w:val="28A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B2510"/>
    <w:multiLevelType w:val="hybridMultilevel"/>
    <w:tmpl w:val="24F8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612CA"/>
    <w:multiLevelType w:val="hybridMultilevel"/>
    <w:tmpl w:val="142659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2B"/>
    <w:rsid w:val="00074267"/>
    <w:rsid w:val="000C28F3"/>
    <w:rsid w:val="00141093"/>
    <w:rsid w:val="00152544"/>
    <w:rsid w:val="00154E65"/>
    <w:rsid w:val="0016232B"/>
    <w:rsid w:val="001F6792"/>
    <w:rsid w:val="00202EC6"/>
    <w:rsid w:val="003136E9"/>
    <w:rsid w:val="003542EC"/>
    <w:rsid w:val="0039460D"/>
    <w:rsid w:val="004727EA"/>
    <w:rsid w:val="005D1E0C"/>
    <w:rsid w:val="005E7CEA"/>
    <w:rsid w:val="007D4393"/>
    <w:rsid w:val="00812F0B"/>
    <w:rsid w:val="00862128"/>
    <w:rsid w:val="00890BAC"/>
    <w:rsid w:val="00915F03"/>
    <w:rsid w:val="0093273E"/>
    <w:rsid w:val="00A86FE2"/>
    <w:rsid w:val="00C6036D"/>
    <w:rsid w:val="00CB70F3"/>
    <w:rsid w:val="00D16C7E"/>
    <w:rsid w:val="00D7196A"/>
    <w:rsid w:val="00EE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23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62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2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23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62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2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3284F-567C-49A3-9A37-357BC1C6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rudi</cp:lastModifiedBy>
  <cp:revision>21</cp:revision>
  <dcterms:created xsi:type="dcterms:W3CDTF">2017-05-03T07:00:00Z</dcterms:created>
  <dcterms:modified xsi:type="dcterms:W3CDTF">2017-05-03T08:16:00Z</dcterms:modified>
</cp:coreProperties>
</file>