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CB29F9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CB29F9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0" t="0" r="6350" b="635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CB29F9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0" t="0" r="6350" b="635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9018D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C07053"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C07053" w:rsidRPr="00B9018D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C07053" w:rsidRPr="00B9018D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9018D" w:rsidRDefault="005D7727" w:rsidP="00C0705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C07053" w:rsidRPr="00B9018D">
              <w:rPr>
                <w:rFonts w:ascii="Segoe UI" w:hAnsi="Segoe UI" w:cs="Segoe UI"/>
                <w:b/>
                <w:sz w:val="22"/>
                <w:szCs w:val="22"/>
              </w:rPr>
              <w:t>DESAIN KOMUNIKASI VISUAL</w:t>
            </w:r>
            <w:r w:rsidR="00B9018D">
              <w:rPr>
                <w:rFonts w:ascii="Segoe UI" w:hAnsi="Segoe UI" w:cs="Segoe UI"/>
                <w:b/>
                <w:sz w:val="22"/>
                <w:szCs w:val="22"/>
              </w:rPr>
              <w:t xml:space="preserve"> -</w:t>
            </w:r>
            <w:r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C07053" w:rsidRPr="00B9018D">
              <w:rPr>
                <w:rFonts w:ascii="Segoe UI" w:hAnsi="Segoe UI" w:cs="Segoe UI"/>
                <w:b/>
                <w:sz w:val="22"/>
                <w:szCs w:val="22"/>
              </w:rPr>
              <w:t>DESAIN dan INDUSTRI KREATIF</w:t>
            </w:r>
            <w:r w:rsidRPr="00B9018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9018D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B9018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395CF6" w:rsidRDefault="00395CF6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395CF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TIPOGRAFI APLIKASI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71120E" w:rsidRDefault="0071120E" w:rsidP="00CB29F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DVT </w:t>
            </w:r>
            <w:r w:rsidR="00CB29F9">
              <w:rPr>
                <w:rFonts w:ascii="Segoe UI" w:hAnsi="Segoe UI" w:cs="Segoe UI"/>
                <w:sz w:val="22"/>
                <w:szCs w:val="22"/>
              </w:rPr>
              <w:t>323</w:t>
            </w:r>
            <w:bookmarkStart w:id="0" w:name="_GoBack"/>
            <w:bookmarkEnd w:id="0"/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395CF6" w:rsidRDefault="00395CF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Tipografi Dasar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95CF6" w:rsidRDefault="00395CF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395CF6" w:rsidRDefault="00395CF6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Dipl.-Des. Christophera R. Lucius, S.T., M.A.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395CF6" w:rsidRDefault="00395CF6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6465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395CF6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Teori 14x50 menit dan Praktikum 14x100 menit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F1521" w:rsidRDefault="001F1521" w:rsidP="00A6162B">
            <w:pPr>
              <w:numPr>
                <w:ilvl w:val="0"/>
                <w:numId w:val="15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Pr="001F1521">
              <w:rPr>
                <w:rFonts w:ascii="Segoe UI" w:hAnsi="Segoe UI" w:cs="Segoe UI"/>
                <w:sz w:val="22"/>
                <w:szCs w:val="22"/>
                <w:lang w:val="sv-SE"/>
              </w:rPr>
              <w:t>ampu merinci berbagai terminologi dalam desain layout yang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enyusun desain publikasi.</w:t>
            </w:r>
          </w:p>
          <w:p w:rsidR="001F1521" w:rsidRDefault="001F1521" w:rsidP="00A6162B">
            <w:pPr>
              <w:numPr>
                <w:ilvl w:val="0"/>
                <w:numId w:val="15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Pr="001F1521">
              <w:rPr>
                <w:rFonts w:ascii="Segoe UI" w:hAnsi="Segoe UI" w:cs="Segoe UI"/>
                <w:sz w:val="22"/>
                <w:szCs w:val="22"/>
                <w:lang w:val="sv-SE"/>
              </w:rPr>
              <w:t>ampu menunjukan elemen-elemen layout yang menyusun berbaga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 jenis desain publikasi.</w:t>
            </w:r>
          </w:p>
          <w:p w:rsidR="009E3A82" w:rsidRPr="000A7333" w:rsidRDefault="001F1521" w:rsidP="00A6162B">
            <w:pPr>
              <w:numPr>
                <w:ilvl w:val="0"/>
                <w:numId w:val="15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Pr="001F1521">
              <w:rPr>
                <w:rFonts w:ascii="Segoe UI" w:hAnsi="Segoe UI" w:cs="Segoe UI"/>
                <w:sz w:val="22"/>
                <w:szCs w:val="22"/>
                <w:lang w:val="sv-SE"/>
              </w:rPr>
              <w:t>ampu menggunakan berbagai aplikasi dalam tipografi untuk suatu desain publikasi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A03548" w:rsidRDefault="00395CF6" w:rsidP="001F3DF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</w:t>
            </w:r>
            <w:r w:rsidR="0099296F">
              <w:rPr>
                <w:rFonts w:ascii="Segoe UI" w:hAnsi="Segoe UI" w:cs="Segoe UI"/>
                <w:sz w:val="22"/>
                <w:szCs w:val="22"/>
              </w:rPr>
              <w:t xml:space="preserve">laskan aplikasi tipografi dalam </w:t>
            </w:r>
            <w:r>
              <w:rPr>
                <w:rFonts w:ascii="Segoe UI" w:hAnsi="Segoe UI" w:cs="Segoe UI"/>
                <w:sz w:val="22"/>
                <w:szCs w:val="22"/>
              </w:rPr>
              <w:t>ber</w:t>
            </w:r>
            <w:r w:rsidR="001F3DFD">
              <w:rPr>
                <w:rFonts w:ascii="Segoe UI" w:hAnsi="Segoe UI" w:cs="Segoe UI"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sz w:val="22"/>
                <w:szCs w:val="22"/>
              </w:rPr>
              <w:t>bagai desain</w:t>
            </w:r>
            <w:r w:rsidR="00DB059D">
              <w:rPr>
                <w:rFonts w:ascii="Segoe UI" w:hAnsi="Segoe UI" w:cs="Segoe UI"/>
                <w:sz w:val="22"/>
                <w:szCs w:val="22"/>
              </w:rPr>
              <w:t xml:space="preserve"> publikasi.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A03548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Pengenalan Tipografi Aplikasi dalam desain publikasi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A03548" w:rsidRDefault="00A03548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A03548" w:rsidRPr="00310E5B" w:rsidRDefault="00A03548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917" w:rsidRPr="001F3DFD" w:rsidRDefault="00A37917" w:rsidP="00A37917">
            <w:pPr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Jury, David. 2006. </w:t>
            </w:r>
            <w:r w:rsidRPr="0099296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Typography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Switzerland: 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8-69.</w:t>
            </w:r>
          </w:p>
          <w:p w:rsidR="009E3A82" w:rsidRPr="00A37917" w:rsidRDefault="009E3A82" w:rsidP="00A3791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0C94" w:rsidRDefault="00C00C94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0C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Deskripsi </w:t>
            </w:r>
          </w:p>
          <w:p w:rsidR="00C00C94" w:rsidRDefault="00C00C94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0C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Materi </w:t>
            </w:r>
          </w:p>
          <w:p w:rsidR="009E3A82" w:rsidRPr="00310E5B" w:rsidRDefault="00C00C94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0C94">
              <w:rPr>
                <w:rFonts w:ascii="Segoe UI" w:hAnsi="Segoe UI" w:cs="Segoe UI"/>
                <w:sz w:val="22"/>
                <w:szCs w:val="22"/>
                <w:lang w:val="sv-SE"/>
              </w:rPr>
              <w:t>Evaluasi 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8112A8" w:rsidRDefault="00B11EFF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</w:t>
            </w:r>
            <w:r w:rsidR="008112A8">
              <w:rPr>
                <w:rFonts w:ascii="Segoe UI" w:hAnsi="Segoe UI" w:cs="Segoe UI"/>
                <w:sz w:val="22"/>
                <w:szCs w:val="22"/>
              </w:rPr>
              <w:t>bentuk desain layout dalam berbagai desain publikasi.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7D6C8C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7D6C8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Tinjauan desain layout dalam desain publikasi.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6116FF" w:rsidRDefault="006116FF" w:rsidP="006116FF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ind w:hanging="71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6116FF" w:rsidRPr="006116FF" w:rsidRDefault="006116FF" w:rsidP="006116FF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ind w:hanging="71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Sumbang saran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917" w:rsidRPr="00A37917" w:rsidRDefault="00A37917" w:rsidP="00A37917">
            <w:pPr>
              <w:numPr>
                <w:ilvl w:val="0"/>
                <w:numId w:val="33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99296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6-11.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37917" w:rsidRPr="00764787" w:rsidRDefault="00A37917" w:rsidP="0076478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  <w:p w:rsidR="00A37917" w:rsidRPr="00310E5B" w:rsidRDefault="00A37917" w:rsidP="00A37917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344" w:rsidRPr="001F3DFD" w:rsidRDefault="001C5344" w:rsidP="00705D6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1F3DF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Book</w:t>
            </w:r>
          </w:p>
          <w:p w:rsidR="009E3A82" w:rsidRPr="00310E5B" w:rsidRDefault="001C5344" w:rsidP="001C5344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F3DF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Annual Report Magazine Brochure Catalog</w:t>
            </w:r>
            <w:r w:rsidRPr="001C53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B47328" w:rsidRDefault="00F665F2" w:rsidP="001F3DF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mengidentifikasi berbagai aplikasi dari dari terminolog</w:t>
            </w:r>
            <w:r w:rsidR="001F3DFD">
              <w:rPr>
                <w:rFonts w:ascii="Segoe UI" w:hAnsi="Segoe UI" w:cs="Segoe UI"/>
                <w:sz w:val="22"/>
                <w:szCs w:val="22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desain layout.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7D6C8C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F3DF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Layout design</w:t>
            </w:r>
            <w:r w:rsidRPr="007D6C8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- 1: Terminologi dalam desain layout.</w:t>
            </w:r>
          </w:p>
        </w:tc>
        <w:tc>
          <w:tcPr>
            <w:tcW w:w="2268" w:type="dxa"/>
            <w:shd w:val="clear" w:color="auto" w:fill="auto"/>
          </w:tcPr>
          <w:p w:rsidR="009E3A82" w:rsidRPr="008E490B" w:rsidRDefault="008E490B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8E490B" w:rsidRPr="00310E5B" w:rsidRDefault="008E490B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64787" w:rsidRDefault="00764787" w:rsidP="00764787">
            <w:pPr>
              <w:numPr>
                <w:ilvl w:val="0"/>
                <w:numId w:val="34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1F3DF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Pp. 52-73. </w:t>
            </w:r>
          </w:p>
          <w:p w:rsidR="008A6764" w:rsidRPr="00764787" w:rsidRDefault="00764787" w:rsidP="00764787">
            <w:pPr>
              <w:numPr>
                <w:ilvl w:val="0"/>
                <w:numId w:val="34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Fawcett-Tang, Roger. 2005. </w:t>
            </w:r>
            <w:r w:rsidRPr="001F3DF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Formats</w:t>
            </w: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8-35.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C5344" w:rsidRDefault="001C5344" w:rsidP="001C53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Format</w:t>
            </w:r>
          </w:p>
          <w:p w:rsidR="001C5344" w:rsidRDefault="001C5344" w:rsidP="001C53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Aplikasi for</w:t>
            </w:r>
            <w:r w:rsidRPr="001C53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mat </w:t>
            </w:r>
          </w:p>
          <w:p w:rsidR="001C5344" w:rsidRDefault="001C5344" w:rsidP="001C53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Grid</w:t>
            </w:r>
          </w:p>
          <w:p w:rsidR="009E3A82" w:rsidRPr="00310E5B" w:rsidRDefault="001C5344" w:rsidP="001C53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C5344">
              <w:rPr>
                <w:rFonts w:ascii="Segoe UI" w:hAnsi="Segoe UI" w:cs="Segoe UI"/>
                <w:sz w:val="22"/>
                <w:szCs w:val="22"/>
                <w:lang w:val="sv-SE"/>
              </w:rPr>
              <w:t>Aplikasi Grid Body text</w:t>
            </w:r>
          </w:p>
        </w:tc>
      </w:tr>
      <w:tr w:rsidR="005D7727" w:rsidRPr="000A7333" w:rsidTr="0033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3A25BD" w:rsidRDefault="003A25BD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mencirikan berbagai aplikasi dari elemen dalam desain layout.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A11703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Layout design</w:t>
            </w:r>
            <w:r w:rsidRPr="00A117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- 2: Elemen dalam desain layout.</w:t>
            </w:r>
          </w:p>
        </w:tc>
        <w:tc>
          <w:tcPr>
            <w:tcW w:w="2268" w:type="dxa"/>
            <w:shd w:val="clear" w:color="auto" w:fill="auto"/>
          </w:tcPr>
          <w:p w:rsidR="009E3A82" w:rsidRPr="008E490B" w:rsidRDefault="008E490B" w:rsidP="008E490B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8E490B" w:rsidRPr="00310E5B" w:rsidRDefault="008E490B" w:rsidP="008E490B">
            <w:pPr>
              <w:numPr>
                <w:ilvl w:val="0"/>
                <w:numId w:val="28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33B9C" w:rsidRDefault="00D33B9C" w:rsidP="00D33B9C">
            <w:pPr>
              <w:numPr>
                <w:ilvl w:val="0"/>
                <w:numId w:val="35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Pp. 52-73. </w:t>
            </w:r>
          </w:p>
          <w:p w:rsidR="009E3A82" w:rsidRPr="00D33B9C" w:rsidRDefault="00D33B9C" w:rsidP="00D33B9C">
            <w:pPr>
              <w:numPr>
                <w:ilvl w:val="0"/>
                <w:numId w:val="35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Rustan, Surianto. 2009. </w:t>
            </w:r>
            <w:r w:rsid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Layout: Dasar dan Penerapan</w:t>
            </w:r>
            <w:r w:rsidRP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nya</w:t>
            </w: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Jakarta: Gramedia. </w:t>
            </w:r>
            <w:r>
              <w:rPr>
                <w:rFonts w:ascii="Segoe UI" w:hAnsi="Segoe UI" w:cs="Segoe UI"/>
                <w:sz w:val="22"/>
                <w:szCs w:val="22"/>
              </w:rPr>
              <w:t>Pp. 28-52.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01CB4" w:rsidRDefault="00001CB4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Judul Keterangan Navigasi</w:t>
            </w:r>
          </w:p>
          <w:p w:rsidR="009E3A82" w:rsidRPr="00310E5B" w:rsidRDefault="00001CB4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Body text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D40CB2" w:rsidRDefault="003A25BD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menilai bentuk desain layout dalam berbagai studi kasus desain publikasi.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7724" w:rsidRDefault="00A11703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1170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Evaluasi 1: </w:t>
            </w:r>
          </w:p>
          <w:p w:rsidR="009E3A82" w:rsidRPr="00310E5B" w:rsidRDefault="00A11703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11703">
              <w:rPr>
                <w:rFonts w:ascii="Segoe UI" w:hAnsi="Segoe UI" w:cs="Segoe UI"/>
                <w:sz w:val="22"/>
                <w:szCs w:val="22"/>
                <w:lang w:val="fi-FI"/>
              </w:rPr>
              <w:t>Studi kasus</w:t>
            </w:r>
          </w:p>
        </w:tc>
        <w:tc>
          <w:tcPr>
            <w:tcW w:w="2268" w:type="dxa"/>
            <w:shd w:val="clear" w:color="auto" w:fill="auto"/>
          </w:tcPr>
          <w:p w:rsidR="009E3A82" w:rsidRPr="00710A13" w:rsidRDefault="00710A13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710A13" w:rsidRPr="00310E5B" w:rsidRDefault="00710A13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Simulasi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3A82" w:rsidRDefault="009E3A82" w:rsidP="00CE5AE4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A7724" w:rsidRPr="00310E5B" w:rsidRDefault="00DA7724" w:rsidP="00CE5AE4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---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478EB" w:rsidRDefault="00001CB4" w:rsidP="00001CB4">
            <w:pPr>
              <w:ind w:hanging="18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B54ED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Book </w:t>
            </w:r>
          </w:p>
          <w:p w:rsidR="009E3A82" w:rsidRPr="00B54ED6" w:rsidRDefault="00001CB4" w:rsidP="00001CB4">
            <w:pPr>
              <w:ind w:hanging="18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B54ED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Annual Report Magazine Brochure Catalog Program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D40CB2" w:rsidRDefault="00D40CB2" w:rsidP="00EA49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mengkonsepkan desain layout dalam berbagai bentuk </w:t>
            </w:r>
            <w:r w:rsidRPr="00DA7724">
              <w:rPr>
                <w:rFonts w:ascii="Segoe UI" w:hAnsi="Segoe UI" w:cs="Segoe UI"/>
                <w:i/>
                <w:sz w:val="22"/>
                <w:szCs w:val="22"/>
              </w:rPr>
              <w:t>experimental layout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DA7724" w:rsidRDefault="00A11703" w:rsidP="00705D6F">
            <w:pPr>
              <w:rPr>
                <w:rFonts w:ascii="Segoe UI" w:hAnsi="Segoe UI" w:cs="Segoe UI"/>
                <w:i/>
                <w:sz w:val="22"/>
                <w:szCs w:val="22"/>
                <w:lang w:val="fi-FI"/>
              </w:rPr>
            </w:pPr>
            <w:r w:rsidRPr="00DA772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Experiment</w:t>
            </w:r>
            <w:r w:rsidR="00A56D54" w:rsidRPr="00DA772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al layout - 1: book, annual re</w:t>
            </w:r>
            <w:r w:rsidRPr="00DA772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port, magazine.</w:t>
            </w:r>
          </w:p>
        </w:tc>
        <w:tc>
          <w:tcPr>
            <w:tcW w:w="2268" w:type="dxa"/>
            <w:shd w:val="clear" w:color="auto" w:fill="auto"/>
          </w:tcPr>
          <w:p w:rsidR="009E3A82" w:rsidRPr="00710A13" w:rsidRDefault="00710A13" w:rsidP="00710A13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710A13" w:rsidRPr="00310E5B" w:rsidRDefault="00710A13" w:rsidP="00710A13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E5AE4" w:rsidRPr="00CE5AE4" w:rsidRDefault="00CE5AE4" w:rsidP="00CE5AE4">
            <w:pPr>
              <w:numPr>
                <w:ilvl w:val="0"/>
                <w:numId w:val="36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88-129.</w:t>
            </w:r>
          </w:p>
          <w:p w:rsidR="009E3A82" w:rsidRPr="00310E5B" w:rsidRDefault="00CE5AE4" w:rsidP="00CE5AE4">
            <w:pPr>
              <w:numPr>
                <w:ilvl w:val="0"/>
                <w:numId w:val="36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Rustan, Surianto. 2009. </w:t>
            </w:r>
            <w:r w:rsid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Layout: Dasar dan Penerapan</w:t>
            </w:r>
            <w:r w:rsidRPr="00B54ED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nya</w:t>
            </w: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Jakarta: Gramedia. </w:t>
            </w:r>
            <w:r>
              <w:rPr>
                <w:rFonts w:ascii="Segoe UI" w:hAnsi="Segoe UI" w:cs="Segoe UI"/>
                <w:sz w:val="22"/>
                <w:szCs w:val="22"/>
              </w:rPr>
              <w:t>Pp. 87-138.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478EB" w:rsidRDefault="00001CB4" w:rsidP="00705D6F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B54ED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Book </w:t>
            </w:r>
          </w:p>
          <w:p w:rsidR="009E3A82" w:rsidRPr="00B54ED6" w:rsidRDefault="00001CB4" w:rsidP="00705D6F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B54ED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Annual Report Magazine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D40CB2" w:rsidRDefault="00D40CB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menyusun desain layout dalam berbagai bentuk </w:t>
            </w:r>
            <w:r w:rsidRPr="00DA7724">
              <w:rPr>
                <w:rFonts w:ascii="Segoe UI" w:hAnsi="Segoe UI" w:cs="Segoe UI"/>
                <w:i/>
                <w:sz w:val="22"/>
                <w:szCs w:val="22"/>
              </w:rPr>
              <w:t>experimental layout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DA7724" w:rsidRDefault="00A11703" w:rsidP="00B241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772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layout - 2: brochure, cata- log, program.</w:t>
            </w:r>
          </w:p>
        </w:tc>
        <w:tc>
          <w:tcPr>
            <w:tcW w:w="2268" w:type="dxa"/>
            <w:shd w:val="clear" w:color="auto" w:fill="auto"/>
          </w:tcPr>
          <w:p w:rsidR="009E3A82" w:rsidRPr="00710A13" w:rsidRDefault="00710A13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710A13" w:rsidRPr="00310E5B" w:rsidRDefault="00710A13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23765" w:rsidRPr="00223765" w:rsidRDefault="00223765" w:rsidP="00223765">
            <w:pPr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F478E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88-129.</w:t>
            </w:r>
          </w:p>
          <w:p w:rsidR="009E3A82" w:rsidRPr="00310E5B" w:rsidRDefault="00223765" w:rsidP="00223765">
            <w:pPr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Rustan, Surianto. 2009. </w:t>
            </w:r>
            <w:r w:rsidR="00F478E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Layout: Dasar dan Penerapan</w:t>
            </w:r>
            <w:r w:rsidRPr="00F478E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nya</w:t>
            </w:r>
            <w:r w:rsidRPr="00D33B9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Jakarta: Gramedia. </w:t>
            </w:r>
            <w:r>
              <w:rPr>
                <w:rFonts w:ascii="Segoe UI" w:hAnsi="Segoe UI" w:cs="Segoe UI"/>
                <w:sz w:val="22"/>
                <w:szCs w:val="22"/>
              </w:rPr>
              <w:t>Pp. 87-138.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F478EB" w:rsidRDefault="00001CB4" w:rsidP="00705D6F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F478EB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Brochure Catalog Program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D40CB2" w:rsidRDefault="00D40CB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menganalisis berbagai terminologi </w:t>
            </w:r>
            <w:r w:rsidRPr="00CA2F7E">
              <w:rPr>
                <w:rFonts w:ascii="Segoe UI" w:hAnsi="Segoe UI" w:cs="Segoe UI"/>
                <w:i/>
                <w:sz w:val="22"/>
                <w:szCs w:val="22"/>
              </w:rPr>
              <w:t>macrotypography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untuk sebuah </w:t>
            </w:r>
            <w:r w:rsidRPr="00CA2F7E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CA2F7E" w:rsidRDefault="00BC2133" w:rsidP="00A56D54">
            <w:pPr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A2F7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 xml:space="preserve">Book design project: </w:t>
            </w:r>
            <w:r w:rsidR="00A56D54" w:rsidRPr="00CA2F7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Planning phase-1 (macro typogra</w:t>
            </w:r>
            <w:r w:rsidRPr="00CA2F7E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phy).</w:t>
            </w:r>
          </w:p>
        </w:tc>
        <w:tc>
          <w:tcPr>
            <w:tcW w:w="2268" w:type="dxa"/>
            <w:shd w:val="clear" w:color="auto" w:fill="auto"/>
          </w:tcPr>
          <w:p w:rsidR="009E3A82" w:rsidRPr="0057455D" w:rsidRDefault="0057455D" w:rsidP="00705D6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57455D" w:rsidRPr="00310E5B" w:rsidRDefault="0057455D" w:rsidP="00705D6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23765" w:rsidRDefault="00223765" w:rsidP="00223765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CA2F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Pp. 52-73. </w:t>
            </w:r>
          </w:p>
          <w:p w:rsidR="009E3A82" w:rsidRPr="00CA2F7E" w:rsidRDefault="00223765" w:rsidP="00223765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Fawcett-Tang, Roger. 2005. </w:t>
            </w:r>
            <w:r w:rsidRPr="00CA2F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Formats</w:t>
            </w: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8-35.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01CB4" w:rsidRDefault="00001CB4" w:rsidP="00001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Brainstorming Studi literatur Keyword</w:t>
            </w:r>
          </w:p>
          <w:p w:rsidR="00001CB4" w:rsidRDefault="00001CB4" w:rsidP="00001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Format </w:t>
            </w:r>
          </w:p>
          <w:p w:rsidR="00001CB4" w:rsidRPr="00001CB4" w:rsidRDefault="00001CB4" w:rsidP="00001CB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Font</w:t>
            </w:r>
          </w:p>
          <w:p w:rsidR="009E3A82" w:rsidRPr="00310E5B" w:rsidRDefault="009E3A82" w:rsidP="00001CB4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A2F7E" w:rsidRPr="000A7333" w:rsidTr="00A54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A2F7E" w:rsidRPr="000A7333" w:rsidRDefault="00CA2F7E" w:rsidP="00A54AB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3A82" w:rsidRPr="00D40CB2" w:rsidRDefault="00D40CB2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mpu memilih berbagai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 xml:space="preserve">micro typography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untuk sebuah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5D7727" w:rsidRP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C07053" w:rsidRDefault="00BC2133" w:rsidP="00B241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Book design project: P</w:t>
            </w:r>
            <w:r w:rsidR="00A56D54"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lanning phase-2 (micro typogra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phy).</w:t>
            </w:r>
          </w:p>
        </w:tc>
        <w:tc>
          <w:tcPr>
            <w:tcW w:w="2268" w:type="dxa"/>
            <w:shd w:val="clear" w:color="auto" w:fill="auto"/>
          </w:tcPr>
          <w:p w:rsidR="009E3A82" w:rsidRPr="0057455D" w:rsidRDefault="0057455D" w:rsidP="0057455D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Ceramah</w:t>
            </w:r>
          </w:p>
          <w:p w:rsidR="0057455D" w:rsidRPr="00310E5B" w:rsidRDefault="0057455D" w:rsidP="0057455D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23BEC" w:rsidRDefault="00F23BEC" w:rsidP="00F23BEC">
            <w:pPr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Friedl, Friedrich, Nicolaus Ott dan Bernard Stein. 1998. 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Typography: when, who, how</w:t>
            </w: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>. Köln: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Könemann VerlaggeschelLschaft.</w:t>
            </w:r>
          </w:p>
          <w:p w:rsidR="00F23BEC" w:rsidRPr="00310E5B" w:rsidRDefault="00F23BEC" w:rsidP="00F23BEC">
            <w:pPr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Jury, David. 2006.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Typo</w:t>
            </w:r>
            <w:r w:rsidR="00C07053">
              <w:rPr>
                <w:rFonts w:ascii="Segoe UI" w:hAnsi="Segoe UI" w:cs="Segoe UI"/>
                <w:i/>
                <w:sz w:val="22"/>
                <w:szCs w:val="22"/>
              </w:rPr>
              <w:t>-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graphy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>. Switzerland:  RotoVision.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01CB4" w:rsidRDefault="00001CB4" w:rsidP="00001CB4">
            <w:pPr>
              <w:ind w:left="-108" w:firstLine="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Grid </w:t>
            </w:r>
          </w:p>
          <w:p w:rsidR="00001CB4" w:rsidRDefault="00001CB4" w:rsidP="00001CB4">
            <w:pPr>
              <w:ind w:left="-108" w:firstLine="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Warna</w:t>
            </w:r>
          </w:p>
          <w:p w:rsidR="00001CB4" w:rsidRDefault="00001CB4" w:rsidP="00001CB4">
            <w:pPr>
              <w:ind w:left="-108" w:firstLine="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Text </w:t>
            </w:r>
          </w:p>
          <w:p w:rsidR="00001CB4" w:rsidRDefault="00001CB4" w:rsidP="00001CB4">
            <w:pPr>
              <w:ind w:left="-108" w:firstLine="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Image</w:t>
            </w:r>
          </w:p>
          <w:p w:rsidR="009E3A82" w:rsidRPr="00310E5B" w:rsidRDefault="00001CB4" w:rsidP="00001CB4">
            <w:pPr>
              <w:ind w:left="-108" w:firstLine="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01CB4">
              <w:rPr>
                <w:rFonts w:ascii="Segoe UI" w:hAnsi="Segoe UI" w:cs="Segoe UI"/>
                <w:sz w:val="22"/>
                <w:szCs w:val="22"/>
                <w:lang w:val="sv-SE"/>
              </w:rPr>
              <w:t>Elemen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82FC4" w:rsidRDefault="00D40CB2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pu menyusun berbagai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macro 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sebuah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BC2133" w:rsidP="00705D6F">
            <w:pPr>
              <w:rPr>
                <w:rFonts w:ascii="Segoe UI" w:hAnsi="Segoe UI" w:cs="Segoe UI"/>
                <w:i/>
                <w:sz w:val="22"/>
                <w:szCs w:val="22"/>
                <w:lang w:val="fi-FI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Book design project: </w:t>
            </w:r>
            <w:r w:rsidR="00A56D54"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Concept phase-1 (macro typogra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phy).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57455D" w:rsidRDefault="0057455D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57455D" w:rsidRPr="00310E5B" w:rsidRDefault="0057455D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Diskusi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0CD" w:rsidRDefault="00EE00CD" w:rsidP="00EE00CD">
            <w:pPr>
              <w:numPr>
                <w:ilvl w:val="0"/>
                <w:numId w:val="40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Bhaskaran, Lakshmi. 2006.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Publication Design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Pp. 52-73. </w:t>
            </w:r>
          </w:p>
          <w:p w:rsidR="009E3A82" w:rsidRPr="00EE00CD" w:rsidRDefault="00EE00CD" w:rsidP="00EE00CD">
            <w:pPr>
              <w:numPr>
                <w:ilvl w:val="0"/>
                <w:numId w:val="40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Fawcett-Tang, Roger. 2005.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Formats</w:t>
            </w:r>
            <w:r w:rsidRPr="007647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Switzerland: RotoVision. </w:t>
            </w:r>
            <w:r>
              <w:rPr>
                <w:rFonts w:ascii="Segoe UI" w:hAnsi="Segoe UI" w:cs="Segoe UI"/>
                <w:sz w:val="22"/>
                <w:szCs w:val="22"/>
              </w:rPr>
              <w:t>Pp. 8-35.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417BCF" w:rsidRDefault="00417BCF" w:rsidP="00417BCF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417BCF">
              <w:rPr>
                <w:rFonts w:ascii="Segoe UI" w:hAnsi="Segoe UI" w:cs="Segoe UI"/>
                <w:sz w:val="22"/>
                <w:szCs w:val="22"/>
                <w:lang w:val="id-ID"/>
              </w:rPr>
              <w:t>Anatomi Konsep grid Konsep text Konsep image Daftar isi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75327D" w:rsidRDefault="0075327D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u merancang berbagai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micro 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sebuah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BC2133" w:rsidP="00A56D54">
            <w:pPr>
              <w:rPr>
                <w:rFonts w:ascii="Segoe UI" w:hAnsi="Segoe UI" w:cs="Segoe UI"/>
                <w:i/>
                <w:sz w:val="22"/>
                <w:szCs w:val="22"/>
                <w:lang w:val="fi-FI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Book design project: C</w:t>
            </w:r>
            <w:r w:rsidR="00A56D54"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oncept phase-2 (micro typogra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phy).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57455D" w:rsidRDefault="0057455D" w:rsidP="0057455D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57455D" w:rsidRPr="00310E5B" w:rsidRDefault="0057455D" w:rsidP="0057455D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Diskusi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29" w:rsidRPr="00205529" w:rsidRDefault="00205529" w:rsidP="00205529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Friedl, Friedrich, Nicolaus Ott dan Bernard Stein. 1998. 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Typography: when, who, how</w:t>
            </w: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>. Köln: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Könemann VerlaggeschelLschaft.</w:t>
            </w:r>
          </w:p>
          <w:p w:rsidR="009E3A82" w:rsidRPr="00310E5B" w:rsidRDefault="00205529" w:rsidP="00205529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Jury, David. 2006.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Typo</w:t>
            </w:r>
            <w:r w:rsidR="00C07053">
              <w:rPr>
                <w:rFonts w:ascii="Segoe UI" w:hAnsi="Segoe UI" w:cs="Segoe UI"/>
                <w:i/>
                <w:sz w:val="22"/>
                <w:szCs w:val="22"/>
              </w:rPr>
              <w:t>-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graphy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>. Switzerland:  RotoVision.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BCF" w:rsidRDefault="00417BCF" w:rsidP="00705D6F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417BC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Body text </w:t>
            </w:r>
          </w:p>
          <w:p w:rsidR="009E3A82" w:rsidRPr="00310E5B" w:rsidRDefault="00417BCF" w:rsidP="00705D6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7BCF">
              <w:rPr>
                <w:rFonts w:ascii="Segoe UI" w:hAnsi="Segoe UI" w:cs="Segoe UI"/>
                <w:sz w:val="22"/>
                <w:szCs w:val="22"/>
                <w:lang w:val="id-ID"/>
              </w:rPr>
              <w:t>Visual Keterangan Navigasi Anatomi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80326B" w:rsidRDefault="0080326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asiswa mampu menilai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macro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micro 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dalam sebuah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BC2133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C2133">
              <w:rPr>
                <w:rFonts w:ascii="Segoe UI" w:hAnsi="Segoe UI" w:cs="Segoe UI"/>
                <w:sz w:val="22"/>
                <w:szCs w:val="22"/>
                <w:lang w:val="sv-SE"/>
              </w:rPr>
              <w:t>Eva</w:t>
            </w:r>
            <w:r w:rsidR="00C07053">
              <w:rPr>
                <w:rFonts w:ascii="Segoe UI" w:hAnsi="Segoe UI" w:cs="Segoe UI"/>
                <w:sz w:val="22"/>
                <w:szCs w:val="22"/>
                <w:lang w:val="sv-SE"/>
              </w:rPr>
              <w:t>luasi 2: Perencanaan dan peran</w:t>
            </w:r>
            <w:r w:rsidRPr="00BC2133">
              <w:rPr>
                <w:rFonts w:ascii="Segoe UI" w:hAnsi="Segoe UI" w:cs="Segoe UI"/>
                <w:sz w:val="22"/>
                <w:szCs w:val="22"/>
                <w:lang w:val="sv-SE"/>
              </w:rPr>
              <w:t>cangan proyek desain buku.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57455D" w:rsidRDefault="0057455D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57455D" w:rsidRPr="00310E5B" w:rsidRDefault="0057455D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Simulasi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831" w:rsidRDefault="008D7831" w:rsidP="00B259B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A7724" w:rsidRPr="00310E5B" w:rsidRDefault="00DA7724" w:rsidP="00B259B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---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72E" w:rsidRPr="00C07053" w:rsidRDefault="007F372E" w:rsidP="007F372E">
            <w:pPr>
              <w:ind w:left="34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Planning phase Concept phase</w:t>
            </w:r>
          </w:p>
          <w:p w:rsidR="009E3A82" w:rsidRPr="00310E5B" w:rsidRDefault="009E3A82" w:rsidP="007F372E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80326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mengarahkan berbagai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macro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micro 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bagi karya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B259BD" w:rsidRPr="0080326B" w:rsidRDefault="00B259BD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BC2133" w:rsidP="00705D6F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Book design project: Development phase-1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001A01" w:rsidRDefault="00001A01" w:rsidP="00001A01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001A01" w:rsidRPr="00310E5B" w:rsidRDefault="00001A01" w:rsidP="00001A01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Demonstrasi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9BD" w:rsidRDefault="00B259BD" w:rsidP="00B259BD">
            <w:pPr>
              <w:numPr>
                <w:ilvl w:val="0"/>
                <w:numId w:val="43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Fawcett-Tang, Roger. 2005.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Formats</w:t>
            </w: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>.  Switzerland: RotoVision.</w:t>
            </w:r>
          </w:p>
          <w:p w:rsidR="00B259BD" w:rsidRDefault="00B259BD" w:rsidP="00B259BD">
            <w:pPr>
              <w:numPr>
                <w:ilvl w:val="0"/>
                <w:numId w:val="43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>Rivers, Charlotte. 2</w:t>
            </w:r>
            <w:r w:rsidR="00C0705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006. </w:t>
            </w:r>
            <w:r w:rsidR="00C07053"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Innovation in Magazine De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sign</w:t>
            </w: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>. Singapore: Pa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ge One.</w:t>
            </w:r>
          </w:p>
          <w:p w:rsidR="00B259BD" w:rsidRPr="00B259BD" w:rsidRDefault="00B259BD" w:rsidP="00B259BD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Jury, David. 2006.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Typo</w:t>
            </w:r>
            <w:r w:rsidR="00C07053">
              <w:rPr>
                <w:rFonts w:ascii="Segoe UI" w:hAnsi="Segoe UI" w:cs="Segoe UI"/>
                <w:i/>
                <w:sz w:val="22"/>
                <w:szCs w:val="22"/>
              </w:rPr>
              <w:t>-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graphy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>. Switzerland:  RotoVision.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E3A82" w:rsidRPr="00C07053" w:rsidRDefault="00B259BD" w:rsidP="00B259BD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Friedl, Friedrich, Nicolaus Ott dan Bernard Stein. 1998. 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Typography: when, who, how</w:t>
            </w: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>. Köln: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Könemann VerlaggeschelLschaft.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E91F61" w:rsidP="00705D6F">
            <w:pPr>
              <w:ind w:left="34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Macro typography Micro typography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80326B" w:rsidRDefault="0080326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</w:t>
            </w:r>
            <w:r w:rsidR="00C07053">
              <w:rPr>
                <w:rFonts w:ascii="Segoe UI" w:hAnsi="Segoe UI" w:cs="Segoe UI"/>
                <w:sz w:val="22"/>
                <w:szCs w:val="22"/>
              </w:rPr>
              <w:t>u merangkum berbagai terminologi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macro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micro typography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bagi karya </w:t>
            </w:r>
            <w:r w:rsidRPr="00C07053">
              <w:rPr>
                <w:rFonts w:ascii="Segoe UI" w:hAnsi="Segoe UI" w:cs="Segoe UI"/>
                <w:i/>
                <w:sz w:val="22"/>
                <w:szCs w:val="22"/>
              </w:rPr>
              <w:t>book design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BC2133" w:rsidP="00705D6F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Book design project: Development phase-2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001A01" w:rsidRDefault="00001A01" w:rsidP="00705D6F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Ceramah</w:t>
            </w:r>
          </w:p>
          <w:p w:rsidR="00001A01" w:rsidRPr="00310E5B" w:rsidRDefault="00001A01" w:rsidP="00705D6F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Demonstrasi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9BD" w:rsidRDefault="00B259BD" w:rsidP="00B259BD">
            <w:pPr>
              <w:numPr>
                <w:ilvl w:val="0"/>
                <w:numId w:val="44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Fawcett-Tang, Roger. 2005.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Experimental Formats</w:t>
            </w: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>.  Switzerland: RotoVision.</w:t>
            </w:r>
          </w:p>
          <w:p w:rsidR="00B259BD" w:rsidRDefault="00B259BD" w:rsidP="00B259BD">
            <w:pPr>
              <w:numPr>
                <w:ilvl w:val="0"/>
                <w:numId w:val="44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</w:rPr>
            </w:pP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Rivers, Charlotte. 2006. </w:t>
            </w:r>
            <w:r w:rsid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Innovation in Magazine D</w:t>
            </w:r>
            <w:r w:rsidR="00C07053">
              <w:rPr>
                <w:rFonts w:ascii="Segoe UI" w:hAnsi="Segoe UI" w:cs="Segoe UI"/>
                <w:i/>
                <w:sz w:val="22"/>
                <w:szCs w:val="22"/>
              </w:rPr>
              <w:t>e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sign</w:t>
            </w:r>
            <w:r w:rsidRPr="008D7831">
              <w:rPr>
                <w:rFonts w:ascii="Segoe UI" w:hAnsi="Segoe UI" w:cs="Segoe UI"/>
                <w:sz w:val="22"/>
                <w:szCs w:val="22"/>
                <w:lang w:val="id-ID"/>
              </w:rPr>
              <w:t>. Singapore: Pa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ge One.</w:t>
            </w:r>
          </w:p>
          <w:p w:rsidR="00B259BD" w:rsidRPr="00B259BD" w:rsidRDefault="00B259BD" w:rsidP="00B259BD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Jury, David. 2006.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What is Typo</w:t>
            </w:r>
            <w:r w:rsidR="00C07053">
              <w:rPr>
                <w:rFonts w:ascii="Segoe UI" w:hAnsi="Segoe UI" w:cs="Segoe UI"/>
                <w:i/>
                <w:sz w:val="22"/>
                <w:szCs w:val="22"/>
              </w:rPr>
              <w:t>-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graphy</w:t>
            </w:r>
            <w:r w:rsidRPr="00A37917">
              <w:rPr>
                <w:rFonts w:ascii="Segoe UI" w:hAnsi="Segoe UI" w:cs="Segoe UI"/>
                <w:sz w:val="22"/>
                <w:szCs w:val="22"/>
                <w:lang w:val="id-ID"/>
              </w:rPr>
              <w:t>. Switzerland:  RotoVision.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E3A82" w:rsidRPr="00C07053" w:rsidRDefault="00B259BD" w:rsidP="00B259BD">
            <w:pPr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ind w:left="35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Friedl, Friedrich, Nicolaus Ott dan Bernard Stein. 1998.  </w:t>
            </w:r>
            <w:r w:rsidRPr="00C0705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Typography: when, who, how</w:t>
            </w:r>
            <w:r w:rsidRPr="00F23BEC">
              <w:rPr>
                <w:rFonts w:ascii="Segoe UI" w:hAnsi="Segoe UI" w:cs="Segoe UI"/>
                <w:sz w:val="22"/>
                <w:szCs w:val="22"/>
                <w:lang w:val="id-ID"/>
              </w:rPr>
              <w:t>. Köln: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Könemann VerlaggeschelLschaft.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C07053" w:rsidRDefault="00E91F61" w:rsidP="00705D6F">
            <w:pPr>
              <w:ind w:left="34"/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C0705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Macro typography Micro typography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A7724" w:rsidRPr="00DA7724" w:rsidRDefault="00DA7724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0A7333" w:rsidRDefault="0080326B" w:rsidP="00A3791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Ahmad Fuad, S.Sn., M.Ds.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Dipl.-Des. Christophera R. Lucius, S.T., M.A.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64196" w:rsidRPr="0003331B" w:rsidRDefault="0003331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DE54D4" w:rsidRDefault="00DE54D4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Presen-tasi</w:t>
            </w:r>
          </w:p>
        </w:tc>
        <w:tc>
          <w:tcPr>
            <w:tcW w:w="2268" w:type="dxa"/>
          </w:tcPr>
          <w:p w:rsidR="00064196" w:rsidRPr="000A7333" w:rsidRDefault="00DE54D4" w:rsidP="00DE54D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aplikasi tipografi dalam ber-bagai desain publikasi.</w:t>
            </w: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Pr="000A7333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D6379" w:rsidRPr="000A7333" w:rsidTr="003358AD">
        <w:tc>
          <w:tcPr>
            <w:tcW w:w="802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064196" w:rsidRPr="00D82C36" w:rsidRDefault="00D82C36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D82C36" w:rsidP="00D82C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Menilai bentuk desain layout dalam berbagai studi kasus desain publikasi.</w:t>
            </w: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064196" w:rsidRPr="0003331B" w:rsidRDefault="0003331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064196" w:rsidRDefault="000641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P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</w:rPr>
      </w:pPr>
    </w:p>
    <w:p w:rsidR="00DE54D4" w:rsidRDefault="00DE54D4" w:rsidP="00064196">
      <w:pPr>
        <w:rPr>
          <w:rFonts w:ascii="Segoe UI" w:hAnsi="Segoe UI" w:cs="Segoe UI"/>
          <w:sz w:val="22"/>
          <w:szCs w:val="22"/>
        </w:rPr>
      </w:pPr>
    </w:p>
    <w:p w:rsidR="00DE54D4" w:rsidRDefault="00DE54D4" w:rsidP="00DE54D4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E54D4" w:rsidRDefault="00DE54D4" w:rsidP="00DE54D4">
      <w:pPr>
        <w:rPr>
          <w:rFonts w:ascii="Segoe UI" w:hAnsi="Segoe UI" w:cs="Segoe UI"/>
          <w:sz w:val="22"/>
          <w:szCs w:val="22"/>
          <w:lang w:val="id-ID"/>
        </w:rPr>
      </w:pPr>
    </w:p>
    <w:p w:rsidR="00DE54D4" w:rsidRDefault="00DE54D4" w:rsidP="00DE54D4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DE54D4" w:rsidRPr="00DE54D4" w:rsidRDefault="00DE54D4" w:rsidP="00DE54D4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>Evaluasi 1</w:t>
      </w:r>
      <w:r>
        <w:rPr>
          <w:rFonts w:ascii="Segoe UI" w:hAnsi="Segoe UI" w:cs="Segoe UI"/>
          <w:sz w:val="22"/>
          <w:szCs w:val="22"/>
          <w:lang w:val="id-ID"/>
        </w:rPr>
        <w:t xml:space="preserve"> = 20 %</w:t>
      </w:r>
    </w:p>
    <w:p w:rsidR="00DE54D4" w:rsidRDefault="00DE54D4" w:rsidP="00DE54D4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>Evaluasi 2 = 20%</w:t>
      </w:r>
    </w:p>
    <w:p w:rsidR="00DE54D4" w:rsidRDefault="00DE54D4" w:rsidP="00DE54D4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 xml:space="preserve">UTS = </w:t>
      </w:r>
      <w:r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DE54D4" w:rsidRDefault="00DE54D4" w:rsidP="00DE54D4">
      <w:pPr>
        <w:numPr>
          <w:ilvl w:val="0"/>
          <w:numId w:val="4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DE54D4" w:rsidRDefault="00DE54D4" w:rsidP="00064196">
      <w:pPr>
        <w:rPr>
          <w:rFonts w:ascii="Segoe UI" w:hAnsi="Segoe UI" w:cs="Segoe UI"/>
          <w:sz w:val="22"/>
          <w:szCs w:val="22"/>
        </w:rPr>
      </w:pPr>
    </w:p>
    <w:p w:rsidR="00DE54D4" w:rsidRPr="00DE54D4" w:rsidRDefault="00DE54D4" w:rsidP="00064196">
      <w:pPr>
        <w:rPr>
          <w:rFonts w:ascii="Segoe UI" w:hAnsi="Segoe UI" w:cs="Segoe UI"/>
          <w:sz w:val="22"/>
          <w:szCs w:val="22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29" w:rsidRDefault="00165229" w:rsidP="00EA4970">
      <w:r>
        <w:separator/>
      </w:r>
    </w:p>
  </w:endnote>
  <w:endnote w:type="continuationSeparator" w:id="0">
    <w:p w:rsidR="00165229" w:rsidRDefault="00165229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29" w:rsidRDefault="00165229" w:rsidP="00EA4970">
      <w:r>
        <w:separator/>
      </w:r>
    </w:p>
  </w:footnote>
  <w:footnote w:type="continuationSeparator" w:id="0">
    <w:p w:rsidR="00165229" w:rsidRDefault="00165229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339B9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C7D1D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03A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210915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4631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E02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526A8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7436DFB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323B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73B06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F1CA9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F5799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27021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43CB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3"/>
  </w:num>
  <w:num w:numId="4">
    <w:abstractNumId w:val="18"/>
  </w:num>
  <w:num w:numId="5">
    <w:abstractNumId w:val="30"/>
  </w:num>
  <w:num w:numId="6">
    <w:abstractNumId w:val="5"/>
  </w:num>
  <w:num w:numId="7">
    <w:abstractNumId w:val="6"/>
  </w:num>
  <w:num w:numId="8">
    <w:abstractNumId w:val="1"/>
  </w:num>
  <w:num w:numId="9">
    <w:abstractNumId w:val="33"/>
  </w:num>
  <w:num w:numId="10">
    <w:abstractNumId w:val="0"/>
  </w:num>
  <w:num w:numId="11">
    <w:abstractNumId w:val="10"/>
  </w:num>
  <w:num w:numId="12">
    <w:abstractNumId w:val="29"/>
  </w:num>
  <w:num w:numId="13">
    <w:abstractNumId w:val="19"/>
  </w:num>
  <w:num w:numId="14">
    <w:abstractNumId w:val="35"/>
  </w:num>
  <w:num w:numId="15">
    <w:abstractNumId w:val="41"/>
  </w:num>
  <w:num w:numId="16">
    <w:abstractNumId w:val="8"/>
  </w:num>
  <w:num w:numId="17">
    <w:abstractNumId w:val="7"/>
  </w:num>
  <w:num w:numId="18">
    <w:abstractNumId w:val="21"/>
  </w:num>
  <w:num w:numId="19">
    <w:abstractNumId w:val="3"/>
  </w:num>
  <w:num w:numId="20">
    <w:abstractNumId w:val="34"/>
  </w:num>
  <w:num w:numId="21">
    <w:abstractNumId w:val="27"/>
  </w:num>
  <w:num w:numId="22">
    <w:abstractNumId w:val="24"/>
  </w:num>
  <w:num w:numId="23">
    <w:abstractNumId w:val="9"/>
  </w:num>
  <w:num w:numId="24">
    <w:abstractNumId w:val="11"/>
  </w:num>
  <w:num w:numId="25">
    <w:abstractNumId w:val="25"/>
  </w:num>
  <w:num w:numId="26">
    <w:abstractNumId w:val="36"/>
  </w:num>
  <w:num w:numId="27">
    <w:abstractNumId w:val="13"/>
  </w:num>
  <w:num w:numId="28">
    <w:abstractNumId w:val="38"/>
  </w:num>
  <w:num w:numId="29">
    <w:abstractNumId w:val="16"/>
  </w:num>
  <w:num w:numId="30">
    <w:abstractNumId w:val="37"/>
  </w:num>
  <w:num w:numId="31">
    <w:abstractNumId w:val="33"/>
    <w:lvlOverride w:ilvl="0">
      <w:startOverride w:val="1"/>
    </w:lvlOverride>
  </w:num>
  <w:num w:numId="32">
    <w:abstractNumId w:val="43"/>
  </w:num>
  <w:num w:numId="33">
    <w:abstractNumId w:val="31"/>
  </w:num>
  <w:num w:numId="34">
    <w:abstractNumId w:val="22"/>
  </w:num>
  <w:num w:numId="35">
    <w:abstractNumId w:val="2"/>
  </w:num>
  <w:num w:numId="36">
    <w:abstractNumId w:val="28"/>
  </w:num>
  <w:num w:numId="37">
    <w:abstractNumId w:val="39"/>
  </w:num>
  <w:num w:numId="38">
    <w:abstractNumId w:val="15"/>
  </w:num>
  <w:num w:numId="39">
    <w:abstractNumId w:val="20"/>
  </w:num>
  <w:num w:numId="40">
    <w:abstractNumId w:val="32"/>
  </w:num>
  <w:num w:numId="41">
    <w:abstractNumId w:val="42"/>
  </w:num>
  <w:num w:numId="42">
    <w:abstractNumId w:val="12"/>
  </w:num>
  <w:num w:numId="43">
    <w:abstractNumId w:val="17"/>
  </w:num>
  <w:num w:numId="44">
    <w:abstractNumId w:val="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1A01"/>
    <w:rsid w:val="00001CB4"/>
    <w:rsid w:val="000233FD"/>
    <w:rsid w:val="00031E62"/>
    <w:rsid w:val="0003331B"/>
    <w:rsid w:val="00044E70"/>
    <w:rsid w:val="00052C40"/>
    <w:rsid w:val="00064196"/>
    <w:rsid w:val="00085B8A"/>
    <w:rsid w:val="000A7333"/>
    <w:rsid w:val="000B5247"/>
    <w:rsid w:val="000D440F"/>
    <w:rsid w:val="000D6379"/>
    <w:rsid w:val="000F0A44"/>
    <w:rsid w:val="001169DF"/>
    <w:rsid w:val="001318C6"/>
    <w:rsid w:val="0013722D"/>
    <w:rsid w:val="00145C2F"/>
    <w:rsid w:val="00154359"/>
    <w:rsid w:val="00155016"/>
    <w:rsid w:val="00161FEB"/>
    <w:rsid w:val="001642EB"/>
    <w:rsid w:val="00165229"/>
    <w:rsid w:val="00165B2B"/>
    <w:rsid w:val="00172AB2"/>
    <w:rsid w:val="00174982"/>
    <w:rsid w:val="00182FC4"/>
    <w:rsid w:val="001C0DA9"/>
    <w:rsid w:val="001C19E3"/>
    <w:rsid w:val="001C5344"/>
    <w:rsid w:val="001D1186"/>
    <w:rsid w:val="001F1521"/>
    <w:rsid w:val="001F3DFD"/>
    <w:rsid w:val="001F5171"/>
    <w:rsid w:val="0020246E"/>
    <w:rsid w:val="00205529"/>
    <w:rsid w:val="00221C88"/>
    <w:rsid w:val="00223428"/>
    <w:rsid w:val="00223765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90BFC"/>
    <w:rsid w:val="00395CF6"/>
    <w:rsid w:val="003A25BD"/>
    <w:rsid w:val="003B19AD"/>
    <w:rsid w:val="003C3614"/>
    <w:rsid w:val="003D4087"/>
    <w:rsid w:val="00410BD6"/>
    <w:rsid w:val="0041137E"/>
    <w:rsid w:val="0041436A"/>
    <w:rsid w:val="00417BCF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56248"/>
    <w:rsid w:val="00556B19"/>
    <w:rsid w:val="0057455D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604810"/>
    <w:rsid w:val="006116FF"/>
    <w:rsid w:val="00631E79"/>
    <w:rsid w:val="0063301F"/>
    <w:rsid w:val="006527A7"/>
    <w:rsid w:val="00660A6B"/>
    <w:rsid w:val="006645AD"/>
    <w:rsid w:val="006675EA"/>
    <w:rsid w:val="00667DA2"/>
    <w:rsid w:val="0067102A"/>
    <w:rsid w:val="006B237C"/>
    <w:rsid w:val="006D7D8F"/>
    <w:rsid w:val="006F1CB7"/>
    <w:rsid w:val="00705D6F"/>
    <w:rsid w:val="00707239"/>
    <w:rsid w:val="00710A13"/>
    <w:rsid w:val="0071120E"/>
    <w:rsid w:val="0073393C"/>
    <w:rsid w:val="007367F0"/>
    <w:rsid w:val="00736EFD"/>
    <w:rsid w:val="00741304"/>
    <w:rsid w:val="0075327D"/>
    <w:rsid w:val="00764787"/>
    <w:rsid w:val="007776D7"/>
    <w:rsid w:val="00790AC1"/>
    <w:rsid w:val="00794046"/>
    <w:rsid w:val="007B1634"/>
    <w:rsid w:val="007C1696"/>
    <w:rsid w:val="007D1EDB"/>
    <w:rsid w:val="007D6C8C"/>
    <w:rsid w:val="007F372E"/>
    <w:rsid w:val="0080147E"/>
    <w:rsid w:val="008026D4"/>
    <w:rsid w:val="0080326B"/>
    <w:rsid w:val="008112A8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A6764"/>
    <w:rsid w:val="008B2BC7"/>
    <w:rsid w:val="008C1268"/>
    <w:rsid w:val="008D1B35"/>
    <w:rsid w:val="008D7831"/>
    <w:rsid w:val="008E490B"/>
    <w:rsid w:val="008F5B25"/>
    <w:rsid w:val="00905A5B"/>
    <w:rsid w:val="009100FA"/>
    <w:rsid w:val="00910BA4"/>
    <w:rsid w:val="00917567"/>
    <w:rsid w:val="00921E9F"/>
    <w:rsid w:val="00936152"/>
    <w:rsid w:val="00960B77"/>
    <w:rsid w:val="00980DE9"/>
    <w:rsid w:val="00981EEA"/>
    <w:rsid w:val="00986C7C"/>
    <w:rsid w:val="0099296F"/>
    <w:rsid w:val="009A3645"/>
    <w:rsid w:val="009B2A43"/>
    <w:rsid w:val="009B5B3E"/>
    <w:rsid w:val="009C1BEA"/>
    <w:rsid w:val="009E1771"/>
    <w:rsid w:val="009E3A82"/>
    <w:rsid w:val="00A03548"/>
    <w:rsid w:val="00A10270"/>
    <w:rsid w:val="00A11703"/>
    <w:rsid w:val="00A155C2"/>
    <w:rsid w:val="00A17DA6"/>
    <w:rsid w:val="00A21758"/>
    <w:rsid w:val="00A270D3"/>
    <w:rsid w:val="00A37917"/>
    <w:rsid w:val="00A54ABB"/>
    <w:rsid w:val="00A56D54"/>
    <w:rsid w:val="00A6162B"/>
    <w:rsid w:val="00A618DB"/>
    <w:rsid w:val="00A7226F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1EFF"/>
    <w:rsid w:val="00B14779"/>
    <w:rsid w:val="00B21752"/>
    <w:rsid w:val="00B21DD5"/>
    <w:rsid w:val="00B2418B"/>
    <w:rsid w:val="00B259BD"/>
    <w:rsid w:val="00B43FEB"/>
    <w:rsid w:val="00B47328"/>
    <w:rsid w:val="00B54ED6"/>
    <w:rsid w:val="00B57FC4"/>
    <w:rsid w:val="00B7605E"/>
    <w:rsid w:val="00B850B6"/>
    <w:rsid w:val="00B9018D"/>
    <w:rsid w:val="00B90F59"/>
    <w:rsid w:val="00B93428"/>
    <w:rsid w:val="00B97739"/>
    <w:rsid w:val="00BC2133"/>
    <w:rsid w:val="00BC4B0C"/>
    <w:rsid w:val="00BC638D"/>
    <w:rsid w:val="00BC77AB"/>
    <w:rsid w:val="00C00C94"/>
    <w:rsid w:val="00C07053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A1106"/>
    <w:rsid w:val="00CA2F7E"/>
    <w:rsid w:val="00CB29F9"/>
    <w:rsid w:val="00CC1A57"/>
    <w:rsid w:val="00CE5AE4"/>
    <w:rsid w:val="00D0737F"/>
    <w:rsid w:val="00D07F30"/>
    <w:rsid w:val="00D27FB1"/>
    <w:rsid w:val="00D33B9C"/>
    <w:rsid w:val="00D36B1E"/>
    <w:rsid w:val="00D40CB2"/>
    <w:rsid w:val="00D5401F"/>
    <w:rsid w:val="00D6191B"/>
    <w:rsid w:val="00D621EE"/>
    <w:rsid w:val="00D63DB3"/>
    <w:rsid w:val="00D82C36"/>
    <w:rsid w:val="00DA1D5A"/>
    <w:rsid w:val="00DA3E29"/>
    <w:rsid w:val="00DA7724"/>
    <w:rsid w:val="00DB059D"/>
    <w:rsid w:val="00DD0EA4"/>
    <w:rsid w:val="00DE54D4"/>
    <w:rsid w:val="00DE5736"/>
    <w:rsid w:val="00DE5D82"/>
    <w:rsid w:val="00DF57A5"/>
    <w:rsid w:val="00DF7FEA"/>
    <w:rsid w:val="00E074C7"/>
    <w:rsid w:val="00E15BF3"/>
    <w:rsid w:val="00E2561D"/>
    <w:rsid w:val="00E35178"/>
    <w:rsid w:val="00E43F65"/>
    <w:rsid w:val="00E44F99"/>
    <w:rsid w:val="00E60B01"/>
    <w:rsid w:val="00E61836"/>
    <w:rsid w:val="00E655A3"/>
    <w:rsid w:val="00E759E5"/>
    <w:rsid w:val="00E772C3"/>
    <w:rsid w:val="00E80FB4"/>
    <w:rsid w:val="00E91F61"/>
    <w:rsid w:val="00EA0F89"/>
    <w:rsid w:val="00EA4970"/>
    <w:rsid w:val="00EC1118"/>
    <w:rsid w:val="00ED1CD4"/>
    <w:rsid w:val="00EE00CD"/>
    <w:rsid w:val="00EF1118"/>
    <w:rsid w:val="00EF3A37"/>
    <w:rsid w:val="00F01986"/>
    <w:rsid w:val="00F23BEC"/>
    <w:rsid w:val="00F25198"/>
    <w:rsid w:val="00F4392C"/>
    <w:rsid w:val="00F478EB"/>
    <w:rsid w:val="00F50748"/>
    <w:rsid w:val="00F5139D"/>
    <w:rsid w:val="00F526C0"/>
    <w:rsid w:val="00F52C8F"/>
    <w:rsid w:val="00F55ABF"/>
    <w:rsid w:val="00F62847"/>
    <w:rsid w:val="00F665F2"/>
    <w:rsid w:val="00F7019D"/>
    <w:rsid w:val="00F8064E"/>
    <w:rsid w:val="00F80E7F"/>
    <w:rsid w:val="00F92362"/>
    <w:rsid w:val="00F955FE"/>
    <w:rsid w:val="00F97C61"/>
    <w:rsid w:val="00FA6F83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BFE3-FB3E-47AA-8BD8-C6D5878E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2</cp:revision>
  <cp:lastPrinted>2015-09-16T06:29:00Z</cp:lastPrinted>
  <dcterms:created xsi:type="dcterms:W3CDTF">2017-08-06T06:39:00Z</dcterms:created>
  <dcterms:modified xsi:type="dcterms:W3CDTF">2017-08-06T06:39:00Z</dcterms:modified>
</cp:coreProperties>
</file>