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2410"/>
        <w:gridCol w:w="236"/>
        <w:gridCol w:w="1748"/>
        <w:gridCol w:w="2097"/>
        <w:gridCol w:w="2439"/>
        <w:gridCol w:w="1071"/>
        <w:gridCol w:w="630"/>
        <w:gridCol w:w="426"/>
        <w:gridCol w:w="1417"/>
      </w:tblGrid>
      <w:tr w:rsidR="00A618DB" w:rsidRPr="00156CDC" w:rsidTr="00156CDC">
        <w:tc>
          <w:tcPr>
            <w:tcW w:w="13325" w:type="dxa"/>
            <w:gridSpan w:val="10"/>
            <w:tcBorders>
              <w:top w:val="single" w:sz="4" w:space="0" w:color="auto"/>
              <w:left w:val="single" w:sz="4" w:space="0" w:color="auto"/>
              <w:bottom w:val="nil"/>
              <w:right w:val="single" w:sz="4" w:space="0" w:color="auto"/>
            </w:tcBorders>
            <w:shd w:val="clear" w:color="auto" w:fill="CCFFFF"/>
          </w:tcPr>
          <w:p w:rsidR="00A618DB" w:rsidRPr="00156CDC" w:rsidRDefault="00B119C7" w:rsidP="003D4087">
            <w:pPr>
              <w:rPr>
                <w:rFonts w:ascii="Segoe UI" w:hAnsi="Segoe UI" w:cs="Segoe UI"/>
                <w:sz w:val="22"/>
                <w:szCs w:val="22"/>
                <w:lang w:val="sv-SE"/>
              </w:rPr>
            </w:pPr>
            <w:r>
              <w:rPr>
                <w:rFonts w:ascii="Segoe UI" w:hAnsi="Segoe UI" w:cs="Segoe UI"/>
                <w:noProof/>
                <w:sz w:val="22"/>
                <w:szCs w:val="22"/>
              </w:rPr>
              <w:pict>
                <v:shapetype id="_x0000_t202" coordsize="21600,21600" o:spt="202" path="m,l,21600r21600,l21600,xe">
                  <v:stroke joinstyle="miter"/>
                  <v:path gradientshapeok="t" o:connecttype="rect"/>
                </v:shapetype>
                <v:shape id="_x0000_s1026" type="#_x0000_t202" style="position:absolute;margin-left:4.25pt;margin-top:10.1pt;width:58.1pt;height:50.85pt;z-index:251657728;mso-wrap-style:none">
                  <v:textbox style="mso-next-textbox:#_x0000_s1026;mso-fit-shape-to-text:t">
                    <w:txbxContent>
                      <w:p w:rsidR="00B119C7" w:rsidRDefault="00B119C7" w:rsidP="006D7D8F">
                        <w:r>
                          <w:rPr>
                            <w:noProof/>
                          </w:rPr>
                          <w:drawing>
                            <wp:inline distT="0" distB="0" distL="0" distR="0" wp14:anchorId="1615D416" wp14:editId="5E75FAED">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v:textbox>
                </v:shape>
              </w:pict>
            </w:r>
            <w:r>
              <w:rPr>
                <w:rFonts w:ascii="Segoe UI" w:hAnsi="Segoe UI" w:cs="Segoe UI"/>
                <w:sz w:val="22"/>
                <w:szCs w:val="22"/>
                <w:lang w:val="sv-SE"/>
              </w:rPr>
              <w:t>P</w:t>
            </w:r>
          </w:p>
        </w:tc>
      </w:tr>
      <w:tr w:rsidR="00A618DB" w:rsidRPr="00156CDC" w:rsidTr="00156CDC">
        <w:tc>
          <w:tcPr>
            <w:tcW w:w="13325" w:type="dxa"/>
            <w:gridSpan w:val="10"/>
            <w:tcBorders>
              <w:top w:val="nil"/>
              <w:left w:val="single" w:sz="4" w:space="0" w:color="auto"/>
              <w:bottom w:val="nil"/>
              <w:right w:val="single" w:sz="4" w:space="0" w:color="auto"/>
            </w:tcBorders>
            <w:shd w:val="clear" w:color="auto" w:fill="CCFFFF"/>
          </w:tcPr>
          <w:p w:rsidR="00A618DB" w:rsidRPr="00414E8F" w:rsidRDefault="00D0737F" w:rsidP="00414E8F">
            <w:pPr>
              <w:jc w:val="center"/>
              <w:rPr>
                <w:rFonts w:ascii="Segoe UI" w:hAnsi="Segoe UI" w:cs="Segoe UI"/>
                <w:b/>
                <w:sz w:val="22"/>
                <w:szCs w:val="22"/>
              </w:rPr>
            </w:pPr>
            <w:r w:rsidRPr="00156CDC">
              <w:rPr>
                <w:rFonts w:ascii="Segoe UI" w:hAnsi="Segoe UI" w:cs="Segoe UI"/>
                <w:b/>
                <w:sz w:val="22"/>
                <w:szCs w:val="22"/>
                <w:lang w:val="id-ID"/>
              </w:rPr>
              <w:t>RENCANA P</w:t>
            </w:r>
            <w:r w:rsidR="00156CDC" w:rsidRPr="00156CDC">
              <w:rPr>
                <w:rFonts w:ascii="Segoe UI" w:hAnsi="Segoe UI" w:cs="Segoe UI"/>
                <w:b/>
                <w:sz w:val="22"/>
                <w:szCs w:val="22"/>
                <w:lang w:val="id-ID"/>
              </w:rPr>
              <w:t>EMBELAJARAN SEMESTER GANJIL 201</w:t>
            </w:r>
            <w:r w:rsidR="00414E8F">
              <w:rPr>
                <w:rFonts w:ascii="Segoe UI" w:hAnsi="Segoe UI" w:cs="Segoe UI"/>
                <w:b/>
                <w:sz w:val="22"/>
                <w:szCs w:val="22"/>
              </w:rPr>
              <w:t>6</w:t>
            </w:r>
            <w:r w:rsidRPr="00156CDC">
              <w:rPr>
                <w:rFonts w:ascii="Segoe UI" w:hAnsi="Segoe UI" w:cs="Segoe UI"/>
                <w:b/>
                <w:sz w:val="22"/>
                <w:szCs w:val="22"/>
                <w:lang w:val="id-ID"/>
              </w:rPr>
              <w:t>/201</w:t>
            </w:r>
            <w:r w:rsidR="00414E8F">
              <w:rPr>
                <w:rFonts w:ascii="Segoe UI" w:hAnsi="Segoe UI" w:cs="Segoe UI"/>
                <w:b/>
                <w:sz w:val="22"/>
                <w:szCs w:val="22"/>
              </w:rPr>
              <w:t>7</w:t>
            </w:r>
          </w:p>
        </w:tc>
      </w:tr>
      <w:tr w:rsidR="00A618DB" w:rsidRPr="00156CDC" w:rsidTr="00156CDC">
        <w:tc>
          <w:tcPr>
            <w:tcW w:w="13325" w:type="dxa"/>
            <w:gridSpan w:val="10"/>
            <w:tcBorders>
              <w:top w:val="nil"/>
              <w:left w:val="single" w:sz="4" w:space="0" w:color="auto"/>
              <w:bottom w:val="nil"/>
              <w:right w:val="single" w:sz="4" w:space="0" w:color="auto"/>
            </w:tcBorders>
            <w:shd w:val="clear" w:color="auto" w:fill="CCFFFF"/>
          </w:tcPr>
          <w:p w:rsidR="00A618DB" w:rsidRPr="00156CDC" w:rsidRDefault="00BE6490" w:rsidP="005C2455">
            <w:pPr>
              <w:jc w:val="center"/>
              <w:rPr>
                <w:rFonts w:ascii="Segoe UI" w:hAnsi="Segoe UI" w:cs="Segoe UI"/>
                <w:b/>
                <w:sz w:val="22"/>
                <w:szCs w:val="22"/>
                <w:lang w:val="fi-FI"/>
              </w:rPr>
            </w:pPr>
            <w:r>
              <w:rPr>
                <w:rFonts w:ascii="Segoe UI" w:hAnsi="Segoe UI" w:cs="Segoe UI"/>
                <w:b/>
                <w:sz w:val="22"/>
                <w:szCs w:val="22"/>
                <w:lang w:val="fi-FI"/>
              </w:rPr>
              <w:t>PROGRAM AKUNTANSI</w:t>
            </w:r>
            <w:r w:rsidR="005C2455">
              <w:rPr>
                <w:rFonts w:ascii="Segoe UI" w:hAnsi="Segoe UI" w:cs="Segoe UI"/>
                <w:b/>
                <w:sz w:val="22"/>
                <w:szCs w:val="22"/>
                <w:lang w:val="fi-FI"/>
              </w:rPr>
              <w:t xml:space="preserve"> FAKULTAS EKONOMI DAN BISNIS</w:t>
            </w:r>
          </w:p>
        </w:tc>
      </w:tr>
      <w:tr w:rsidR="00A618DB" w:rsidRPr="00156CDC" w:rsidTr="00156CDC">
        <w:tc>
          <w:tcPr>
            <w:tcW w:w="13325" w:type="dxa"/>
            <w:gridSpan w:val="10"/>
            <w:tcBorders>
              <w:top w:val="nil"/>
              <w:left w:val="single" w:sz="4" w:space="0" w:color="auto"/>
              <w:bottom w:val="nil"/>
              <w:right w:val="single" w:sz="4" w:space="0" w:color="auto"/>
            </w:tcBorders>
            <w:shd w:val="clear" w:color="auto" w:fill="CCFFFF"/>
          </w:tcPr>
          <w:p w:rsidR="00A618DB" w:rsidRPr="00156CDC" w:rsidRDefault="00A618DB" w:rsidP="003D4087">
            <w:pPr>
              <w:jc w:val="center"/>
              <w:rPr>
                <w:rFonts w:ascii="Segoe UI" w:hAnsi="Segoe UI" w:cs="Segoe UI"/>
                <w:b/>
                <w:sz w:val="22"/>
                <w:szCs w:val="22"/>
                <w:lang w:val="sv-SE"/>
              </w:rPr>
            </w:pPr>
            <w:r w:rsidRPr="00156CDC">
              <w:rPr>
                <w:rFonts w:ascii="Segoe UI" w:hAnsi="Segoe UI" w:cs="Segoe UI"/>
                <w:b/>
                <w:sz w:val="22"/>
                <w:szCs w:val="22"/>
                <w:lang w:val="sv-SE"/>
              </w:rPr>
              <w:t>UNIVERSITAS ESA UNGGUL</w:t>
            </w:r>
          </w:p>
        </w:tc>
      </w:tr>
      <w:tr w:rsidR="00A618DB" w:rsidRPr="00156CDC" w:rsidTr="00156CDC">
        <w:tc>
          <w:tcPr>
            <w:tcW w:w="13325" w:type="dxa"/>
            <w:gridSpan w:val="10"/>
            <w:tcBorders>
              <w:top w:val="nil"/>
              <w:left w:val="single" w:sz="4" w:space="0" w:color="auto"/>
              <w:bottom w:val="dotted" w:sz="4" w:space="0" w:color="auto"/>
              <w:right w:val="single" w:sz="4" w:space="0" w:color="auto"/>
            </w:tcBorders>
            <w:shd w:val="clear" w:color="auto" w:fill="CCFFFF"/>
          </w:tcPr>
          <w:p w:rsidR="00A618DB" w:rsidRPr="00156CDC" w:rsidRDefault="00A618DB" w:rsidP="003D4087">
            <w:pPr>
              <w:jc w:val="center"/>
              <w:rPr>
                <w:rFonts w:ascii="Segoe UI" w:hAnsi="Segoe UI" w:cs="Segoe UI"/>
                <w:sz w:val="22"/>
                <w:szCs w:val="22"/>
                <w:lang w:val="sv-SE"/>
              </w:rPr>
            </w:pPr>
          </w:p>
        </w:tc>
      </w:tr>
      <w:tr w:rsidR="00A618DB" w:rsidRPr="00156CDC" w:rsidTr="00156CDC">
        <w:tc>
          <w:tcPr>
            <w:tcW w:w="3261" w:type="dxa"/>
            <w:gridSpan w:val="2"/>
            <w:tcBorders>
              <w:left w:val="single" w:sz="4" w:space="0" w:color="auto"/>
              <w:right w:val="nil"/>
            </w:tcBorders>
            <w:shd w:val="clear" w:color="auto" w:fill="auto"/>
          </w:tcPr>
          <w:p w:rsidR="00A618DB" w:rsidRPr="00156CDC" w:rsidRDefault="00A618DB" w:rsidP="00156CDC">
            <w:pPr>
              <w:rPr>
                <w:rFonts w:ascii="Segoe UI" w:hAnsi="Segoe UI" w:cs="Segoe UI"/>
                <w:b/>
                <w:sz w:val="22"/>
                <w:szCs w:val="22"/>
                <w:lang w:val="sv-SE"/>
              </w:rPr>
            </w:pPr>
            <w:r w:rsidRPr="00156CDC">
              <w:rPr>
                <w:rFonts w:ascii="Segoe UI" w:hAnsi="Segoe UI" w:cs="Segoe UI"/>
                <w:b/>
                <w:sz w:val="22"/>
                <w:szCs w:val="22"/>
                <w:lang w:val="sv-SE"/>
              </w:rPr>
              <w:t xml:space="preserve">Mata </w:t>
            </w:r>
            <w:r w:rsidR="00156CDC" w:rsidRPr="00156CDC">
              <w:rPr>
                <w:rFonts w:ascii="Segoe UI" w:hAnsi="Segoe UI" w:cs="Segoe UI"/>
                <w:b/>
                <w:sz w:val="22"/>
                <w:szCs w:val="22"/>
                <w:lang w:val="id-ID"/>
              </w:rPr>
              <w:t>K</w:t>
            </w:r>
            <w:r w:rsidRPr="00156CDC">
              <w:rPr>
                <w:rFonts w:ascii="Segoe UI" w:hAnsi="Segoe UI" w:cs="Segoe UI"/>
                <w:b/>
                <w:sz w:val="22"/>
                <w:szCs w:val="22"/>
                <w:lang w:val="sv-SE"/>
              </w:rPr>
              <w:t>uliah</w:t>
            </w:r>
          </w:p>
        </w:tc>
        <w:tc>
          <w:tcPr>
            <w:tcW w:w="236" w:type="dxa"/>
            <w:tcBorders>
              <w:left w:val="nil"/>
              <w:right w:val="nil"/>
            </w:tcBorders>
            <w:shd w:val="clear" w:color="auto" w:fill="auto"/>
          </w:tcPr>
          <w:p w:rsidR="00A618DB" w:rsidRPr="00156CDC" w:rsidRDefault="00A618DB" w:rsidP="003D4087">
            <w:pPr>
              <w:rPr>
                <w:rFonts w:ascii="Segoe UI" w:hAnsi="Segoe UI" w:cs="Segoe UI"/>
                <w:b/>
                <w:sz w:val="22"/>
                <w:szCs w:val="22"/>
                <w:lang w:val="sv-SE"/>
              </w:rPr>
            </w:pPr>
            <w:r w:rsidRPr="00156CDC">
              <w:rPr>
                <w:rFonts w:ascii="Segoe UI" w:hAnsi="Segoe UI" w:cs="Segoe UI"/>
                <w:b/>
                <w:sz w:val="22"/>
                <w:szCs w:val="22"/>
                <w:lang w:val="sv-SE"/>
              </w:rPr>
              <w:t>:</w:t>
            </w:r>
          </w:p>
        </w:tc>
        <w:tc>
          <w:tcPr>
            <w:tcW w:w="6284" w:type="dxa"/>
            <w:gridSpan w:val="3"/>
            <w:tcBorders>
              <w:left w:val="nil"/>
              <w:right w:val="nil"/>
            </w:tcBorders>
            <w:shd w:val="clear" w:color="auto" w:fill="auto"/>
          </w:tcPr>
          <w:p w:rsidR="00A618DB" w:rsidRPr="00663994" w:rsidRDefault="00B119C7" w:rsidP="00913A02">
            <w:pPr>
              <w:rPr>
                <w:rFonts w:ascii="Segoe UI" w:hAnsi="Segoe UI" w:cs="Segoe UI"/>
                <w:sz w:val="22"/>
                <w:szCs w:val="22"/>
              </w:rPr>
            </w:pPr>
            <w:r>
              <w:rPr>
                <w:rFonts w:ascii="Arial" w:hAnsi="Arial" w:cs="Arial"/>
                <w:b/>
              </w:rPr>
              <w:t>PENILAIAN ASSET</w:t>
            </w:r>
          </w:p>
        </w:tc>
        <w:tc>
          <w:tcPr>
            <w:tcW w:w="1701" w:type="dxa"/>
            <w:gridSpan w:val="2"/>
            <w:tcBorders>
              <w:left w:val="nil"/>
              <w:right w:val="nil"/>
            </w:tcBorders>
            <w:shd w:val="clear" w:color="auto" w:fill="auto"/>
          </w:tcPr>
          <w:p w:rsidR="00A618DB" w:rsidRPr="00156CDC" w:rsidRDefault="00A618DB" w:rsidP="003D4087">
            <w:pPr>
              <w:rPr>
                <w:rFonts w:ascii="Segoe UI" w:hAnsi="Segoe UI" w:cs="Segoe UI"/>
                <w:b/>
                <w:sz w:val="22"/>
                <w:szCs w:val="22"/>
                <w:lang w:val="id-ID"/>
              </w:rPr>
            </w:pPr>
            <w:r w:rsidRPr="00156CDC">
              <w:rPr>
                <w:rFonts w:ascii="Segoe UI" w:hAnsi="Segoe UI" w:cs="Segoe UI"/>
                <w:b/>
                <w:sz w:val="22"/>
                <w:szCs w:val="22"/>
                <w:lang w:val="sv-SE"/>
              </w:rPr>
              <w:t>Kode</w:t>
            </w:r>
            <w:r w:rsidR="009E3A82" w:rsidRPr="00156CDC">
              <w:rPr>
                <w:rFonts w:ascii="Segoe UI" w:hAnsi="Segoe UI" w:cs="Segoe UI"/>
                <w:b/>
                <w:sz w:val="22"/>
                <w:szCs w:val="22"/>
                <w:lang w:val="id-ID"/>
              </w:rPr>
              <w:t xml:space="preserve"> MK</w:t>
            </w:r>
          </w:p>
        </w:tc>
        <w:tc>
          <w:tcPr>
            <w:tcW w:w="426" w:type="dxa"/>
            <w:tcBorders>
              <w:left w:val="nil"/>
              <w:right w:val="nil"/>
            </w:tcBorders>
            <w:shd w:val="clear" w:color="auto" w:fill="auto"/>
          </w:tcPr>
          <w:p w:rsidR="00A618DB" w:rsidRPr="00156CDC" w:rsidRDefault="00A618DB" w:rsidP="003D4087">
            <w:pPr>
              <w:rPr>
                <w:rFonts w:ascii="Segoe UI" w:hAnsi="Segoe UI" w:cs="Segoe UI"/>
                <w:b/>
                <w:sz w:val="22"/>
                <w:szCs w:val="22"/>
                <w:lang w:val="sv-SE"/>
              </w:rPr>
            </w:pPr>
            <w:r w:rsidRPr="00156CDC">
              <w:rPr>
                <w:rFonts w:ascii="Segoe UI" w:hAnsi="Segoe UI" w:cs="Segoe UI"/>
                <w:b/>
                <w:sz w:val="22"/>
                <w:szCs w:val="22"/>
                <w:lang w:val="sv-SE"/>
              </w:rPr>
              <w:t>:</w:t>
            </w:r>
            <w:r w:rsidR="00D8603B">
              <w:rPr>
                <w:rFonts w:ascii="Segoe UI" w:hAnsi="Segoe UI" w:cs="Segoe UI"/>
                <w:b/>
                <w:sz w:val="22"/>
                <w:szCs w:val="22"/>
                <w:lang w:val="sv-SE"/>
              </w:rPr>
              <w:t xml:space="preserve"> </w:t>
            </w:r>
          </w:p>
        </w:tc>
        <w:tc>
          <w:tcPr>
            <w:tcW w:w="1417" w:type="dxa"/>
            <w:tcBorders>
              <w:left w:val="nil"/>
              <w:right w:val="single" w:sz="4" w:space="0" w:color="auto"/>
            </w:tcBorders>
            <w:shd w:val="clear" w:color="auto" w:fill="auto"/>
          </w:tcPr>
          <w:p w:rsidR="00A618DB" w:rsidRPr="00156CDC" w:rsidRDefault="00B119C7" w:rsidP="003D4087">
            <w:pPr>
              <w:rPr>
                <w:rFonts w:ascii="Segoe UI" w:hAnsi="Segoe UI" w:cs="Segoe UI"/>
                <w:sz w:val="22"/>
                <w:szCs w:val="22"/>
                <w:lang w:val="sv-SE"/>
              </w:rPr>
            </w:pPr>
            <w:r>
              <w:rPr>
                <w:rFonts w:ascii="Segoe UI" w:hAnsi="Segoe UI" w:cs="Segoe UI"/>
                <w:sz w:val="22"/>
                <w:szCs w:val="22"/>
                <w:lang w:val="sv-SE"/>
              </w:rPr>
              <w:t>EBA 919</w:t>
            </w:r>
          </w:p>
        </w:tc>
      </w:tr>
      <w:tr w:rsidR="00A618DB" w:rsidRPr="00156CDC" w:rsidTr="00156CDC">
        <w:tc>
          <w:tcPr>
            <w:tcW w:w="3261" w:type="dxa"/>
            <w:gridSpan w:val="2"/>
            <w:tcBorders>
              <w:left w:val="single" w:sz="4" w:space="0" w:color="auto"/>
              <w:right w:val="nil"/>
            </w:tcBorders>
            <w:shd w:val="clear" w:color="auto" w:fill="auto"/>
          </w:tcPr>
          <w:p w:rsidR="00A618DB" w:rsidRPr="00156CDC" w:rsidRDefault="009E3A82" w:rsidP="00156CDC">
            <w:pPr>
              <w:rPr>
                <w:rFonts w:ascii="Segoe UI" w:hAnsi="Segoe UI" w:cs="Segoe UI"/>
                <w:b/>
                <w:sz w:val="22"/>
                <w:szCs w:val="22"/>
                <w:lang w:val="id-ID"/>
              </w:rPr>
            </w:pPr>
            <w:r w:rsidRPr="00156CDC">
              <w:rPr>
                <w:rFonts w:ascii="Segoe UI" w:hAnsi="Segoe UI" w:cs="Segoe UI"/>
                <w:b/>
                <w:sz w:val="22"/>
                <w:szCs w:val="22"/>
                <w:lang w:val="id-ID"/>
              </w:rPr>
              <w:t xml:space="preserve">Mata </w:t>
            </w:r>
            <w:r w:rsidR="00156CDC" w:rsidRPr="00156CDC">
              <w:rPr>
                <w:rFonts w:ascii="Segoe UI" w:hAnsi="Segoe UI" w:cs="Segoe UI"/>
                <w:b/>
                <w:sz w:val="22"/>
                <w:szCs w:val="22"/>
                <w:lang w:val="id-ID"/>
              </w:rPr>
              <w:t>K</w:t>
            </w:r>
            <w:r w:rsidRPr="00156CDC">
              <w:rPr>
                <w:rFonts w:ascii="Segoe UI" w:hAnsi="Segoe UI" w:cs="Segoe UI"/>
                <w:b/>
                <w:sz w:val="22"/>
                <w:szCs w:val="22"/>
                <w:lang w:val="id-ID"/>
              </w:rPr>
              <w:t xml:space="preserve">uliah </w:t>
            </w:r>
            <w:r w:rsidR="00156CDC" w:rsidRPr="00156CDC">
              <w:rPr>
                <w:rFonts w:ascii="Segoe UI" w:hAnsi="Segoe UI" w:cs="Segoe UI"/>
                <w:b/>
                <w:sz w:val="22"/>
                <w:szCs w:val="22"/>
                <w:lang w:val="id-ID"/>
              </w:rPr>
              <w:t>P</w:t>
            </w:r>
            <w:r w:rsidRPr="00156CDC">
              <w:rPr>
                <w:rFonts w:ascii="Segoe UI" w:hAnsi="Segoe UI" w:cs="Segoe UI"/>
                <w:b/>
                <w:sz w:val="22"/>
                <w:szCs w:val="22"/>
                <w:lang w:val="id-ID"/>
              </w:rPr>
              <w:t>rasyarat</w:t>
            </w:r>
          </w:p>
        </w:tc>
        <w:tc>
          <w:tcPr>
            <w:tcW w:w="236" w:type="dxa"/>
            <w:tcBorders>
              <w:left w:val="nil"/>
              <w:right w:val="nil"/>
            </w:tcBorders>
            <w:shd w:val="clear" w:color="auto" w:fill="auto"/>
          </w:tcPr>
          <w:p w:rsidR="00A618DB" w:rsidRPr="00156CDC" w:rsidRDefault="009E3A82" w:rsidP="003D4087">
            <w:pPr>
              <w:rPr>
                <w:rFonts w:ascii="Segoe UI" w:hAnsi="Segoe UI" w:cs="Segoe UI"/>
                <w:b/>
                <w:sz w:val="22"/>
                <w:szCs w:val="22"/>
                <w:lang w:val="id-ID"/>
              </w:rPr>
            </w:pPr>
            <w:r w:rsidRPr="00156CDC">
              <w:rPr>
                <w:rFonts w:ascii="Segoe UI" w:hAnsi="Segoe UI" w:cs="Segoe UI"/>
                <w:b/>
                <w:sz w:val="22"/>
                <w:szCs w:val="22"/>
                <w:lang w:val="id-ID"/>
              </w:rPr>
              <w:t>:</w:t>
            </w:r>
          </w:p>
        </w:tc>
        <w:tc>
          <w:tcPr>
            <w:tcW w:w="6284" w:type="dxa"/>
            <w:gridSpan w:val="3"/>
            <w:tcBorders>
              <w:left w:val="nil"/>
              <w:bottom w:val="dotted" w:sz="4" w:space="0" w:color="auto"/>
              <w:right w:val="nil"/>
            </w:tcBorders>
            <w:shd w:val="clear" w:color="auto" w:fill="auto"/>
          </w:tcPr>
          <w:p w:rsidR="00A618DB" w:rsidRPr="00E87901" w:rsidRDefault="00687911" w:rsidP="003D4087">
            <w:pPr>
              <w:rPr>
                <w:rFonts w:ascii="Segoe UI" w:hAnsi="Segoe UI" w:cs="Segoe UI"/>
                <w:sz w:val="22"/>
                <w:szCs w:val="22"/>
              </w:rPr>
            </w:pPr>
            <w:r>
              <w:rPr>
                <w:rFonts w:ascii="Segoe UI" w:hAnsi="Segoe UI" w:cs="Segoe UI"/>
                <w:sz w:val="22"/>
                <w:szCs w:val="22"/>
              </w:rPr>
              <w:t>-</w:t>
            </w:r>
          </w:p>
        </w:tc>
        <w:tc>
          <w:tcPr>
            <w:tcW w:w="1701" w:type="dxa"/>
            <w:gridSpan w:val="2"/>
            <w:tcBorders>
              <w:left w:val="nil"/>
              <w:bottom w:val="dotted" w:sz="4" w:space="0" w:color="auto"/>
              <w:right w:val="nil"/>
            </w:tcBorders>
            <w:shd w:val="clear" w:color="auto" w:fill="auto"/>
          </w:tcPr>
          <w:p w:rsidR="00A618DB" w:rsidRPr="00156CDC" w:rsidRDefault="00A618DB" w:rsidP="003D4087">
            <w:pPr>
              <w:rPr>
                <w:rFonts w:ascii="Segoe UI" w:hAnsi="Segoe UI" w:cs="Segoe UI"/>
                <w:b/>
                <w:sz w:val="22"/>
                <w:szCs w:val="22"/>
                <w:lang w:val="id-ID"/>
              </w:rPr>
            </w:pPr>
            <w:r w:rsidRPr="00156CDC">
              <w:rPr>
                <w:rFonts w:ascii="Segoe UI" w:hAnsi="Segoe UI" w:cs="Segoe UI"/>
                <w:b/>
                <w:sz w:val="22"/>
                <w:szCs w:val="22"/>
                <w:lang w:val="sv-SE"/>
              </w:rPr>
              <w:t>Bobot</w:t>
            </w:r>
            <w:r w:rsidR="00156CDC" w:rsidRPr="00156CDC">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A618DB" w:rsidRPr="00156CDC" w:rsidRDefault="00A618DB" w:rsidP="003D4087">
            <w:pPr>
              <w:rPr>
                <w:rFonts w:ascii="Segoe UI" w:hAnsi="Segoe UI" w:cs="Segoe UI"/>
                <w:b/>
                <w:sz w:val="22"/>
                <w:szCs w:val="22"/>
                <w:lang w:val="sv-SE"/>
              </w:rPr>
            </w:pPr>
            <w:r w:rsidRPr="00156CDC">
              <w:rPr>
                <w:rFonts w:ascii="Segoe UI" w:hAnsi="Segoe UI" w:cs="Segoe UI"/>
                <w:b/>
                <w:sz w:val="22"/>
                <w:szCs w:val="22"/>
                <w:lang w:val="sv-SE"/>
              </w:rPr>
              <w:t>:</w:t>
            </w:r>
          </w:p>
        </w:tc>
        <w:tc>
          <w:tcPr>
            <w:tcW w:w="1417" w:type="dxa"/>
            <w:tcBorders>
              <w:left w:val="nil"/>
              <w:bottom w:val="dotted" w:sz="4" w:space="0" w:color="auto"/>
              <w:right w:val="single" w:sz="4" w:space="0" w:color="auto"/>
            </w:tcBorders>
            <w:shd w:val="clear" w:color="auto" w:fill="auto"/>
          </w:tcPr>
          <w:p w:rsidR="00A618DB" w:rsidRPr="00156CDC" w:rsidRDefault="00687911" w:rsidP="003D4087">
            <w:pPr>
              <w:rPr>
                <w:rFonts w:ascii="Segoe UI" w:hAnsi="Segoe UI" w:cs="Segoe UI"/>
                <w:sz w:val="22"/>
                <w:szCs w:val="22"/>
                <w:lang w:val="sv-SE"/>
              </w:rPr>
            </w:pPr>
            <w:r>
              <w:rPr>
                <w:rFonts w:ascii="Segoe UI" w:hAnsi="Segoe UI" w:cs="Segoe UI"/>
                <w:sz w:val="22"/>
                <w:szCs w:val="22"/>
                <w:lang w:val="sv-SE"/>
              </w:rPr>
              <w:t>2</w:t>
            </w:r>
            <w:r w:rsidR="002962CD" w:rsidRPr="00156CDC">
              <w:rPr>
                <w:rFonts w:ascii="Segoe UI" w:hAnsi="Segoe UI" w:cs="Segoe UI"/>
                <w:sz w:val="22"/>
                <w:szCs w:val="22"/>
                <w:lang w:val="sv-SE"/>
              </w:rPr>
              <w:t>sks</w:t>
            </w:r>
          </w:p>
        </w:tc>
      </w:tr>
      <w:tr w:rsidR="009E3A82" w:rsidRPr="00156CDC" w:rsidTr="00156CDC">
        <w:tc>
          <w:tcPr>
            <w:tcW w:w="3261" w:type="dxa"/>
            <w:gridSpan w:val="2"/>
            <w:tcBorders>
              <w:left w:val="single" w:sz="4" w:space="0" w:color="auto"/>
              <w:right w:val="nil"/>
            </w:tcBorders>
            <w:shd w:val="clear" w:color="auto" w:fill="auto"/>
          </w:tcPr>
          <w:p w:rsidR="009E3A82" w:rsidRPr="00156CDC" w:rsidRDefault="009E3A82" w:rsidP="00D61CE3">
            <w:pPr>
              <w:rPr>
                <w:rFonts w:ascii="Segoe UI" w:hAnsi="Segoe UI" w:cs="Segoe UI"/>
                <w:b/>
                <w:sz w:val="22"/>
                <w:szCs w:val="22"/>
                <w:lang w:val="id-ID"/>
              </w:rPr>
            </w:pPr>
            <w:r w:rsidRPr="00156CDC">
              <w:rPr>
                <w:rFonts w:ascii="Segoe UI" w:hAnsi="Segoe UI" w:cs="Segoe UI"/>
                <w:b/>
                <w:sz w:val="22"/>
                <w:szCs w:val="22"/>
                <w:lang w:val="id-ID"/>
              </w:rPr>
              <w:t>Dosen Pengampu</w:t>
            </w:r>
          </w:p>
        </w:tc>
        <w:tc>
          <w:tcPr>
            <w:tcW w:w="236" w:type="dxa"/>
            <w:tcBorders>
              <w:left w:val="nil"/>
              <w:right w:val="nil"/>
            </w:tcBorders>
            <w:shd w:val="clear" w:color="auto" w:fill="auto"/>
          </w:tcPr>
          <w:p w:rsidR="009E3A82" w:rsidRPr="00156CDC" w:rsidRDefault="009E3A82" w:rsidP="00D61CE3">
            <w:pPr>
              <w:rPr>
                <w:rFonts w:ascii="Segoe UI" w:hAnsi="Segoe UI" w:cs="Segoe UI"/>
                <w:b/>
                <w:sz w:val="22"/>
                <w:szCs w:val="22"/>
                <w:lang w:val="sv-SE"/>
              </w:rPr>
            </w:pPr>
            <w:r w:rsidRPr="00156CDC">
              <w:rPr>
                <w:rFonts w:ascii="Segoe UI" w:hAnsi="Segoe UI" w:cs="Segoe UI"/>
                <w:b/>
                <w:sz w:val="22"/>
                <w:szCs w:val="22"/>
                <w:lang w:val="sv-SE"/>
              </w:rPr>
              <w:t>:</w:t>
            </w:r>
          </w:p>
        </w:tc>
        <w:tc>
          <w:tcPr>
            <w:tcW w:w="6284" w:type="dxa"/>
            <w:gridSpan w:val="3"/>
            <w:tcBorders>
              <w:left w:val="nil"/>
              <w:bottom w:val="dotted" w:sz="4" w:space="0" w:color="auto"/>
              <w:right w:val="nil"/>
            </w:tcBorders>
            <w:shd w:val="clear" w:color="auto" w:fill="auto"/>
          </w:tcPr>
          <w:p w:rsidR="009E3A82" w:rsidRPr="00D8603B" w:rsidRDefault="00B119C7" w:rsidP="00D8603B">
            <w:pPr>
              <w:rPr>
                <w:rFonts w:ascii="Segoe UI" w:hAnsi="Segoe UI" w:cs="Segoe UI"/>
                <w:sz w:val="22"/>
                <w:szCs w:val="22"/>
              </w:rPr>
            </w:pPr>
            <w:r>
              <w:rPr>
                <w:rFonts w:ascii="Segoe UI" w:hAnsi="Segoe UI" w:cs="Segoe UI"/>
                <w:sz w:val="22"/>
                <w:szCs w:val="22"/>
              </w:rPr>
              <w:t>Hermanto, SE, MAK</w:t>
            </w:r>
          </w:p>
        </w:tc>
        <w:tc>
          <w:tcPr>
            <w:tcW w:w="1701" w:type="dxa"/>
            <w:gridSpan w:val="2"/>
            <w:tcBorders>
              <w:left w:val="nil"/>
              <w:bottom w:val="dotted" w:sz="4" w:space="0" w:color="auto"/>
              <w:right w:val="nil"/>
            </w:tcBorders>
            <w:shd w:val="clear" w:color="auto" w:fill="auto"/>
          </w:tcPr>
          <w:p w:rsidR="009E3A82" w:rsidRPr="00156CDC" w:rsidRDefault="009E3A82" w:rsidP="00156CDC">
            <w:pPr>
              <w:rPr>
                <w:rFonts w:ascii="Segoe UI" w:hAnsi="Segoe UI" w:cs="Segoe UI"/>
                <w:b/>
                <w:sz w:val="22"/>
                <w:szCs w:val="22"/>
                <w:lang w:val="id-ID"/>
              </w:rPr>
            </w:pPr>
            <w:r w:rsidRPr="00156CDC">
              <w:rPr>
                <w:rFonts w:ascii="Segoe UI" w:hAnsi="Segoe UI" w:cs="Segoe UI"/>
                <w:b/>
                <w:sz w:val="22"/>
                <w:szCs w:val="22"/>
                <w:lang w:val="id-ID"/>
              </w:rPr>
              <w:t>Kode D</w:t>
            </w:r>
            <w:r w:rsidR="00156CDC" w:rsidRPr="00156CDC">
              <w:rPr>
                <w:rFonts w:ascii="Segoe UI" w:hAnsi="Segoe UI" w:cs="Segoe UI"/>
                <w:b/>
                <w:sz w:val="22"/>
                <w:szCs w:val="22"/>
                <w:lang w:val="id-ID"/>
              </w:rPr>
              <w:t>osen</w:t>
            </w:r>
          </w:p>
        </w:tc>
        <w:tc>
          <w:tcPr>
            <w:tcW w:w="426" w:type="dxa"/>
            <w:tcBorders>
              <w:left w:val="nil"/>
              <w:bottom w:val="dotted" w:sz="4" w:space="0" w:color="auto"/>
              <w:right w:val="nil"/>
            </w:tcBorders>
            <w:shd w:val="clear" w:color="auto" w:fill="auto"/>
          </w:tcPr>
          <w:p w:rsidR="009E3A82" w:rsidRPr="00156CDC" w:rsidRDefault="009E3A82" w:rsidP="003D4087">
            <w:pPr>
              <w:rPr>
                <w:rFonts w:ascii="Segoe UI" w:hAnsi="Segoe UI" w:cs="Segoe UI"/>
                <w:b/>
                <w:sz w:val="22"/>
                <w:szCs w:val="22"/>
                <w:lang w:val="id-ID"/>
              </w:rPr>
            </w:pPr>
            <w:r w:rsidRPr="00156CDC">
              <w:rPr>
                <w:rFonts w:ascii="Segoe UI" w:hAnsi="Segoe UI" w:cs="Segoe UI"/>
                <w:b/>
                <w:sz w:val="22"/>
                <w:szCs w:val="22"/>
                <w:lang w:val="id-ID"/>
              </w:rPr>
              <w:t>:</w:t>
            </w:r>
          </w:p>
        </w:tc>
        <w:tc>
          <w:tcPr>
            <w:tcW w:w="1417" w:type="dxa"/>
            <w:tcBorders>
              <w:left w:val="nil"/>
              <w:bottom w:val="dotted" w:sz="4" w:space="0" w:color="auto"/>
              <w:right w:val="single" w:sz="4" w:space="0" w:color="auto"/>
            </w:tcBorders>
            <w:shd w:val="clear" w:color="auto" w:fill="auto"/>
          </w:tcPr>
          <w:p w:rsidR="009E3A82" w:rsidRPr="00D8603B" w:rsidRDefault="00B119C7" w:rsidP="003D4087">
            <w:pPr>
              <w:rPr>
                <w:rFonts w:ascii="Segoe UI" w:hAnsi="Segoe UI" w:cs="Segoe UI"/>
                <w:sz w:val="22"/>
                <w:szCs w:val="22"/>
              </w:rPr>
            </w:pPr>
            <w:r>
              <w:rPr>
                <w:rFonts w:ascii="Segoe UI" w:hAnsi="Segoe UI" w:cs="Segoe UI"/>
                <w:sz w:val="22"/>
                <w:szCs w:val="22"/>
              </w:rPr>
              <w:t>7418</w:t>
            </w:r>
          </w:p>
        </w:tc>
      </w:tr>
      <w:tr w:rsidR="009E3A82" w:rsidRPr="00156CDC" w:rsidTr="00156CDC">
        <w:tc>
          <w:tcPr>
            <w:tcW w:w="3261" w:type="dxa"/>
            <w:gridSpan w:val="2"/>
            <w:tcBorders>
              <w:left w:val="single" w:sz="4" w:space="0" w:color="auto"/>
              <w:right w:val="nil"/>
            </w:tcBorders>
            <w:shd w:val="clear" w:color="auto" w:fill="auto"/>
          </w:tcPr>
          <w:p w:rsidR="009E3A82" w:rsidRPr="00156CDC" w:rsidRDefault="00156CDC" w:rsidP="00D61CE3">
            <w:pPr>
              <w:rPr>
                <w:rFonts w:ascii="Segoe UI" w:hAnsi="Segoe UI" w:cs="Segoe UI"/>
                <w:b/>
                <w:sz w:val="22"/>
                <w:szCs w:val="22"/>
                <w:lang w:val="id-ID"/>
              </w:rPr>
            </w:pPr>
            <w:r w:rsidRPr="00156CDC">
              <w:rPr>
                <w:rFonts w:ascii="Segoe UI" w:hAnsi="Segoe UI" w:cs="Segoe UI"/>
                <w:b/>
                <w:sz w:val="22"/>
                <w:szCs w:val="22"/>
                <w:lang w:val="id-ID"/>
              </w:rPr>
              <w:t>Alokasi W</w:t>
            </w:r>
            <w:r w:rsidR="009E3A82" w:rsidRPr="00156CDC">
              <w:rPr>
                <w:rFonts w:ascii="Segoe UI" w:hAnsi="Segoe UI" w:cs="Segoe UI"/>
                <w:b/>
                <w:sz w:val="22"/>
                <w:szCs w:val="22"/>
                <w:lang w:val="id-ID"/>
              </w:rPr>
              <w:t>aktu</w:t>
            </w:r>
          </w:p>
        </w:tc>
        <w:tc>
          <w:tcPr>
            <w:tcW w:w="236" w:type="dxa"/>
            <w:tcBorders>
              <w:left w:val="nil"/>
              <w:right w:val="nil"/>
            </w:tcBorders>
            <w:shd w:val="clear" w:color="auto" w:fill="auto"/>
          </w:tcPr>
          <w:p w:rsidR="009E3A82" w:rsidRPr="00156CDC" w:rsidRDefault="009E3A82" w:rsidP="00D61CE3">
            <w:pPr>
              <w:rPr>
                <w:rFonts w:ascii="Segoe UI" w:hAnsi="Segoe UI" w:cs="Segoe UI"/>
                <w:b/>
                <w:sz w:val="22"/>
                <w:szCs w:val="22"/>
                <w:lang w:val="id-ID"/>
              </w:rPr>
            </w:pPr>
            <w:r w:rsidRPr="00156CDC">
              <w:rPr>
                <w:rFonts w:ascii="Segoe UI" w:hAnsi="Segoe UI" w:cs="Segoe UI"/>
                <w:b/>
                <w:sz w:val="22"/>
                <w:szCs w:val="22"/>
                <w:lang w:val="id-ID"/>
              </w:rPr>
              <w:t>:</w:t>
            </w:r>
          </w:p>
        </w:tc>
        <w:tc>
          <w:tcPr>
            <w:tcW w:w="9828" w:type="dxa"/>
            <w:gridSpan w:val="7"/>
            <w:tcBorders>
              <w:left w:val="nil"/>
              <w:bottom w:val="dotted" w:sz="4" w:space="0" w:color="auto"/>
              <w:right w:val="single" w:sz="4" w:space="0" w:color="auto"/>
            </w:tcBorders>
            <w:shd w:val="clear" w:color="auto" w:fill="auto"/>
          </w:tcPr>
          <w:p w:rsidR="009E3A82" w:rsidRPr="00156CDC" w:rsidRDefault="009E3A82" w:rsidP="0095780A">
            <w:pPr>
              <w:rPr>
                <w:rFonts w:ascii="Segoe UI" w:hAnsi="Segoe UI" w:cs="Segoe UI"/>
                <w:sz w:val="22"/>
                <w:szCs w:val="22"/>
                <w:lang w:val="sv-SE"/>
              </w:rPr>
            </w:pPr>
            <w:r w:rsidRPr="00156CDC">
              <w:rPr>
                <w:rFonts w:ascii="Segoe UI" w:hAnsi="Segoe UI" w:cs="Segoe UI"/>
                <w:sz w:val="22"/>
                <w:szCs w:val="22"/>
                <w:lang w:val="id-ID"/>
              </w:rPr>
              <w:t>Tatap muka 14 x 1</w:t>
            </w:r>
            <w:r w:rsidR="0095780A">
              <w:rPr>
                <w:rFonts w:ascii="Segoe UI" w:hAnsi="Segoe UI" w:cs="Segoe UI"/>
                <w:sz w:val="22"/>
                <w:szCs w:val="22"/>
              </w:rPr>
              <w:t>5</w:t>
            </w:r>
            <w:r w:rsidRPr="00156CDC">
              <w:rPr>
                <w:rFonts w:ascii="Segoe UI" w:hAnsi="Segoe UI" w:cs="Segoe UI"/>
                <w:sz w:val="22"/>
                <w:szCs w:val="22"/>
                <w:lang w:val="id-ID"/>
              </w:rPr>
              <w:t xml:space="preserve">0 menit, </w:t>
            </w:r>
            <w:r w:rsidR="0095780A">
              <w:rPr>
                <w:rFonts w:ascii="Segoe UI" w:hAnsi="Segoe UI" w:cs="Segoe UI"/>
                <w:sz w:val="22"/>
                <w:szCs w:val="22"/>
              </w:rPr>
              <w:t xml:space="preserve">ada </w:t>
            </w:r>
            <w:r w:rsidRPr="00156CDC">
              <w:rPr>
                <w:rFonts w:ascii="Segoe UI" w:hAnsi="Segoe UI" w:cs="Segoe UI"/>
                <w:sz w:val="22"/>
                <w:szCs w:val="22"/>
                <w:lang w:val="id-ID"/>
              </w:rPr>
              <w:t>praktik, tidak ada online</w:t>
            </w:r>
          </w:p>
        </w:tc>
      </w:tr>
      <w:tr w:rsidR="009E3A82" w:rsidRPr="00156CDC" w:rsidTr="00156CDC">
        <w:tc>
          <w:tcPr>
            <w:tcW w:w="3261" w:type="dxa"/>
            <w:gridSpan w:val="2"/>
            <w:tcBorders>
              <w:left w:val="single" w:sz="4" w:space="0" w:color="auto"/>
              <w:bottom w:val="dotted" w:sz="4" w:space="0" w:color="auto"/>
              <w:right w:val="nil"/>
            </w:tcBorders>
            <w:shd w:val="clear" w:color="auto" w:fill="auto"/>
          </w:tcPr>
          <w:p w:rsidR="009E3A82" w:rsidRPr="00156CDC" w:rsidRDefault="009E3A82" w:rsidP="00156CDC">
            <w:pPr>
              <w:rPr>
                <w:rFonts w:ascii="Segoe UI" w:hAnsi="Segoe UI" w:cs="Segoe UI"/>
                <w:b/>
                <w:sz w:val="22"/>
                <w:szCs w:val="22"/>
                <w:lang w:val="id-ID"/>
              </w:rPr>
            </w:pPr>
            <w:r w:rsidRPr="00156CDC">
              <w:rPr>
                <w:rFonts w:ascii="Segoe UI" w:hAnsi="Segoe UI" w:cs="Segoe UI"/>
                <w:b/>
                <w:sz w:val="22"/>
                <w:szCs w:val="22"/>
                <w:lang w:val="id-ID"/>
              </w:rPr>
              <w:t xml:space="preserve">Capaian </w:t>
            </w:r>
            <w:r w:rsidR="00156CDC" w:rsidRPr="00156CDC">
              <w:rPr>
                <w:rFonts w:ascii="Segoe UI" w:hAnsi="Segoe UI" w:cs="Segoe UI"/>
                <w:b/>
                <w:sz w:val="22"/>
                <w:szCs w:val="22"/>
                <w:lang w:val="id-ID"/>
              </w:rPr>
              <w:t>P</w:t>
            </w:r>
            <w:r w:rsidRPr="00156CDC">
              <w:rPr>
                <w:rFonts w:ascii="Segoe UI" w:hAnsi="Segoe UI" w:cs="Segoe UI"/>
                <w:b/>
                <w:sz w:val="22"/>
                <w:szCs w:val="22"/>
                <w:lang w:val="id-ID"/>
              </w:rPr>
              <w:t>embelajaran</w:t>
            </w:r>
          </w:p>
        </w:tc>
        <w:tc>
          <w:tcPr>
            <w:tcW w:w="236" w:type="dxa"/>
            <w:tcBorders>
              <w:left w:val="nil"/>
              <w:bottom w:val="dotted" w:sz="4" w:space="0" w:color="auto"/>
              <w:right w:val="nil"/>
            </w:tcBorders>
            <w:shd w:val="clear" w:color="auto" w:fill="auto"/>
          </w:tcPr>
          <w:p w:rsidR="009E3A82" w:rsidRPr="00156CDC" w:rsidRDefault="009E3A82" w:rsidP="003D4087">
            <w:pPr>
              <w:rPr>
                <w:rFonts w:ascii="Segoe UI" w:hAnsi="Segoe UI" w:cs="Segoe UI"/>
                <w:b/>
                <w:sz w:val="22"/>
                <w:szCs w:val="22"/>
                <w:lang w:val="sv-SE"/>
              </w:rPr>
            </w:pPr>
            <w:r w:rsidRPr="00156CDC">
              <w:rPr>
                <w:rFonts w:ascii="Segoe UI" w:hAnsi="Segoe UI" w:cs="Segoe UI"/>
                <w:b/>
                <w:sz w:val="22"/>
                <w:szCs w:val="22"/>
                <w:lang w:val="sv-SE"/>
              </w:rPr>
              <w:t>:</w:t>
            </w:r>
          </w:p>
        </w:tc>
        <w:tc>
          <w:tcPr>
            <w:tcW w:w="9828" w:type="dxa"/>
            <w:gridSpan w:val="7"/>
            <w:tcBorders>
              <w:left w:val="nil"/>
              <w:bottom w:val="dotted" w:sz="4" w:space="0" w:color="auto"/>
              <w:right w:val="single" w:sz="4" w:space="0" w:color="auto"/>
            </w:tcBorders>
            <w:shd w:val="clear" w:color="auto" w:fill="auto"/>
          </w:tcPr>
          <w:p w:rsidR="009E3A82" w:rsidRPr="00B119C7" w:rsidRDefault="00B119C7" w:rsidP="00B119C7">
            <w:pPr>
              <w:jc w:val="both"/>
              <w:rPr>
                <w:color w:val="000000"/>
                <w:spacing w:val="-1"/>
              </w:rPr>
            </w:pPr>
            <w:r>
              <w:rPr>
                <w:color w:val="000000"/>
                <w:spacing w:val="-1"/>
              </w:rPr>
              <w:t xml:space="preserve">Mahasiswa mampu memahami dan terampil </w:t>
            </w:r>
            <w:proofErr w:type="gramStart"/>
            <w:r>
              <w:rPr>
                <w:color w:val="000000"/>
                <w:spacing w:val="-1"/>
              </w:rPr>
              <w:t>Melakukan  analisis</w:t>
            </w:r>
            <w:proofErr w:type="gramEnd"/>
            <w:r>
              <w:rPr>
                <w:color w:val="000000"/>
                <w:spacing w:val="-1"/>
              </w:rPr>
              <w:t xml:space="preserve">  informasi  keuangan  secara  efektif untuk  tujuan  penilaian asset. , </w:t>
            </w:r>
            <w:proofErr w:type="gramStart"/>
            <w:r>
              <w:rPr>
                <w:color w:val="000000"/>
                <w:spacing w:val="-1"/>
              </w:rPr>
              <w:t>Mengidentifikasi  informasi</w:t>
            </w:r>
            <w:proofErr w:type="gramEnd"/>
            <w:r>
              <w:rPr>
                <w:color w:val="000000"/>
                <w:spacing w:val="-1"/>
              </w:rPr>
              <w:t xml:space="preserve">  dalam  laporan  keuangan  yang  relevan dengan berbagai konteks pengambilan keputusan penilaian asset. , Menerangkan bagaimana informasi dan kebijakan fundamental seperti dividen, aliran kas, laba serta nilai buku digunakan dalam penilaian asset perusahaan, Menganalisis  kualitas  akuntansi  dalam  laporan  keuangan  untuk  tujutan penilaian asset, Mengevaluasi strategi bisnis berkaitan dengan hasil penilaian asset, membuat prediksi bisnis (business forecast) mengenai nilai perusahaan di masa yang akan datang.</w:t>
            </w:r>
          </w:p>
        </w:tc>
      </w:tr>
      <w:tr w:rsidR="009E3A82" w:rsidRPr="00156CDC" w:rsidTr="00156CDC">
        <w:tc>
          <w:tcPr>
            <w:tcW w:w="3261" w:type="dxa"/>
            <w:gridSpan w:val="2"/>
            <w:tcBorders>
              <w:left w:val="single" w:sz="4" w:space="0" w:color="auto"/>
              <w:bottom w:val="single" w:sz="4" w:space="0" w:color="auto"/>
              <w:right w:val="nil"/>
            </w:tcBorders>
            <w:shd w:val="clear" w:color="auto" w:fill="auto"/>
          </w:tcPr>
          <w:p w:rsidR="009E3A82" w:rsidRPr="00156CDC" w:rsidRDefault="009E3A82" w:rsidP="003D4087">
            <w:pPr>
              <w:rPr>
                <w:rFonts w:ascii="Segoe UI" w:hAnsi="Segoe UI" w:cs="Segoe UI"/>
                <w:sz w:val="12"/>
                <w:szCs w:val="12"/>
                <w:lang w:val="sv-SE"/>
              </w:rPr>
            </w:pPr>
          </w:p>
        </w:tc>
        <w:tc>
          <w:tcPr>
            <w:tcW w:w="236" w:type="dxa"/>
            <w:tcBorders>
              <w:left w:val="nil"/>
              <w:bottom w:val="single" w:sz="4" w:space="0" w:color="auto"/>
              <w:right w:val="nil"/>
            </w:tcBorders>
            <w:shd w:val="clear" w:color="auto" w:fill="auto"/>
          </w:tcPr>
          <w:p w:rsidR="009E3A82" w:rsidRPr="00156CDC" w:rsidRDefault="009E3A82" w:rsidP="003D4087">
            <w:pPr>
              <w:rPr>
                <w:rFonts w:ascii="Segoe UI" w:hAnsi="Segoe UI" w:cs="Segoe UI"/>
                <w:sz w:val="12"/>
                <w:szCs w:val="12"/>
                <w:lang w:val="sv-SE"/>
              </w:rPr>
            </w:pPr>
          </w:p>
        </w:tc>
        <w:tc>
          <w:tcPr>
            <w:tcW w:w="9828" w:type="dxa"/>
            <w:gridSpan w:val="7"/>
            <w:tcBorders>
              <w:left w:val="nil"/>
              <w:bottom w:val="single" w:sz="4" w:space="0" w:color="auto"/>
              <w:right w:val="single" w:sz="4" w:space="0" w:color="auto"/>
            </w:tcBorders>
            <w:shd w:val="clear" w:color="auto" w:fill="auto"/>
          </w:tcPr>
          <w:p w:rsidR="009E3A82" w:rsidRPr="00156CDC" w:rsidRDefault="009E3A82" w:rsidP="003D4087">
            <w:pPr>
              <w:rPr>
                <w:rFonts w:ascii="Segoe UI" w:hAnsi="Segoe UI" w:cs="Segoe UI"/>
                <w:sz w:val="12"/>
                <w:szCs w:val="12"/>
                <w:lang w:val="sv-SE"/>
              </w:rPr>
            </w:pPr>
          </w:p>
        </w:tc>
      </w:tr>
      <w:tr w:rsidR="00B2418B" w:rsidRPr="00156CDC"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9E3A82" w:rsidRPr="00156CDC" w:rsidRDefault="009E3A82" w:rsidP="009E3A82">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9E3A82" w:rsidRPr="00156CDC" w:rsidRDefault="00156CDC" w:rsidP="00D61CE3">
            <w:pPr>
              <w:jc w:val="center"/>
              <w:rPr>
                <w:rFonts w:ascii="Segoe UI" w:hAnsi="Segoe UI" w:cs="Segoe UI"/>
                <w:b/>
                <w:sz w:val="22"/>
                <w:szCs w:val="22"/>
                <w:lang w:val="id-ID"/>
              </w:rPr>
            </w:pPr>
            <w:r>
              <w:rPr>
                <w:rFonts w:ascii="Segoe UI" w:hAnsi="Segoe UI" w:cs="Segoe UI"/>
                <w:b/>
                <w:sz w:val="22"/>
                <w:szCs w:val="22"/>
                <w:lang w:val="id-ID"/>
              </w:rPr>
              <w:t>PEMBELAJARAN</w:t>
            </w:r>
          </w:p>
        </w:tc>
        <w:tc>
          <w:tcPr>
            <w:tcW w:w="2097" w:type="dxa"/>
            <w:tcBorders>
              <w:bottom w:val="single" w:sz="4" w:space="0" w:color="auto"/>
            </w:tcBorders>
            <w:shd w:val="clear" w:color="auto" w:fill="C2D69B"/>
          </w:tcPr>
          <w:p w:rsidR="009E3A82" w:rsidRPr="00156CDC" w:rsidRDefault="00156CDC" w:rsidP="009E3A82">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0" w:type="dxa"/>
            <w:gridSpan w:val="2"/>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9E3A82" w:rsidRPr="00156CDC" w:rsidRDefault="009E3A82" w:rsidP="00D61CE3">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473" w:type="dxa"/>
            <w:gridSpan w:val="3"/>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276B8C"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276B8C" w:rsidRPr="00E62FB5" w:rsidRDefault="00276B8C" w:rsidP="00156CDC">
            <w:pPr>
              <w:jc w:val="center"/>
              <w:rPr>
                <w:rFonts w:ascii="Segoe UI" w:hAnsi="Segoe UI" w:cs="Segoe UI"/>
                <w:sz w:val="20"/>
                <w:szCs w:val="20"/>
                <w:lang w:val="id-ID"/>
              </w:rPr>
            </w:pPr>
            <w:r w:rsidRPr="00E62FB5">
              <w:rPr>
                <w:rFonts w:ascii="Segoe UI" w:hAnsi="Segoe UI" w:cs="Segoe UI"/>
                <w:sz w:val="20"/>
                <w:szCs w:val="20"/>
                <w:lang w:val="id-ID"/>
              </w:rPr>
              <w:t>1</w:t>
            </w:r>
          </w:p>
        </w:tc>
        <w:tc>
          <w:tcPr>
            <w:tcW w:w="2410" w:type="dxa"/>
            <w:tcBorders>
              <w:bottom w:val="single" w:sz="4" w:space="0" w:color="auto"/>
            </w:tcBorders>
            <w:shd w:val="clear" w:color="auto" w:fill="auto"/>
          </w:tcPr>
          <w:p w:rsidR="0095780A" w:rsidRPr="00E62FB5" w:rsidRDefault="00276B8C" w:rsidP="0095780A">
            <w:pPr>
              <w:rPr>
                <w:rFonts w:ascii="Segoe UI" w:hAnsi="Segoe UI" w:cs="Segoe UI"/>
                <w:sz w:val="20"/>
                <w:szCs w:val="20"/>
                <w:lang w:val="id-ID"/>
              </w:rPr>
            </w:pPr>
            <w:r w:rsidRPr="00E62FB5">
              <w:rPr>
                <w:rFonts w:ascii="Segoe UI" w:hAnsi="Segoe UI" w:cs="Segoe UI"/>
                <w:sz w:val="20"/>
                <w:szCs w:val="20"/>
                <w:lang w:val="sv-SE"/>
              </w:rPr>
              <w:t xml:space="preserve">Mahasiswa </w:t>
            </w:r>
            <w:r w:rsidR="0095780A" w:rsidRPr="00E62FB5">
              <w:rPr>
                <w:rFonts w:ascii="Segoe UI" w:hAnsi="Segoe UI" w:cs="Segoe UI"/>
                <w:sz w:val="20"/>
                <w:szCs w:val="20"/>
                <w:lang w:val="id-ID"/>
              </w:rPr>
              <w:t xml:space="preserve">diharapkan mampu: </w:t>
            </w:r>
          </w:p>
          <w:p w:rsidR="00B119C7" w:rsidRPr="00B119C7" w:rsidRDefault="00B119C7" w:rsidP="004E6F5E">
            <w:pPr>
              <w:pStyle w:val="ListParagraph"/>
              <w:numPr>
                <w:ilvl w:val="0"/>
                <w:numId w:val="24"/>
              </w:numPr>
              <w:ind w:left="263" w:hanging="263"/>
              <w:jc w:val="both"/>
              <w:rPr>
                <w:rFonts w:ascii="Segoe UI" w:hAnsi="Segoe UI" w:cs="Segoe UI"/>
                <w:sz w:val="20"/>
                <w:szCs w:val="20"/>
              </w:rPr>
            </w:pPr>
            <w:r w:rsidRPr="00B119C7">
              <w:rPr>
                <w:rFonts w:ascii="Segoe UI" w:hAnsi="Segoe UI" w:cs="Segoe UI"/>
                <w:sz w:val="20"/>
                <w:szCs w:val="20"/>
              </w:rPr>
              <w:t xml:space="preserve">Mahasiswa mampu memahami dan terampil </w:t>
            </w:r>
            <w:proofErr w:type="gramStart"/>
            <w:r w:rsidRPr="00B119C7">
              <w:rPr>
                <w:rFonts w:ascii="Segoe UI" w:hAnsi="Segoe UI" w:cs="Segoe UI"/>
                <w:sz w:val="20"/>
                <w:szCs w:val="20"/>
              </w:rPr>
              <w:t>Melakukan  analisis</w:t>
            </w:r>
            <w:proofErr w:type="gramEnd"/>
            <w:r w:rsidRPr="00B119C7">
              <w:rPr>
                <w:rFonts w:ascii="Segoe UI" w:hAnsi="Segoe UI" w:cs="Segoe UI"/>
                <w:sz w:val="20"/>
                <w:szCs w:val="20"/>
              </w:rPr>
              <w:t xml:space="preserve">  informasi  keuangan  secara  efektif untuk  tujuan  penilaian asset.</w:t>
            </w:r>
          </w:p>
          <w:p w:rsidR="00276B8C" w:rsidRPr="00B119C7" w:rsidRDefault="00B119C7" w:rsidP="004E6F5E">
            <w:pPr>
              <w:pStyle w:val="ListParagraph"/>
              <w:numPr>
                <w:ilvl w:val="0"/>
                <w:numId w:val="24"/>
              </w:numPr>
              <w:ind w:left="263" w:hanging="263"/>
              <w:jc w:val="both"/>
              <w:rPr>
                <w:rFonts w:ascii="Segoe UI" w:hAnsi="Segoe UI" w:cs="Segoe UI"/>
                <w:sz w:val="20"/>
                <w:szCs w:val="20"/>
              </w:rPr>
            </w:pPr>
            <w:r w:rsidRPr="00B119C7">
              <w:rPr>
                <w:rFonts w:ascii="Segoe UI" w:hAnsi="Segoe UI" w:cs="Segoe UI"/>
                <w:sz w:val="20"/>
                <w:szCs w:val="20"/>
              </w:rPr>
              <w:t>Mengidentifikasi</w:t>
            </w:r>
            <w:r>
              <w:rPr>
                <w:rFonts w:ascii="Segoe UI" w:hAnsi="Segoe UI" w:cs="Segoe UI"/>
                <w:sz w:val="20"/>
                <w:szCs w:val="20"/>
              </w:rPr>
              <w:t xml:space="preserve"> </w:t>
            </w:r>
            <w:r w:rsidRPr="00B119C7">
              <w:rPr>
                <w:rFonts w:ascii="Segoe UI" w:hAnsi="Segoe UI" w:cs="Segoe UI"/>
                <w:sz w:val="20"/>
                <w:szCs w:val="20"/>
              </w:rPr>
              <w:t>informasi</w:t>
            </w:r>
            <w:r>
              <w:rPr>
                <w:rFonts w:ascii="Segoe UI" w:hAnsi="Segoe UI" w:cs="Segoe UI"/>
                <w:sz w:val="20"/>
                <w:szCs w:val="20"/>
              </w:rPr>
              <w:t xml:space="preserve"> </w:t>
            </w:r>
            <w:proofErr w:type="gramStart"/>
            <w:r w:rsidRPr="00B119C7">
              <w:rPr>
                <w:rFonts w:ascii="Segoe UI" w:hAnsi="Segoe UI" w:cs="Segoe UI"/>
                <w:sz w:val="20"/>
                <w:szCs w:val="20"/>
              </w:rPr>
              <w:t>dalam  laporan</w:t>
            </w:r>
            <w:proofErr w:type="gramEnd"/>
            <w:r>
              <w:rPr>
                <w:rFonts w:ascii="Segoe UI" w:hAnsi="Segoe UI" w:cs="Segoe UI"/>
                <w:sz w:val="20"/>
                <w:szCs w:val="20"/>
              </w:rPr>
              <w:t xml:space="preserve"> </w:t>
            </w:r>
            <w:r w:rsidRPr="00B119C7">
              <w:rPr>
                <w:rFonts w:ascii="Segoe UI" w:hAnsi="Segoe UI" w:cs="Segoe UI"/>
                <w:sz w:val="20"/>
                <w:szCs w:val="20"/>
              </w:rPr>
              <w:t xml:space="preserve">keuangan  yang  relevan                                                                 dengan berbagai </w:t>
            </w:r>
            <w:r w:rsidRPr="00B119C7">
              <w:rPr>
                <w:color w:val="000000"/>
                <w:spacing w:val="-1"/>
              </w:rPr>
              <w:t xml:space="preserve">konteks </w:t>
            </w:r>
            <w:r w:rsidRPr="00B119C7">
              <w:rPr>
                <w:rFonts w:ascii="Segoe UI" w:hAnsi="Segoe UI" w:cs="Segoe UI"/>
                <w:sz w:val="20"/>
                <w:szCs w:val="20"/>
              </w:rPr>
              <w:lastRenderedPageBreak/>
              <w:t>Pengambilan keputusan penilaian asset</w:t>
            </w:r>
            <w:r>
              <w:rPr>
                <w:rFonts w:ascii="Segoe UI" w:hAnsi="Segoe UI" w:cs="Segoe UI"/>
                <w:sz w:val="20"/>
                <w:szCs w:val="20"/>
              </w:rPr>
              <w:t>.</w:t>
            </w:r>
          </w:p>
        </w:tc>
        <w:tc>
          <w:tcPr>
            <w:tcW w:w="1984" w:type="dxa"/>
            <w:gridSpan w:val="2"/>
            <w:tcBorders>
              <w:bottom w:val="single" w:sz="4" w:space="0" w:color="auto"/>
            </w:tcBorders>
            <w:shd w:val="clear" w:color="auto" w:fill="auto"/>
          </w:tcPr>
          <w:p w:rsidR="00CA315B" w:rsidRPr="00B119C7" w:rsidRDefault="00B119C7" w:rsidP="00B119C7">
            <w:pPr>
              <w:rPr>
                <w:rFonts w:ascii="Segoe UI" w:hAnsi="Segoe UI" w:cs="Segoe UI"/>
                <w:i/>
                <w:noProof/>
                <w:sz w:val="20"/>
                <w:szCs w:val="20"/>
                <w:lang w:val="sv-SE"/>
              </w:rPr>
            </w:pPr>
            <w:r w:rsidRPr="00B119C7">
              <w:rPr>
                <w:rFonts w:ascii="Segoe UI" w:hAnsi="Segoe UI" w:cs="Segoe UI"/>
                <w:i/>
                <w:sz w:val="20"/>
                <w:szCs w:val="20"/>
              </w:rPr>
              <w:lastRenderedPageBreak/>
              <w:t>Introduction to Security Analysis for Valuation</w:t>
            </w:r>
          </w:p>
        </w:tc>
        <w:tc>
          <w:tcPr>
            <w:tcW w:w="2097" w:type="dxa"/>
            <w:tcBorders>
              <w:bottom w:val="single" w:sz="4" w:space="0" w:color="auto"/>
            </w:tcBorders>
            <w:shd w:val="clear" w:color="auto" w:fill="auto"/>
          </w:tcPr>
          <w:p w:rsidR="00276B8C" w:rsidRPr="00E62FB5" w:rsidRDefault="00F86B3A" w:rsidP="00D61CE3">
            <w:pPr>
              <w:numPr>
                <w:ilvl w:val="0"/>
                <w:numId w:val="1"/>
              </w:numPr>
              <w:tabs>
                <w:tab w:val="clear" w:pos="720"/>
                <w:tab w:val="num" w:pos="252"/>
              </w:tabs>
              <w:ind w:left="252" w:hanging="252"/>
              <w:rPr>
                <w:rFonts w:ascii="Segoe UI" w:hAnsi="Segoe UI" w:cs="Segoe UI"/>
                <w:i/>
                <w:iCs/>
                <w:sz w:val="20"/>
                <w:szCs w:val="20"/>
                <w:lang w:val="es-ES"/>
              </w:rPr>
            </w:pPr>
            <w:r w:rsidRPr="00E62FB5">
              <w:rPr>
                <w:rFonts w:ascii="Segoe UI" w:hAnsi="Segoe UI" w:cs="Segoe UI"/>
                <w:sz w:val="20"/>
                <w:szCs w:val="20"/>
                <w:lang w:val="es-ES"/>
              </w:rPr>
              <w:t>Small Group Discussion, Case Study</w:t>
            </w:r>
          </w:p>
          <w:p w:rsidR="00276B8C" w:rsidRPr="00E62FB5" w:rsidRDefault="00276B8C" w:rsidP="00F86B3A">
            <w:pPr>
              <w:numPr>
                <w:ilvl w:val="0"/>
                <w:numId w:val="1"/>
              </w:numPr>
              <w:tabs>
                <w:tab w:val="clear" w:pos="720"/>
                <w:tab w:val="num" w:pos="252"/>
              </w:tabs>
              <w:ind w:left="252" w:hanging="252"/>
              <w:rPr>
                <w:rFonts w:ascii="Segoe UI" w:hAnsi="Segoe UI" w:cs="Segoe UI"/>
                <w:i/>
                <w:iCs/>
                <w:sz w:val="20"/>
                <w:szCs w:val="20"/>
                <w:lang w:val="es-ES"/>
              </w:rPr>
            </w:pPr>
            <w:r w:rsidRPr="00E62FB5">
              <w:rPr>
                <w:rFonts w:ascii="Segoe UI" w:hAnsi="Segoe UI" w:cs="Segoe UI"/>
                <w:iCs/>
                <w:sz w:val="20"/>
                <w:szCs w:val="20"/>
                <w:lang w:val="es-ES"/>
              </w:rPr>
              <w:t xml:space="preserve">Media </w:t>
            </w:r>
            <w:r w:rsidRPr="00E62FB5">
              <w:rPr>
                <w:rFonts w:ascii="Segoe UI" w:hAnsi="Segoe UI" w:cs="Segoe UI"/>
                <w:iCs/>
                <w:sz w:val="20"/>
                <w:szCs w:val="20"/>
                <w:lang w:val="id-ID"/>
              </w:rPr>
              <w:t xml:space="preserve">: </w:t>
            </w:r>
            <w:r w:rsidRPr="00E62FB5">
              <w:rPr>
                <w:rFonts w:ascii="Segoe UI" w:hAnsi="Segoe UI" w:cs="Segoe UI"/>
                <w:iCs/>
                <w:sz w:val="20"/>
                <w:szCs w:val="20"/>
                <w:lang w:val="es-ES"/>
              </w:rPr>
              <w:t xml:space="preserve">komputer, </w:t>
            </w:r>
            <w:r w:rsidRPr="00E62FB5">
              <w:rPr>
                <w:rFonts w:ascii="Segoe UI" w:hAnsi="Segoe UI" w:cs="Segoe UI"/>
                <w:i/>
                <w:iCs/>
                <w:sz w:val="20"/>
                <w:szCs w:val="20"/>
                <w:lang w:val="es-ES"/>
              </w:rPr>
              <w:t>LCD, whiteboard,</w:t>
            </w:r>
            <w:r w:rsidR="00F86B3A" w:rsidRPr="00E62FB5">
              <w:rPr>
                <w:rFonts w:ascii="Segoe UI" w:hAnsi="Segoe UI" w:cs="Segoe UI"/>
                <w:i/>
                <w:iCs/>
                <w:sz w:val="20"/>
                <w:szCs w:val="20"/>
              </w:rPr>
              <w:t>spread sheet</w:t>
            </w:r>
            <w:r w:rsidRPr="00E62FB5">
              <w:rPr>
                <w:rFonts w:ascii="Segoe UI" w:hAnsi="Segoe UI" w:cs="Segoe UI"/>
                <w:i/>
                <w:iCs/>
                <w:sz w:val="20"/>
                <w:szCs w:val="20"/>
                <w:lang w:val="es-ES"/>
              </w:rPr>
              <w:t xml:space="preserve"> </w:t>
            </w:r>
          </w:p>
        </w:tc>
        <w:tc>
          <w:tcPr>
            <w:tcW w:w="3510" w:type="dxa"/>
            <w:gridSpan w:val="2"/>
            <w:tcBorders>
              <w:bottom w:val="single" w:sz="4" w:space="0" w:color="auto"/>
            </w:tcBorders>
            <w:shd w:val="clear" w:color="auto" w:fill="auto"/>
          </w:tcPr>
          <w:p w:rsidR="00B119C7" w:rsidRPr="0075162D" w:rsidRDefault="00B119C7" w:rsidP="004E6F5E">
            <w:pPr>
              <w:pStyle w:val="BodyTextIndent"/>
              <w:numPr>
                <w:ilvl w:val="0"/>
                <w:numId w:val="25"/>
              </w:numPr>
              <w:tabs>
                <w:tab w:val="clear" w:pos="720"/>
              </w:tabs>
              <w:spacing w:after="0"/>
              <w:ind w:left="252" w:hanging="252"/>
              <w:jc w:val="both"/>
              <w:rPr>
                <w:rFonts w:ascii="Segoe UI" w:hAnsi="Segoe UI" w:cs="Segoe UI"/>
                <w:sz w:val="20"/>
                <w:szCs w:val="20"/>
              </w:rPr>
            </w:pPr>
            <w:r w:rsidRPr="0075162D">
              <w:rPr>
                <w:rFonts w:ascii="Segoe UI" w:hAnsi="Segoe UI" w:cs="Segoe UI"/>
                <w:sz w:val="20"/>
                <w:szCs w:val="20"/>
              </w:rPr>
              <w:t>Subramanyam, K.R; John J.Wild. 2008. Financial Statement Analysis 10th Edition. McGrawHill (WSB) atau Subramanyam, K.R; John J.Wild. 2010. Analisis Laporan Keuangan Edisi 10. Penerbit Salemba Empat. (WSB)</w:t>
            </w:r>
          </w:p>
          <w:p w:rsidR="007463C0" w:rsidRPr="0075162D" w:rsidRDefault="00B119C7" w:rsidP="004E6F5E">
            <w:pPr>
              <w:pStyle w:val="BodyTextIndent"/>
              <w:numPr>
                <w:ilvl w:val="0"/>
                <w:numId w:val="25"/>
              </w:numPr>
              <w:tabs>
                <w:tab w:val="clear" w:pos="720"/>
              </w:tabs>
              <w:spacing w:after="0"/>
              <w:ind w:left="252" w:hanging="252"/>
              <w:jc w:val="both"/>
              <w:rPr>
                <w:rFonts w:ascii="Segoe UI" w:hAnsi="Segoe UI" w:cs="Segoe UI"/>
                <w:sz w:val="20"/>
                <w:szCs w:val="20"/>
              </w:rPr>
            </w:pPr>
            <w:r w:rsidRPr="0075162D">
              <w:rPr>
                <w:rFonts w:ascii="Segoe UI" w:hAnsi="Segoe UI" w:cs="Segoe UI"/>
                <w:sz w:val="20"/>
                <w:szCs w:val="20"/>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7463C0" w:rsidRDefault="007463C0" w:rsidP="007463C0">
            <w:pPr>
              <w:rPr>
                <w:rFonts w:ascii="Segoe UI" w:hAnsi="Segoe UI" w:cs="Segoe UI"/>
                <w:sz w:val="20"/>
                <w:szCs w:val="20"/>
              </w:rPr>
            </w:pPr>
            <w:r>
              <w:rPr>
                <w:rFonts w:ascii="Segoe UI" w:hAnsi="Segoe UI" w:cs="Segoe UI"/>
                <w:sz w:val="20"/>
                <w:szCs w:val="20"/>
              </w:rPr>
              <w:t>Dapat memahami dan menjelaskan :</w:t>
            </w:r>
            <w:r w:rsidRPr="00E62FB5">
              <w:rPr>
                <w:rFonts w:ascii="Segoe UI" w:hAnsi="Segoe UI" w:cs="Segoe UI"/>
                <w:sz w:val="20"/>
                <w:szCs w:val="20"/>
                <w:lang w:val="id-ID"/>
              </w:rPr>
              <w:t xml:space="preserve"> </w:t>
            </w:r>
          </w:p>
          <w:p w:rsidR="0075162D" w:rsidRPr="0075162D" w:rsidRDefault="007463C0" w:rsidP="004E6F5E">
            <w:pPr>
              <w:numPr>
                <w:ilvl w:val="0"/>
                <w:numId w:val="17"/>
              </w:numPr>
              <w:ind w:left="252"/>
              <w:jc w:val="both"/>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makna dari </w:t>
            </w:r>
            <w:r w:rsidR="0075162D" w:rsidRPr="00B119C7">
              <w:rPr>
                <w:rFonts w:ascii="Segoe UI" w:hAnsi="Segoe UI" w:cs="Segoe UI"/>
                <w:i/>
                <w:sz w:val="20"/>
                <w:szCs w:val="20"/>
              </w:rPr>
              <w:t>Security Analysis for Valuation</w:t>
            </w:r>
          </w:p>
          <w:p w:rsidR="00276B8C" w:rsidRPr="0075162D" w:rsidRDefault="0075162D" w:rsidP="004E6F5E">
            <w:pPr>
              <w:numPr>
                <w:ilvl w:val="0"/>
                <w:numId w:val="17"/>
              </w:numPr>
              <w:ind w:left="252"/>
              <w:jc w:val="both"/>
              <w:rPr>
                <w:rFonts w:ascii="Segoe UI" w:hAnsi="Segoe UI" w:cs="Segoe UI"/>
                <w:sz w:val="20"/>
                <w:szCs w:val="20"/>
                <w:lang w:val="id-ID"/>
              </w:rPr>
            </w:pPr>
            <w:r w:rsidRPr="0075162D">
              <w:rPr>
                <w:rFonts w:ascii="Segoe UI" w:hAnsi="Segoe UI" w:cs="Segoe UI"/>
                <w:sz w:val="20"/>
                <w:szCs w:val="20"/>
              </w:rPr>
              <w:t>Menerangkan bagaimana informasi dan</w:t>
            </w:r>
            <w:r>
              <w:rPr>
                <w:rFonts w:ascii="Segoe UI" w:hAnsi="Segoe UI" w:cs="Segoe UI"/>
                <w:sz w:val="20"/>
                <w:szCs w:val="20"/>
              </w:rPr>
              <w:t xml:space="preserve"> </w:t>
            </w:r>
            <w:r w:rsidRPr="0075162D">
              <w:rPr>
                <w:rFonts w:ascii="Segoe UI" w:hAnsi="Segoe UI" w:cs="Segoe UI"/>
                <w:sz w:val="20"/>
                <w:szCs w:val="20"/>
              </w:rPr>
              <w:t>kebijakan</w:t>
            </w:r>
            <w:r>
              <w:rPr>
                <w:rFonts w:ascii="Segoe UI" w:hAnsi="Segoe UI" w:cs="Segoe UI"/>
                <w:sz w:val="20"/>
                <w:szCs w:val="20"/>
              </w:rPr>
              <w:t xml:space="preserve"> </w:t>
            </w:r>
            <w:r w:rsidRPr="0075162D">
              <w:rPr>
                <w:rFonts w:ascii="Segoe UI" w:hAnsi="Segoe UI" w:cs="Segoe UI"/>
                <w:sz w:val="20"/>
                <w:szCs w:val="20"/>
              </w:rPr>
              <w:t xml:space="preserve">fundamental seperti dividen, aliran kas, laba serta nilai buku </w:t>
            </w:r>
            <w:r>
              <w:rPr>
                <w:rFonts w:ascii="Segoe UI" w:hAnsi="Segoe UI" w:cs="Segoe UI"/>
                <w:sz w:val="20"/>
                <w:szCs w:val="20"/>
              </w:rPr>
              <w:t>digunakan dalam penilaian asset</w:t>
            </w:r>
            <w:r w:rsidRPr="0075162D">
              <w:rPr>
                <w:rFonts w:ascii="Segoe UI" w:hAnsi="Segoe UI" w:cs="Segoe UI"/>
                <w:sz w:val="20"/>
                <w:szCs w:val="20"/>
              </w:rPr>
              <w:t xml:space="preserve">                                          perusahaan</w:t>
            </w:r>
          </w:p>
        </w:tc>
      </w:tr>
      <w:tr w:rsidR="00F86B3A"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F86B3A" w:rsidRPr="00E62FB5" w:rsidRDefault="00F86B3A" w:rsidP="009E3A82">
            <w:pPr>
              <w:jc w:val="center"/>
              <w:rPr>
                <w:rFonts w:ascii="Segoe UI" w:hAnsi="Segoe UI" w:cs="Segoe UI"/>
                <w:sz w:val="20"/>
                <w:szCs w:val="20"/>
                <w:lang w:val="id-ID"/>
              </w:rPr>
            </w:pPr>
            <w:r w:rsidRPr="00E62FB5">
              <w:rPr>
                <w:rFonts w:ascii="Segoe UI" w:hAnsi="Segoe UI" w:cs="Segoe UI"/>
                <w:sz w:val="20"/>
                <w:szCs w:val="20"/>
                <w:lang w:val="id-ID"/>
              </w:rPr>
              <w:lastRenderedPageBreak/>
              <w:t>2</w:t>
            </w:r>
          </w:p>
          <w:p w:rsidR="00F86B3A" w:rsidRPr="00E62FB5" w:rsidRDefault="00F86B3A" w:rsidP="009E3A82">
            <w:pPr>
              <w:jc w:val="center"/>
              <w:rPr>
                <w:rFonts w:ascii="Segoe UI" w:hAnsi="Segoe UI" w:cs="Segoe UI"/>
                <w:sz w:val="20"/>
                <w:szCs w:val="20"/>
                <w:lang w:val="id-ID"/>
              </w:rPr>
            </w:pPr>
          </w:p>
          <w:p w:rsidR="00F86B3A" w:rsidRPr="00E62FB5" w:rsidRDefault="00F86B3A" w:rsidP="009E3A82">
            <w:pPr>
              <w:jc w:val="center"/>
              <w:rPr>
                <w:rFonts w:ascii="Segoe UI" w:hAnsi="Segoe UI" w:cs="Segoe UI"/>
                <w:sz w:val="20"/>
                <w:szCs w:val="20"/>
                <w:lang w:val="id-ID"/>
              </w:rPr>
            </w:pPr>
          </w:p>
          <w:p w:rsidR="00F86B3A" w:rsidRPr="00E62FB5" w:rsidRDefault="00F86B3A" w:rsidP="009E3A82">
            <w:pPr>
              <w:jc w:val="center"/>
              <w:rPr>
                <w:rFonts w:ascii="Segoe UI" w:hAnsi="Segoe UI" w:cs="Segoe UI"/>
                <w:sz w:val="20"/>
                <w:szCs w:val="20"/>
                <w:lang w:val="id-ID"/>
              </w:rPr>
            </w:pPr>
          </w:p>
          <w:p w:rsidR="00F86B3A" w:rsidRPr="00E62FB5" w:rsidRDefault="00F86B3A" w:rsidP="009E3A82">
            <w:pPr>
              <w:jc w:val="center"/>
              <w:rPr>
                <w:rFonts w:ascii="Segoe UI" w:hAnsi="Segoe UI" w:cs="Segoe UI"/>
                <w:sz w:val="20"/>
                <w:szCs w:val="20"/>
                <w:lang w:val="id-ID"/>
              </w:rPr>
            </w:pPr>
          </w:p>
          <w:p w:rsidR="00F86B3A" w:rsidRPr="00E62FB5" w:rsidRDefault="00F86B3A" w:rsidP="009E3A82">
            <w:pPr>
              <w:jc w:val="center"/>
              <w:rPr>
                <w:rFonts w:ascii="Segoe UI" w:hAnsi="Segoe UI" w:cs="Segoe UI"/>
                <w:sz w:val="20"/>
                <w:szCs w:val="20"/>
                <w:lang w:val="id-ID"/>
              </w:rPr>
            </w:pPr>
          </w:p>
          <w:p w:rsidR="00F86B3A" w:rsidRPr="00E62FB5" w:rsidRDefault="00F86B3A" w:rsidP="009E3A82">
            <w:pPr>
              <w:jc w:val="center"/>
              <w:rPr>
                <w:rFonts w:ascii="Segoe UI" w:hAnsi="Segoe UI" w:cs="Segoe UI"/>
                <w:sz w:val="20"/>
                <w:szCs w:val="20"/>
                <w:lang w:val="id-ID"/>
              </w:rPr>
            </w:pPr>
          </w:p>
          <w:p w:rsidR="00F86B3A" w:rsidRPr="00E62FB5" w:rsidRDefault="00F86B3A" w:rsidP="009E3A82">
            <w:pPr>
              <w:jc w:val="center"/>
              <w:rPr>
                <w:rFonts w:ascii="Segoe UI" w:hAnsi="Segoe UI" w:cs="Segoe UI"/>
                <w:sz w:val="20"/>
                <w:szCs w:val="20"/>
                <w:lang w:val="id-ID"/>
              </w:rPr>
            </w:pPr>
          </w:p>
        </w:tc>
        <w:tc>
          <w:tcPr>
            <w:tcW w:w="2410" w:type="dxa"/>
            <w:tcBorders>
              <w:bottom w:val="single" w:sz="4" w:space="0" w:color="auto"/>
            </w:tcBorders>
            <w:shd w:val="clear" w:color="auto" w:fill="auto"/>
          </w:tcPr>
          <w:p w:rsidR="00D0742C" w:rsidRPr="0075162D" w:rsidRDefault="0075162D" w:rsidP="0075162D">
            <w:pPr>
              <w:jc w:val="both"/>
              <w:rPr>
                <w:rFonts w:ascii="Segoe UI" w:hAnsi="Segoe UI" w:cs="Segoe UI"/>
                <w:sz w:val="20"/>
                <w:szCs w:val="20"/>
              </w:rPr>
            </w:pPr>
            <w:r w:rsidRPr="0075162D">
              <w:rPr>
                <w:rFonts w:ascii="Segoe UI" w:hAnsi="Segoe UI" w:cs="Segoe UI"/>
                <w:sz w:val="20"/>
                <w:szCs w:val="20"/>
              </w:rPr>
              <w:t xml:space="preserve">Mahasiswa mampu memahami dan terampil </w:t>
            </w:r>
            <w:proofErr w:type="gramStart"/>
            <w:r w:rsidRPr="0075162D">
              <w:rPr>
                <w:rFonts w:ascii="Segoe UI" w:hAnsi="Segoe UI" w:cs="Segoe UI"/>
                <w:sz w:val="20"/>
                <w:szCs w:val="20"/>
              </w:rPr>
              <w:t>Melakukan  analisis</w:t>
            </w:r>
            <w:proofErr w:type="gramEnd"/>
            <w:r w:rsidRPr="0075162D">
              <w:rPr>
                <w:rFonts w:ascii="Segoe UI" w:hAnsi="Segoe UI" w:cs="Segoe UI"/>
                <w:sz w:val="20"/>
                <w:szCs w:val="20"/>
              </w:rPr>
              <w:t xml:space="preserve">  informasi  keuangan  secara  efektif</w:t>
            </w:r>
            <w:r>
              <w:rPr>
                <w:rFonts w:ascii="Segoe UI" w:hAnsi="Segoe UI" w:cs="Segoe UI"/>
                <w:sz w:val="20"/>
                <w:szCs w:val="20"/>
              </w:rPr>
              <w:t xml:space="preserve"> </w:t>
            </w:r>
            <w:r w:rsidRPr="0075162D">
              <w:rPr>
                <w:rFonts w:ascii="Segoe UI" w:hAnsi="Segoe UI" w:cs="Segoe UI"/>
                <w:sz w:val="20"/>
                <w:szCs w:val="20"/>
              </w:rPr>
              <w:t xml:space="preserve">untuk  tujuan  penilaian asset. , </w:t>
            </w:r>
            <w:proofErr w:type="gramStart"/>
            <w:r w:rsidRPr="0075162D">
              <w:rPr>
                <w:rFonts w:ascii="Segoe UI" w:hAnsi="Segoe UI" w:cs="Segoe UI"/>
                <w:sz w:val="20"/>
                <w:szCs w:val="20"/>
              </w:rPr>
              <w:t>Mengidentifikasi  informasi</w:t>
            </w:r>
            <w:proofErr w:type="gramEnd"/>
            <w:r w:rsidRPr="0075162D">
              <w:rPr>
                <w:rFonts w:ascii="Segoe UI" w:hAnsi="Segoe UI" w:cs="Segoe UI"/>
                <w:sz w:val="20"/>
                <w:szCs w:val="20"/>
              </w:rPr>
              <w:t xml:space="preserve">  dalam  la</w:t>
            </w:r>
            <w:r>
              <w:rPr>
                <w:rFonts w:ascii="Segoe UI" w:hAnsi="Segoe UI" w:cs="Segoe UI"/>
                <w:sz w:val="20"/>
                <w:szCs w:val="20"/>
              </w:rPr>
              <w:t xml:space="preserve">poran  keuangan  yang  relevan </w:t>
            </w:r>
            <w:r w:rsidRPr="0075162D">
              <w:rPr>
                <w:rFonts w:ascii="Segoe UI" w:hAnsi="Segoe UI" w:cs="Segoe UI"/>
                <w:sz w:val="20"/>
                <w:szCs w:val="20"/>
              </w:rPr>
              <w:t>dengan berbagai konteks pengambilan keputusan penilaian asset.</w:t>
            </w:r>
          </w:p>
        </w:tc>
        <w:tc>
          <w:tcPr>
            <w:tcW w:w="1984" w:type="dxa"/>
            <w:gridSpan w:val="2"/>
            <w:tcBorders>
              <w:bottom w:val="single" w:sz="4" w:space="0" w:color="auto"/>
            </w:tcBorders>
            <w:shd w:val="clear" w:color="auto" w:fill="auto"/>
          </w:tcPr>
          <w:p w:rsidR="0043210B" w:rsidRPr="0075162D" w:rsidRDefault="0075162D" w:rsidP="0075162D">
            <w:pPr>
              <w:rPr>
                <w:rFonts w:ascii="Segoe UI" w:hAnsi="Segoe UI" w:cs="Segoe UI"/>
                <w:i/>
                <w:noProof/>
                <w:sz w:val="20"/>
                <w:szCs w:val="20"/>
                <w:lang w:val="es-ES"/>
              </w:rPr>
            </w:pPr>
            <w:r w:rsidRPr="0075162D">
              <w:rPr>
                <w:rFonts w:ascii="Segoe UI" w:hAnsi="Segoe UI" w:cs="Segoe UI"/>
                <w:i/>
                <w:sz w:val="20"/>
                <w:szCs w:val="20"/>
              </w:rPr>
              <w:t>Security Analysis and Efficient Market</w:t>
            </w:r>
          </w:p>
        </w:tc>
        <w:tc>
          <w:tcPr>
            <w:tcW w:w="2097" w:type="dxa"/>
            <w:tcBorders>
              <w:bottom w:val="single" w:sz="4" w:space="0" w:color="auto"/>
            </w:tcBorders>
            <w:shd w:val="clear" w:color="auto" w:fill="auto"/>
          </w:tcPr>
          <w:p w:rsidR="00F86B3A" w:rsidRPr="00E62FB5" w:rsidRDefault="00F86B3A" w:rsidP="004E6F5E">
            <w:pPr>
              <w:numPr>
                <w:ilvl w:val="0"/>
                <w:numId w:val="4"/>
              </w:numPr>
              <w:ind w:left="189" w:hanging="189"/>
              <w:rPr>
                <w:rFonts w:ascii="Segoe UI" w:hAnsi="Segoe UI" w:cs="Segoe UI"/>
                <w:i/>
                <w:iCs/>
                <w:sz w:val="20"/>
                <w:szCs w:val="20"/>
                <w:lang w:val="es-ES"/>
              </w:rPr>
            </w:pPr>
            <w:r w:rsidRPr="00E62FB5">
              <w:rPr>
                <w:rFonts w:ascii="Segoe UI" w:hAnsi="Segoe UI" w:cs="Segoe UI"/>
                <w:sz w:val="20"/>
                <w:szCs w:val="20"/>
                <w:lang w:val="es-ES"/>
              </w:rPr>
              <w:t>Small Group Discussion, Case Study</w:t>
            </w:r>
          </w:p>
          <w:p w:rsidR="00F86B3A" w:rsidRPr="00E62FB5" w:rsidRDefault="00F86B3A" w:rsidP="004E6F5E">
            <w:pPr>
              <w:numPr>
                <w:ilvl w:val="0"/>
                <w:numId w:val="4"/>
              </w:numPr>
              <w:ind w:left="189" w:hanging="189"/>
              <w:rPr>
                <w:rFonts w:ascii="Segoe UI" w:hAnsi="Segoe UI" w:cs="Segoe UI"/>
                <w:i/>
                <w:iCs/>
                <w:sz w:val="20"/>
                <w:szCs w:val="20"/>
                <w:lang w:val="es-ES"/>
              </w:rPr>
            </w:pPr>
            <w:r w:rsidRPr="00E62FB5">
              <w:rPr>
                <w:rFonts w:ascii="Segoe UI" w:hAnsi="Segoe UI" w:cs="Segoe UI"/>
                <w:iCs/>
                <w:sz w:val="20"/>
                <w:szCs w:val="20"/>
                <w:lang w:val="es-ES"/>
              </w:rPr>
              <w:t xml:space="preserve">Media </w:t>
            </w:r>
            <w:r w:rsidRPr="00E62FB5">
              <w:rPr>
                <w:rFonts w:ascii="Segoe UI" w:hAnsi="Segoe UI" w:cs="Segoe UI"/>
                <w:iCs/>
                <w:sz w:val="20"/>
                <w:szCs w:val="20"/>
                <w:lang w:val="id-ID"/>
              </w:rPr>
              <w:t xml:space="preserve">: </w:t>
            </w:r>
            <w:r w:rsidRPr="00E62FB5">
              <w:rPr>
                <w:rFonts w:ascii="Segoe UI" w:hAnsi="Segoe UI" w:cs="Segoe UI"/>
                <w:iCs/>
                <w:sz w:val="20"/>
                <w:szCs w:val="20"/>
                <w:lang w:val="es-ES"/>
              </w:rPr>
              <w:t xml:space="preserve">komputer, </w:t>
            </w:r>
            <w:r w:rsidRPr="00E62FB5">
              <w:rPr>
                <w:rFonts w:ascii="Segoe UI" w:hAnsi="Segoe UI" w:cs="Segoe UI"/>
                <w:i/>
                <w:iCs/>
                <w:sz w:val="20"/>
                <w:szCs w:val="20"/>
                <w:lang w:val="es-ES"/>
              </w:rPr>
              <w:t xml:space="preserve">LCD, whiteboard, </w:t>
            </w:r>
            <w:r w:rsidRPr="00E62FB5">
              <w:rPr>
                <w:rFonts w:ascii="Segoe UI" w:hAnsi="Segoe UI" w:cs="Segoe UI"/>
                <w:i/>
                <w:iCs/>
                <w:sz w:val="20"/>
                <w:szCs w:val="20"/>
              </w:rPr>
              <w:t>spread sheet</w:t>
            </w:r>
            <w:r w:rsidRPr="00E62FB5">
              <w:rPr>
                <w:rFonts w:ascii="Segoe UI" w:hAnsi="Segoe UI" w:cs="Segoe UI"/>
                <w:i/>
                <w:iCs/>
                <w:sz w:val="20"/>
                <w:szCs w:val="20"/>
                <w:lang w:val="es-ES"/>
              </w:rPr>
              <w:t xml:space="preserve"> </w:t>
            </w:r>
          </w:p>
        </w:tc>
        <w:tc>
          <w:tcPr>
            <w:tcW w:w="3510" w:type="dxa"/>
            <w:gridSpan w:val="2"/>
            <w:tcBorders>
              <w:bottom w:val="single" w:sz="4" w:space="0" w:color="auto"/>
            </w:tcBorders>
            <w:shd w:val="clear" w:color="auto" w:fill="auto"/>
          </w:tcPr>
          <w:p w:rsidR="0075162D" w:rsidRPr="0075162D" w:rsidRDefault="0075162D" w:rsidP="004E6F5E">
            <w:pPr>
              <w:numPr>
                <w:ilvl w:val="0"/>
                <w:numId w:val="18"/>
              </w:numPr>
              <w:ind w:left="252" w:hanging="270"/>
              <w:jc w:val="both"/>
              <w:rPr>
                <w:rFonts w:ascii="Segoe UI" w:hAnsi="Segoe UI" w:cs="Segoe UI"/>
                <w:sz w:val="20"/>
                <w:szCs w:val="20"/>
              </w:rPr>
            </w:pPr>
            <w:r w:rsidRPr="0075162D">
              <w:rPr>
                <w:rFonts w:ascii="Segoe UI" w:hAnsi="Segoe UI" w:cs="Segoe UI"/>
                <w:sz w:val="20"/>
                <w:szCs w:val="20"/>
              </w:rPr>
              <w:t>Subramanyam, K.R; John J.Wild. 2008. Financial Statement Analysis 10th Edition. McGrawHill (WSB) atau Subramanyam, K.R; John J.Wild. 2010. Analisis Laporan Keuangan Edisi 10. Penerbit Salemba Empat. (WSB)</w:t>
            </w:r>
          </w:p>
          <w:p w:rsidR="00F86B3A" w:rsidRPr="0075162D" w:rsidRDefault="0075162D" w:rsidP="004E6F5E">
            <w:pPr>
              <w:numPr>
                <w:ilvl w:val="0"/>
                <w:numId w:val="18"/>
              </w:numPr>
              <w:ind w:left="252" w:hanging="270"/>
              <w:jc w:val="both"/>
              <w:rPr>
                <w:rFonts w:ascii="Segoe UI" w:hAnsi="Segoe UI" w:cs="Segoe UI"/>
                <w:sz w:val="20"/>
                <w:szCs w:val="20"/>
              </w:rPr>
            </w:pPr>
            <w:r w:rsidRPr="0075162D">
              <w:rPr>
                <w:rFonts w:ascii="Segoe UI" w:hAnsi="Segoe UI" w:cs="Segoe UI"/>
                <w:sz w:val="20"/>
                <w:szCs w:val="20"/>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D06511" w:rsidRPr="00D06511" w:rsidRDefault="00D06511" w:rsidP="004E6F5E">
            <w:pPr>
              <w:pStyle w:val="ListParagraph"/>
              <w:numPr>
                <w:ilvl w:val="0"/>
                <w:numId w:val="26"/>
              </w:numPr>
              <w:ind w:left="252"/>
              <w:rPr>
                <w:rFonts w:ascii="Segoe UI" w:hAnsi="Segoe UI" w:cs="Segoe UI"/>
                <w:sz w:val="20"/>
                <w:szCs w:val="20"/>
                <w:lang w:val="id-ID"/>
              </w:rPr>
            </w:pPr>
            <w:r w:rsidRPr="00D06511">
              <w:rPr>
                <w:rFonts w:ascii="Segoe UI" w:hAnsi="Segoe UI" w:cs="Segoe UI"/>
                <w:sz w:val="20"/>
                <w:szCs w:val="20"/>
                <w:lang w:val="id-ID"/>
              </w:rPr>
              <w:t>Mengidentifikasi  informasi  dalam  la</w:t>
            </w:r>
            <w:r>
              <w:rPr>
                <w:rFonts w:ascii="Segoe UI" w:hAnsi="Segoe UI" w:cs="Segoe UI"/>
                <w:sz w:val="20"/>
                <w:szCs w:val="20"/>
                <w:lang w:val="id-ID"/>
              </w:rPr>
              <w:t xml:space="preserve">poran  keuangan  yang  relevan </w:t>
            </w:r>
            <w:r w:rsidRPr="00D06511">
              <w:rPr>
                <w:rFonts w:ascii="Segoe UI" w:hAnsi="Segoe UI" w:cs="Segoe UI"/>
                <w:sz w:val="20"/>
                <w:szCs w:val="20"/>
                <w:lang w:val="id-ID"/>
              </w:rPr>
              <w:t xml:space="preserve">dengan berbagai konteks pengambilan keputusan penilaian asset. , Menerangkan bagaimana informasi dan kebijakan fundamental seperti dividen, aliran kas, laba serta nilai buku </w:t>
            </w:r>
            <w:r>
              <w:rPr>
                <w:rFonts w:ascii="Segoe UI" w:hAnsi="Segoe UI" w:cs="Segoe UI"/>
                <w:sz w:val="20"/>
                <w:szCs w:val="20"/>
                <w:lang w:val="id-ID"/>
              </w:rPr>
              <w:t>digunakan dalam penilaian asset</w:t>
            </w:r>
            <w:r>
              <w:rPr>
                <w:rFonts w:ascii="Segoe UI" w:hAnsi="Segoe UI" w:cs="Segoe UI"/>
                <w:sz w:val="20"/>
                <w:szCs w:val="20"/>
              </w:rPr>
              <w:t xml:space="preserve"> </w:t>
            </w:r>
            <w:r>
              <w:rPr>
                <w:rFonts w:ascii="Segoe UI" w:hAnsi="Segoe UI" w:cs="Segoe UI"/>
                <w:sz w:val="20"/>
                <w:szCs w:val="20"/>
                <w:lang w:val="id-ID"/>
              </w:rPr>
              <w:t>perusahaan</w:t>
            </w:r>
          </w:p>
          <w:p w:rsidR="00D06511" w:rsidRPr="00D06511" w:rsidRDefault="00D06511" w:rsidP="004E6F5E">
            <w:pPr>
              <w:pStyle w:val="ListParagraph"/>
              <w:numPr>
                <w:ilvl w:val="0"/>
                <w:numId w:val="26"/>
              </w:numPr>
              <w:ind w:left="252"/>
              <w:rPr>
                <w:rFonts w:ascii="Segoe UI" w:hAnsi="Segoe UI" w:cs="Segoe UI"/>
                <w:sz w:val="20"/>
                <w:szCs w:val="20"/>
                <w:lang w:val="id-ID"/>
              </w:rPr>
            </w:pPr>
            <w:r w:rsidRPr="00D06511">
              <w:rPr>
                <w:rFonts w:ascii="Segoe UI" w:hAnsi="Segoe UI" w:cs="Segoe UI"/>
                <w:sz w:val="20"/>
                <w:szCs w:val="20"/>
                <w:lang w:val="id-ID"/>
              </w:rPr>
              <w:t xml:space="preserve">Menganalisis  kualitas  akuntansi  dalam  laporan  keuangan  </w:t>
            </w:r>
            <w:r>
              <w:rPr>
                <w:rFonts w:ascii="Segoe UI" w:hAnsi="Segoe UI" w:cs="Segoe UI"/>
                <w:sz w:val="20"/>
                <w:szCs w:val="20"/>
                <w:lang w:val="id-ID"/>
              </w:rPr>
              <w:t>untuk  tujutan penilaian asset,</w:t>
            </w:r>
          </w:p>
          <w:p w:rsidR="0043210B" w:rsidRPr="00D06511" w:rsidRDefault="00D06511" w:rsidP="004E6F5E">
            <w:pPr>
              <w:pStyle w:val="ListParagraph"/>
              <w:numPr>
                <w:ilvl w:val="0"/>
                <w:numId w:val="26"/>
              </w:numPr>
              <w:ind w:left="252"/>
              <w:rPr>
                <w:rFonts w:ascii="Segoe UI" w:hAnsi="Segoe UI" w:cs="Segoe UI"/>
                <w:sz w:val="20"/>
                <w:szCs w:val="20"/>
                <w:lang w:val="id-ID"/>
              </w:rPr>
            </w:pPr>
            <w:r w:rsidRPr="00D06511">
              <w:rPr>
                <w:rFonts w:ascii="Segoe UI" w:hAnsi="Segoe UI" w:cs="Segoe UI"/>
                <w:sz w:val="20"/>
                <w:szCs w:val="20"/>
                <w:lang w:val="id-ID"/>
              </w:rPr>
              <w:t xml:space="preserve">Mengevaluasi strategi bisnis berkaitan dengan hasil penilaian asset, membuat </w:t>
            </w:r>
            <w:r>
              <w:rPr>
                <w:rFonts w:ascii="Segoe UI" w:hAnsi="Segoe UI" w:cs="Segoe UI"/>
                <w:sz w:val="20"/>
                <w:szCs w:val="20"/>
                <w:lang w:val="id-ID"/>
              </w:rPr>
              <w:t>prediksi bisnis (business</w:t>
            </w:r>
            <w:r>
              <w:rPr>
                <w:rFonts w:ascii="Segoe UI" w:hAnsi="Segoe UI" w:cs="Segoe UI"/>
                <w:sz w:val="20"/>
                <w:szCs w:val="20"/>
              </w:rPr>
              <w:t xml:space="preserve"> </w:t>
            </w:r>
            <w:r w:rsidRPr="00D06511">
              <w:rPr>
                <w:rFonts w:ascii="Segoe UI" w:hAnsi="Segoe UI" w:cs="Segoe UI"/>
                <w:sz w:val="20"/>
                <w:szCs w:val="20"/>
                <w:lang w:val="id-ID"/>
              </w:rPr>
              <w:t>forecast) mengenai nilai perusahaan di masa yang akan datang.</w:t>
            </w:r>
          </w:p>
        </w:tc>
      </w:tr>
      <w:tr w:rsidR="00276B8C" w:rsidRPr="00156CDC"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276B8C" w:rsidRPr="00156CDC" w:rsidRDefault="00276B8C" w:rsidP="00970DC9">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276B8C" w:rsidRPr="00156CDC" w:rsidRDefault="00276B8C" w:rsidP="00970DC9">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276B8C" w:rsidRPr="00156CDC" w:rsidRDefault="00276B8C" w:rsidP="00970DC9">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276B8C" w:rsidRPr="00156CDC" w:rsidRDefault="00276B8C"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276B8C" w:rsidRPr="00156CDC" w:rsidRDefault="00276B8C" w:rsidP="00970DC9">
            <w:pPr>
              <w:jc w:val="center"/>
              <w:rPr>
                <w:rFonts w:ascii="Segoe UI" w:hAnsi="Segoe UI" w:cs="Segoe UI"/>
                <w:b/>
                <w:sz w:val="22"/>
                <w:szCs w:val="22"/>
                <w:lang w:val="id-ID"/>
              </w:rPr>
            </w:pPr>
            <w:r>
              <w:rPr>
                <w:rFonts w:ascii="Segoe UI" w:hAnsi="Segoe UI" w:cs="Segoe UI"/>
                <w:b/>
                <w:sz w:val="22"/>
                <w:szCs w:val="22"/>
                <w:lang w:val="id-ID"/>
              </w:rPr>
              <w:t>PEMBELAJARAN</w:t>
            </w:r>
          </w:p>
        </w:tc>
        <w:tc>
          <w:tcPr>
            <w:tcW w:w="2097" w:type="dxa"/>
            <w:tcBorders>
              <w:bottom w:val="single" w:sz="4" w:space="0" w:color="auto"/>
            </w:tcBorders>
            <w:shd w:val="clear" w:color="auto" w:fill="C2D69B"/>
          </w:tcPr>
          <w:p w:rsidR="00276B8C" w:rsidRPr="00156CDC" w:rsidRDefault="00276B8C" w:rsidP="00970DC9">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0" w:type="dxa"/>
            <w:gridSpan w:val="2"/>
            <w:tcBorders>
              <w:bottom w:val="single" w:sz="4" w:space="0" w:color="auto"/>
            </w:tcBorders>
            <w:shd w:val="clear" w:color="auto" w:fill="C2D69B"/>
          </w:tcPr>
          <w:p w:rsidR="00276B8C" w:rsidRPr="00156CDC" w:rsidRDefault="00276B8C" w:rsidP="00970DC9">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276B8C" w:rsidRPr="00156CDC" w:rsidRDefault="00276B8C" w:rsidP="00970DC9">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473" w:type="dxa"/>
            <w:gridSpan w:val="3"/>
            <w:tcBorders>
              <w:bottom w:val="single" w:sz="4" w:space="0" w:color="auto"/>
            </w:tcBorders>
            <w:shd w:val="clear" w:color="auto" w:fill="C2D69B"/>
          </w:tcPr>
          <w:p w:rsidR="00276B8C" w:rsidRPr="00156CDC" w:rsidRDefault="00276B8C" w:rsidP="00970DC9">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276B8C" w:rsidRPr="00156CDC" w:rsidRDefault="00276B8C" w:rsidP="00970DC9">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D0651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D06511" w:rsidRPr="00E62FB5" w:rsidRDefault="00D06511" w:rsidP="009E3A82">
            <w:pPr>
              <w:jc w:val="center"/>
              <w:rPr>
                <w:rFonts w:ascii="Segoe UI" w:hAnsi="Segoe UI" w:cs="Segoe UI"/>
                <w:sz w:val="20"/>
                <w:szCs w:val="20"/>
                <w:lang w:val="id-ID"/>
              </w:rPr>
            </w:pPr>
            <w:r w:rsidRPr="00E62FB5">
              <w:rPr>
                <w:rFonts w:ascii="Segoe UI" w:hAnsi="Segoe UI" w:cs="Segoe UI"/>
                <w:sz w:val="20"/>
                <w:szCs w:val="20"/>
                <w:lang w:val="id-ID"/>
              </w:rPr>
              <w:lastRenderedPageBreak/>
              <w:t>3</w:t>
            </w:r>
          </w:p>
          <w:p w:rsidR="00D06511" w:rsidRPr="00E62FB5" w:rsidRDefault="00D06511" w:rsidP="009E3A82">
            <w:pPr>
              <w:jc w:val="center"/>
              <w:rPr>
                <w:rFonts w:ascii="Segoe UI" w:hAnsi="Segoe UI" w:cs="Segoe UI"/>
                <w:sz w:val="20"/>
                <w:szCs w:val="20"/>
                <w:lang w:val="id-ID"/>
              </w:rPr>
            </w:pPr>
          </w:p>
          <w:p w:rsidR="00D06511" w:rsidRPr="00E62FB5" w:rsidRDefault="00D06511" w:rsidP="009E3A82">
            <w:pPr>
              <w:jc w:val="center"/>
              <w:rPr>
                <w:rFonts w:ascii="Segoe UI" w:hAnsi="Segoe UI" w:cs="Segoe UI"/>
                <w:sz w:val="20"/>
                <w:szCs w:val="20"/>
                <w:lang w:val="id-ID"/>
              </w:rPr>
            </w:pPr>
          </w:p>
          <w:p w:rsidR="00D06511" w:rsidRPr="00E62FB5" w:rsidRDefault="00D06511" w:rsidP="009E3A82">
            <w:pPr>
              <w:jc w:val="center"/>
              <w:rPr>
                <w:rFonts w:ascii="Segoe UI" w:hAnsi="Segoe UI" w:cs="Segoe UI"/>
                <w:sz w:val="20"/>
                <w:szCs w:val="20"/>
                <w:lang w:val="id-ID"/>
              </w:rPr>
            </w:pPr>
          </w:p>
          <w:p w:rsidR="00D06511" w:rsidRPr="00E62FB5" w:rsidRDefault="00D06511" w:rsidP="009E3A82">
            <w:pPr>
              <w:jc w:val="center"/>
              <w:rPr>
                <w:rFonts w:ascii="Segoe UI" w:hAnsi="Segoe UI" w:cs="Segoe UI"/>
                <w:sz w:val="20"/>
                <w:szCs w:val="20"/>
                <w:lang w:val="id-ID"/>
              </w:rPr>
            </w:pPr>
          </w:p>
          <w:p w:rsidR="00D06511" w:rsidRPr="00E62FB5" w:rsidRDefault="00D06511" w:rsidP="009E3A82">
            <w:pPr>
              <w:jc w:val="center"/>
              <w:rPr>
                <w:rFonts w:ascii="Segoe UI" w:hAnsi="Segoe UI" w:cs="Segoe UI"/>
                <w:sz w:val="20"/>
                <w:szCs w:val="20"/>
                <w:lang w:val="id-ID"/>
              </w:rPr>
            </w:pPr>
          </w:p>
          <w:p w:rsidR="00D06511" w:rsidRPr="00E62FB5" w:rsidRDefault="00D06511" w:rsidP="009E3A82">
            <w:pPr>
              <w:jc w:val="center"/>
              <w:rPr>
                <w:rFonts w:ascii="Segoe UI" w:hAnsi="Segoe UI" w:cs="Segoe UI"/>
                <w:sz w:val="20"/>
                <w:szCs w:val="20"/>
                <w:lang w:val="id-ID"/>
              </w:rPr>
            </w:pPr>
          </w:p>
          <w:p w:rsidR="00D06511" w:rsidRPr="00E62FB5" w:rsidRDefault="00D06511" w:rsidP="009E3A82">
            <w:pPr>
              <w:jc w:val="center"/>
              <w:rPr>
                <w:rFonts w:ascii="Segoe UI" w:hAnsi="Segoe UI" w:cs="Segoe UI"/>
                <w:sz w:val="20"/>
                <w:szCs w:val="20"/>
                <w:lang w:val="id-ID"/>
              </w:rPr>
            </w:pPr>
          </w:p>
          <w:p w:rsidR="00D06511" w:rsidRPr="00E62FB5" w:rsidRDefault="00D06511" w:rsidP="00156CDC">
            <w:pPr>
              <w:rPr>
                <w:rFonts w:ascii="Segoe UI" w:hAnsi="Segoe UI" w:cs="Segoe UI"/>
                <w:sz w:val="20"/>
                <w:szCs w:val="20"/>
                <w:lang w:val="id-ID"/>
              </w:rPr>
            </w:pPr>
          </w:p>
          <w:p w:rsidR="00D06511" w:rsidRPr="00E62FB5" w:rsidRDefault="00D06511" w:rsidP="00276B8C">
            <w:pPr>
              <w:rPr>
                <w:rFonts w:ascii="Segoe UI" w:hAnsi="Segoe UI" w:cs="Segoe UI"/>
                <w:sz w:val="20"/>
                <w:szCs w:val="20"/>
              </w:rPr>
            </w:pPr>
          </w:p>
        </w:tc>
        <w:tc>
          <w:tcPr>
            <w:tcW w:w="2410" w:type="dxa"/>
            <w:shd w:val="clear" w:color="auto" w:fill="auto"/>
          </w:tcPr>
          <w:p w:rsidR="00D06511" w:rsidRPr="00E62FB5" w:rsidRDefault="00D06511" w:rsidP="0075162D">
            <w:pPr>
              <w:jc w:val="both"/>
              <w:rPr>
                <w:rFonts w:ascii="Segoe UI" w:hAnsi="Segoe UI" w:cs="Segoe UI"/>
                <w:sz w:val="20"/>
                <w:szCs w:val="20"/>
                <w:lang w:val="fi-FI"/>
              </w:rPr>
            </w:pPr>
            <w:r w:rsidRPr="0075162D">
              <w:rPr>
                <w:rFonts w:ascii="Segoe UI" w:hAnsi="Segoe UI" w:cs="Segoe UI"/>
                <w:sz w:val="20"/>
                <w:szCs w:val="20"/>
                <w:lang w:val="fi-FI"/>
              </w:rPr>
              <w:t>Mahasiswa mampu memahami dan terampil Melakukan  analisis  inform</w:t>
            </w:r>
            <w:r>
              <w:rPr>
                <w:rFonts w:ascii="Segoe UI" w:hAnsi="Segoe UI" w:cs="Segoe UI"/>
                <w:sz w:val="20"/>
                <w:szCs w:val="20"/>
                <w:lang w:val="fi-FI"/>
              </w:rPr>
              <w:t xml:space="preserve">asi  keuangan  secara  efektif untuk </w:t>
            </w:r>
            <w:r w:rsidRPr="0075162D">
              <w:rPr>
                <w:rFonts w:ascii="Segoe UI" w:hAnsi="Segoe UI" w:cs="Segoe UI"/>
                <w:sz w:val="20"/>
                <w:szCs w:val="20"/>
                <w:lang w:val="fi-FI"/>
              </w:rPr>
              <w:t>tujuan  penilaian asset. ,</w:t>
            </w:r>
            <w:r>
              <w:rPr>
                <w:rFonts w:ascii="Segoe UI" w:hAnsi="Segoe UI" w:cs="Segoe UI"/>
                <w:sz w:val="20"/>
                <w:szCs w:val="20"/>
                <w:lang w:val="fi-FI"/>
              </w:rPr>
              <w:t xml:space="preserve"> Mengidentifikasi </w:t>
            </w:r>
            <w:r w:rsidRPr="0075162D">
              <w:rPr>
                <w:rFonts w:ascii="Segoe UI" w:hAnsi="Segoe UI" w:cs="Segoe UI"/>
                <w:sz w:val="20"/>
                <w:szCs w:val="20"/>
                <w:lang w:val="fi-FI"/>
              </w:rPr>
              <w:t>i</w:t>
            </w:r>
            <w:r>
              <w:rPr>
                <w:rFonts w:ascii="Segoe UI" w:hAnsi="Segoe UI" w:cs="Segoe UI"/>
                <w:sz w:val="20"/>
                <w:szCs w:val="20"/>
                <w:lang w:val="fi-FI"/>
              </w:rPr>
              <w:t xml:space="preserve">nformasi  dalam laporan  keuangan  yang relevan dengan berbagai konteks </w:t>
            </w:r>
            <w:r w:rsidRPr="0075162D">
              <w:rPr>
                <w:rFonts w:ascii="Segoe UI" w:hAnsi="Segoe UI" w:cs="Segoe UI"/>
                <w:sz w:val="20"/>
                <w:szCs w:val="20"/>
                <w:lang w:val="fi-FI"/>
              </w:rPr>
              <w:t>pengambilan keputusan penilaian asset.</w:t>
            </w:r>
          </w:p>
        </w:tc>
        <w:tc>
          <w:tcPr>
            <w:tcW w:w="1984" w:type="dxa"/>
            <w:gridSpan w:val="2"/>
            <w:shd w:val="clear" w:color="auto" w:fill="auto"/>
          </w:tcPr>
          <w:p w:rsidR="00D06511" w:rsidRPr="0075162D" w:rsidRDefault="00D06511" w:rsidP="0075162D">
            <w:pPr>
              <w:rPr>
                <w:rFonts w:ascii="Segoe UI" w:hAnsi="Segoe UI" w:cs="Segoe UI"/>
                <w:i/>
                <w:sz w:val="20"/>
                <w:szCs w:val="20"/>
                <w:lang w:val="id-ID"/>
              </w:rPr>
            </w:pPr>
            <w:r w:rsidRPr="0075162D">
              <w:rPr>
                <w:rFonts w:ascii="Segoe UI" w:hAnsi="Segoe UI" w:cs="Segoe UI"/>
                <w:i/>
                <w:sz w:val="20"/>
                <w:szCs w:val="20"/>
                <w:lang w:val="id-ID"/>
              </w:rPr>
              <w:t>Business Analysis</w:t>
            </w:r>
          </w:p>
        </w:tc>
        <w:tc>
          <w:tcPr>
            <w:tcW w:w="2097" w:type="dxa"/>
            <w:shd w:val="clear" w:color="auto" w:fill="auto"/>
          </w:tcPr>
          <w:p w:rsidR="00D06511" w:rsidRPr="00E62FB5" w:rsidRDefault="00D06511" w:rsidP="004E6F5E">
            <w:pPr>
              <w:numPr>
                <w:ilvl w:val="0"/>
                <w:numId w:val="5"/>
              </w:numPr>
              <w:ind w:left="189" w:hanging="180"/>
              <w:rPr>
                <w:rFonts w:ascii="Segoe UI" w:hAnsi="Segoe UI" w:cs="Segoe UI"/>
                <w:i/>
                <w:iCs/>
                <w:sz w:val="20"/>
                <w:szCs w:val="20"/>
                <w:lang w:val="es-ES"/>
              </w:rPr>
            </w:pPr>
            <w:r w:rsidRPr="00E62FB5">
              <w:rPr>
                <w:rFonts w:ascii="Segoe UI" w:hAnsi="Segoe UI" w:cs="Segoe UI"/>
                <w:sz w:val="20"/>
                <w:szCs w:val="20"/>
                <w:lang w:val="es-ES"/>
              </w:rPr>
              <w:t>Small Group Discussion, Case Study</w:t>
            </w:r>
          </w:p>
          <w:p w:rsidR="00D06511" w:rsidRPr="00E62FB5" w:rsidRDefault="00D06511" w:rsidP="004E6F5E">
            <w:pPr>
              <w:numPr>
                <w:ilvl w:val="0"/>
                <w:numId w:val="5"/>
              </w:numPr>
              <w:ind w:left="189" w:hanging="180"/>
              <w:rPr>
                <w:rFonts w:ascii="Segoe UI" w:hAnsi="Segoe UI" w:cs="Segoe UI"/>
                <w:i/>
                <w:iCs/>
                <w:sz w:val="20"/>
                <w:szCs w:val="20"/>
                <w:lang w:val="es-ES"/>
              </w:rPr>
            </w:pPr>
            <w:r w:rsidRPr="00E62FB5">
              <w:rPr>
                <w:rFonts w:ascii="Segoe UI" w:hAnsi="Segoe UI" w:cs="Segoe UI"/>
                <w:iCs/>
                <w:sz w:val="20"/>
                <w:szCs w:val="20"/>
                <w:lang w:val="es-ES"/>
              </w:rPr>
              <w:t xml:space="preserve">Media </w:t>
            </w:r>
            <w:r w:rsidRPr="00E62FB5">
              <w:rPr>
                <w:rFonts w:ascii="Segoe UI" w:hAnsi="Segoe UI" w:cs="Segoe UI"/>
                <w:iCs/>
                <w:sz w:val="20"/>
                <w:szCs w:val="20"/>
                <w:lang w:val="id-ID"/>
              </w:rPr>
              <w:t xml:space="preserve">: </w:t>
            </w:r>
            <w:r w:rsidRPr="00E62FB5">
              <w:rPr>
                <w:rFonts w:ascii="Segoe UI" w:hAnsi="Segoe UI" w:cs="Segoe UI"/>
                <w:iCs/>
                <w:sz w:val="20"/>
                <w:szCs w:val="20"/>
                <w:lang w:val="es-ES"/>
              </w:rPr>
              <w:t xml:space="preserve">komputer, </w:t>
            </w:r>
            <w:r w:rsidRPr="00E62FB5">
              <w:rPr>
                <w:rFonts w:ascii="Segoe UI" w:hAnsi="Segoe UI" w:cs="Segoe UI"/>
                <w:i/>
                <w:iCs/>
                <w:sz w:val="20"/>
                <w:szCs w:val="20"/>
                <w:lang w:val="es-ES"/>
              </w:rPr>
              <w:t xml:space="preserve">LCD, whiteboard, </w:t>
            </w:r>
            <w:r w:rsidRPr="00E62FB5">
              <w:rPr>
                <w:rFonts w:ascii="Segoe UI" w:hAnsi="Segoe UI" w:cs="Segoe UI"/>
                <w:i/>
                <w:iCs/>
                <w:sz w:val="20"/>
                <w:szCs w:val="20"/>
              </w:rPr>
              <w:t>spread sheet</w:t>
            </w:r>
            <w:r w:rsidRPr="00E62FB5">
              <w:rPr>
                <w:rFonts w:ascii="Segoe UI" w:hAnsi="Segoe UI" w:cs="Segoe UI"/>
                <w:i/>
                <w:iCs/>
                <w:sz w:val="20"/>
                <w:szCs w:val="20"/>
                <w:lang w:val="es-ES"/>
              </w:rPr>
              <w:t xml:space="preserve"> </w:t>
            </w:r>
          </w:p>
        </w:tc>
        <w:tc>
          <w:tcPr>
            <w:tcW w:w="3510" w:type="dxa"/>
            <w:gridSpan w:val="2"/>
            <w:shd w:val="clear" w:color="auto" w:fill="auto"/>
          </w:tcPr>
          <w:p w:rsidR="00D06511" w:rsidRPr="0075162D" w:rsidRDefault="00D06511" w:rsidP="004E6F5E">
            <w:pPr>
              <w:numPr>
                <w:ilvl w:val="0"/>
                <w:numId w:val="27"/>
              </w:numPr>
              <w:ind w:left="252" w:hanging="252"/>
              <w:jc w:val="both"/>
              <w:rPr>
                <w:rFonts w:ascii="Segoe UI" w:hAnsi="Segoe UI" w:cs="Segoe UI"/>
                <w:sz w:val="20"/>
                <w:szCs w:val="20"/>
              </w:rPr>
            </w:pPr>
            <w:r w:rsidRPr="0075162D">
              <w:rPr>
                <w:rFonts w:ascii="Segoe UI" w:hAnsi="Segoe UI" w:cs="Segoe UI"/>
                <w:sz w:val="20"/>
                <w:szCs w:val="20"/>
              </w:rPr>
              <w:t>Subramanyam, K.R; John J.Wild. 2008. Financial Statement Analysis 10th Edition. McGrawHill (WSB) atau Subramanyam, K.R; John J.Wild. 2010. Analisis Laporan Keuangan Edisi 10. Penerbit Salemba Empat. (WSB)</w:t>
            </w:r>
          </w:p>
          <w:p w:rsidR="00D06511" w:rsidRPr="0075162D" w:rsidRDefault="00D06511" w:rsidP="004E6F5E">
            <w:pPr>
              <w:numPr>
                <w:ilvl w:val="0"/>
                <w:numId w:val="27"/>
              </w:numPr>
              <w:ind w:left="252" w:hanging="270"/>
              <w:jc w:val="both"/>
              <w:rPr>
                <w:rFonts w:ascii="Segoe UI" w:hAnsi="Segoe UI" w:cs="Segoe UI"/>
                <w:sz w:val="20"/>
                <w:szCs w:val="20"/>
              </w:rPr>
            </w:pPr>
            <w:r w:rsidRPr="0075162D">
              <w:rPr>
                <w:rFonts w:ascii="Segoe UI" w:hAnsi="Segoe UI" w:cs="Segoe UI"/>
                <w:sz w:val="20"/>
                <w:szCs w:val="20"/>
              </w:rPr>
              <w:t>Soffer  L  dan  Sooffer  R  (2003),  Financial  Statement  Analysis:  A  Valuation  Approach, Prentice Hall. (SS)</w:t>
            </w:r>
          </w:p>
        </w:tc>
        <w:tc>
          <w:tcPr>
            <w:tcW w:w="2473" w:type="dxa"/>
            <w:gridSpan w:val="3"/>
            <w:shd w:val="clear" w:color="auto" w:fill="auto"/>
          </w:tcPr>
          <w:p w:rsidR="00D06511" w:rsidRPr="00D06511" w:rsidRDefault="00D06511" w:rsidP="004E6F5E">
            <w:pPr>
              <w:numPr>
                <w:ilvl w:val="0"/>
                <w:numId w:val="3"/>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D06511" w:rsidRPr="00D06511" w:rsidRDefault="00D06511" w:rsidP="004E6F5E">
            <w:pPr>
              <w:numPr>
                <w:ilvl w:val="0"/>
                <w:numId w:val="3"/>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 xml:space="preserve">Menganalisis  kualitas  akuntansi  dalam  laporan  keuangan  </w:t>
            </w:r>
            <w:r>
              <w:rPr>
                <w:rFonts w:ascii="Segoe UI" w:hAnsi="Segoe UI" w:cs="Segoe UI"/>
                <w:sz w:val="20"/>
                <w:szCs w:val="20"/>
                <w:lang w:val="id-ID"/>
              </w:rPr>
              <w:t>untuk  tujutan penilaian asset</w:t>
            </w:r>
          </w:p>
          <w:p w:rsidR="00D06511" w:rsidRPr="00D06511" w:rsidRDefault="00D06511" w:rsidP="004E6F5E">
            <w:pPr>
              <w:numPr>
                <w:ilvl w:val="0"/>
                <w:numId w:val="3"/>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w:t>
            </w:r>
            <w:r>
              <w:rPr>
                <w:rFonts w:ascii="Segoe UI" w:hAnsi="Segoe UI" w:cs="Segoe UI"/>
                <w:sz w:val="20"/>
                <w:szCs w:val="20"/>
                <w:lang w:val="id-ID"/>
              </w:rPr>
              <w:t>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D0651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D06511" w:rsidRPr="00E62FB5" w:rsidRDefault="00D06511" w:rsidP="009E3A82">
            <w:pPr>
              <w:jc w:val="center"/>
              <w:rPr>
                <w:rFonts w:ascii="Segoe UI" w:hAnsi="Segoe UI" w:cs="Segoe UI"/>
                <w:sz w:val="20"/>
                <w:szCs w:val="20"/>
              </w:rPr>
            </w:pPr>
            <w:r w:rsidRPr="00E62FB5">
              <w:rPr>
                <w:rFonts w:ascii="Segoe UI" w:hAnsi="Segoe UI" w:cs="Segoe UI"/>
                <w:sz w:val="20"/>
                <w:szCs w:val="20"/>
                <w:lang w:val="id-ID"/>
              </w:rPr>
              <w:t>4</w:t>
            </w:r>
          </w:p>
          <w:p w:rsidR="00D06511" w:rsidRPr="00E62FB5" w:rsidRDefault="00D06511" w:rsidP="009E3A82">
            <w:pPr>
              <w:jc w:val="center"/>
              <w:rPr>
                <w:rFonts w:ascii="Segoe UI" w:hAnsi="Segoe UI" w:cs="Segoe UI"/>
                <w:sz w:val="20"/>
                <w:szCs w:val="20"/>
              </w:rPr>
            </w:pPr>
          </w:p>
          <w:p w:rsidR="00D06511" w:rsidRPr="00E62FB5" w:rsidRDefault="00D06511" w:rsidP="009E3A82">
            <w:pPr>
              <w:jc w:val="center"/>
              <w:rPr>
                <w:rFonts w:ascii="Segoe UI" w:hAnsi="Segoe UI" w:cs="Segoe UI"/>
                <w:sz w:val="20"/>
                <w:szCs w:val="20"/>
              </w:rPr>
            </w:pPr>
          </w:p>
          <w:p w:rsidR="00D06511" w:rsidRPr="00E62FB5" w:rsidRDefault="00D06511" w:rsidP="009E3A82">
            <w:pPr>
              <w:jc w:val="center"/>
              <w:rPr>
                <w:rFonts w:ascii="Segoe UI" w:hAnsi="Segoe UI" w:cs="Segoe UI"/>
                <w:sz w:val="20"/>
                <w:szCs w:val="20"/>
              </w:rPr>
            </w:pPr>
          </w:p>
          <w:p w:rsidR="00D06511" w:rsidRPr="00E62FB5" w:rsidRDefault="00D06511" w:rsidP="009E3A82">
            <w:pPr>
              <w:jc w:val="center"/>
              <w:rPr>
                <w:rFonts w:ascii="Segoe UI" w:hAnsi="Segoe UI" w:cs="Segoe UI"/>
                <w:sz w:val="20"/>
                <w:szCs w:val="20"/>
              </w:rPr>
            </w:pPr>
          </w:p>
          <w:p w:rsidR="00D06511" w:rsidRPr="00E62FB5" w:rsidRDefault="00D06511" w:rsidP="00276B8C">
            <w:pPr>
              <w:rPr>
                <w:rFonts w:ascii="Segoe UI" w:hAnsi="Segoe UI" w:cs="Segoe UI"/>
                <w:sz w:val="20"/>
                <w:szCs w:val="20"/>
              </w:rPr>
            </w:pPr>
          </w:p>
        </w:tc>
        <w:tc>
          <w:tcPr>
            <w:tcW w:w="2410" w:type="dxa"/>
            <w:shd w:val="clear" w:color="auto" w:fill="auto"/>
          </w:tcPr>
          <w:p w:rsidR="00D06511" w:rsidRPr="00E62FB5" w:rsidRDefault="00D06511" w:rsidP="005B005D">
            <w:pPr>
              <w:jc w:val="both"/>
              <w:rPr>
                <w:rFonts w:ascii="Segoe UI" w:hAnsi="Segoe UI" w:cs="Segoe UI"/>
                <w:sz w:val="20"/>
                <w:szCs w:val="20"/>
                <w:lang w:val="fi-FI"/>
              </w:rPr>
            </w:pPr>
            <w:r w:rsidRPr="0075162D">
              <w:rPr>
                <w:rFonts w:ascii="Segoe UI" w:hAnsi="Segoe UI" w:cs="Segoe UI"/>
                <w:sz w:val="20"/>
                <w:szCs w:val="20"/>
                <w:lang w:val="fi-FI"/>
              </w:rPr>
              <w:t>Mahasiswa mampu memahami dan terampil Melakukan  analisis  inform</w:t>
            </w:r>
            <w:r>
              <w:rPr>
                <w:rFonts w:ascii="Segoe UI" w:hAnsi="Segoe UI" w:cs="Segoe UI"/>
                <w:sz w:val="20"/>
                <w:szCs w:val="20"/>
                <w:lang w:val="fi-FI"/>
              </w:rPr>
              <w:t xml:space="preserve">asi  keuangan  secara  efektif untuk </w:t>
            </w:r>
            <w:r w:rsidRPr="0075162D">
              <w:rPr>
                <w:rFonts w:ascii="Segoe UI" w:hAnsi="Segoe UI" w:cs="Segoe UI"/>
                <w:sz w:val="20"/>
                <w:szCs w:val="20"/>
                <w:lang w:val="fi-FI"/>
              </w:rPr>
              <w:t>tujuan  penilaian asset. ,</w:t>
            </w:r>
            <w:r>
              <w:rPr>
                <w:rFonts w:ascii="Segoe UI" w:hAnsi="Segoe UI" w:cs="Segoe UI"/>
                <w:sz w:val="20"/>
                <w:szCs w:val="20"/>
                <w:lang w:val="fi-FI"/>
              </w:rPr>
              <w:t xml:space="preserve"> Mengidentifikasi </w:t>
            </w:r>
            <w:r w:rsidRPr="0075162D">
              <w:rPr>
                <w:rFonts w:ascii="Segoe UI" w:hAnsi="Segoe UI" w:cs="Segoe UI"/>
                <w:sz w:val="20"/>
                <w:szCs w:val="20"/>
                <w:lang w:val="fi-FI"/>
              </w:rPr>
              <w:t>i</w:t>
            </w:r>
            <w:r>
              <w:rPr>
                <w:rFonts w:ascii="Segoe UI" w:hAnsi="Segoe UI" w:cs="Segoe UI"/>
                <w:sz w:val="20"/>
                <w:szCs w:val="20"/>
                <w:lang w:val="fi-FI"/>
              </w:rPr>
              <w:t xml:space="preserve">nformasi  dalam laporan  keuangan  yang relevan dengan berbagai konteks </w:t>
            </w:r>
            <w:r w:rsidRPr="0075162D">
              <w:rPr>
                <w:rFonts w:ascii="Segoe UI" w:hAnsi="Segoe UI" w:cs="Segoe UI"/>
                <w:sz w:val="20"/>
                <w:szCs w:val="20"/>
                <w:lang w:val="fi-FI"/>
              </w:rPr>
              <w:t>pengambilan keputusan penilaian asset.</w:t>
            </w:r>
          </w:p>
        </w:tc>
        <w:tc>
          <w:tcPr>
            <w:tcW w:w="1984" w:type="dxa"/>
            <w:gridSpan w:val="2"/>
            <w:shd w:val="clear" w:color="auto" w:fill="auto"/>
          </w:tcPr>
          <w:p w:rsidR="00D06511" w:rsidRPr="00D06511" w:rsidRDefault="00D06511" w:rsidP="009F5079">
            <w:pPr>
              <w:rPr>
                <w:rFonts w:ascii="Segoe UI" w:hAnsi="Segoe UI" w:cs="Segoe UI"/>
                <w:i/>
                <w:sz w:val="20"/>
                <w:szCs w:val="20"/>
              </w:rPr>
            </w:pPr>
            <w:r w:rsidRPr="00D06511">
              <w:rPr>
                <w:rFonts w:ascii="Segoe UI" w:hAnsi="Segoe UI" w:cs="Segoe UI"/>
                <w:i/>
                <w:sz w:val="20"/>
                <w:szCs w:val="20"/>
              </w:rPr>
              <w:t>Accounting Analysis and The Financial Statement</w:t>
            </w:r>
          </w:p>
        </w:tc>
        <w:tc>
          <w:tcPr>
            <w:tcW w:w="2097" w:type="dxa"/>
            <w:shd w:val="clear" w:color="auto" w:fill="auto"/>
          </w:tcPr>
          <w:p w:rsidR="00D06511" w:rsidRPr="00E62FB5" w:rsidRDefault="00D06511" w:rsidP="004E6F5E">
            <w:pPr>
              <w:numPr>
                <w:ilvl w:val="0"/>
                <w:numId w:val="6"/>
              </w:numPr>
              <w:ind w:left="189" w:hanging="180"/>
              <w:rPr>
                <w:rFonts w:ascii="Segoe UI" w:hAnsi="Segoe UI" w:cs="Segoe UI"/>
                <w:i/>
                <w:iCs/>
                <w:sz w:val="20"/>
                <w:szCs w:val="20"/>
                <w:lang w:val="es-ES"/>
              </w:rPr>
            </w:pPr>
            <w:r w:rsidRPr="00E62FB5">
              <w:rPr>
                <w:rFonts w:ascii="Segoe UI" w:hAnsi="Segoe UI" w:cs="Segoe UI"/>
                <w:sz w:val="20"/>
                <w:szCs w:val="20"/>
                <w:lang w:val="es-ES"/>
              </w:rPr>
              <w:t>Small Group Discussion, Case Study</w:t>
            </w:r>
          </w:p>
          <w:p w:rsidR="00D06511" w:rsidRPr="00E62FB5" w:rsidRDefault="00D06511" w:rsidP="004E6F5E">
            <w:pPr>
              <w:numPr>
                <w:ilvl w:val="0"/>
                <w:numId w:val="6"/>
              </w:numPr>
              <w:ind w:left="189" w:hanging="180"/>
              <w:rPr>
                <w:rFonts w:ascii="Segoe UI" w:hAnsi="Segoe UI" w:cs="Segoe UI"/>
                <w:i/>
                <w:iCs/>
                <w:sz w:val="20"/>
                <w:szCs w:val="20"/>
                <w:lang w:val="es-ES"/>
              </w:rPr>
            </w:pPr>
            <w:r w:rsidRPr="00E62FB5">
              <w:rPr>
                <w:rFonts w:ascii="Segoe UI" w:hAnsi="Segoe UI" w:cs="Segoe UI"/>
                <w:iCs/>
                <w:sz w:val="20"/>
                <w:szCs w:val="20"/>
                <w:lang w:val="es-ES"/>
              </w:rPr>
              <w:t xml:space="preserve">Media </w:t>
            </w:r>
            <w:r w:rsidRPr="00E62FB5">
              <w:rPr>
                <w:rFonts w:ascii="Segoe UI" w:hAnsi="Segoe UI" w:cs="Segoe UI"/>
                <w:iCs/>
                <w:sz w:val="20"/>
                <w:szCs w:val="20"/>
                <w:lang w:val="id-ID"/>
              </w:rPr>
              <w:t xml:space="preserve">: </w:t>
            </w:r>
            <w:r w:rsidRPr="00E62FB5">
              <w:rPr>
                <w:rFonts w:ascii="Segoe UI" w:hAnsi="Segoe UI" w:cs="Segoe UI"/>
                <w:iCs/>
                <w:sz w:val="20"/>
                <w:szCs w:val="20"/>
                <w:lang w:val="es-ES"/>
              </w:rPr>
              <w:t xml:space="preserve">komputer, </w:t>
            </w:r>
            <w:r w:rsidRPr="00E62FB5">
              <w:rPr>
                <w:rFonts w:ascii="Segoe UI" w:hAnsi="Segoe UI" w:cs="Segoe UI"/>
                <w:i/>
                <w:iCs/>
                <w:sz w:val="20"/>
                <w:szCs w:val="20"/>
                <w:lang w:val="es-ES"/>
              </w:rPr>
              <w:t xml:space="preserve">LCD, whiteboard, </w:t>
            </w:r>
            <w:r w:rsidRPr="00E62FB5">
              <w:rPr>
                <w:rFonts w:ascii="Segoe UI" w:hAnsi="Segoe UI" w:cs="Segoe UI"/>
                <w:i/>
                <w:iCs/>
                <w:sz w:val="20"/>
                <w:szCs w:val="20"/>
              </w:rPr>
              <w:t>spread sheet</w:t>
            </w:r>
            <w:r w:rsidRPr="00E62FB5">
              <w:rPr>
                <w:rFonts w:ascii="Segoe UI" w:hAnsi="Segoe UI" w:cs="Segoe UI"/>
                <w:i/>
                <w:iCs/>
                <w:sz w:val="20"/>
                <w:szCs w:val="20"/>
                <w:lang w:val="es-ES"/>
              </w:rPr>
              <w:t xml:space="preserve"> </w:t>
            </w:r>
          </w:p>
        </w:tc>
        <w:tc>
          <w:tcPr>
            <w:tcW w:w="3510" w:type="dxa"/>
            <w:gridSpan w:val="2"/>
            <w:shd w:val="clear" w:color="auto" w:fill="auto"/>
          </w:tcPr>
          <w:p w:rsidR="00D06511" w:rsidRPr="0075162D" w:rsidRDefault="00D06511" w:rsidP="004E6F5E">
            <w:pPr>
              <w:numPr>
                <w:ilvl w:val="0"/>
                <w:numId w:val="28"/>
              </w:numPr>
              <w:ind w:left="252" w:hanging="252"/>
              <w:jc w:val="both"/>
              <w:rPr>
                <w:rFonts w:ascii="Segoe UI" w:hAnsi="Segoe UI" w:cs="Segoe UI"/>
                <w:sz w:val="20"/>
                <w:szCs w:val="20"/>
              </w:rPr>
            </w:pPr>
            <w:r w:rsidRPr="0075162D">
              <w:rPr>
                <w:rFonts w:ascii="Segoe UI" w:hAnsi="Segoe UI" w:cs="Segoe UI"/>
                <w:sz w:val="20"/>
                <w:szCs w:val="20"/>
              </w:rPr>
              <w:t>Subramanyam, K.R; John J.Wild. 2008. Financial Statement Analysis 10th Edition. McGrawHill (WSB) atau Subramanyam, K.R; John J.Wild. 2010. Analisis Laporan Keuangan Edisi 10. Penerbit Salemba Empat. (WSB)</w:t>
            </w:r>
          </w:p>
          <w:p w:rsidR="00D06511" w:rsidRPr="0075162D" w:rsidRDefault="00D06511" w:rsidP="004E6F5E">
            <w:pPr>
              <w:numPr>
                <w:ilvl w:val="0"/>
                <w:numId w:val="28"/>
              </w:numPr>
              <w:ind w:left="252" w:hanging="270"/>
              <w:jc w:val="both"/>
              <w:rPr>
                <w:rFonts w:ascii="Segoe UI" w:hAnsi="Segoe UI" w:cs="Segoe UI"/>
                <w:sz w:val="20"/>
                <w:szCs w:val="20"/>
              </w:rPr>
            </w:pPr>
            <w:r w:rsidRPr="0075162D">
              <w:rPr>
                <w:rFonts w:ascii="Segoe UI" w:hAnsi="Segoe UI" w:cs="Segoe UI"/>
                <w:sz w:val="20"/>
                <w:szCs w:val="20"/>
              </w:rPr>
              <w:t>Soffer  L  dan  Sooffer  R  (2003),  Financial  Statement  Analysis:  A  Valuation  Approach, Prentice Hall. (SS)</w:t>
            </w:r>
          </w:p>
        </w:tc>
        <w:tc>
          <w:tcPr>
            <w:tcW w:w="2473" w:type="dxa"/>
            <w:gridSpan w:val="3"/>
            <w:shd w:val="clear" w:color="auto" w:fill="auto"/>
          </w:tcPr>
          <w:p w:rsidR="00D06511" w:rsidRPr="00D06511" w:rsidRDefault="00D06511" w:rsidP="004E6F5E">
            <w:pPr>
              <w:numPr>
                <w:ilvl w:val="0"/>
                <w:numId w:val="34"/>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D06511" w:rsidRPr="00D06511" w:rsidRDefault="00D06511" w:rsidP="004E6F5E">
            <w:pPr>
              <w:numPr>
                <w:ilvl w:val="0"/>
                <w:numId w:val="34"/>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 xml:space="preserve">Menganalisis  kualitas  akuntansi  dalam  laporan  keuangan  untuk  tujutan </w:t>
            </w:r>
            <w:r w:rsidRPr="00D06511">
              <w:rPr>
                <w:rFonts w:ascii="Segoe UI" w:hAnsi="Segoe UI" w:cs="Segoe UI"/>
                <w:sz w:val="20"/>
                <w:szCs w:val="20"/>
                <w:lang w:val="id-ID"/>
              </w:rPr>
              <w:lastRenderedPageBreak/>
              <w:t>penilaian asset</w:t>
            </w:r>
          </w:p>
          <w:p w:rsidR="00D06511" w:rsidRPr="00D06511" w:rsidRDefault="00D06511" w:rsidP="004E6F5E">
            <w:pPr>
              <w:numPr>
                <w:ilvl w:val="0"/>
                <w:numId w:val="34"/>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E844E1" w:rsidRPr="00E62FB5" w:rsidRDefault="00E844E1" w:rsidP="006A7537">
            <w:pPr>
              <w:jc w:val="center"/>
              <w:rPr>
                <w:rFonts w:ascii="Segoe UI" w:hAnsi="Segoe UI" w:cs="Segoe UI"/>
                <w:sz w:val="20"/>
                <w:szCs w:val="20"/>
              </w:rPr>
            </w:pPr>
            <w:r w:rsidRPr="00E62FB5">
              <w:rPr>
                <w:rFonts w:ascii="Segoe UI" w:hAnsi="Segoe UI" w:cs="Segoe UI"/>
                <w:sz w:val="20"/>
                <w:szCs w:val="20"/>
              </w:rPr>
              <w:lastRenderedPageBreak/>
              <w:t>5</w:t>
            </w:r>
          </w:p>
          <w:p w:rsidR="00E844E1" w:rsidRPr="00E62FB5" w:rsidRDefault="00E844E1" w:rsidP="006A7537">
            <w:pPr>
              <w:jc w:val="center"/>
              <w:rPr>
                <w:rFonts w:ascii="Segoe UI" w:hAnsi="Segoe UI" w:cs="Segoe UI"/>
                <w:sz w:val="20"/>
                <w:szCs w:val="20"/>
                <w:lang w:val="id-ID"/>
              </w:rPr>
            </w:pPr>
          </w:p>
          <w:p w:rsidR="00E844E1" w:rsidRPr="00E62FB5" w:rsidRDefault="00E844E1" w:rsidP="006A7537">
            <w:pPr>
              <w:jc w:val="center"/>
              <w:rPr>
                <w:rFonts w:ascii="Segoe UI" w:hAnsi="Segoe UI" w:cs="Segoe UI"/>
                <w:sz w:val="20"/>
                <w:szCs w:val="20"/>
                <w:lang w:val="id-ID"/>
              </w:rPr>
            </w:pPr>
          </w:p>
          <w:p w:rsidR="00E844E1" w:rsidRPr="00E62FB5" w:rsidRDefault="00E844E1" w:rsidP="006A7537">
            <w:pPr>
              <w:jc w:val="center"/>
              <w:rPr>
                <w:rFonts w:ascii="Segoe UI" w:hAnsi="Segoe UI" w:cs="Segoe UI"/>
                <w:sz w:val="20"/>
                <w:szCs w:val="20"/>
                <w:lang w:val="id-ID"/>
              </w:rPr>
            </w:pPr>
          </w:p>
          <w:p w:rsidR="00E844E1" w:rsidRPr="00E62FB5" w:rsidRDefault="00E844E1" w:rsidP="006A7537">
            <w:pPr>
              <w:jc w:val="center"/>
              <w:rPr>
                <w:rFonts w:ascii="Segoe UI" w:hAnsi="Segoe UI" w:cs="Segoe UI"/>
                <w:sz w:val="20"/>
                <w:szCs w:val="20"/>
                <w:lang w:val="id-ID"/>
              </w:rPr>
            </w:pPr>
          </w:p>
          <w:p w:rsidR="00E844E1" w:rsidRPr="00E62FB5" w:rsidRDefault="00E844E1" w:rsidP="006A7537">
            <w:pPr>
              <w:rPr>
                <w:rFonts w:ascii="Segoe UI" w:hAnsi="Segoe UI" w:cs="Segoe UI"/>
                <w:sz w:val="20"/>
                <w:szCs w:val="20"/>
              </w:rPr>
            </w:pPr>
          </w:p>
        </w:tc>
        <w:tc>
          <w:tcPr>
            <w:tcW w:w="2410" w:type="dxa"/>
            <w:shd w:val="clear" w:color="auto" w:fill="auto"/>
          </w:tcPr>
          <w:p w:rsidR="00E844E1" w:rsidRPr="00E62FB5" w:rsidRDefault="00E844E1" w:rsidP="00E844E1">
            <w:pPr>
              <w:jc w:val="both"/>
              <w:rPr>
                <w:rFonts w:ascii="Segoe UI" w:hAnsi="Segoe UI" w:cs="Segoe UI"/>
                <w:sz w:val="20"/>
                <w:szCs w:val="20"/>
                <w:lang w:val="id-ID"/>
              </w:rPr>
            </w:pPr>
            <w:r w:rsidRPr="00E844E1">
              <w:rPr>
                <w:rFonts w:ascii="Segoe UI" w:hAnsi="Segoe UI" w:cs="Segoe UI"/>
                <w:sz w:val="20"/>
                <w:szCs w:val="20"/>
                <w:lang w:val="sv-SE"/>
              </w:rPr>
              <w:t>Mahasiswa mampu 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shd w:val="clear" w:color="auto" w:fill="auto"/>
          </w:tcPr>
          <w:p w:rsidR="00E844E1" w:rsidRPr="00E844E1" w:rsidRDefault="00E844E1" w:rsidP="009F5079">
            <w:pPr>
              <w:rPr>
                <w:rFonts w:ascii="Segoe UI" w:hAnsi="Segoe UI" w:cs="Segoe UI"/>
                <w:i/>
                <w:sz w:val="20"/>
                <w:szCs w:val="20"/>
                <w:lang w:val="id-ID"/>
              </w:rPr>
            </w:pPr>
            <w:r w:rsidRPr="00E844E1">
              <w:rPr>
                <w:rFonts w:ascii="Segoe UI" w:hAnsi="Segoe UI" w:cs="Segoe UI"/>
                <w:i/>
                <w:sz w:val="20"/>
                <w:szCs w:val="20"/>
              </w:rPr>
              <w:t>Financial Information Analysis</w:t>
            </w:r>
          </w:p>
        </w:tc>
        <w:tc>
          <w:tcPr>
            <w:tcW w:w="2097" w:type="dxa"/>
            <w:shd w:val="clear" w:color="auto" w:fill="auto"/>
          </w:tcPr>
          <w:p w:rsidR="00E844E1" w:rsidRPr="00E62FB5" w:rsidRDefault="00E844E1" w:rsidP="004E6F5E">
            <w:pPr>
              <w:numPr>
                <w:ilvl w:val="0"/>
                <w:numId w:val="7"/>
              </w:numPr>
              <w:ind w:left="189" w:hanging="180"/>
              <w:rPr>
                <w:rFonts w:ascii="Segoe UI" w:hAnsi="Segoe UI" w:cs="Segoe UI"/>
                <w:i/>
                <w:iCs/>
                <w:sz w:val="20"/>
                <w:szCs w:val="20"/>
                <w:lang w:val="es-ES"/>
              </w:rPr>
            </w:pPr>
            <w:r w:rsidRPr="00E62FB5">
              <w:rPr>
                <w:rFonts w:ascii="Segoe UI" w:hAnsi="Segoe UI" w:cs="Segoe UI"/>
                <w:sz w:val="20"/>
                <w:szCs w:val="20"/>
                <w:lang w:val="es-ES"/>
              </w:rPr>
              <w:t>Small Group Discussion, Case Study</w:t>
            </w:r>
          </w:p>
          <w:p w:rsidR="00E844E1" w:rsidRPr="00E62FB5" w:rsidRDefault="00E844E1" w:rsidP="004E6F5E">
            <w:pPr>
              <w:numPr>
                <w:ilvl w:val="0"/>
                <w:numId w:val="7"/>
              </w:numPr>
              <w:ind w:left="189" w:hanging="180"/>
              <w:rPr>
                <w:rFonts w:ascii="Segoe UI" w:hAnsi="Segoe UI" w:cs="Segoe UI"/>
                <w:i/>
                <w:iCs/>
                <w:sz w:val="20"/>
                <w:szCs w:val="20"/>
                <w:lang w:val="es-ES"/>
              </w:rPr>
            </w:pPr>
            <w:r w:rsidRPr="00E62FB5">
              <w:rPr>
                <w:rFonts w:ascii="Segoe UI" w:hAnsi="Segoe UI" w:cs="Segoe UI"/>
                <w:iCs/>
                <w:sz w:val="20"/>
                <w:szCs w:val="20"/>
                <w:lang w:val="es-ES"/>
              </w:rPr>
              <w:t xml:space="preserve">Media </w:t>
            </w:r>
            <w:r w:rsidRPr="00E62FB5">
              <w:rPr>
                <w:rFonts w:ascii="Segoe UI" w:hAnsi="Segoe UI" w:cs="Segoe UI"/>
                <w:iCs/>
                <w:sz w:val="20"/>
                <w:szCs w:val="20"/>
                <w:lang w:val="id-ID"/>
              </w:rPr>
              <w:t xml:space="preserve">: </w:t>
            </w:r>
            <w:r w:rsidRPr="00E62FB5">
              <w:rPr>
                <w:rFonts w:ascii="Segoe UI" w:hAnsi="Segoe UI" w:cs="Segoe UI"/>
                <w:iCs/>
                <w:sz w:val="20"/>
                <w:szCs w:val="20"/>
                <w:lang w:val="es-ES"/>
              </w:rPr>
              <w:t xml:space="preserve">komputer, </w:t>
            </w:r>
            <w:r w:rsidRPr="00E62FB5">
              <w:rPr>
                <w:rFonts w:ascii="Segoe UI" w:hAnsi="Segoe UI" w:cs="Segoe UI"/>
                <w:i/>
                <w:iCs/>
                <w:sz w:val="20"/>
                <w:szCs w:val="20"/>
                <w:lang w:val="es-ES"/>
              </w:rPr>
              <w:t xml:space="preserve">LCD, whiteboard, </w:t>
            </w:r>
            <w:r w:rsidRPr="00E62FB5">
              <w:rPr>
                <w:rFonts w:ascii="Segoe UI" w:hAnsi="Segoe UI" w:cs="Segoe UI"/>
                <w:i/>
                <w:iCs/>
                <w:sz w:val="20"/>
                <w:szCs w:val="20"/>
              </w:rPr>
              <w:t>spread sheet</w:t>
            </w:r>
            <w:r w:rsidRPr="00E62FB5">
              <w:rPr>
                <w:rFonts w:ascii="Segoe UI" w:hAnsi="Segoe UI" w:cs="Segoe UI"/>
                <w:i/>
                <w:iCs/>
                <w:sz w:val="20"/>
                <w:szCs w:val="20"/>
                <w:lang w:val="es-ES"/>
              </w:rPr>
              <w:t xml:space="preserve"> </w:t>
            </w:r>
          </w:p>
        </w:tc>
        <w:tc>
          <w:tcPr>
            <w:tcW w:w="3510" w:type="dxa"/>
            <w:gridSpan w:val="2"/>
            <w:shd w:val="clear" w:color="auto" w:fill="auto"/>
          </w:tcPr>
          <w:p w:rsidR="00E844E1" w:rsidRPr="00D06511" w:rsidRDefault="00E844E1" w:rsidP="004E6F5E">
            <w:pPr>
              <w:numPr>
                <w:ilvl w:val="0"/>
                <w:numId w:val="19"/>
              </w:numPr>
              <w:ind w:left="252" w:hanging="252"/>
              <w:jc w:val="both"/>
              <w:rPr>
                <w:rFonts w:ascii="Segoe UI" w:hAnsi="Segoe UI" w:cs="Segoe UI"/>
                <w:sz w:val="20"/>
                <w:szCs w:val="20"/>
              </w:rPr>
            </w:pPr>
            <w:r w:rsidRPr="00D06511">
              <w:rPr>
                <w:rFonts w:ascii="Segoe UI" w:hAnsi="Segoe UI" w:cs="Segoe UI"/>
                <w:sz w:val="20"/>
                <w:szCs w:val="20"/>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numPr>
                <w:ilvl w:val="0"/>
                <w:numId w:val="19"/>
              </w:numPr>
              <w:ind w:left="252" w:hanging="252"/>
              <w:jc w:val="both"/>
              <w:rPr>
                <w:rFonts w:ascii="Segoe UI" w:hAnsi="Segoe UI" w:cs="Segoe UI"/>
                <w:sz w:val="20"/>
                <w:szCs w:val="20"/>
              </w:rPr>
            </w:pPr>
            <w:r w:rsidRPr="00D06511">
              <w:rPr>
                <w:rFonts w:ascii="Segoe UI" w:hAnsi="Segoe UI" w:cs="Segoe UI"/>
                <w:sz w:val="20"/>
                <w:szCs w:val="20"/>
              </w:rPr>
              <w:t>Soffer  L  dan  Sooffer  R  (2003),  Financial  Statement  Analysis:  A  Valuation  Approach, Prentice Hall. (SS)</w:t>
            </w:r>
          </w:p>
        </w:tc>
        <w:tc>
          <w:tcPr>
            <w:tcW w:w="2473" w:type="dxa"/>
            <w:gridSpan w:val="3"/>
            <w:shd w:val="clear" w:color="auto" w:fill="auto"/>
          </w:tcPr>
          <w:p w:rsidR="00E844E1" w:rsidRPr="00D06511" w:rsidRDefault="00E844E1" w:rsidP="004E6F5E">
            <w:pPr>
              <w:numPr>
                <w:ilvl w:val="0"/>
                <w:numId w:val="35"/>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35"/>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35"/>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913A02" w:rsidRPr="00156CDC"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913A02" w:rsidRPr="00156CDC" w:rsidRDefault="00913A02" w:rsidP="006A7537">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913A02" w:rsidRPr="00156CDC" w:rsidRDefault="00913A02" w:rsidP="006A7537">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913A02" w:rsidRPr="00156CDC" w:rsidRDefault="00913A02" w:rsidP="006A7537">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913A02" w:rsidRPr="00156CDC" w:rsidRDefault="00913A02" w:rsidP="006A7537">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913A02" w:rsidRPr="00156CDC" w:rsidRDefault="00913A02" w:rsidP="006A7537">
            <w:pPr>
              <w:jc w:val="center"/>
              <w:rPr>
                <w:rFonts w:ascii="Segoe UI" w:hAnsi="Segoe UI" w:cs="Segoe UI"/>
                <w:b/>
                <w:sz w:val="22"/>
                <w:szCs w:val="22"/>
                <w:lang w:val="id-ID"/>
              </w:rPr>
            </w:pPr>
            <w:r>
              <w:rPr>
                <w:rFonts w:ascii="Segoe UI" w:hAnsi="Segoe UI" w:cs="Segoe UI"/>
                <w:b/>
                <w:sz w:val="22"/>
                <w:szCs w:val="22"/>
                <w:lang w:val="id-ID"/>
              </w:rPr>
              <w:t>PEMBELAJARAN</w:t>
            </w:r>
          </w:p>
        </w:tc>
        <w:tc>
          <w:tcPr>
            <w:tcW w:w="2097" w:type="dxa"/>
            <w:tcBorders>
              <w:bottom w:val="single" w:sz="4" w:space="0" w:color="auto"/>
            </w:tcBorders>
            <w:shd w:val="clear" w:color="auto" w:fill="C2D69B"/>
          </w:tcPr>
          <w:p w:rsidR="00913A02" w:rsidRPr="00156CDC" w:rsidRDefault="00913A02" w:rsidP="006A7537">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0" w:type="dxa"/>
            <w:gridSpan w:val="2"/>
            <w:tcBorders>
              <w:bottom w:val="single" w:sz="4" w:space="0" w:color="auto"/>
            </w:tcBorders>
            <w:shd w:val="clear" w:color="auto" w:fill="C2D69B"/>
          </w:tcPr>
          <w:p w:rsidR="00913A02" w:rsidRPr="00156CDC" w:rsidRDefault="00913A02" w:rsidP="006A7537">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913A02" w:rsidRPr="00156CDC" w:rsidRDefault="00913A02" w:rsidP="006A7537">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473" w:type="dxa"/>
            <w:gridSpan w:val="3"/>
            <w:tcBorders>
              <w:bottom w:val="single" w:sz="4" w:space="0" w:color="auto"/>
            </w:tcBorders>
            <w:shd w:val="clear" w:color="auto" w:fill="C2D69B"/>
          </w:tcPr>
          <w:p w:rsidR="00913A02" w:rsidRPr="00156CDC" w:rsidRDefault="00913A02" w:rsidP="006A7537">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913A02" w:rsidRPr="00156CDC" w:rsidRDefault="00913A02" w:rsidP="006A7537">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E844E1" w:rsidRPr="00E62FB5" w:rsidRDefault="00E844E1" w:rsidP="009E3A82">
            <w:pPr>
              <w:jc w:val="center"/>
              <w:rPr>
                <w:rFonts w:ascii="Segoe UI" w:hAnsi="Segoe UI" w:cs="Segoe UI"/>
                <w:sz w:val="18"/>
                <w:szCs w:val="18"/>
              </w:rPr>
            </w:pPr>
            <w:r w:rsidRPr="00E62FB5">
              <w:rPr>
                <w:rFonts w:ascii="Segoe UI" w:hAnsi="Segoe UI" w:cs="Segoe UI"/>
                <w:sz w:val="18"/>
                <w:szCs w:val="18"/>
              </w:rPr>
              <w:lastRenderedPageBreak/>
              <w:t>6</w:t>
            </w: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FD7683">
            <w:pPr>
              <w:rPr>
                <w:rFonts w:ascii="Segoe UI" w:hAnsi="Segoe UI" w:cs="Segoe UI"/>
                <w:sz w:val="18"/>
                <w:szCs w:val="18"/>
              </w:rPr>
            </w:pPr>
          </w:p>
        </w:tc>
        <w:tc>
          <w:tcPr>
            <w:tcW w:w="2410" w:type="dxa"/>
            <w:shd w:val="clear" w:color="auto" w:fill="auto"/>
          </w:tcPr>
          <w:p w:rsidR="00E844E1" w:rsidRPr="009F5079" w:rsidRDefault="00E844E1" w:rsidP="00E844E1">
            <w:pPr>
              <w:jc w:val="both"/>
              <w:rPr>
                <w:rFonts w:ascii="Segoe UI" w:hAnsi="Segoe UI" w:cs="Segoe UI"/>
                <w:sz w:val="18"/>
                <w:szCs w:val="18"/>
                <w:lang w:val="id-ID"/>
              </w:rPr>
            </w:pPr>
            <w:r w:rsidRPr="00E844E1">
              <w:rPr>
                <w:rFonts w:ascii="Segoe UI" w:hAnsi="Segoe UI" w:cs="Segoe UI"/>
                <w:sz w:val="18"/>
                <w:szCs w:val="18"/>
                <w:lang w:val="id-ID"/>
              </w:rPr>
              <w:t>Mahasiswa mampu 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shd w:val="clear" w:color="auto" w:fill="auto"/>
          </w:tcPr>
          <w:p w:rsidR="00E844E1" w:rsidRPr="00E844E1" w:rsidRDefault="00E844E1" w:rsidP="00E844E1">
            <w:pPr>
              <w:rPr>
                <w:rFonts w:ascii="Segoe UI" w:hAnsi="Segoe UI" w:cs="Segoe UI"/>
                <w:i/>
                <w:sz w:val="18"/>
                <w:szCs w:val="18"/>
                <w:lang w:val="id-ID"/>
              </w:rPr>
            </w:pPr>
            <w:r w:rsidRPr="00E844E1">
              <w:rPr>
                <w:rFonts w:ascii="Segoe UI" w:hAnsi="Segoe UI" w:cs="Segoe UI"/>
                <w:i/>
                <w:sz w:val="18"/>
                <w:szCs w:val="18"/>
                <w:lang w:val="id-ID"/>
              </w:rPr>
              <w:t>The Economic Balance Sheet and Cash Flow Based Valuation</w:t>
            </w:r>
          </w:p>
        </w:tc>
        <w:tc>
          <w:tcPr>
            <w:tcW w:w="2097" w:type="dxa"/>
            <w:shd w:val="clear" w:color="auto" w:fill="auto"/>
          </w:tcPr>
          <w:p w:rsidR="00E844E1" w:rsidRPr="00E62FB5" w:rsidRDefault="00E844E1" w:rsidP="004E6F5E">
            <w:pPr>
              <w:numPr>
                <w:ilvl w:val="0"/>
                <w:numId w:val="16"/>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16"/>
              </w:numPr>
              <w:ind w:left="189" w:hanging="180"/>
              <w:rPr>
                <w:rFonts w:ascii="Segoe UI" w:hAnsi="Segoe UI" w:cs="Segoe UI"/>
                <w:i/>
                <w:iCs/>
                <w:sz w:val="18"/>
                <w:szCs w:val="18"/>
                <w:lang w:val="es-ES"/>
              </w:rPr>
            </w:pPr>
            <w:r w:rsidRPr="00E62FB5">
              <w:rPr>
                <w:rFonts w:ascii="Segoe UI" w:hAnsi="Segoe UI" w:cs="Segoe UI"/>
                <w:iCs/>
                <w:sz w:val="18"/>
                <w:szCs w:val="18"/>
                <w:lang w:val="es-ES"/>
              </w:rPr>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shd w:val="clear" w:color="auto" w:fill="auto"/>
          </w:tcPr>
          <w:p w:rsidR="00E844E1" w:rsidRPr="00D06511" w:rsidRDefault="00E844E1" w:rsidP="004E6F5E">
            <w:pPr>
              <w:pStyle w:val="ListParagraph"/>
              <w:numPr>
                <w:ilvl w:val="0"/>
                <w:numId w:val="29"/>
              </w:numPr>
              <w:ind w:left="252" w:hanging="270"/>
              <w:rPr>
                <w:rFonts w:ascii="Segoe UI" w:hAnsi="Segoe UI" w:cs="Segoe UI"/>
                <w:sz w:val="20"/>
                <w:szCs w:val="20"/>
                <w:lang w:val="sv-SE"/>
              </w:rPr>
            </w:pPr>
            <w:r w:rsidRPr="00D06511">
              <w:rPr>
                <w:rFonts w:ascii="Segoe UI" w:hAnsi="Segoe UI" w:cs="Segoe UI"/>
                <w:sz w:val="20"/>
                <w:szCs w:val="20"/>
                <w:lang w:val="sv-SE"/>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pStyle w:val="ListParagraph"/>
              <w:numPr>
                <w:ilvl w:val="0"/>
                <w:numId w:val="29"/>
              </w:numPr>
              <w:ind w:left="252" w:hanging="270"/>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shd w:val="clear" w:color="auto" w:fill="auto"/>
          </w:tcPr>
          <w:p w:rsidR="00E844E1" w:rsidRPr="00E844E1" w:rsidRDefault="00E844E1" w:rsidP="004E6F5E">
            <w:pPr>
              <w:pStyle w:val="ListParagraph"/>
              <w:numPr>
                <w:ilvl w:val="0"/>
                <w:numId w:val="36"/>
              </w:numPr>
              <w:ind w:left="252"/>
              <w:jc w:val="both"/>
              <w:rPr>
                <w:rFonts w:ascii="Segoe UI" w:hAnsi="Segoe UI" w:cs="Segoe UI"/>
                <w:sz w:val="20"/>
                <w:szCs w:val="20"/>
                <w:lang w:val="id-ID"/>
              </w:rPr>
            </w:pPr>
            <w:r w:rsidRPr="00E844E1">
              <w:rPr>
                <w:rFonts w:ascii="Segoe UI" w:hAnsi="Segoe UI" w:cs="Segoe UI"/>
                <w:sz w:val="20"/>
                <w:szCs w:val="20"/>
                <w:lang w:val="id-ID"/>
              </w:rPr>
              <w:t>Menerangkan bagaimana informa</w:t>
            </w:r>
            <w:r w:rsidRPr="00E844E1">
              <w:rPr>
                <w:rFonts w:ascii="Segoe UI" w:hAnsi="Segoe UI" w:cs="Segoe UI"/>
                <w:sz w:val="20"/>
                <w:szCs w:val="20"/>
              </w:rPr>
              <w:t>si</w:t>
            </w:r>
            <w:r w:rsidRPr="00E844E1">
              <w:rPr>
                <w:rFonts w:ascii="Segoe UI" w:hAnsi="Segoe UI" w:cs="Segoe UI"/>
                <w:sz w:val="20"/>
                <w:szCs w:val="20"/>
                <w:lang w:val="id-ID"/>
              </w:rPr>
              <w:t xml:space="preserve">                                   kebijakan</w:t>
            </w:r>
            <w:r w:rsidRPr="00E844E1">
              <w:rPr>
                <w:rFonts w:ascii="Segoe UI" w:hAnsi="Segoe UI" w:cs="Segoe UI"/>
                <w:sz w:val="20"/>
                <w:szCs w:val="20"/>
              </w:rPr>
              <w:t xml:space="preserve"> </w:t>
            </w:r>
            <w:r w:rsidRPr="00E844E1">
              <w:rPr>
                <w:rFonts w:ascii="Segoe UI" w:hAnsi="Segoe UI" w:cs="Segoe UI"/>
                <w:sz w:val="20"/>
                <w:szCs w:val="20"/>
                <w:lang w:val="id-ID"/>
              </w:rPr>
              <w:t>fundamental seperti dividen, aliran kas, laba serta nilai buku digunakan dalam penilaian asset                                                               perusahaan</w:t>
            </w:r>
          </w:p>
          <w:p w:rsidR="00E844E1" w:rsidRPr="00E844E1" w:rsidRDefault="00E844E1" w:rsidP="004E6F5E">
            <w:pPr>
              <w:pStyle w:val="ListParagraph"/>
              <w:numPr>
                <w:ilvl w:val="0"/>
                <w:numId w:val="36"/>
              </w:numPr>
              <w:ind w:left="252"/>
              <w:jc w:val="both"/>
              <w:rPr>
                <w:rFonts w:ascii="Segoe UI" w:hAnsi="Segoe UI" w:cs="Segoe UI"/>
                <w:sz w:val="20"/>
                <w:szCs w:val="20"/>
                <w:lang w:val="id-ID"/>
              </w:rPr>
            </w:pPr>
            <w:r w:rsidRPr="00E844E1">
              <w:rPr>
                <w:rFonts w:ascii="Segoe UI" w:hAnsi="Segoe UI" w:cs="Segoe UI"/>
                <w:sz w:val="20"/>
                <w:szCs w:val="20"/>
                <w:lang w:val="id-ID"/>
              </w:rPr>
              <w:t>Menganalisis  kualitas  akuntansi  dalam  laporan  keuangan  untuk  tujutan penilaian asset</w:t>
            </w:r>
          </w:p>
          <w:p w:rsidR="00E844E1" w:rsidRPr="00E844E1" w:rsidRDefault="00E844E1" w:rsidP="004E6F5E">
            <w:pPr>
              <w:pStyle w:val="ListParagraph"/>
              <w:numPr>
                <w:ilvl w:val="0"/>
                <w:numId w:val="36"/>
              </w:numPr>
              <w:ind w:left="252"/>
              <w:jc w:val="both"/>
              <w:rPr>
                <w:rFonts w:ascii="Segoe UI" w:hAnsi="Segoe UI" w:cs="Segoe UI"/>
                <w:sz w:val="20"/>
                <w:szCs w:val="20"/>
                <w:lang w:val="id-ID"/>
              </w:rPr>
            </w:pPr>
            <w:r w:rsidRPr="00E844E1">
              <w:rPr>
                <w:rFonts w:ascii="Segoe UI" w:hAnsi="Segoe UI" w:cs="Segoe UI"/>
                <w:sz w:val="20"/>
                <w:szCs w:val="20"/>
                <w:lang w:val="id-ID"/>
              </w:rPr>
              <w:t>Mengevaluasi strategi bisnis berkaitan dengan hasil penilaian asset, membuat prediksi bisnis (</w:t>
            </w:r>
            <w:r w:rsidRPr="00E844E1">
              <w:rPr>
                <w:rFonts w:ascii="Segoe UI" w:hAnsi="Segoe UI" w:cs="Segoe UI"/>
                <w:i/>
                <w:sz w:val="20"/>
                <w:szCs w:val="20"/>
                <w:lang w:val="id-ID"/>
              </w:rPr>
              <w:t>business</w:t>
            </w:r>
            <w:r w:rsidRPr="00E844E1">
              <w:rPr>
                <w:rFonts w:ascii="Segoe UI" w:hAnsi="Segoe UI" w:cs="Segoe UI"/>
                <w:i/>
                <w:sz w:val="20"/>
                <w:szCs w:val="20"/>
              </w:rPr>
              <w:t xml:space="preserve"> </w:t>
            </w:r>
            <w:r w:rsidRPr="00E844E1">
              <w:rPr>
                <w:rFonts w:ascii="Segoe UI" w:hAnsi="Segoe UI" w:cs="Segoe UI"/>
                <w:i/>
                <w:sz w:val="20"/>
                <w:szCs w:val="20"/>
                <w:lang w:val="id-ID"/>
              </w:rPr>
              <w:t>forecast</w:t>
            </w:r>
            <w:r w:rsidRPr="00E844E1">
              <w:rPr>
                <w:rFonts w:ascii="Segoe UI" w:hAnsi="Segoe UI" w:cs="Segoe UI"/>
                <w:sz w:val="20"/>
                <w:szCs w:val="20"/>
                <w:lang w:val="id-ID"/>
              </w:rPr>
              <w:t>) mengenai nilai perusahaan di masa yang akan datang</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E844E1" w:rsidRPr="00E62FB5" w:rsidRDefault="00E844E1" w:rsidP="009E3A82">
            <w:pPr>
              <w:jc w:val="center"/>
              <w:rPr>
                <w:rFonts w:ascii="Segoe UI" w:hAnsi="Segoe UI" w:cs="Segoe UI"/>
                <w:sz w:val="18"/>
                <w:szCs w:val="18"/>
              </w:rPr>
            </w:pPr>
            <w:r w:rsidRPr="00E62FB5">
              <w:rPr>
                <w:rFonts w:ascii="Segoe UI" w:hAnsi="Segoe UI" w:cs="Segoe UI"/>
                <w:sz w:val="18"/>
                <w:szCs w:val="18"/>
              </w:rPr>
              <w:t>7</w:t>
            </w:r>
          </w:p>
        </w:tc>
        <w:tc>
          <w:tcPr>
            <w:tcW w:w="2410" w:type="dxa"/>
            <w:shd w:val="clear" w:color="auto" w:fill="auto"/>
          </w:tcPr>
          <w:p w:rsidR="00E844E1" w:rsidRPr="00E62FB5" w:rsidRDefault="00E844E1" w:rsidP="00E844E1">
            <w:pPr>
              <w:jc w:val="both"/>
              <w:rPr>
                <w:rFonts w:ascii="Segoe UI" w:hAnsi="Segoe UI" w:cs="Segoe UI"/>
                <w:sz w:val="18"/>
                <w:szCs w:val="18"/>
                <w:lang w:val="id-ID"/>
              </w:rPr>
            </w:pPr>
            <w:r>
              <w:rPr>
                <w:rFonts w:ascii="Segoe UI" w:hAnsi="Segoe UI" w:cs="Segoe UI"/>
                <w:sz w:val="18"/>
                <w:szCs w:val="18"/>
                <w:lang w:val="id-ID"/>
              </w:rPr>
              <w:t>Mahasiswa mampu</w:t>
            </w:r>
            <w:r>
              <w:rPr>
                <w:rFonts w:ascii="Segoe UI" w:hAnsi="Segoe UI" w:cs="Segoe UI"/>
                <w:sz w:val="18"/>
                <w:szCs w:val="18"/>
              </w:rPr>
              <w:t xml:space="preserve"> </w:t>
            </w:r>
            <w:r w:rsidRPr="00E844E1">
              <w:rPr>
                <w:rFonts w:ascii="Segoe UI" w:hAnsi="Segoe UI" w:cs="Segoe UI"/>
                <w:sz w:val="18"/>
                <w:szCs w:val="18"/>
                <w:lang w:val="id-ID"/>
              </w:rPr>
              <w:t>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shd w:val="clear" w:color="auto" w:fill="auto"/>
          </w:tcPr>
          <w:p w:rsidR="00E844E1" w:rsidRPr="00E844E1" w:rsidRDefault="00E844E1" w:rsidP="009F5079">
            <w:pPr>
              <w:rPr>
                <w:rFonts w:ascii="Segoe UI" w:hAnsi="Segoe UI" w:cs="Segoe UI"/>
                <w:i/>
                <w:sz w:val="18"/>
                <w:szCs w:val="18"/>
                <w:lang w:val="id-ID"/>
              </w:rPr>
            </w:pPr>
            <w:r w:rsidRPr="00E844E1">
              <w:rPr>
                <w:rFonts w:ascii="Segoe UI" w:hAnsi="Segoe UI" w:cs="Segoe UI"/>
                <w:i/>
                <w:sz w:val="18"/>
                <w:szCs w:val="18"/>
              </w:rPr>
              <w:t>Discount Rates in Valuation</w:t>
            </w:r>
          </w:p>
        </w:tc>
        <w:tc>
          <w:tcPr>
            <w:tcW w:w="2097" w:type="dxa"/>
            <w:shd w:val="clear" w:color="auto" w:fill="auto"/>
          </w:tcPr>
          <w:p w:rsidR="00E844E1" w:rsidRPr="00E62FB5" w:rsidRDefault="00E844E1" w:rsidP="004E6F5E">
            <w:pPr>
              <w:numPr>
                <w:ilvl w:val="0"/>
                <w:numId w:val="15"/>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15"/>
              </w:numPr>
              <w:ind w:left="189" w:hanging="180"/>
              <w:rPr>
                <w:rFonts w:ascii="Segoe UI" w:hAnsi="Segoe UI" w:cs="Segoe UI"/>
                <w:i/>
                <w:iCs/>
                <w:sz w:val="18"/>
                <w:szCs w:val="18"/>
                <w:lang w:val="es-ES"/>
              </w:rPr>
            </w:pPr>
            <w:r w:rsidRPr="00E62FB5">
              <w:rPr>
                <w:rFonts w:ascii="Segoe UI" w:hAnsi="Segoe UI" w:cs="Segoe UI"/>
                <w:iCs/>
                <w:sz w:val="18"/>
                <w:szCs w:val="18"/>
                <w:lang w:val="es-ES"/>
              </w:rPr>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shd w:val="clear" w:color="auto" w:fill="auto"/>
          </w:tcPr>
          <w:p w:rsidR="00E844E1" w:rsidRPr="00D06511" w:rsidRDefault="00E844E1" w:rsidP="004E6F5E">
            <w:pPr>
              <w:numPr>
                <w:ilvl w:val="0"/>
                <w:numId w:val="20"/>
              </w:numPr>
              <w:ind w:left="252"/>
              <w:jc w:val="both"/>
              <w:rPr>
                <w:rFonts w:ascii="Segoe UI" w:hAnsi="Segoe UI" w:cs="Segoe UI"/>
                <w:sz w:val="20"/>
                <w:szCs w:val="20"/>
              </w:rPr>
            </w:pPr>
            <w:r w:rsidRPr="00D06511">
              <w:rPr>
                <w:rFonts w:ascii="Segoe UI" w:hAnsi="Segoe UI" w:cs="Segoe UI"/>
                <w:sz w:val="20"/>
                <w:szCs w:val="20"/>
              </w:rPr>
              <w:t>Subramanyam, K.R; John J.Wild. 2008. Financial Statement Analysis 10th Edition. McGrawHill (WSB) atau Subramanyam, K.R; John J.Wild. 2010. Analisis Laporan Keuangan Edisi 10. Penerbit Salemba Empat. (WSB)</w:t>
            </w:r>
          </w:p>
          <w:p w:rsidR="00E844E1" w:rsidRPr="004E7F36" w:rsidRDefault="00E844E1" w:rsidP="004E6F5E">
            <w:pPr>
              <w:numPr>
                <w:ilvl w:val="0"/>
                <w:numId w:val="20"/>
              </w:numPr>
              <w:ind w:left="252"/>
              <w:jc w:val="both"/>
              <w:rPr>
                <w:rFonts w:ascii="Segoe UI" w:hAnsi="Segoe UI" w:cs="Segoe UI"/>
                <w:sz w:val="20"/>
                <w:szCs w:val="20"/>
                <w:lang w:val="sv-SE"/>
              </w:rPr>
            </w:pPr>
            <w:r w:rsidRPr="00D06511">
              <w:rPr>
                <w:rFonts w:ascii="Segoe UI" w:hAnsi="Segoe UI" w:cs="Segoe UI"/>
                <w:sz w:val="20"/>
                <w:szCs w:val="20"/>
              </w:rPr>
              <w:t>Soffer  L  dan  Sooffer  R  (2003),  Financial  Statement  Analysis:  A  Valuation  Approach, Prentice Hall. (SS)</w:t>
            </w:r>
          </w:p>
        </w:tc>
        <w:tc>
          <w:tcPr>
            <w:tcW w:w="2473" w:type="dxa"/>
            <w:gridSpan w:val="3"/>
            <w:shd w:val="clear" w:color="auto" w:fill="auto"/>
          </w:tcPr>
          <w:p w:rsidR="00E844E1" w:rsidRPr="00D06511" w:rsidRDefault="00E844E1" w:rsidP="004E6F5E">
            <w:pPr>
              <w:numPr>
                <w:ilvl w:val="0"/>
                <w:numId w:val="37"/>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37"/>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 xml:space="preserve">Menganalisis  kualitas  akuntansi  dalam  laporan  keuangan  untuk  tujutan </w:t>
            </w:r>
            <w:r w:rsidRPr="00D06511">
              <w:rPr>
                <w:rFonts w:ascii="Segoe UI" w:hAnsi="Segoe UI" w:cs="Segoe UI"/>
                <w:sz w:val="20"/>
                <w:szCs w:val="20"/>
                <w:lang w:val="id-ID"/>
              </w:rPr>
              <w:lastRenderedPageBreak/>
              <w:t>penilaian asset</w:t>
            </w:r>
          </w:p>
          <w:p w:rsidR="00E844E1" w:rsidRPr="00D06511" w:rsidRDefault="00E844E1" w:rsidP="004E6F5E">
            <w:pPr>
              <w:numPr>
                <w:ilvl w:val="0"/>
                <w:numId w:val="37"/>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E844E1" w:rsidRPr="00E62FB5" w:rsidRDefault="00E844E1" w:rsidP="009E3A82">
            <w:pPr>
              <w:jc w:val="center"/>
              <w:rPr>
                <w:rFonts w:ascii="Segoe UI" w:hAnsi="Segoe UI" w:cs="Segoe UI"/>
                <w:sz w:val="18"/>
                <w:szCs w:val="18"/>
              </w:rPr>
            </w:pPr>
            <w:r w:rsidRPr="00E62FB5">
              <w:rPr>
                <w:rFonts w:ascii="Segoe UI" w:hAnsi="Segoe UI" w:cs="Segoe UI"/>
                <w:sz w:val="18"/>
                <w:szCs w:val="18"/>
              </w:rPr>
              <w:lastRenderedPageBreak/>
              <w:t>8</w:t>
            </w:r>
          </w:p>
        </w:tc>
        <w:tc>
          <w:tcPr>
            <w:tcW w:w="2410" w:type="dxa"/>
            <w:shd w:val="clear" w:color="auto" w:fill="auto"/>
          </w:tcPr>
          <w:p w:rsidR="00E844E1" w:rsidRPr="00E62FB5" w:rsidRDefault="00E844E1" w:rsidP="00E844E1">
            <w:pPr>
              <w:jc w:val="both"/>
              <w:rPr>
                <w:rFonts w:ascii="Segoe UI" w:hAnsi="Segoe UI" w:cs="Segoe UI"/>
                <w:sz w:val="18"/>
                <w:szCs w:val="18"/>
                <w:lang w:val="id-ID"/>
              </w:rPr>
            </w:pPr>
            <w:r w:rsidRPr="00E844E1">
              <w:rPr>
                <w:rFonts w:ascii="Segoe UI" w:hAnsi="Segoe UI" w:cs="Segoe UI"/>
                <w:sz w:val="20"/>
                <w:szCs w:val="20"/>
                <w:lang w:val="id-ID"/>
              </w:rPr>
              <w:t>Mahasiswa mampu 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shd w:val="clear" w:color="auto" w:fill="auto"/>
          </w:tcPr>
          <w:p w:rsidR="00E844E1" w:rsidRPr="00E844E1" w:rsidRDefault="00E844E1" w:rsidP="009F5079">
            <w:pPr>
              <w:rPr>
                <w:rFonts w:ascii="Segoe UI" w:hAnsi="Segoe UI" w:cs="Segoe UI"/>
                <w:i/>
                <w:sz w:val="18"/>
                <w:szCs w:val="18"/>
              </w:rPr>
            </w:pPr>
            <w:r w:rsidRPr="00E844E1">
              <w:rPr>
                <w:rFonts w:ascii="Segoe UI" w:hAnsi="Segoe UI" w:cs="Segoe UI"/>
                <w:i/>
                <w:sz w:val="18"/>
                <w:szCs w:val="18"/>
              </w:rPr>
              <w:t>The Dividend Discount Model for Valuation</w:t>
            </w:r>
          </w:p>
        </w:tc>
        <w:tc>
          <w:tcPr>
            <w:tcW w:w="2097" w:type="dxa"/>
            <w:shd w:val="clear" w:color="auto" w:fill="auto"/>
          </w:tcPr>
          <w:p w:rsidR="00E844E1" w:rsidRPr="00E62FB5" w:rsidRDefault="00E844E1" w:rsidP="004E6F5E">
            <w:pPr>
              <w:numPr>
                <w:ilvl w:val="0"/>
                <w:numId w:val="14"/>
              </w:numPr>
              <w:ind w:left="189" w:hanging="189"/>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14"/>
              </w:numPr>
              <w:ind w:left="189" w:hanging="189"/>
              <w:rPr>
                <w:rFonts w:ascii="Segoe UI" w:hAnsi="Segoe UI" w:cs="Segoe UI"/>
                <w:i/>
                <w:iCs/>
                <w:sz w:val="18"/>
                <w:szCs w:val="18"/>
                <w:lang w:val="es-ES"/>
              </w:rPr>
            </w:pPr>
            <w:r w:rsidRPr="00E62FB5">
              <w:rPr>
                <w:rFonts w:ascii="Segoe UI" w:hAnsi="Segoe UI" w:cs="Segoe UI"/>
                <w:iCs/>
                <w:sz w:val="18"/>
                <w:szCs w:val="18"/>
                <w:lang w:val="es-ES"/>
              </w:rPr>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shd w:val="clear" w:color="auto" w:fill="auto"/>
          </w:tcPr>
          <w:p w:rsidR="00E844E1" w:rsidRDefault="00E844E1" w:rsidP="004E6F5E">
            <w:pPr>
              <w:pStyle w:val="ListParagraph"/>
              <w:numPr>
                <w:ilvl w:val="0"/>
                <w:numId w:val="30"/>
              </w:numPr>
              <w:ind w:left="252"/>
              <w:rPr>
                <w:rFonts w:ascii="Segoe UI" w:hAnsi="Segoe UI" w:cs="Segoe UI"/>
                <w:sz w:val="20"/>
                <w:szCs w:val="20"/>
                <w:lang w:val="sv-SE"/>
              </w:rPr>
            </w:pPr>
            <w:r w:rsidRPr="00D06511">
              <w:rPr>
                <w:rFonts w:ascii="Segoe UI" w:hAnsi="Segoe UI" w:cs="Segoe UI"/>
                <w:sz w:val="20"/>
                <w:szCs w:val="20"/>
                <w:lang w:val="sv-SE"/>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pStyle w:val="ListParagraph"/>
              <w:numPr>
                <w:ilvl w:val="0"/>
                <w:numId w:val="30"/>
              </w:numPr>
              <w:ind w:left="252"/>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p w:rsidR="00E844E1" w:rsidRPr="004E7F36" w:rsidRDefault="00E844E1" w:rsidP="00D06511">
            <w:pPr>
              <w:rPr>
                <w:rFonts w:ascii="Segoe UI" w:hAnsi="Segoe UI" w:cs="Segoe UI"/>
                <w:sz w:val="20"/>
                <w:szCs w:val="20"/>
                <w:lang w:val="sv-SE"/>
              </w:rPr>
            </w:pPr>
          </w:p>
        </w:tc>
        <w:tc>
          <w:tcPr>
            <w:tcW w:w="2473" w:type="dxa"/>
            <w:gridSpan w:val="3"/>
            <w:shd w:val="clear" w:color="auto" w:fill="auto"/>
          </w:tcPr>
          <w:p w:rsidR="00E844E1" w:rsidRPr="00D06511" w:rsidRDefault="00E844E1" w:rsidP="004E6F5E">
            <w:pPr>
              <w:numPr>
                <w:ilvl w:val="0"/>
                <w:numId w:val="38"/>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38"/>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38"/>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E844E1" w:rsidRPr="00D503D4" w:rsidRDefault="00E844E1" w:rsidP="009E3A82">
            <w:pPr>
              <w:jc w:val="center"/>
              <w:rPr>
                <w:rFonts w:ascii="Segoe UI" w:hAnsi="Segoe UI" w:cs="Segoe UI"/>
                <w:sz w:val="18"/>
                <w:szCs w:val="18"/>
              </w:rPr>
            </w:pPr>
            <w:r w:rsidRPr="00D503D4">
              <w:rPr>
                <w:rFonts w:ascii="Segoe UI" w:hAnsi="Segoe UI" w:cs="Segoe UI"/>
                <w:sz w:val="18"/>
                <w:szCs w:val="18"/>
              </w:rPr>
              <w:t>9</w:t>
            </w:r>
          </w:p>
          <w:p w:rsidR="00E844E1" w:rsidRPr="00D503D4" w:rsidRDefault="00E844E1" w:rsidP="009E3A82">
            <w:pPr>
              <w:jc w:val="center"/>
              <w:rPr>
                <w:rFonts w:ascii="Segoe UI" w:hAnsi="Segoe UI" w:cs="Segoe UI"/>
                <w:sz w:val="18"/>
                <w:szCs w:val="18"/>
                <w:lang w:val="id-ID"/>
              </w:rPr>
            </w:pPr>
          </w:p>
          <w:p w:rsidR="00E844E1" w:rsidRPr="00D503D4" w:rsidRDefault="00E844E1" w:rsidP="009E3A82">
            <w:pPr>
              <w:jc w:val="center"/>
              <w:rPr>
                <w:rFonts w:ascii="Segoe UI" w:hAnsi="Segoe UI" w:cs="Segoe UI"/>
                <w:sz w:val="18"/>
                <w:szCs w:val="18"/>
                <w:lang w:val="id-ID"/>
              </w:rPr>
            </w:pPr>
          </w:p>
          <w:p w:rsidR="00E844E1" w:rsidRPr="00D503D4" w:rsidRDefault="00E844E1" w:rsidP="009E3A82">
            <w:pPr>
              <w:jc w:val="center"/>
              <w:rPr>
                <w:rFonts w:ascii="Segoe UI" w:hAnsi="Segoe UI" w:cs="Segoe UI"/>
                <w:sz w:val="18"/>
                <w:szCs w:val="18"/>
                <w:lang w:val="id-ID"/>
              </w:rPr>
            </w:pPr>
          </w:p>
          <w:p w:rsidR="00E844E1" w:rsidRPr="00D503D4" w:rsidRDefault="00E844E1" w:rsidP="009E3A82">
            <w:pPr>
              <w:jc w:val="center"/>
              <w:rPr>
                <w:rFonts w:ascii="Segoe UI" w:hAnsi="Segoe UI" w:cs="Segoe UI"/>
                <w:sz w:val="18"/>
                <w:szCs w:val="18"/>
                <w:lang w:val="id-ID"/>
              </w:rPr>
            </w:pPr>
          </w:p>
          <w:p w:rsidR="00E844E1" w:rsidRPr="00D503D4" w:rsidRDefault="00E844E1" w:rsidP="002F11FC">
            <w:pPr>
              <w:rPr>
                <w:rFonts w:ascii="Segoe UI" w:hAnsi="Segoe UI" w:cs="Segoe UI"/>
                <w:sz w:val="18"/>
                <w:szCs w:val="18"/>
                <w:lang w:val="id-ID"/>
              </w:rPr>
            </w:pPr>
          </w:p>
          <w:p w:rsidR="00E844E1" w:rsidRPr="00D503D4" w:rsidRDefault="00E844E1" w:rsidP="00B2418B">
            <w:pPr>
              <w:rPr>
                <w:rFonts w:ascii="Segoe UI" w:hAnsi="Segoe UI" w:cs="Segoe UI"/>
                <w:sz w:val="18"/>
                <w:szCs w:val="18"/>
                <w:lang w:val="id-ID"/>
              </w:rPr>
            </w:pPr>
          </w:p>
        </w:tc>
        <w:tc>
          <w:tcPr>
            <w:tcW w:w="2410" w:type="dxa"/>
            <w:shd w:val="clear" w:color="auto" w:fill="auto"/>
          </w:tcPr>
          <w:p w:rsidR="00E844E1" w:rsidRPr="00E62FB5" w:rsidRDefault="00E844E1" w:rsidP="005B005D">
            <w:pPr>
              <w:jc w:val="both"/>
              <w:rPr>
                <w:rFonts w:ascii="Segoe UI" w:hAnsi="Segoe UI" w:cs="Segoe UI"/>
                <w:sz w:val="18"/>
                <w:szCs w:val="18"/>
                <w:lang w:val="id-ID"/>
              </w:rPr>
            </w:pPr>
            <w:r>
              <w:rPr>
                <w:rFonts w:ascii="Segoe UI" w:hAnsi="Segoe UI" w:cs="Segoe UI"/>
                <w:sz w:val="18"/>
                <w:szCs w:val="18"/>
                <w:lang w:val="id-ID"/>
              </w:rPr>
              <w:lastRenderedPageBreak/>
              <w:t>Mahasiswa mampu</w:t>
            </w:r>
            <w:r>
              <w:rPr>
                <w:rFonts w:ascii="Segoe UI" w:hAnsi="Segoe UI" w:cs="Segoe UI"/>
                <w:sz w:val="18"/>
                <w:szCs w:val="18"/>
              </w:rPr>
              <w:t xml:space="preserve"> </w:t>
            </w:r>
            <w:r w:rsidRPr="00E844E1">
              <w:rPr>
                <w:rFonts w:ascii="Segoe UI" w:hAnsi="Segoe UI" w:cs="Segoe UI"/>
                <w:sz w:val="18"/>
                <w:szCs w:val="18"/>
                <w:lang w:val="id-ID"/>
              </w:rPr>
              <w:t xml:space="preserve">memahami dan terampil Melakukan  analisis  </w:t>
            </w:r>
            <w:r w:rsidRPr="00E844E1">
              <w:rPr>
                <w:rFonts w:ascii="Segoe UI" w:hAnsi="Segoe UI" w:cs="Segoe UI"/>
                <w:sz w:val="18"/>
                <w:szCs w:val="18"/>
                <w:lang w:val="id-ID"/>
              </w:rPr>
              <w:lastRenderedPageBreak/>
              <w:t>informasi  keuangan  secara  efektif untuk tujuan  penilaian asset. , Mengidentifikasi informasi  dalam laporan  keuangan  yang relevan dengan berbagai konteks pengambilan keputusan penilaian asset.</w:t>
            </w:r>
          </w:p>
        </w:tc>
        <w:tc>
          <w:tcPr>
            <w:tcW w:w="1984" w:type="dxa"/>
            <w:gridSpan w:val="2"/>
            <w:shd w:val="clear" w:color="auto" w:fill="auto"/>
          </w:tcPr>
          <w:p w:rsidR="00E844E1" w:rsidRPr="00E844E1" w:rsidRDefault="00E844E1" w:rsidP="00E844E1">
            <w:pPr>
              <w:rPr>
                <w:rFonts w:ascii="Segoe UI" w:hAnsi="Segoe UI" w:cs="Segoe UI"/>
                <w:i/>
                <w:sz w:val="18"/>
                <w:szCs w:val="18"/>
                <w:highlight w:val="yellow"/>
                <w:lang w:val="id-ID"/>
              </w:rPr>
            </w:pPr>
            <w:r w:rsidRPr="00E844E1">
              <w:rPr>
                <w:rFonts w:ascii="Segoe UI" w:hAnsi="Segoe UI" w:cs="Segoe UI"/>
                <w:i/>
                <w:sz w:val="18"/>
                <w:szCs w:val="18"/>
              </w:rPr>
              <w:lastRenderedPageBreak/>
              <w:t>The Flows to Equity Model for Valuation</w:t>
            </w:r>
            <w:r w:rsidRPr="00E844E1">
              <w:rPr>
                <w:rFonts w:ascii="Segoe UI" w:hAnsi="Segoe UI" w:cs="Segoe UI"/>
                <w:i/>
                <w:sz w:val="18"/>
                <w:szCs w:val="18"/>
                <w:highlight w:val="yellow"/>
              </w:rPr>
              <w:t xml:space="preserve"> </w:t>
            </w:r>
          </w:p>
        </w:tc>
        <w:tc>
          <w:tcPr>
            <w:tcW w:w="2097" w:type="dxa"/>
            <w:shd w:val="clear" w:color="auto" w:fill="auto"/>
          </w:tcPr>
          <w:p w:rsidR="00E844E1" w:rsidRPr="00E62FB5" w:rsidRDefault="00E844E1" w:rsidP="004E6F5E">
            <w:pPr>
              <w:numPr>
                <w:ilvl w:val="0"/>
                <w:numId w:val="13"/>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13"/>
              </w:numPr>
              <w:ind w:left="189" w:hanging="180"/>
              <w:rPr>
                <w:rFonts w:ascii="Segoe UI" w:hAnsi="Segoe UI" w:cs="Segoe UI"/>
                <w:i/>
                <w:iCs/>
                <w:sz w:val="18"/>
                <w:szCs w:val="18"/>
                <w:lang w:val="es-ES"/>
              </w:rPr>
            </w:pPr>
            <w:r w:rsidRPr="00E62FB5">
              <w:rPr>
                <w:rFonts w:ascii="Segoe UI" w:hAnsi="Segoe UI" w:cs="Segoe UI"/>
                <w:iCs/>
                <w:sz w:val="18"/>
                <w:szCs w:val="18"/>
                <w:lang w:val="es-ES"/>
              </w:rPr>
              <w:lastRenderedPageBreak/>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shd w:val="clear" w:color="auto" w:fill="auto"/>
          </w:tcPr>
          <w:p w:rsidR="00E844E1" w:rsidRPr="00D06511" w:rsidRDefault="00E844E1" w:rsidP="004E6F5E">
            <w:pPr>
              <w:numPr>
                <w:ilvl w:val="0"/>
                <w:numId w:val="21"/>
              </w:numPr>
              <w:ind w:left="252"/>
              <w:jc w:val="both"/>
              <w:rPr>
                <w:rFonts w:ascii="Segoe UI" w:hAnsi="Segoe UI" w:cs="Segoe UI"/>
                <w:sz w:val="20"/>
                <w:szCs w:val="20"/>
                <w:lang w:val="sv-SE"/>
              </w:rPr>
            </w:pPr>
            <w:r w:rsidRPr="00D06511">
              <w:rPr>
                <w:rFonts w:ascii="Segoe UI" w:hAnsi="Segoe UI" w:cs="Segoe UI"/>
                <w:sz w:val="20"/>
                <w:szCs w:val="20"/>
                <w:lang w:val="sv-SE"/>
              </w:rPr>
              <w:lastRenderedPageBreak/>
              <w:t xml:space="preserve">Subramanyam, K.R; John J.Wild. 2008. Financial Statement Analysis 10th Edition. McGrawHill (WSB) </w:t>
            </w:r>
            <w:r w:rsidRPr="00D06511">
              <w:rPr>
                <w:rFonts w:ascii="Segoe UI" w:hAnsi="Segoe UI" w:cs="Segoe UI"/>
                <w:sz w:val="20"/>
                <w:szCs w:val="20"/>
                <w:lang w:val="sv-SE"/>
              </w:rPr>
              <w:lastRenderedPageBreak/>
              <w:t>atau Subramanyam, K.R; John J.Wild. 2010. Analisis Laporan Keuangan Edisi 10. Penerbit Salemba Empat. (WSB)</w:t>
            </w:r>
          </w:p>
          <w:p w:rsidR="00E844E1" w:rsidRPr="00D06511" w:rsidRDefault="00E844E1" w:rsidP="004E6F5E">
            <w:pPr>
              <w:numPr>
                <w:ilvl w:val="0"/>
                <w:numId w:val="21"/>
              </w:numPr>
              <w:ind w:left="252"/>
              <w:jc w:val="both"/>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shd w:val="clear" w:color="auto" w:fill="auto"/>
          </w:tcPr>
          <w:p w:rsidR="00E844E1" w:rsidRPr="00D06511" w:rsidRDefault="00E844E1" w:rsidP="004E6F5E">
            <w:pPr>
              <w:numPr>
                <w:ilvl w:val="0"/>
                <w:numId w:val="39"/>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lastRenderedPageBreak/>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lastRenderedPageBreak/>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39"/>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39"/>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156CDC"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E844E1" w:rsidRPr="00156CDC" w:rsidRDefault="00E844E1" w:rsidP="00A61DB0">
            <w:pPr>
              <w:jc w:val="center"/>
              <w:rPr>
                <w:rFonts w:ascii="Segoe UI" w:hAnsi="Segoe UI" w:cs="Segoe UI"/>
                <w:b/>
                <w:sz w:val="22"/>
                <w:szCs w:val="22"/>
                <w:lang w:val="sv-SE"/>
              </w:rPr>
            </w:pPr>
            <w:r w:rsidRPr="00156CDC">
              <w:rPr>
                <w:rFonts w:ascii="Segoe UI" w:hAnsi="Segoe UI" w:cs="Segoe UI"/>
                <w:b/>
                <w:sz w:val="22"/>
                <w:szCs w:val="22"/>
                <w:lang w:val="id-ID"/>
              </w:rPr>
              <w:lastRenderedPageBreak/>
              <w:t>SESI</w:t>
            </w:r>
          </w:p>
        </w:tc>
        <w:tc>
          <w:tcPr>
            <w:tcW w:w="2410" w:type="dxa"/>
            <w:tcBorders>
              <w:bottom w:val="single" w:sz="4" w:space="0" w:color="auto"/>
            </w:tcBorders>
            <w:shd w:val="clear" w:color="auto" w:fill="C2D69B"/>
          </w:tcPr>
          <w:p w:rsidR="00E844E1" w:rsidRPr="00156CDC" w:rsidRDefault="00E844E1" w:rsidP="005B005D">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E844E1" w:rsidRPr="00156CDC" w:rsidRDefault="00E844E1" w:rsidP="005B005D">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E844E1" w:rsidRPr="00156CDC" w:rsidRDefault="00E844E1" w:rsidP="00A61DB0">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E844E1" w:rsidRPr="00156CDC" w:rsidRDefault="00E844E1" w:rsidP="00A61DB0">
            <w:pPr>
              <w:jc w:val="center"/>
              <w:rPr>
                <w:rFonts w:ascii="Segoe UI" w:hAnsi="Segoe UI" w:cs="Segoe UI"/>
                <w:b/>
                <w:sz w:val="22"/>
                <w:szCs w:val="22"/>
                <w:lang w:val="id-ID"/>
              </w:rPr>
            </w:pPr>
            <w:r>
              <w:rPr>
                <w:rFonts w:ascii="Segoe UI" w:hAnsi="Segoe UI" w:cs="Segoe UI"/>
                <w:b/>
                <w:sz w:val="22"/>
                <w:szCs w:val="22"/>
                <w:lang w:val="id-ID"/>
              </w:rPr>
              <w:t>PEMBELAJARAN</w:t>
            </w:r>
          </w:p>
        </w:tc>
        <w:tc>
          <w:tcPr>
            <w:tcW w:w="2097" w:type="dxa"/>
            <w:tcBorders>
              <w:bottom w:val="single" w:sz="4" w:space="0" w:color="auto"/>
            </w:tcBorders>
            <w:shd w:val="clear" w:color="auto" w:fill="C2D69B"/>
          </w:tcPr>
          <w:p w:rsidR="00E844E1" w:rsidRPr="00156CDC" w:rsidRDefault="00E844E1" w:rsidP="00A61DB0">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0" w:type="dxa"/>
            <w:gridSpan w:val="2"/>
            <w:tcBorders>
              <w:bottom w:val="single" w:sz="4" w:space="0" w:color="auto"/>
            </w:tcBorders>
            <w:shd w:val="clear" w:color="auto" w:fill="C2D69B"/>
          </w:tcPr>
          <w:p w:rsidR="00E844E1" w:rsidRPr="00156CDC" w:rsidRDefault="00E844E1" w:rsidP="00A61DB0">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E844E1" w:rsidRPr="00156CDC" w:rsidRDefault="00E844E1" w:rsidP="00A61DB0">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473" w:type="dxa"/>
            <w:gridSpan w:val="3"/>
            <w:tcBorders>
              <w:bottom w:val="single" w:sz="4" w:space="0" w:color="auto"/>
            </w:tcBorders>
            <w:shd w:val="clear" w:color="auto" w:fill="C2D69B"/>
          </w:tcPr>
          <w:p w:rsidR="00E844E1" w:rsidRPr="00156CDC" w:rsidRDefault="00E844E1" w:rsidP="00A61DB0">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E844E1" w:rsidRPr="00156CDC" w:rsidRDefault="00E844E1" w:rsidP="00A61DB0">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E844E1" w:rsidRPr="00E62FB5" w:rsidTr="00E4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6"/>
        </w:trPr>
        <w:tc>
          <w:tcPr>
            <w:tcW w:w="851" w:type="dxa"/>
            <w:tcBorders>
              <w:bottom w:val="single" w:sz="4" w:space="0" w:color="auto"/>
            </w:tcBorders>
            <w:shd w:val="clear" w:color="auto" w:fill="auto"/>
          </w:tcPr>
          <w:p w:rsidR="00E844E1" w:rsidRPr="00E62FB5" w:rsidRDefault="00E844E1" w:rsidP="00F93AB4">
            <w:pPr>
              <w:jc w:val="center"/>
              <w:rPr>
                <w:rFonts w:ascii="Segoe UI" w:hAnsi="Segoe UI" w:cs="Segoe UI"/>
                <w:sz w:val="18"/>
                <w:szCs w:val="18"/>
              </w:rPr>
            </w:pPr>
            <w:r w:rsidRPr="00E62FB5">
              <w:rPr>
                <w:rFonts w:ascii="Segoe UI" w:hAnsi="Segoe UI" w:cs="Segoe UI"/>
                <w:sz w:val="18"/>
                <w:szCs w:val="18"/>
                <w:lang w:val="id-ID"/>
              </w:rPr>
              <w:t>10</w:t>
            </w:r>
          </w:p>
          <w:p w:rsidR="00E844E1" w:rsidRDefault="00E844E1" w:rsidP="00FD7683">
            <w:pPr>
              <w:rPr>
                <w:rFonts w:ascii="Segoe UI" w:hAnsi="Segoe UI" w:cs="Segoe UI"/>
                <w:sz w:val="18"/>
                <w:szCs w:val="18"/>
              </w:rPr>
            </w:pPr>
          </w:p>
          <w:p w:rsidR="00E844E1" w:rsidRPr="00E40238" w:rsidRDefault="00E844E1" w:rsidP="00E40238">
            <w:pPr>
              <w:rPr>
                <w:rFonts w:ascii="Segoe UI" w:hAnsi="Segoe UI" w:cs="Segoe UI"/>
                <w:sz w:val="18"/>
                <w:szCs w:val="18"/>
              </w:rPr>
            </w:pPr>
          </w:p>
          <w:p w:rsidR="00E844E1" w:rsidRPr="00E40238" w:rsidRDefault="00E844E1" w:rsidP="00E40238">
            <w:pPr>
              <w:rPr>
                <w:rFonts w:ascii="Segoe UI" w:hAnsi="Segoe UI" w:cs="Segoe UI"/>
                <w:sz w:val="18"/>
                <w:szCs w:val="18"/>
              </w:rPr>
            </w:pPr>
          </w:p>
          <w:p w:rsidR="00E844E1" w:rsidRPr="00E40238" w:rsidRDefault="00E844E1" w:rsidP="00E40238">
            <w:pPr>
              <w:rPr>
                <w:rFonts w:ascii="Segoe UI" w:hAnsi="Segoe UI" w:cs="Segoe UI"/>
                <w:sz w:val="18"/>
                <w:szCs w:val="18"/>
              </w:rPr>
            </w:pPr>
          </w:p>
        </w:tc>
        <w:tc>
          <w:tcPr>
            <w:tcW w:w="2410" w:type="dxa"/>
            <w:tcBorders>
              <w:bottom w:val="single" w:sz="4" w:space="0" w:color="auto"/>
            </w:tcBorders>
            <w:shd w:val="clear" w:color="auto" w:fill="auto"/>
          </w:tcPr>
          <w:p w:rsidR="00E844E1" w:rsidRPr="00E62FB5" w:rsidRDefault="00E844E1" w:rsidP="005B005D">
            <w:pPr>
              <w:jc w:val="both"/>
              <w:rPr>
                <w:rFonts w:ascii="Segoe UI" w:hAnsi="Segoe UI" w:cs="Segoe UI"/>
                <w:sz w:val="18"/>
                <w:szCs w:val="18"/>
                <w:lang w:val="id-ID"/>
              </w:rPr>
            </w:pPr>
            <w:r>
              <w:rPr>
                <w:rFonts w:ascii="Segoe UI" w:hAnsi="Segoe UI" w:cs="Segoe UI"/>
                <w:sz w:val="18"/>
                <w:szCs w:val="18"/>
                <w:lang w:val="id-ID"/>
              </w:rPr>
              <w:t>Mahasiswa mampu</w:t>
            </w:r>
            <w:r>
              <w:rPr>
                <w:rFonts w:ascii="Segoe UI" w:hAnsi="Segoe UI" w:cs="Segoe UI"/>
                <w:sz w:val="18"/>
                <w:szCs w:val="18"/>
              </w:rPr>
              <w:t xml:space="preserve"> </w:t>
            </w:r>
            <w:r w:rsidRPr="00E844E1">
              <w:rPr>
                <w:rFonts w:ascii="Segoe UI" w:hAnsi="Segoe UI" w:cs="Segoe UI"/>
                <w:sz w:val="18"/>
                <w:szCs w:val="18"/>
                <w:lang w:val="id-ID"/>
              </w:rPr>
              <w:t>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tcBorders>
              <w:bottom w:val="single" w:sz="4" w:space="0" w:color="auto"/>
            </w:tcBorders>
            <w:shd w:val="clear" w:color="auto" w:fill="auto"/>
          </w:tcPr>
          <w:p w:rsidR="00E844E1" w:rsidRPr="00E844E1" w:rsidRDefault="00E844E1" w:rsidP="00E844E1">
            <w:pPr>
              <w:rPr>
                <w:rFonts w:ascii="Segoe UI" w:hAnsi="Segoe UI" w:cs="Segoe UI"/>
                <w:i/>
                <w:sz w:val="18"/>
                <w:szCs w:val="18"/>
                <w:lang w:val="id-ID"/>
              </w:rPr>
            </w:pPr>
            <w:r w:rsidRPr="00E844E1">
              <w:rPr>
                <w:rFonts w:ascii="Segoe UI" w:hAnsi="Segoe UI" w:cs="Segoe UI"/>
                <w:i/>
                <w:sz w:val="18"/>
                <w:szCs w:val="18"/>
              </w:rPr>
              <w:t>Free Cash Flow Model and Analysis for Valuation</w:t>
            </w:r>
          </w:p>
        </w:tc>
        <w:tc>
          <w:tcPr>
            <w:tcW w:w="2097" w:type="dxa"/>
            <w:tcBorders>
              <w:bottom w:val="single" w:sz="4" w:space="0" w:color="auto"/>
            </w:tcBorders>
            <w:shd w:val="clear" w:color="auto" w:fill="auto"/>
          </w:tcPr>
          <w:p w:rsidR="00E844E1" w:rsidRPr="00E62FB5" w:rsidRDefault="00E844E1" w:rsidP="004E6F5E">
            <w:pPr>
              <w:numPr>
                <w:ilvl w:val="0"/>
                <w:numId w:val="12"/>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40238" w:rsidRDefault="00E844E1" w:rsidP="004E6F5E">
            <w:pPr>
              <w:numPr>
                <w:ilvl w:val="0"/>
                <w:numId w:val="12"/>
              </w:numPr>
              <w:ind w:left="189" w:hanging="180"/>
              <w:rPr>
                <w:rFonts w:ascii="Segoe UI" w:hAnsi="Segoe UI" w:cs="Segoe UI"/>
                <w:i/>
                <w:iCs/>
                <w:sz w:val="18"/>
                <w:szCs w:val="18"/>
                <w:lang w:val="es-ES"/>
              </w:rPr>
            </w:pPr>
            <w:r w:rsidRPr="00E62FB5">
              <w:rPr>
                <w:rFonts w:ascii="Segoe UI" w:hAnsi="Segoe UI" w:cs="Segoe UI"/>
                <w:iCs/>
                <w:sz w:val="18"/>
                <w:szCs w:val="18"/>
                <w:lang w:val="es-ES"/>
              </w:rPr>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tcBorders>
              <w:bottom w:val="single" w:sz="4" w:space="0" w:color="auto"/>
            </w:tcBorders>
            <w:shd w:val="clear" w:color="auto" w:fill="auto"/>
          </w:tcPr>
          <w:p w:rsidR="00E844E1" w:rsidRPr="00D06511" w:rsidRDefault="00E844E1" w:rsidP="004E6F5E">
            <w:pPr>
              <w:numPr>
                <w:ilvl w:val="0"/>
                <w:numId w:val="31"/>
              </w:numPr>
              <w:ind w:left="252"/>
              <w:jc w:val="both"/>
              <w:rPr>
                <w:rFonts w:ascii="Segoe UI" w:hAnsi="Segoe UI" w:cs="Segoe UI"/>
                <w:sz w:val="20"/>
                <w:szCs w:val="20"/>
                <w:lang w:val="sv-SE"/>
              </w:rPr>
            </w:pPr>
            <w:r w:rsidRPr="00D06511">
              <w:rPr>
                <w:rFonts w:ascii="Segoe UI" w:hAnsi="Segoe UI" w:cs="Segoe UI"/>
                <w:sz w:val="20"/>
                <w:szCs w:val="20"/>
                <w:lang w:val="sv-SE"/>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numPr>
                <w:ilvl w:val="0"/>
                <w:numId w:val="31"/>
              </w:numPr>
              <w:ind w:left="252"/>
              <w:jc w:val="both"/>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E844E1" w:rsidRPr="00D06511" w:rsidRDefault="00E844E1" w:rsidP="004E6F5E">
            <w:pPr>
              <w:numPr>
                <w:ilvl w:val="0"/>
                <w:numId w:val="40"/>
              </w:numPr>
              <w:tabs>
                <w:tab w:val="clear" w:pos="720"/>
              </w:tabs>
              <w:ind w:left="252" w:hanging="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40"/>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 xml:space="preserve">Menganalisis  kualitas  akuntansi  dalam  laporan  keuangan  untuk  tujutan </w:t>
            </w:r>
            <w:r w:rsidRPr="00D06511">
              <w:rPr>
                <w:rFonts w:ascii="Segoe UI" w:hAnsi="Segoe UI" w:cs="Segoe UI"/>
                <w:sz w:val="20"/>
                <w:szCs w:val="20"/>
                <w:lang w:val="id-ID"/>
              </w:rPr>
              <w:lastRenderedPageBreak/>
              <w:t>penilaian asset</w:t>
            </w:r>
          </w:p>
          <w:p w:rsidR="00E844E1" w:rsidRPr="00D06511" w:rsidRDefault="00E844E1" w:rsidP="004E6F5E">
            <w:pPr>
              <w:numPr>
                <w:ilvl w:val="0"/>
                <w:numId w:val="40"/>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E844E1" w:rsidRPr="00E62FB5" w:rsidRDefault="00E844E1" w:rsidP="009E3A82">
            <w:pPr>
              <w:jc w:val="center"/>
              <w:rPr>
                <w:rFonts w:ascii="Segoe UI" w:hAnsi="Segoe UI" w:cs="Segoe UI"/>
                <w:sz w:val="18"/>
                <w:szCs w:val="18"/>
              </w:rPr>
            </w:pPr>
            <w:r w:rsidRPr="00E62FB5">
              <w:rPr>
                <w:rFonts w:ascii="Segoe UI" w:hAnsi="Segoe UI" w:cs="Segoe UI"/>
                <w:sz w:val="18"/>
                <w:szCs w:val="18"/>
              </w:rPr>
              <w:lastRenderedPageBreak/>
              <w:t>11</w:t>
            </w:r>
          </w:p>
        </w:tc>
        <w:tc>
          <w:tcPr>
            <w:tcW w:w="2410" w:type="dxa"/>
            <w:tcBorders>
              <w:bottom w:val="single" w:sz="4" w:space="0" w:color="auto"/>
            </w:tcBorders>
            <w:shd w:val="clear" w:color="auto" w:fill="auto"/>
          </w:tcPr>
          <w:p w:rsidR="00E844E1" w:rsidRPr="00E62FB5" w:rsidRDefault="00E844E1" w:rsidP="005B005D">
            <w:pPr>
              <w:jc w:val="both"/>
              <w:rPr>
                <w:rFonts w:ascii="Segoe UI" w:hAnsi="Segoe UI" w:cs="Segoe UI"/>
                <w:sz w:val="18"/>
                <w:szCs w:val="18"/>
                <w:lang w:val="id-ID"/>
              </w:rPr>
            </w:pPr>
            <w:r w:rsidRPr="00E844E1">
              <w:rPr>
                <w:rFonts w:ascii="Segoe UI" w:hAnsi="Segoe UI" w:cs="Segoe UI"/>
                <w:sz w:val="20"/>
                <w:szCs w:val="20"/>
                <w:lang w:val="id-ID"/>
              </w:rPr>
              <w:t>Mahasiswa mampu 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tcBorders>
              <w:bottom w:val="single" w:sz="4" w:space="0" w:color="auto"/>
            </w:tcBorders>
            <w:shd w:val="clear" w:color="auto" w:fill="auto"/>
          </w:tcPr>
          <w:p w:rsidR="00E844E1" w:rsidRPr="00E844E1" w:rsidRDefault="00E844E1" w:rsidP="00E844E1">
            <w:pPr>
              <w:rPr>
                <w:rFonts w:ascii="Segoe UI" w:hAnsi="Segoe UI" w:cs="Segoe UI"/>
                <w:i/>
                <w:sz w:val="18"/>
                <w:szCs w:val="18"/>
                <w:lang w:val="id-ID"/>
              </w:rPr>
            </w:pPr>
            <w:r w:rsidRPr="00E844E1">
              <w:rPr>
                <w:rFonts w:ascii="Segoe UI" w:hAnsi="Segoe UI" w:cs="Segoe UI"/>
                <w:i/>
                <w:sz w:val="18"/>
                <w:szCs w:val="18"/>
                <w:lang w:val="id-ID"/>
              </w:rPr>
              <w:t>Forecasting Free Cash Flows</w:t>
            </w:r>
          </w:p>
        </w:tc>
        <w:tc>
          <w:tcPr>
            <w:tcW w:w="2097" w:type="dxa"/>
            <w:tcBorders>
              <w:bottom w:val="single" w:sz="4" w:space="0" w:color="auto"/>
            </w:tcBorders>
            <w:shd w:val="clear" w:color="auto" w:fill="auto"/>
          </w:tcPr>
          <w:p w:rsidR="00E844E1" w:rsidRPr="00E62FB5" w:rsidRDefault="00E844E1" w:rsidP="004E6F5E">
            <w:pPr>
              <w:numPr>
                <w:ilvl w:val="0"/>
                <w:numId w:val="11"/>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11"/>
              </w:numPr>
              <w:ind w:left="189" w:hanging="180"/>
              <w:rPr>
                <w:rFonts w:ascii="Segoe UI" w:hAnsi="Segoe UI" w:cs="Segoe UI"/>
                <w:i/>
                <w:iCs/>
                <w:sz w:val="18"/>
                <w:szCs w:val="18"/>
                <w:lang w:val="es-ES"/>
              </w:rPr>
            </w:pPr>
            <w:r w:rsidRPr="00E62FB5">
              <w:rPr>
                <w:rFonts w:ascii="Segoe UI" w:hAnsi="Segoe UI" w:cs="Segoe UI"/>
                <w:iCs/>
                <w:sz w:val="18"/>
                <w:szCs w:val="18"/>
                <w:lang w:val="es-ES"/>
              </w:rPr>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tcBorders>
              <w:bottom w:val="single" w:sz="4" w:space="0" w:color="auto"/>
            </w:tcBorders>
            <w:shd w:val="clear" w:color="auto" w:fill="auto"/>
          </w:tcPr>
          <w:p w:rsidR="00E844E1" w:rsidRPr="00D06511" w:rsidRDefault="00E844E1" w:rsidP="004E6F5E">
            <w:pPr>
              <w:numPr>
                <w:ilvl w:val="0"/>
                <w:numId w:val="32"/>
              </w:numPr>
              <w:ind w:left="252"/>
              <w:jc w:val="both"/>
              <w:rPr>
                <w:rFonts w:ascii="Segoe UI" w:hAnsi="Segoe UI" w:cs="Segoe UI"/>
                <w:sz w:val="20"/>
                <w:szCs w:val="20"/>
                <w:lang w:val="sv-SE"/>
              </w:rPr>
            </w:pPr>
            <w:r w:rsidRPr="00D06511">
              <w:rPr>
                <w:rFonts w:ascii="Segoe UI" w:hAnsi="Segoe UI" w:cs="Segoe UI"/>
                <w:sz w:val="20"/>
                <w:szCs w:val="20"/>
                <w:lang w:val="sv-SE"/>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numPr>
                <w:ilvl w:val="0"/>
                <w:numId w:val="32"/>
              </w:numPr>
              <w:ind w:left="252"/>
              <w:jc w:val="both"/>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E844E1" w:rsidRPr="00D06511" w:rsidRDefault="00E844E1" w:rsidP="004E6F5E">
            <w:pPr>
              <w:numPr>
                <w:ilvl w:val="0"/>
                <w:numId w:val="43"/>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43"/>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43"/>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E844E1" w:rsidRPr="00E62FB5" w:rsidRDefault="00E844E1" w:rsidP="009E3A82">
            <w:pPr>
              <w:jc w:val="center"/>
              <w:rPr>
                <w:rFonts w:ascii="Segoe UI" w:hAnsi="Segoe UI" w:cs="Segoe UI"/>
                <w:sz w:val="18"/>
                <w:szCs w:val="18"/>
                <w:lang w:val="id-ID"/>
              </w:rPr>
            </w:pPr>
            <w:r w:rsidRPr="00E62FB5">
              <w:rPr>
                <w:rFonts w:ascii="Segoe UI" w:hAnsi="Segoe UI" w:cs="Segoe UI"/>
                <w:sz w:val="18"/>
                <w:szCs w:val="18"/>
                <w:lang w:val="id-ID"/>
              </w:rPr>
              <w:t>1</w:t>
            </w:r>
            <w:r w:rsidRPr="00E62FB5">
              <w:rPr>
                <w:rFonts w:ascii="Segoe UI" w:hAnsi="Segoe UI" w:cs="Segoe UI"/>
                <w:sz w:val="18"/>
                <w:szCs w:val="18"/>
              </w:rPr>
              <w:t>2</w:t>
            </w: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9E3A82">
            <w:pPr>
              <w:jc w:val="center"/>
              <w:rPr>
                <w:rFonts w:ascii="Segoe UI" w:hAnsi="Segoe UI" w:cs="Segoe UI"/>
                <w:sz w:val="18"/>
                <w:szCs w:val="18"/>
                <w:lang w:val="id-ID"/>
              </w:rPr>
            </w:pPr>
          </w:p>
          <w:p w:rsidR="00E844E1" w:rsidRPr="00E62FB5" w:rsidRDefault="00E844E1" w:rsidP="00461545">
            <w:pPr>
              <w:rPr>
                <w:rFonts w:ascii="Segoe UI" w:hAnsi="Segoe UI" w:cs="Segoe UI"/>
                <w:sz w:val="18"/>
                <w:szCs w:val="18"/>
              </w:rPr>
            </w:pPr>
          </w:p>
        </w:tc>
        <w:tc>
          <w:tcPr>
            <w:tcW w:w="2410" w:type="dxa"/>
            <w:tcBorders>
              <w:bottom w:val="single" w:sz="4" w:space="0" w:color="auto"/>
            </w:tcBorders>
            <w:shd w:val="clear" w:color="auto" w:fill="auto"/>
          </w:tcPr>
          <w:p w:rsidR="00E844E1" w:rsidRPr="00E62FB5" w:rsidRDefault="00E844E1" w:rsidP="005B005D">
            <w:pPr>
              <w:jc w:val="both"/>
              <w:rPr>
                <w:rFonts w:ascii="Segoe UI" w:hAnsi="Segoe UI" w:cs="Segoe UI"/>
                <w:sz w:val="18"/>
                <w:szCs w:val="18"/>
                <w:lang w:val="id-ID"/>
              </w:rPr>
            </w:pPr>
            <w:r>
              <w:rPr>
                <w:rFonts w:ascii="Segoe UI" w:hAnsi="Segoe UI" w:cs="Segoe UI"/>
                <w:sz w:val="18"/>
                <w:szCs w:val="18"/>
                <w:lang w:val="id-ID"/>
              </w:rPr>
              <w:lastRenderedPageBreak/>
              <w:t>Mahasiswa mampu</w:t>
            </w:r>
            <w:r>
              <w:rPr>
                <w:rFonts w:ascii="Segoe UI" w:hAnsi="Segoe UI" w:cs="Segoe UI"/>
                <w:sz w:val="18"/>
                <w:szCs w:val="18"/>
              </w:rPr>
              <w:t xml:space="preserve"> </w:t>
            </w:r>
            <w:r w:rsidRPr="00E844E1">
              <w:rPr>
                <w:rFonts w:ascii="Segoe UI" w:hAnsi="Segoe UI" w:cs="Segoe UI"/>
                <w:sz w:val="18"/>
                <w:szCs w:val="18"/>
                <w:lang w:val="id-ID"/>
              </w:rPr>
              <w:t xml:space="preserve">memahami dan terampil Melakukan  analisis  </w:t>
            </w:r>
            <w:r w:rsidRPr="00E844E1">
              <w:rPr>
                <w:rFonts w:ascii="Segoe UI" w:hAnsi="Segoe UI" w:cs="Segoe UI"/>
                <w:sz w:val="18"/>
                <w:szCs w:val="18"/>
                <w:lang w:val="id-ID"/>
              </w:rPr>
              <w:lastRenderedPageBreak/>
              <w:t>informasi  keuangan  secara  efektif untuk tujuan  penilaian asset. , Mengidentifikasi informasi  dalam laporan  keuangan  yang relevan dengan berbagai konteks pengambilan keputusan penilaian asset.</w:t>
            </w:r>
          </w:p>
        </w:tc>
        <w:tc>
          <w:tcPr>
            <w:tcW w:w="1984" w:type="dxa"/>
            <w:gridSpan w:val="2"/>
            <w:tcBorders>
              <w:bottom w:val="single" w:sz="4" w:space="0" w:color="auto"/>
            </w:tcBorders>
            <w:shd w:val="clear" w:color="auto" w:fill="auto"/>
          </w:tcPr>
          <w:p w:rsidR="00E844E1" w:rsidRPr="00776787" w:rsidRDefault="00776787" w:rsidP="00776787">
            <w:pPr>
              <w:rPr>
                <w:rFonts w:ascii="Segoe UI" w:hAnsi="Segoe UI" w:cs="Segoe UI"/>
                <w:i/>
                <w:sz w:val="18"/>
                <w:szCs w:val="18"/>
                <w:lang w:val="id-ID"/>
              </w:rPr>
            </w:pPr>
            <w:r w:rsidRPr="00776787">
              <w:rPr>
                <w:rFonts w:ascii="Segoe UI" w:hAnsi="Segoe UI" w:cs="Segoe UI"/>
                <w:i/>
                <w:sz w:val="18"/>
                <w:szCs w:val="18"/>
              </w:rPr>
              <w:lastRenderedPageBreak/>
              <w:t xml:space="preserve">The Adjusted Present Value Model for Valuation </w:t>
            </w:r>
          </w:p>
        </w:tc>
        <w:tc>
          <w:tcPr>
            <w:tcW w:w="2097" w:type="dxa"/>
            <w:tcBorders>
              <w:bottom w:val="single" w:sz="4" w:space="0" w:color="auto"/>
            </w:tcBorders>
            <w:shd w:val="clear" w:color="auto" w:fill="auto"/>
          </w:tcPr>
          <w:p w:rsidR="00E844E1" w:rsidRPr="00E62FB5" w:rsidRDefault="00E844E1" w:rsidP="004E6F5E">
            <w:pPr>
              <w:numPr>
                <w:ilvl w:val="0"/>
                <w:numId w:val="10"/>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10"/>
              </w:numPr>
              <w:ind w:left="189" w:hanging="180"/>
              <w:rPr>
                <w:rFonts w:ascii="Segoe UI" w:hAnsi="Segoe UI" w:cs="Segoe UI"/>
                <w:i/>
                <w:iCs/>
                <w:sz w:val="18"/>
                <w:szCs w:val="18"/>
                <w:lang w:val="es-ES"/>
              </w:rPr>
            </w:pPr>
            <w:r w:rsidRPr="00E62FB5">
              <w:rPr>
                <w:rFonts w:ascii="Segoe UI" w:hAnsi="Segoe UI" w:cs="Segoe UI"/>
                <w:iCs/>
                <w:sz w:val="18"/>
                <w:szCs w:val="18"/>
                <w:lang w:val="es-ES"/>
              </w:rPr>
              <w:lastRenderedPageBreak/>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tcBorders>
              <w:bottom w:val="single" w:sz="4" w:space="0" w:color="auto"/>
            </w:tcBorders>
            <w:shd w:val="clear" w:color="auto" w:fill="auto"/>
          </w:tcPr>
          <w:p w:rsidR="00E844E1" w:rsidRPr="00D06511" w:rsidRDefault="00E844E1" w:rsidP="004E6F5E">
            <w:pPr>
              <w:numPr>
                <w:ilvl w:val="0"/>
                <w:numId w:val="33"/>
              </w:numPr>
              <w:ind w:left="252"/>
              <w:jc w:val="both"/>
              <w:rPr>
                <w:rFonts w:ascii="Segoe UI" w:hAnsi="Segoe UI" w:cs="Segoe UI"/>
                <w:sz w:val="20"/>
                <w:szCs w:val="20"/>
                <w:lang w:val="sv-SE"/>
              </w:rPr>
            </w:pPr>
            <w:r w:rsidRPr="00D06511">
              <w:rPr>
                <w:rFonts w:ascii="Segoe UI" w:hAnsi="Segoe UI" w:cs="Segoe UI"/>
                <w:sz w:val="20"/>
                <w:szCs w:val="20"/>
                <w:lang w:val="sv-SE"/>
              </w:rPr>
              <w:lastRenderedPageBreak/>
              <w:t xml:space="preserve">Subramanyam, K.R; John J.Wild. 2008. Financial Statement Analysis 10th Edition. McGrawHill (WSB) </w:t>
            </w:r>
            <w:r w:rsidRPr="00D06511">
              <w:rPr>
                <w:rFonts w:ascii="Segoe UI" w:hAnsi="Segoe UI" w:cs="Segoe UI"/>
                <w:sz w:val="20"/>
                <w:szCs w:val="20"/>
                <w:lang w:val="sv-SE"/>
              </w:rPr>
              <w:lastRenderedPageBreak/>
              <w:t>atau Subramanyam, K.R; John J.Wild. 2010. Analisis Laporan Keuangan Edisi 10. Penerbit Salemba Empat. (WSB)</w:t>
            </w:r>
          </w:p>
          <w:p w:rsidR="00E844E1" w:rsidRPr="00D06511" w:rsidRDefault="00E844E1" w:rsidP="004E6F5E">
            <w:pPr>
              <w:numPr>
                <w:ilvl w:val="0"/>
                <w:numId w:val="33"/>
              </w:numPr>
              <w:ind w:left="252"/>
              <w:jc w:val="both"/>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E844E1" w:rsidRPr="00D06511" w:rsidRDefault="00E844E1" w:rsidP="004E6F5E">
            <w:pPr>
              <w:numPr>
                <w:ilvl w:val="0"/>
                <w:numId w:val="44"/>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lastRenderedPageBreak/>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lastRenderedPageBreak/>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44"/>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44"/>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E844E1" w:rsidRPr="00E62FB5" w:rsidTr="00E40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851" w:type="dxa"/>
            <w:tcBorders>
              <w:bottom w:val="single" w:sz="4" w:space="0" w:color="auto"/>
            </w:tcBorders>
            <w:shd w:val="clear" w:color="auto" w:fill="auto"/>
          </w:tcPr>
          <w:p w:rsidR="00E844E1" w:rsidRPr="00E62FB5" w:rsidRDefault="00E844E1" w:rsidP="00B50D9F">
            <w:pPr>
              <w:jc w:val="center"/>
              <w:rPr>
                <w:rFonts w:ascii="Segoe UI" w:hAnsi="Segoe UI" w:cs="Segoe UI"/>
                <w:sz w:val="18"/>
                <w:szCs w:val="18"/>
                <w:lang w:val="id-ID"/>
              </w:rPr>
            </w:pPr>
            <w:r w:rsidRPr="00E62FB5">
              <w:rPr>
                <w:rFonts w:ascii="Segoe UI" w:hAnsi="Segoe UI" w:cs="Segoe UI"/>
                <w:sz w:val="18"/>
                <w:szCs w:val="18"/>
                <w:lang w:val="id-ID"/>
              </w:rPr>
              <w:lastRenderedPageBreak/>
              <w:t>13</w:t>
            </w:r>
          </w:p>
          <w:p w:rsidR="00E844E1" w:rsidRPr="00E62FB5" w:rsidRDefault="00E844E1" w:rsidP="00B50D9F">
            <w:pPr>
              <w:jc w:val="center"/>
              <w:rPr>
                <w:rFonts w:ascii="Segoe UI" w:hAnsi="Segoe UI" w:cs="Segoe UI"/>
                <w:sz w:val="18"/>
                <w:szCs w:val="18"/>
                <w:lang w:val="id-ID"/>
              </w:rPr>
            </w:pPr>
          </w:p>
          <w:p w:rsidR="00E844E1" w:rsidRPr="00E62FB5" w:rsidRDefault="00E844E1" w:rsidP="00B50D9F">
            <w:pPr>
              <w:jc w:val="center"/>
              <w:rPr>
                <w:rFonts w:ascii="Segoe UI" w:hAnsi="Segoe UI" w:cs="Segoe UI"/>
                <w:sz w:val="18"/>
                <w:szCs w:val="18"/>
                <w:lang w:val="id-ID"/>
              </w:rPr>
            </w:pPr>
          </w:p>
          <w:p w:rsidR="00E844E1" w:rsidRPr="00E62FB5" w:rsidRDefault="00E844E1" w:rsidP="00B50D9F">
            <w:pPr>
              <w:jc w:val="center"/>
              <w:rPr>
                <w:rFonts w:ascii="Segoe UI" w:hAnsi="Segoe UI" w:cs="Segoe UI"/>
                <w:sz w:val="18"/>
                <w:szCs w:val="18"/>
                <w:lang w:val="id-ID"/>
              </w:rPr>
            </w:pPr>
          </w:p>
          <w:p w:rsidR="00E844E1" w:rsidRPr="00E62FB5" w:rsidRDefault="00E844E1" w:rsidP="00B50D9F">
            <w:pPr>
              <w:jc w:val="center"/>
              <w:rPr>
                <w:rFonts w:ascii="Segoe UI" w:hAnsi="Segoe UI" w:cs="Segoe UI"/>
                <w:sz w:val="18"/>
                <w:szCs w:val="18"/>
                <w:lang w:val="id-ID"/>
              </w:rPr>
            </w:pPr>
          </w:p>
          <w:p w:rsidR="00E844E1" w:rsidRPr="00E40238" w:rsidRDefault="00E844E1" w:rsidP="00B50D9F">
            <w:pPr>
              <w:rPr>
                <w:rFonts w:ascii="Segoe UI" w:hAnsi="Segoe UI" w:cs="Segoe UI"/>
                <w:sz w:val="18"/>
                <w:szCs w:val="18"/>
              </w:rPr>
            </w:pPr>
          </w:p>
        </w:tc>
        <w:tc>
          <w:tcPr>
            <w:tcW w:w="2410" w:type="dxa"/>
            <w:tcBorders>
              <w:bottom w:val="single" w:sz="4" w:space="0" w:color="auto"/>
            </w:tcBorders>
            <w:shd w:val="clear" w:color="auto" w:fill="auto"/>
          </w:tcPr>
          <w:p w:rsidR="00E844E1" w:rsidRPr="00E62FB5" w:rsidRDefault="00E844E1" w:rsidP="005B005D">
            <w:pPr>
              <w:jc w:val="both"/>
              <w:rPr>
                <w:rFonts w:ascii="Segoe UI" w:hAnsi="Segoe UI" w:cs="Segoe UI"/>
                <w:sz w:val="18"/>
                <w:szCs w:val="18"/>
                <w:lang w:val="id-ID"/>
              </w:rPr>
            </w:pPr>
            <w:r w:rsidRPr="00E844E1">
              <w:rPr>
                <w:rFonts w:ascii="Segoe UI" w:hAnsi="Segoe UI" w:cs="Segoe UI"/>
                <w:sz w:val="20"/>
                <w:szCs w:val="20"/>
                <w:lang w:val="id-ID"/>
              </w:rPr>
              <w:t>Mahasiswa mampu 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tcBorders>
              <w:bottom w:val="single" w:sz="4" w:space="0" w:color="auto"/>
            </w:tcBorders>
            <w:shd w:val="clear" w:color="auto" w:fill="auto"/>
          </w:tcPr>
          <w:p w:rsidR="00E844E1" w:rsidRPr="00776787" w:rsidRDefault="00776787" w:rsidP="00776787">
            <w:pPr>
              <w:rPr>
                <w:rFonts w:ascii="Segoe UI" w:hAnsi="Segoe UI" w:cs="Segoe UI"/>
                <w:i/>
                <w:sz w:val="18"/>
                <w:szCs w:val="18"/>
              </w:rPr>
            </w:pPr>
            <w:r w:rsidRPr="00776787">
              <w:rPr>
                <w:rFonts w:ascii="Segoe UI" w:hAnsi="Segoe UI" w:cs="Segoe UI"/>
                <w:i/>
                <w:sz w:val="18"/>
                <w:szCs w:val="18"/>
              </w:rPr>
              <w:t>The Residual Income Model for Valuation</w:t>
            </w:r>
          </w:p>
        </w:tc>
        <w:tc>
          <w:tcPr>
            <w:tcW w:w="2097" w:type="dxa"/>
            <w:tcBorders>
              <w:bottom w:val="single" w:sz="4" w:space="0" w:color="auto"/>
            </w:tcBorders>
            <w:shd w:val="clear" w:color="auto" w:fill="auto"/>
          </w:tcPr>
          <w:p w:rsidR="00E844E1" w:rsidRPr="00E62FB5" w:rsidRDefault="00E844E1" w:rsidP="004E6F5E">
            <w:pPr>
              <w:numPr>
                <w:ilvl w:val="0"/>
                <w:numId w:val="9"/>
              </w:numPr>
              <w:ind w:left="189" w:hanging="180"/>
              <w:rPr>
                <w:rFonts w:ascii="Segoe UI" w:hAnsi="Segoe UI" w:cs="Segoe UI"/>
                <w:i/>
                <w:iCs/>
                <w:sz w:val="18"/>
                <w:szCs w:val="18"/>
                <w:lang w:val="es-ES"/>
              </w:rPr>
            </w:pPr>
            <w:r w:rsidRPr="00E62FB5">
              <w:rPr>
                <w:rFonts w:ascii="Segoe UI" w:hAnsi="Segoe UI" w:cs="Segoe UI"/>
                <w:sz w:val="18"/>
                <w:szCs w:val="18"/>
                <w:lang w:val="es-ES"/>
              </w:rPr>
              <w:t>Small Group Discussion, Case Study</w:t>
            </w:r>
          </w:p>
          <w:p w:rsidR="00E844E1" w:rsidRPr="00E62FB5" w:rsidRDefault="00E844E1" w:rsidP="004E6F5E">
            <w:pPr>
              <w:numPr>
                <w:ilvl w:val="0"/>
                <w:numId w:val="9"/>
              </w:numPr>
              <w:ind w:left="189" w:hanging="180"/>
              <w:rPr>
                <w:rFonts w:ascii="Segoe UI" w:hAnsi="Segoe UI" w:cs="Segoe UI"/>
                <w:i/>
                <w:iCs/>
                <w:sz w:val="18"/>
                <w:szCs w:val="18"/>
                <w:lang w:val="es-ES"/>
              </w:rPr>
            </w:pPr>
            <w:r w:rsidRPr="00E62FB5">
              <w:rPr>
                <w:rFonts w:ascii="Segoe UI" w:hAnsi="Segoe UI" w:cs="Segoe UI"/>
                <w:iCs/>
                <w:sz w:val="18"/>
                <w:szCs w:val="18"/>
                <w:lang w:val="es-ES"/>
              </w:rPr>
              <w:t xml:space="preserve">Media </w:t>
            </w:r>
            <w:r w:rsidRPr="00E62FB5">
              <w:rPr>
                <w:rFonts w:ascii="Segoe UI" w:hAnsi="Segoe UI" w:cs="Segoe UI"/>
                <w:iCs/>
                <w:sz w:val="18"/>
                <w:szCs w:val="18"/>
                <w:lang w:val="id-ID"/>
              </w:rPr>
              <w:t xml:space="preserve">: </w:t>
            </w:r>
            <w:r w:rsidRPr="00E62FB5">
              <w:rPr>
                <w:rFonts w:ascii="Segoe UI" w:hAnsi="Segoe UI" w:cs="Segoe UI"/>
                <w:iCs/>
                <w:sz w:val="18"/>
                <w:szCs w:val="18"/>
                <w:lang w:val="es-ES"/>
              </w:rPr>
              <w:t xml:space="preserve">komputer, </w:t>
            </w:r>
            <w:r w:rsidRPr="00E62FB5">
              <w:rPr>
                <w:rFonts w:ascii="Segoe UI" w:hAnsi="Segoe UI" w:cs="Segoe UI"/>
                <w:i/>
                <w:iCs/>
                <w:sz w:val="18"/>
                <w:szCs w:val="18"/>
                <w:lang w:val="es-ES"/>
              </w:rPr>
              <w:t xml:space="preserve">LCD, whiteboard, </w:t>
            </w:r>
            <w:r w:rsidRPr="00E62FB5">
              <w:rPr>
                <w:rFonts w:ascii="Segoe UI" w:hAnsi="Segoe UI" w:cs="Segoe UI"/>
                <w:i/>
                <w:iCs/>
                <w:sz w:val="18"/>
                <w:szCs w:val="18"/>
              </w:rPr>
              <w:t>spread sheet</w:t>
            </w:r>
            <w:r w:rsidRPr="00E62FB5">
              <w:rPr>
                <w:rFonts w:ascii="Segoe UI" w:hAnsi="Segoe UI" w:cs="Segoe UI"/>
                <w:i/>
                <w:iCs/>
                <w:sz w:val="18"/>
                <w:szCs w:val="18"/>
                <w:lang w:val="es-ES"/>
              </w:rPr>
              <w:t xml:space="preserve"> </w:t>
            </w:r>
          </w:p>
        </w:tc>
        <w:tc>
          <w:tcPr>
            <w:tcW w:w="3510" w:type="dxa"/>
            <w:gridSpan w:val="2"/>
            <w:tcBorders>
              <w:bottom w:val="single" w:sz="4" w:space="0" w:color="auto"/>
            </w:tcBorders>
            <w:shd w:val="clear" w:color="auto" w:fill="auto"/>
          </w:tcPr>
          <w:p w:rsidR="00E844E1" w:rsidRPr="00D06511" w:rsidRDefault="00E844E1" w:rsidP="004E6F5E">
            <w:pPr>
              <w:numPr>
                <w:ilvl w:val="0"/>
                <w:numId w:val="22"/>
              </w:numPr>
              <w:ind w:left="252"/>
              <w:jc w:val="both"/>
              <w:rPr>
                <w:rFonts w:ascii="Segoe UI" w:hAnsi="Segoe UI" w:cs="Segoe UI"/>
                <w:sz w:val="20"/>
                <w:szCs w:val="20"/>
                <w:lang w:val="sv-SE"/>
              </w:rPr>
            </w:pPr>
            <w:r w:rsidRPr="00D06511">
              <w:rPr>
                <w:rFonts w:ascii="Segoe UI" w:hAnsi="Segoe UI" w:cs="Segoe UI"/>
                <w:sz w:val="20"/>
                <w:szCs w:val="20"/>
                <w:lang w:val="sv-SE"/>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numPr>
                <w:ilvl w:val="0"/>
                <w:numId w:val="22"/>
              </w:numPr>
              <w:ind w:left="252"/>
              <w:jc w:val="both"/>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E844E1" w:rsidRPr="00D06511" w:rsidRDefault="00E844E1" w:rsidP="004E6F5E">
            <w:pPr>
              <w:numPr>
                <w:ilvl w:val="0"/>
                <w:numId w:val="42"/>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42"/>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42"/>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 xml:space="preserve">Mengevaluasi strategi bisnis berkaitan </w:t>
            </w:r>
            <w:r w:rsidRPr="00D06511">
              <w:rPr>
                <w:rFonts w:ascii="Segoe UI" w:hAnsi="Segoe UI" w:cs="Segoe UI"/>
                <w:sz w:val="20"/>
                <w:szCs w:val="20"/>
                <w:lang w:val="id-ID"/>
              </w:rPr>
              <w:lastRenderedPageBreak/>
              <w:t>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r w:rsidR="00D06511" w:rsidRPr="00156CDC" w:rsidTr="00A61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D06511" w:rsidRPr="00156CDC" w:rsidRDefault="00D06511" w:rsidP="00A61DB0">
            <w:pPr>
              <w:jc w:val="center"/>
              <w:rPr>
                <w:rFonts w:ascii="Segoe UI" w:hAnsi="Segoe UI" w:cs="Segoe UI"/>
                <w:b/>
                <w:sz w:val="22"/>
                <w:szCs w:val="22"/>
                <w:lang w:val="sv-SE"/>
              </w:rPr>
            </w:pPr>
            <w:r w:rsidRPr="00156CDC">
              <w:rPr>
                <w:rFonts w:ascii="Segoe UI" w:hAnsi="Segoe UI" w:cs="Segoe UI"/>
                <w:b/>
                <w:sz w:val="22"/>
                <w:szCs w:val="22"/>
                <w:lang w:val="id-ID"/>
              </w:rPr>
              <w:lastRenderedPageBreak/>
              <w:t>SESI</w:t>
            </w:r>
          </w:p>
        </w:tc>
        <w:tc>
          <w:tcPr>
            <w:tcW w:w="2410" w:type="dxa"/>
            <w:tcBorders>
              <w:bottom w:val="single" w:sz="4" w:space="0" w:color="auto"/>
            </w:tcBorders>
            <w:shd w:val="clear" w:color="auto" w:fill="C2D69B"/>
          </w:tcPr>
          <w:p w:rsidR="00D06511" w:rsidRPr="00156CDC" w:rsidRDefault="00D06511" w:rsidP="00A61DB0">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D06511" w:rsidRPr="00156CDC" w:rsidRDefault="00D06511" w:rsidP="00A61DB0">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gridSpan w:val="2"/>
            <w:tcBorders>
              <w:bottom w:val="single" w:sz="4" w:space="0" w:color="auto"/>
            </w:tcBorders>
            <w:shd w:val="clear" w:color="auto" w:fill="C2D69B"/>
          </w:tcPr>
          <w:p w:rsidR="00D06511" w:rsidRPr="00156CDC" w:rsidRDefault="00D06511" w:rsidP="00A61DB0">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D06511" w:rsidRPr="00156CDC" w:rsidRDefault="00D06511" w:rsidP="00A61DB0">
            <w:pPr>
              <w:jc w:val="center"/>
              <w:rPr>
                <w:rFonts w:ascii="Segoe UI" w:hAnsi="Segoe UI" w:cs="Segoe UI"/>
                <w:b/>
                <w:sz w:val="22"/>
                <w:szCs w:val="22"/>
                <w:lang w:val="id-ID"/>
              </w:rPr>
            </w:pPr>
            <w:r>
              <w:rPr>
                <w:rFonts w:ascii="Segoe UI" w:hAnsi="Segoe UI" w:cs="Segoe UI"/>
                <w:b/>
                <w:sz w:val="22"/>
                <w:szCs w:val="22"/>
                <w:lang w:val="id-ID"/>
              </w:rPr>
              <w:t>PEMBELAJARAN</w:t>
            </w:r>
          </w:p>
        </w:tc>
        <w:tc>
          <w:tcPr>
            <w:tcW w:w="2097" w:type="dxa"/>
            <w:tcBorders>
              <w:bottom w:val="single" w:sz="4" w:space="0" w:color="auto"/>
            </w:tcBorders>
            <w:shd w:val="clear" w:color="auto" w:fill="C2D69B"/>
          </w:tcPr>
          <w:p w:rsidR="00D06511" w:rsidRPr="00156CDC" w:rsidRDefault="00D06511" w:rsidP="00A61DB0">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0" w:type="dxa"/>
            <w:gridSpan w:val="2"/>
            <w:tcBorders>
              <w:bottom w:val="single" w:sz="4" w:space="0" w:color="auto"/>
            </w:tcBorders>
            <w:shd w:val="clear" w:color="auto" w:fill="C2D69B"/>
          </w:tcPr>
          <w:p w:rsidR="00D06511" w:rsidRPr="00156CDC" w:rsidRDefault="00D06511" w:rsidP="00A61DB0">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D06511" w:rsidRPr="00156CDC" w:rsidRDefault="00D06511" w:rsidP="00A61DB0">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473" w:type="dxa"/>
            <w:gridSpan w:val="3"/>
            <w:tcBorders>
              <w:bottom w:val="single" w:sz="4" w:space="0" w:color="auto"/>
            </w:tcBorders>
            <w:shd w:val="clear" w:color="auto" w:fill="C2D69B"/>
          </w:tcPr>
          <w:p w:rsidR="00D06511" w:rsidRPr="00156CDC" w:rsidRDefault="00D06511" w:rsidP="00A61DB0">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D06511" w:rsidRPr="00156CDC" w:rsidRDefault="00D06511" w:rsidP="00A61DB0">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E844E1" w:rsidRPr="00E62FB5" w:rsidTr="00D03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E844E1" w:rsidRPr="00E62FB5" w:rsidRDefault="00E844E1" w:rsidP="00B50D9F">
            <w:pPr>
              <w:jc w:val="center"/>
              <w:rPr>
                <w:rFonts w:ascii="Segoe UI" w:hAnsi="Segoe UI" w:cs="Segoe UI"/>
                <w:sz w:val="20"/>
                <w:szCs w:val="20"/>
              </w:rPr>
            </w:pPr>
            <w:r w:rsidRPr="00E62FB5">
              <w:rPr>
                <w:rFonts w:ascii="Segoe UI" w:hAnsi="Segoe UI" w:cs="Segoe UI"/>
                <w:sz w:val="20"/>
                <w:szCs w:val="20"/>
                <w:lang w:val="id-ID"/>
              </w:rPr>
              <w:t>14</w:t>
            </w:r>
          </w:p>
          <w:p w:rsidR="00E844E1" w:rsidRPr="00E62FB5" w:rsidRDefault="00E844E1" w:rsidP="00B50D9F">
            <w:pPr>
              <w:jc w:val="center"/>
              <w:rPr>
                <w:rFonts w:ascii="Segoe UI" w:hAnsi="Segoe UI" w:cs="Segoe UI"/>
                <w:sz w:val="20"/>
                <w:szCs w:val="20"/>
              </w:rPr>
            </w:pPr>
          </w:p>
          <w:p w:rsidR="00E844E1" w:rsidRPr="00E62FB5" w:rsidRDefault="00E844E1" w:rsidP="00B50D9F">
            <w:pPr>
              <w:jc w:val="center"/>
              <w:rPr>
                <w:rFonts w:ascii="Segoe UI" w:hAnsi="Segoe UI" w:cs="Segoe UI"/>
                <w:sz w:val="20"/>
                <w:szCs w:val="20"/>
              </w:rPr>
            </w:pPr>
          </w:p>
          <w:p w:rsidR="00E844E1" w:rsidRPr="00E62FB5" w:rsidRDefault="00E844E1" w:rsidP="00B50D9F">
            <w:pPr>
              <w:jc w:val="center"/>
              <w:rPr>
                <w:rFonts w:ascii="Segoe UI" w:hAnsi="Segoe UI" w:cs="Segoe UI"/>
                <w:sz w:val="20"/>
                <w:szCs w:val="20"/>
              </w:rPr>
            </w:pPr>
          </w:p>
          <w:p w:rsidR="00E844E1" w:rsidRPr="00E62FB5" w:rsidRDefault="00E844E1" w:rsidP="00E40238">
            <w:pPr>
              <w:rPr>
                <w:rFonts w:ascii="Segoe UI" w:hAnsi="Segoe UI" w:cs="Segoe UI"/>
                <w:sz w:val="20"/>
                <w:szCs w:val="20"/>
              </w:rPr>
            </w:pPr>
          </w:p>
          <w:p w:rsidR="00E844E1" w:rsidRPr="00E62FB5" w:rsidRDefault="00E844E1" w:rsidP="00B50D9F">
            <w:pPr>
              <w:jc w:val="center"/>
              <w:rPr>
                <w:rFonts w:ascii="Segoe UI" w:hAnsi="Segoe UI" w:cs="Segoe UI"/>
                <w:sz w:val="20"/>
                <w:szCs w:val="20"/>
              </w:rPr>
            </w:pPr>
          </w:p>
        </w:tc>
        <w:tc>
          <w:tcPr>
            <w:tcW w:w="2410" w:type="dxa"/>
            <w:tcBorders>
              <w:bottom w:val="single" w:sz="4" w:space="0" w:color="auto"/>
            </w:tcBorders>
            <w:shd w:val="clear" w:color="auto" w:fill="auto"/>
          </w:tcPr>
          <w:p w:rsidR="00E844E1" w:rsidRPr="00E62FB5" w:rsidRDefault="00E844E1" w:rsidP="005B005D">
            <w:pPr>
              <w:jc w:val="both"/>
              <w:rPr>
                <w:rFonts w:ascii="Segoe UI" w:hAnsi="Segoe UI" w:cs="Segoe UI"/>
                <w:sz w:val="18"/>
                <w:szCs w:val="18"/>
                <w:lang w:val="id-ID"/>
              </w:rPr>
            </w:pPr>
            <w:r w:rsidRPr="00E844E1">
              <w:rPr>
                <w:rFonts w:ascii="Segoe UI" w:hAnsi="Segoe UI" w:cs="Segoe UI"/>
                <w:sz w:val="20"/>
                <w:szCs w:val="20"/>
                <w:lang w:val="id-ID"/>
              </w:rPr>
              <w:t>Mahasiswa mampu memahami dan terampil Melakukan  analisis  informasi  keuangan  secara  efektif untuk tujuan  penilaian asset. , Mengidentifikasi informasi  dalam laporan  keuangan  yang relevan dengan berbagai konteks pengambilan keputusan penilaian asset.</w:t>
            </w:r>
          </w:p>
        </w:tc>
        <w:tc>
          <w:tcPr>
            <w:tcW w:w="1984" w:type="dxa"/>
            <w:gridSpan w:val="2"/>
            <w:tcBorders>
              <w:bottom w:val="single" w:sz="4" w:space="0" w:color="auto"/>
            </w:tcBorders>
            <w:shd w:val="clear" w:color="auto" w:fill="auto"/>
          </w:tcPr>
          <w:p w:rsidR="00E844E1" w:rsidRPr="00776787" w:rsidRDefault="00776787" w:rsidP="00951316">
            <w:pPr>
              <w:rPr>
                <w:rFonts w:ascii="Segoe UI" w:hAnsi="Segoe UI" w:cs="Segoe UI"/>
                <w:i/>
                <w:sz w:val="20"/>
                <w:szCs w:val="20"/>
              </w:rPr>
            </w:pPr>
            <w:r w:rsidRPr="00776787">
              <w:rPr>
                <w:rFonts w:ascii="Segoe UI" w:hAnsi="Segoe UI" w:cs="Segoe UI"/>
                <w:i/>
                <w:sz w:val="20"/>
                <w:szCs w:val="20"/>
              </w:rPr>
              <w:t>Cases in Valuation of a Firm</w:t>
            </w:r>
          </w:p>
        </w:tc>
        <w:tc>
          <w:tcPr>
            <w:tcW w:w="2097" w:type="dxa"/>
            <w:tcBorders>
              <w:bottom w:val="single" w:sz="4" w:space="0" w:color="auto"/>
            </w:tcBorders>
            <w:shd w:val="clear" w:color="auto" w:fill="auto"/>
          </w:tcPr>
          <w:p w:rsidR="00E844E1" w:rsidRPr="00E62FB5" w:rsidRDefault="00E844E1" w:rsidP="004E6F5E">
            <w:pPr>
              <w:numPr>
                <w:ilvl w:val="0"/>
                <w:numId w:val="8"/>
              </w:numPr>
              <w:ind w:left="189" w:hanging="180"/>
              <w:rPr>
                <w:rFonts w:ascii="Segoe UI" w:hAnsi="Segoe UI" w:cs="Segoe UI"/>
                <w:i/>
                <w:iCs/>
                <w:sz w:val="20"/>
                <w:szCs w:val="20"/>
                <w:lang w:val="es-ES"/>
              </w:rPr>
            </w:pPr>
            <w:r w:rsidRPr="00E62FB5">
              <w:rPr>
                <w:rFonts w:ascii="Segoe UI" w:hAnsi="Segoe UI" w:cs="Segoe UI"/>
                <w:sz w:val="20"/>
                <w:szCs w:val="20"/>
                <w:lang w:val="es-ES"/>
              </w:rPr>
              <w:t>Small Group Discussion, Case Study</w:t>
            </w:r>
          </w:p>
          <w:p w:rsidR="00E844E1" w:rsidRPr="00E62FB5" w:rsidRDefault="00E844E1" w:rsidP="004E6F5E">
            <w:pPr>
              <w:numPr>
                <w:ilvl w:val="0"/>
                <w:numId w:val="8"/>
              </w:numPr>
              <w:ind w:left="189" w:hanging="180"/>
              <w:rPr>
                <w:rFonts w:ascii="Segoe UI" w:hAnsi="Segoe UI" w:cs="Segoe UI"/>
                <w:i/>
                <w:iCs/>
                <w:sz w:val="20"/>
                <w:szCs w:val="20"/>
                <w:lang w:val="es-ES"/>
              </w:rPr>
            </w:pPr>
            <w:r w:rsidRPr="00E62FB5">
              <w:rPr>
                <w:rFonts w:ascii="Segoe UI" w:hAnsi="Segoe UI" w:cs="Segoe UI"/>
                <w:iCs/>
                <w:sz w:val="20"/>
                <w:szCs w:val="20"/>
                <w:lang w:val="es-ES"/>
              </w:rPr>
              <w:t xml:space="preserve">Media </w:t>
            </w:r>
            <w:r w:rsidRPr="00E62FB5">
              <w:rPr>
                <w:rFonts w:ascii="Segoe UI" w:hAnsi="Segoe UI" w:cs="Segoe UI"/>
                <w:iCs/>
                <w:sz w:val="20"/>
                <w:szCs w:val="20"/>
                <w:lang w:val="id-ID"/>
              </w:rPr>
              <w:t xml:space="preserve">: </w:t>
            </w:r>
            <w:r w:rsidRPr="00E62FB5">
              <w:rPr>
                <w:rFonts w:ascii="Segoe UI" w:hAnsi="Segoe UI" w:cs="Segoe UI"/>
                <w:iCs/>
                <w:sz w:val="20"/>
                <w:szCs w:val="20"/>
                <w:lang w:val="es-ES"/>
              </w:rPr>
              <w:t xml:space="preserve">komputer, </w:t>
            </w:r>
            <w:r w:rsidRPr="00E62FB5">
              <w:rPr>
                <w:rFonts w:ascii="Segoe UI" w:hAnsi="Segoe UI" w:cs="Segoe UI"/>
                <w:i/>
                <w:iCs/>
                <w:sz w:val="20"/>
                <w:szCs w:val="20"/>
                <w:lang w:val="es-ES"/>
              </w:rPr>
              <w:t xml:space="preserve">LCD, whiteboard, </w:t>
            </w:r>
            <w:r w:rsidRPr="00E62FB5">
              <w:rPr>
                <w:rFonts w:ascii="Segoe UI" w:hAnsi="Segoe UI" w:cs="Segoe UI"/>
                <w:i/>
                <w:iCs/>
                <w:sz w:val="20"/>
                <w:szCs w:val="20"/>
              </w:rPr>
              <w:t>spread sheet</w:t>
            </w:r>
            <w:r w:rsidRPr="00E62FB5">
              <w:rPr>
                <w:rFonts w:ascii="Segoe UI" w:hAnsi="Segoe UI" w:cs="Segoe UI"/>
                <w:i/>
                <w:iCs/>
                <w:sz w:val="20"/>
                <w:szCs w:val="20"/>
                <w:lang w:val="es-ES"/>
              </w:rPr>
              <w:t xml:space="preserve"> </w:t>
            </w:r>
          </w:p>
        </w:tc>
        <w:tc>
          <w:tcPr>
            <w:tcW w:w="3510" w:type="dxa"/>
            <w:gridSpan w:val="2"/>
            <w:tcBorders>
              <w:bottom w:val="single" w:sz="4" w:space="0" w:color="auto"/>
            </w:tcBorders>
            <w:shd w:val="clear" w:color="auto" w:fill="auto"/>
          </w:tcPr>
          <w:p w:rsidR="00E844E1" w:rsidRDefault="00E844E1" w:rsidP="004E6F5E">
            <w:pPr>
              <w:numPr>
                <w:ilvl w:val="0"/>
                <w:numId w:val="23"/>
              </w:numPr>
              <w:ind w:left="252"/>
              <w:rPr>
                <w:rFonts w:ascii="Segoe UI" w:hAnsi="Segoe UI" w:cs="Segoe UI"/>
                <w:sz w:val="20"/>
                <w:szCs w:val="20"/>
                <w:lang w:val="sv-SE"/>
              </w:rPr>
            </w:pPr>
            <w:r w:rsidRPr="00D06511">
              <w:rPr>
                <w:rFonts w:ascii="Segoe UI" w:hAnsi="Segoe UI" w:cs="Segoe UI"/>
                <w:sz w:val="20"/>
                <w:szCs w:val="20"/>
                <w:lang w:val="sv-SE"/>
              </w:rPr>
              <w:t>Subramanyam, K.R; John J.Wild. 2008. Financial Statement Analysis 10th Edition. McGrawHill (WSB) atau Subramanyam, K.R; John J.Wild. 2010. Analisis Laporan Keuangan Edisi 10. Penerbit Salemba Empat. (WSB)</w:t>
            </w:r>
          </w:p>
          <w:p w:rsidR="00E844E1" w:rsidRPr="00D06511" w:rsidRDefault="00E844E1" w:rsidP="004E6F5E">
            <w:pPr>
              <w:numPr>
                <w:ilvl w:val="0"/>
                <w:numId w:val="23"/>
              </w:numPr>
              <w:ind w:left="252"/>
              <w:rPr>
                <w:rFonts w:ascii="Segoe UI" w:hAnsi="Segoe UI" w:cs="Segoe UI"/>
                <w:sz w:val="20"/>
                <w:szCs w:val="20"/>
                <w:lang w:val="sv-SE"/>
              </w:rPr>
            </w:pPr>
            <w:r w:rsidRPr="00D06511">
              <w:rPr>
                <w:rFonts w:ascii="Segoe UI" w:hAnsi="Segoe UI" w:cs="Segoe UI"/>
                <w:sz w:val="20"/>
                <w:szCs w:val="20"/>
                <w:lang w:val="sv-SE"/>
              </w:rPr>
              <w:t>Soffer  L  dan  Sooffer  R  (2003),  Financial  Statement  Analysis:  A  Valuation  Approach, Prentice Hall. (SS)</w:t>
            </w:r>
          </w:p>
        </w:tc>
        <w:tc>
          <w:tcPr>
            <w:tcW w:w="2473" w:type="dxa"/>
            <w:gridSpan w:val="3"/>
            <w:tcBorders>
              <w:bottom w:val="single" w:sz="4" w:space="0" w:color="auto"/>
            </w:tcBorders>
            <w:shd w:val="clear" w:color="auto" w:fill="auto"/>
          </w:tcPr>
          <w:p w:rsidR="00E844E1" w:rsidRPr="00D06511" w:rsidRDefault="00E844E1" w:rsidP="004E6F5E">
            <w:pPr>
              <w:numPr>
                <w:ilvl w:val="0"/>
                <w:numId w:val="41"/>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w:t>
            </w:r>
            <w:r>
              <w:rPr>
                <w:rFonts w:ascii="Segoe UI" w:hAnsi="Segoe UI" w:cs="Segoe UI"/>
                <w:sz w:val="20"/>
                <w:szCs w:val="20"/>
                <w:lang w:val="id-ID"/>
              </w:rPr>
              <w:t>erangkan bagaimana informa</w:t>
            </w:r>
            <w:r>
              <w:rPr>
                <w:rFonts w:ascii="Segoe UI" w:hAnsi="Segoe UI" w:cs="Segoe UI"/>
                <w:sz w:val="20"/>
                <w:szCs w:val="20"/>
              </w:rPr>
              <w:t>si</w:t>
            </w:r>
            <w:r w:rsidRPr="00D06511">
              <w:rPr>
                <w:rFonts w:ascii="Segoe UI" w:hAnsi="Segoe UI" w:cs="Segoe UI"/>
                <w:sz w:val="20"/>
                <w:szCs w:val="20"/>
                <w:lang w:val="id-ID"/>
              </w:rPr>
              <w:t xml:space="preserve">             </w:t>
            </w:r>
            <w:r>
              <w:rPr>
                <w:rFonts w:ascii="Segoe UI" w:hAnsi="Segoe UI" w:cs="Segoe UI"/>
                <w:sz w:val="20"/>
                <w:szCs w:val="20"/>
                <w:lang w:val="id-ID"/>
              </w:rPr>
              <w:t xml:space="preserve">                      kebijakan</w:t>
            </w:r>
            <w:r>
              <w:rPr>
                <w:rFonts w:ascii="Segoe UI" w:hAnsi="Segoe UI" w:cs="Segoe UI"/>
                <w:sz w:val="20"/>
                <w:szCs w:val="20"/>
              </w:rPr>
              <w:t xml:space="preserve"> </w:t>
            </w:r>
            <w:r w:rsidRPr="00D06511">
              <w:rPr>
                <w:rFonts w:ascii="Segoe UI" w:hAnsi="Segoe UI" w:cs="Segoe UI"/>
                <w:sz w:val="20"/>
                <w:szCs w:val="20"/>
                <w:lang w:val="id-ID"/>
              </w:rPr>
              <w:t xml:space="preserve">fundamental seperti dividen, aliran kas, laba serta nilai buku </w:t>
            </w:r>
            <w:r>
              <w:rPr>
                <w:rFonts w:ascii="Segoe UI" w:hAnsi="Segoe UI" w:cs="Segoe UI"/>
                <w:sz w:val="20"/>
                <w:szCs w:val="20"/>
                <w:lang w:val="id-ID"/>
              </w:rPr>
              <w:t>digunakan dalam penilaian asset</w:t>
            </w:r>
            <w:r w:rsidRPr="00D06511">
              <w:rPr>
                <w:rFonts w:ascii="Segoe UI" w:hAnsi="Segoe UI" w:cs="Segoe UI"/>
                <w:sz w:val="20"/>
                <w:szCs w:val="20"/>
                <w:lang w:val="id-ID"/>
              </w:rPr>
              <w:t xml:space="preserve">                                           </w:t>
            </w:r>
            <w:r>
              <w:rPr>
                <w:rFonts w:ascii="Segoe UI" w:hAnsi="Segoe UI" w:cs="Segoe UI"/>
                <w:sz w:val="20"/>
                <w:szCs w:val="20"/>
                <w:lang w:val="id-ID"/>
              </w:rPr>
              <w:t xml:space="preserve">                    perusahaan</w:t>
            </w:r>
          </w:p>
          <w:p w:rsidR="00E844E1" w:rsidRPr="00D06511" w:rsidRDefault="00E844E1" w:rsidP="004E6F5E">
            <w:pPr>
              <w:numPr>
                <w:ilvl w:val="0"/>
                <w:numId w:val="41"/>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Menganalisis  kualitas  akuntansi  dalam  laporan  keuangan  untuk  tujutan penilaian asset</w:t>
            </w:r>
          </w:p>
          <w:p w:rsidR="00E844E1" w:rsidRPr="00D06511" w:rsidRDefault="00E844E1" w:rsidP="004E6F5E">
            <w:pPr>
              <w:numPr>
                <w:ilvl w:val="0"/>
                <w:numId w:val="41"/>
              </w:numPr>
              <w:tabs>
                <w:tab w:val="clear" w:pos="720"/>
              </w:tabs>
              <w:ind w:left="252"/>
              <w:jc w:val="both"/>
              <w:rPr>
                <w:rFonts w:ascii="Segoe UI" w:hAnsi="Segoe UI" w:cs="Segoe UI"/>
                <w:sz w:val="20"/>
                <w:szCs w:val="20"/>
                <w:lang w:val="id-ID"/>
              </w:rPr>
            </w:pPr>
            <w:r w:rsidRPr="00D06511">
              <w:rPr>
                <w:rFonts w:ascii="Segoe UI" w:hAnsi="Segoe UI" w:cs="Segoe UI"/>
                <w:sz w:val="20"/>
                <w:szCs w:val="20"/>
                <w:lang w:val="id-ID"/>
              </w:rPr>
              <w:t>Mengevaluasi strategi bisnis berkaitan dengan hasil penilaian asset, membuat prediksi bisnis (</w:t>
            </w:r>
            <w:r w:rsidRPr="00D06511">
              <w:rPr>
                <w:rFonts w:ascii="Segoe UI" w:hAnsi="Segoe UI" w:cs="Segoe UI"/>
                <w:i/>
                <w:sz w:val="20"/>
                <w:szCs w:val="20"/>
                <w:lang w:val="id-ID"/>
              </w:rPr>
              <w:t>business</w:t>
            </w:r>
            <w:r w:rsidRPr="00D06511">
              <w:rPr>
                <w:rFonts w:ascii="Segoe UI" w:hAnsi="Segoe UI" w:cs="Segoe UI"/>
                <w:i/>
                <w:sz w:val="20"/>
                <w:szCs w:val="20"/>
              </w:rPr>
              <w:t xml:space="preserve"> </w:t>
            </w:r>
            <w:r w:rsidRPr="00D06511">
              <w:rPr>
                <w:rFonts w:ascii="Segoe UI" w:hAnsi="Segoe UI" w:cs="Segoe UI"/>
                <w:i/>
                <w:sz w:val="20"/>
                <w:szCs w:val="20"/>
                <w:lang w:val="id-ID"/>
              </w:rPr>
              <w:t>forecast</w:t>
            </w:r>
            <w:r w:rsidRPr="00D06511">
              <w:rPr>
                <w:rFonts w:ascii="Segoe UI" w:hAnsi="Segoe UI" w:cs="Segoe UI"/>
                <w:sz w:val="20"/>
                <w:szCs w:val="20"/>
                <w:lang w:val="id-ID"/>
              </w:rPr>
              <w:t>) mengenai nilai perusahaan di masa yang akan datang</w:t>
            </w:r>
          </w:p>
        </w:tc>
      </w:tr>
    </w:tbl>
    <w:p w:rsidR="00C93987" w:rsidRPr="000A7333" w:rsidRDefault="0016254A" w:rsidP="00E40238">
      <w:pPr>
        <w:autoSpaceDE w:val="0"/>
        <w:autoSpaceDN w:val="0"/>
        <w:adjustRightInd w:val="0"/>
        <w:rPr>
          <w:rFonts w:ascii="Segoe UI" w:hAnsi="Segoe UI" w:cs="Segoe UI"/>
          <w:b/>
          <w:sz w:val="22"/>
          <w:szCs w:val="22"/>
          <w:lang w:val="id-ID"/>
        </w:rPr>
      </w:pPr>
      <w:r>
        <w:rPr>
          <w:rFonts w:ascii="Segoe UI" w:hAnsi="Segoe UI" w:cs="Segoe UI"/>
          <w:b/>
          <w:sz w:val="22"/>
          <w:szCs w:val="22"/>
          <w:lang w:val="id-ID"/>
        </w:rPr>
        <w:br w:type="page"/>
      </w:r>
      <w:r w:rsidR="00C93987">
        <w:rPr>
          <w:rFonts w:ascii="Segoe UI" w:hAnsi="Segoe UI" w:cs="Segoe UI"/>
          <w:b/>
          <w:sz w:val="22"/>
          <w:szCs w:val="22"/>
          <w:lang w:val="id-ID"/>
        </w:rPr>
        <w:lastRenderedPageBreak/>
        <w:t>EVALUASI PEMBELAJARAN</w:t>
      </w:r>
    </w:p>
    <w:p w:rsidR="0024578F" w:rsidRDefault="0024578F" w:rsidP="002F11FC">
      <w:pPr>
        <w:rPr>
          <w:rFonts w:ascii="Segoe UI" w:hAnsi="Segoe UI" w:cs="Segoe UI"/>
          <w:b/>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50"/>
        <w:gridCol w:w="1125"/>
        <w:gridCol w:w="2268"/>
        <w:gridCol w:w="1843"/>
        <w:gridCol w:w="1701"/>
        <w:gridCol w:w="1701"/>
        <w:gridCol w:w="1701"/>
        <w:gridCol w:w="1134"/>
      </w:tblGrid>
      <w:tr w:rsidR="0024578F" w:rsidRPr="00156CDC" w:rsidTr="00D134AE">
        <w:tc>
          <w:tcPr>
            <w:tcW w:w="802"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SESI</w:t>
            </w:r>
          </w:p>
        </w:tc>
        <w:tc>
          <w:tcPr>
            <w:tcW w:w="1050"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1125"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052C40"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SEKOR</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2A7AEB" w:rsidRPr="00156CDC">
              <w:rPr>
                <w:rFonts w:ascii="Segoe UI" w:hAnsi="Segoe UI" w:cs="Segoe UI"/>
                <w:b/>
                <w:sz w:val="22"/>
                <w:szCs w:val="22"/>
                <w:lang w:val="id-ID"/>
              </w:rPr>
              <w:t xml:space="preserve"> 77 </w:t>
            </w:r>
          </w:p>
          <w:p w:rsidR="002A7AEB"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A / A-</w:t>
            </w:r>
            <w:r w:rsidR="002A7AEB" w:rsidRPr="00156CDC">
              <w:rPr>
                <w:rFonts w:ascii="Segoe UI" w:hAnsi="Segoe UI" w:cs="Segoe UI"/>
                <w:b/>
                <w:sz w:val="22"/>
                <w:szCs w:val="22"/>
                <w:lang w:val="id-ID"/>
              </w:rPr>
              <w:t>)</w:t>
            </w:r>
          </w:p>
        </w:tc>
        <w:tc>
          <w:tcPr>
            <w:tcW w:w="1843"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6</w:t>
            </w:r>
            <w:r w:rsidR="002A7AEB" w:rsidRPr="00156CDC">
              <w:rPr>
                <w:rFonts w:ascii="Segoe UI" w:hAnsi="Segoe UI" w:cs="Segoe UI"/>
                <w:b/>
                <w:sz w:val="22"/>
                <w:szCs w:val="22"/>
                <w:lang w:val="id-ID"/>
              </w:rPr>
              <w:t>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(B- / B / B+</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u w:val="single"/>
                <w:lang w:val="id-ID"/>
              </w:rPr>
              <w:t xml:space="preserve"> </w:t>
            </w:r>
            <w:r w:rsidR="002A7AEB" w:rsidRPr="00156CDC">
              <w:rPr>
                <w:rFonts w:ascii="Segoe UI" w:hAnsi="Segoe UI" w:cs="Segoe UI"/>
                <w:b/>
                <w:sz w:val="22"/>
                <w:szCs w:val="22"/>
                <w:lang w:val="id-ID"/>
              </w:rPr>
              <w:t>60</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(C / C+</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D</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&lt;</w:t>
            </w:r>
            <w:r w:rsidR="0041436A" w:rsidRPr="00156CDC">
              <w:rPr>
                <w:rFonts w:ascii="Segoe UI" w:hAnsi="Segoe UI" w:cs="Segoe UI"/>
                <w:b/>
                <w:sz w:val="22"/>
                <w:szCs w:val="22"/>
                <w:lang w:val="id-ID"/>
              </w:rPr>
              <w:t xml:space="preserve"> </w:t>
            </w:r>
            <w:r w:rsidR="002A7AEB" w:rsidRPr="00156CDC">
              <w:rPr>
                <w:rFonts w:ascii="Segoe UI" w:hAnsi="Segoe UI" w:cs="Segoe UI"/>
                <w:b/>
                <w:sz w:val="22"/>
                <w:szCs w:val="22"/>
                <w:lang w:val="id-ID"/>
              </w:rPr>
              <w:t>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 E </w:t>
            </w:r>
            <w:r w:rsidR="002A7AEB" w:rsidRPr="00156CDC">
              <w:rPr>
                <w:rFonts w:ascii="Segoe UI" w:hAnsi="Segoe UI" w:cs="Segoe UI"/>
                <w:b/>
                <w:sz w:val="22"/>
                <w:szCs w:val="22"/>
                <w:lang w:val="id-ID"/>
              </w:rPr>
              <w:t>)</w:t>
            </w:r>
          </w:p>
        </w:tc>
        <w:tc>
          <w:tcPr>
            <w:tcW w:w="1134"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956AAC" w:rsidTr="00D134AE">
        <w:tc>
          <w:tcPr>
            <w:tcW w:w="802" w:type="dxa"/>
          </w:tcPr>
          <w:p w:rsidR="002A7AEB" w:rsidRPr="00956AAC" w:rsidRDefault="002A7AEB" w:rsidP="00956AAC">
            <w:pPr>
              <w:jc w:val="center"/>
              <w:rPr>
                <w:rFonts w:ascii="Segoe UI" w:hAnsi="Segoe UI" w:cs="Segoe UI"/>
                <w:sz w:val="22"/>
                <w:szCs w:val="22"/>
                <w:lang w:val="id-ID"/>
              </w:rPr>
            </w:pPr>
            <w:r w:rsidRPr="00956AAC">
              <w:rPr>
                <w:rFonts w:ascii="Segoe UI" w:hAnsi="Segoe UI" w:cs="Segoe UI"/>
                <w:sz w:val="22"/>
                <w:szCs w:val="22"/>
                <w:lang w:val="id-ID"/>
              </w:rPr>
              <w:t>1</w:t>
            </w:r>
          </w:p>
        </w:tc>
        <w:tc>
          <w:tcPr>
            <w:tcW w:w="1050" w:type="dxa"/>
          </w:tcPr>
          <w:p w:rsidR="002A7AEB" w:rsidRPr="00956AAC" w:rsidRDefault="002A7AEB" w:rsidP="00956AAC">
            <w:pPr>
              <w:rPr>
                <w:rFonts w:ascii="Segoe UI" w:hAnsi="Segoe UI" w:cs="Segoe UI"/>
                <w:i/>
                <w:sz w:val="22"/>
                <w:szCs w:val="22"/>
                <w:lang w:val="id-ID"/>
              </w:rPr>
            </w:pPr>
            <w:r w:rsidRPr="00956AAC">
              <w:rPr>
                <w:rFonts w:ascii="Segoe UI" w:hAnsi="Segoe UI" w:cs="Segoe UI"/>
                <w:i/>
                <w:sz w:val="22"/>
                <w:szCs w:val="22"/>
                <w:lang w:val="id-ID"/>
              </w:rPr>
              <w:t>P</w:t>
            </w:r>
            <w:r w:rsidR="00BC638D" w:rsidRPr="00956AAC">
              <w:rPr>
                <w:rFonts w:ascii="Segoe UI" w:hAnsi="Segoe UI" w:cs="Segoe UI"/>
                <w:i/>
                <w:sz w:val="22"/>
                <w:szCs w:val="22"/>
                <w:lang w:val="id-ID"/>
              </w:rPr>
              <w:t>retest</w:t>
            </w:r>
            <w:r w:rsidRPr="00956AAC">
              <w:rPr>
                <w:rFonts w:ascii="Segoe UI" w:hAnsi="Segoe UI" w:cs="Segoe UI"/>
                <w:i/>
                <w:sz w:val="22"/>
                <w:szCs w:val="22"/>
                <w:lang w:val="id-ID"/>
              </w:rPr>
              <w:t xml:space="preserve"> test</w:t>
            </w:r>
          </w:p>
        </w:tc>
        <w:tc>
          <w:tcPr>
            <w:tcW w:w="1125" w:type="dxa"/>
          </w:tcPr>
          <w:p w:rsidR="002A7AEB" w:rsidRPr="00956AAC" w:rsidRDefault="002A7AEB" w:rsidP="00956AAC">
            <w:pPr>
              <w:rPr>
                <w:rFonts w:ascii="Segoe UI" w:hAnsi="Segoe UI" w:cs="Segoe UI"/>
                <w:sz w:val="22"/>
                <w:szCs w:val="22"/>
              </w:rPr>
            </w:pPr>
            <w:r w:rsidRPr="00956AAC">
              <w:rPr>
                <w:rFonts w:ascii="Segoe UI" w:hAnsi="Segoe UI" w:cs="Segoe UI"/>
                <w:sz w:val="22"/>
                <w:szCs w:val="22"/>
                <w:lang w:val="id-ID"/>
              </w:rPr>
              <w:t xml:space="preserve">Tes </w:t>
            </w:r>
            <w:r w:rsidR="007118DD" w:rsidRPr="00956AAC">
              <w:rPr>
                <w:rFonts w:ascii="Segoe UI" w:hAnsi="Segoe UI" w:cs="Segoe UI"/>
                <w:sz w:val="22"/>
                <w:szCs w:val="22"/>
              </w:rPr>
              <w:t>tu</w:t>
            </w:r>
            <w:r w:rsidRPr="00956AAC">
              <w:rPr>
                <w:rFonts w:ascii="Segoe UI" w:hAnsi="Segoe UI" w:cs="Segoe UI"/>
                <w:sz w:val="22"/>
                <w:szCs w:val="22"/>
                <w:lang w:val="id-ID"/>
              </w:rPr>
              <w:t>lisan</w:t>
            </w:r>
            <w:r w:rsidR="007118DD" w:rsidRPr="00956AAC">
              <w:rPr>
                <w:rFonts w:ascii="Segoe UI" w:hAnsi="Segoe UI" w:cs="Segoe UI"/>
                <w:sz w:val="22"/>
                <w:szCs w:val="22"/>
              </w:rPr>
              <w:t xml:space="preserve"> (UTS)</w:t>
            </w:r>
          </w:p>
        </w:tc>
        <w:tc>
          <w:tcPr>
            <w:tcW w:w="2268" w:type="dxa"/>
          </w:tcPr>
          <w:p w:rsidR="007E0075" w:rsidRPr="007E0075" w:rsidRDefault="007E0075" w:rsidP="007E0075">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2A7AEB" w:rsidRPr="007E0075" w:rsidRDefault="007E0075" w:rsidP="007E0075">
            <w:pPr>
              <w:rPr>
                <w:rFonts w:ascii="Segoe UI" w:hAnsi="Segoe UI" w:cs="Segoe UI"/>
                <w:i/>
                <w:sz w:val="20"/>
                <w:szCs w:val="20"/>
              </w:rPr>
            </w:pPr>
            <w:r w:rsidRPr="007E0075">
              <w:rPr>
                <w:rFonts w:ascii="Segoe UI" w:hAnsi="Segoe UI" w:cs="Segoe UI"/>
                <w:i/>
                <w:sz w:val="20"/>
                <w:szCs w:val="20"/>
              </w:rPr>
              <w:t>Introduction to Security Analysis for Valuation</w:t>
            </w:r>
            <w:r w:rsidRPr="007E0075">
              <w:rPr>
                <w:rFonts w:ascii="Segoe UI" w:hAnsi="Segoe UI" w:cs="Segoe UI"/>
                <w:i/>
                <w:sz w:val="20"/>
                <w:szCs w:val="20"/>
              </w:rPr>
              <w:t xml:space="preserve"> </w:t>
            </w:r>
          </w:p>
        </w:tc>
        <w:tc>
          <w:tcPr>
            <w:tcW w:w="1843" w:type="dxa"/>
          </w:tcPr>
          <w:p w:rsidR="002A7AEB" w:rsidRPr="009E44CA" w:rsidRDefault="009C2D4B" w:rsidP="007E0075">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w:t>
            </w:r>
            <w:r w:rsidR="007E0075">
              <w:rPr>
                <w:rFonts w:ascii="Segoe UI" w:hAnsi="Segoe UI" w:cs="Segoe UI"/>
                <w:sz w:val="20"/>
                <w:szCs w:val="20"/>
              </w:rPr>
              <w:t>memahami</w:t>
            </w:r>
            <w:r>
              <w:rPr>
                <w:rFonts w:ascii="Segoe UI" w:hAnsi="Segoe UI" w:cs="Segoe UI"/>
                <w:sz w:val="20"/>
                <w:szCs w:val="20"/>
              </w:rPr>
              <w:t xml:space="preserve"> </w:t>
            </w:r>
            <w:r w:rsidR="007E0075" w:rsidRPr="007E0075">
              <w:rPr>
                <w:rFonts w:ascii="Segoe UI" w:hAnsi="Segoe UI" w:cs="Segoe UI"/>
                <w:i/>
                <w:sz w:val="20"/>
                <w:szCs w:val="20"/>
              </w:rPr>
              <w:t>Introduction to Security Analysis for Valuation</w:t>
            </w:r>
          </w:p>
        </w:tc>
        <w:tc>
          <w:tcPr>
            <w:tcW w:w="1701" w:type="dxa"/>
          </w:tcPr>
          <w:p w:rsidR="002A7AEB" w:rsidRPr="009E44CA" w:rsidRDefault="007E0075" w:rsidP="007E0075">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kan</w:t>
            </w:r>
            <w:r>
              <w:rPr>
                <w:rFonts w:ascii="Segoe UI" w:hAnsi="Segoe UI" w:cs="Segoe UI"/>
                <w:sz w:val="20"/>
                <w:szCs w:val="20"/>
              </w:rPr>
              <w:t xml:space="preserve"> </w:t>
            </w:r>
            <w:r w:rsidRPr="007E0075">
              <w:rPr>
                <w:rFonts w:ascii="Segoe UI" w:hAnsi="Segoe UI" w:cs="Segoe UI"/>
                <w:i/>
                <w:sz w:val="20"/>
                <w:szCs w:val="20"/>
              </w:rPr>
              <w:t>Introduction to Security Analysis for Valuation</w:t>
            </w:r>
          </w:p>
        </w:tc>
        <w:tc>
          <w:tcPr>
            <w:tcW w:w="1701" w:type="dxa"/>
          </w:tcPr>
          <w:p w:rsidR="00956AAC" w:rsidRPr="00631F45" w:rsidRDefault="007E0075" w:rsidP="00956AAC">
            <w:pPr>
              <w:rPr>
                <w:rFonts w:ascii="Segoe UI" w:hAnsi="Segoe UI" w:cs="Segoe UI"/>
                <w:sz w:val="22"/>
                <w:szCs w:val="22"/>
                <w:lang w:val="sv-SE"/>
              </w:rPr>
            </w:pPr>
            <w:r>
              <w:rPr>
                <w:rFonts w:ascii="Segoe UI" w:hAnsi="Segoe UI" w:cs="Segoe UI"/>
                <w:sz w:val="20"/>
                <w:szCs w:val="20"/>
              </w:rPr>
              <w:t>M</w:t>
            </w:r>
            <w:r>
              <w:rPr>
                <w:rFonts w:ascii="Segoe UI" w:hAnsi="Segoe UI" w:cs="Segoe UI"/>
                <w:sz w:val="20"/>
                <w:szCs w:val="20"/>
              </w:rPr>
              <w:t xml:space="preserve">emahami </w:t>
            </w:r>
            <w:r w:rsidRPr="007E0075">
              <w:rPr>
                <w:rFonts w:ascii="Segoe UI" w:hAnsi="Segoe UI" w:cs="Segoe UI"/>
                <w:i/>
                <w:sz w:val="20"/>
                <w:szCs w:val="20"/>
              </w:rPr>
              <w:t>Introduction to</w:t>
            </w:r>
            <w:r w:rsidRPr="007E0075">
              <w:rPr>
                <w:rFonts w:ascii="Segoe UI" w:hAnsi="Segoe UI" w:cs="Segoe UI"/>
                <w:sz w:val="20"/>
                <w:szCs w:val="20"/>
              </w:rPr>
              <w:t xml:space="preserve"> </w:t>
            </w:r>
            <w:r w:rsidRPr="007E0075">
              <w:rPr>
                <w:rFonts w:ascii="Segoe UI" w:hAnsi="Segoe UI" w:cs="Segoe UI"/>
                <w:i/>
                <w:sz w:val="20"/>
                <w:szCs w:val="20"/>
              </w:rPr>
              <w:t>Security Analysis for Valuation</w:t>
            </w:r>
          </w:p>
        </w:tc>
        <w:tc>
          <w:tcPr>
            <w:tcW w:w="1701" w:type="dxa"/>
          </w:tcPr>
          <w:p w:rsidR="002A7AEB" w:rsidRPr="009C2D4B" w:rsidRDefault="002A7AEB" w:rsidP="00956AAC">
            <w:pPr>
              <w:rPr>
                <w:rFonts w:ascii="Segoe UI" w:hAnsi="Segoe UI" w:cs="Segoe UI"/>
                <w:sz w:val="20"/>
                <w:szCs w:val="20"/>
                <w:lang w:val="id-ID"/>
              </w:rPr>
            </w:pPr>
            <w:r w:rsidRPr="009C2D4B">
              <w:rPr>
                <w:rFonts w:ascii="Segoe UI" w:hAnsi="Segoe UI" w:cs="Segoe UI"/>
                <w:sz w:val="20"/>
                <w:szCs w:val="20"/>
                <w:lang w:val="sv-SE"/>
              </w:rPr>
              <w:t xml:space="preserve">Tidak </w:t>
            </w:r>
            <w:r w:rsidR="007E0075" w:rsidRPr="00E62FB5">
              <w:rPr>
                <w:rFonts w:ascii="Segoe UI" w:hAnsi="Segoe UI" w:cs="Segoe UI"/>
                <w:sz w:val="20"/>
                <w:szCs w:val="20"/>
                <w:lang w:val="id-ID"/>
              </w:rPr>
              <w:t xml:space="preserve">Menjelaskan </w:t>
            </w:r>
            <w:r w:rsidR="007E0075">
              <w:rPr>
                <w:rFonts w:ascii="Segoe UI" w:hAnsi="Segoe UI" w:cs="Segoe UI"/>
                <w:sz w:val="20"/>
                <w:szCs w:val="20"/>
              </w:rPr>
              <w:t xml:space="preserve">dan memahami </w:t>
            </w:r>
            <w:r w:rsidR="007E0075" w:rsidRPr="007E0075">
              <w:rPr>
                <w:rFonts w:ascii="Segoe UI" w:hAnsi="Segoe UI" w:cs="Segoe UI"/>
                <w:i/>
                <w:sz w:val="20"/>
                <w:szCs w:val="20"/>
              </w:rPr>
              <w:t>Introduction to Security Analysis for Valuation</w:t>
            </w:r>
          </w:p>
        </w:tc>
        <w:tc>
          <w:tcPr>
            <w:tcW w:w="1134" w:type="dxa"/>
          </w:tcPr>
          <w:p w:rsidR="002A7AEB" w:rsidRPr="00956AAC" w:rsidRDefault="00E05942" w:rsidP="000F2936">
            <w:pPr>
              <w:jc w:val="center"/>
              <w:rPr>
                <w:rFonts w:ascii="Segoe UI" w:hAnsi="Segoe UI" w:cs="Segoe UI"/>
                <w:sz w:val="22"/>
                <w:szCs w:val="22"/>
              </w:rPr>
            </w:pPr>
            <w:r w:rsidRPr="00956AAC">
              <w:rPr>
                <w:rFonts w:ascii="Segoe UI" w:hAnsi="Segoe UI" w:cs="Segoe UI"/>
                <w:sz w:val="22"/>
                <w:szCs w:val="22"/>
              </w:rPr>
              <w:t>5</w:t>
            </w:r>
            <w:r w:rsidR="007118DD" w:rsidRPr="00956AAC">
              <w:rPr>
                <w:rFonts w:ascii="Segoe UI" w:hAnsi="Segoe UI" w:cs="Segoe UI"/>
                <w:sz w:val="22"/>
                <w:szCs w:val="22"/>
              </w:rPr>
              <w:t xml:space="preserve"> %</w:t>
            </w:r>
          </w:p>
        </w:tc>
      </w:tr>
      <w:tr w:rsidR="007E0075" w:rsidRPr="00956AAC" w:rsidTr="00D134AE">
        <w:tc>
          <w:tcPr>
            <w:tcW w:w="802" w:type="dxa"/>
          </w:tcPr>
          <w:p w:rsidR="007E0075" w:rsidRPr="00956AAC" w:rsidRDefault="007E0075" w:rsidP="00956AAC">
            <w:pPr>
              <w:jc w:val="center"/>
              <w:rPr>
                <w:rFonts w:ascii="Segoe UI" w:hAnsi="Segoe UI" w:cs="Segoe UI"/>
                <w:sz w:val="22"/>
                <w:szCs w:val="22"/>
                <w:lang w:val="id-ID"/>
              </w:rPr>
            </w:pPr>
            <w:r w:rsidRPr="00956AAC">
              <w:rPr>
                <w:rFonts w:ascii="Segoe UI" w:hAnsi="Segoe UI" w:cs="Segoe UI"/>
                <w:sz w:val="22"/>
                <w:szCs w:val="22"/>
                <w:lang w:val="id-ID"/>
              </w:rPr>
              <w:t>2</w:t>
            </w:r>
          </w:p>
          <w:p w:rsidR="007E0075" w:rsidRPr="00956AAC" w:rsidRDefault="007E0075" w:rsidP="00956AAC">
            <w:pPr>
              <w:rPr>
                <w:rFonts w:ascii="Segoe UI" w:hAnsi="Segoe UI" w:cs="Segoe UI"/>
                <w:sz w:val="22"/>
                <w:szCs w:val="22"/>
                <w:lang w:val="id-ID"/>
              </w:rPr>
            </w:pPr>
          </w:p>
          <w:p w:rsidR="007E0075" w:rsidRPr="00956AAC" w:rsidRDefault="007E0075" w:rsidP="00956AAC">
            <w:pPr>
              <w:jc w:val="center"/>
              <w:rPr>
                <w:rFonts w:ascii="Segoe UI" w:hAnsi="Segoe UI" w:cs="Segoe UI"/>
                <w:sz w:val="22"/>
                <w:szCs w:val="22"/>
                <w:lang w:val="id-ID"/>
              </w:rPr>
            </w:pPr>
          </w:p>
        </w:tc>
        <w:tc>
          <w:tcPr>
            <w:tcW w:w="1050" w:type="dxa"/>
          </w:tcPr>
          <w:p w:rsidR="007E0075" w:rsidRPr="00956AAC" w:rsidRDefault="007E0075" w:rsidP="00956AAC">
            <w:pPr>
              <w:rPr>
                <w:rFonts w:ascii="Segoe UI" w:hAnsi="Segoe UI" w:cs="Segoe UI"/>
                <w:i/>
                <w:sz w:val="22"/>
                <w:szCs w:val="22"/>
                <w:lang w:val="id-ID"/>
              </w:rPr>
            </w:pPr>
            <w:r w:rsidRPr="00956AAC">
              <w:rPr>
                <w:rFonts w:ascii="Segoe UI" w:hAnsi="Segoe UI" w:cs="Segoe UI"/>
                <w:i/>
                <w:sz w:val="22"/>
                <w:szCs w:val="22"/>
              </w:rPr>
              <w:t xml:space="preserve">Pre test </w:t>
            </w:r>
            <w:r w:rsidRPr="00956AAC">
              <w:rPr>
                <w:rFonts w:ascii="Segoe UI" w:hAnsi="Segoe UI" w:cs="Segoe UI"/>
                <w:sz w:val="22"/>
                <w:szCs w:val="22"/>
              </w:rPr>
              <w:t xml:space="preserve">dan </w:t>
            </w:r>
            <w:r w:rsidRPr="00956AAC">
              <w:rPr>
                <w:rFonts w:ascii="Segoe UI" w:hAnsi="Segoe UI" w:cs="Segoe UI"/>
                <w:i/>
                <w:sz w:val="22"/>
                <w:szCs w:val="22"/>
              </w:rPr>
              <w:t>post test</w:t>
            </w:r>
          </w:p>
        </w:tc>
        <w:tc>
          <w:tcPr>
            <w:tcW w:w="1125" w:type="dxa"/>
          </w:tcPr>
          <w:p w:rsidR="007E0075" w:rsidRPr="00956AAC" w:rsidRDefault="007E0075" w:rsidP="00956AAC">
            <w:pPr>
              <w:rPr>
                <w:rFonts w:ascii="Segoe UI" w:hAnsi="Segoe UI" w:cs="Segoe UI"/>
                <w:sz w:val="22"/>
                <w:szCs w:val="22"/>
                <w:lang w:val="id-ID"/>
              </w:rPr>
            </w:pPr>
            <w:r w:rsidRPr="00956AAC">
              <w:rPr>
                <w:rFonts w:ascii="Segoe UI" w:hAnsi="Segoe UI" w:cs="Segoe UI"/>
                <w:sz w:val="22"/>
                <w:szCs w:val="22"/>
                <w:lang w:val="sv-SE"/>
              </w:rPr>
              <w:t>Tes tulisan (UTS)</w:t>
            </w:r>
          </w:p>
        </w:tc>
        <w:tc>
          <w:tcPr>
            <w:tcW w:w="2268" w:type="dxa"/>
          </w:tcPr>
          <w:p w:rsidR="007E0075" w:rsidRPr="007E0075" w:rsidRDefault="007E0075"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7E0075" w:rsidRPr="007E0075" w:rsidRDefault="007E0075" w:rsidP="005B005D">
            <w:pPr>
              <w:rPr>
                <w:rFonts w:ascii="Segoe UI" w:hAnsi="Segoe UI" w:cs="Segoe UI"/>
                <w:i/>
                <w:sz w:val="20"/>
                <w:szCs w:val="20"/>
              </w:rPr>
            </w:pPr>
            <w:r w:rsidRPr="007E0075">
              <w:rPr>
                <w:rFonts w:ascii="Segoe UI" w:hAnsi="Segoe UI" w:cs="Segoe UI"/>
                <w:i/>
                <w:sz w:val="20"/>
                <w:szCs w:val="20"/>
              </w:rPr>
              <w:t>Security Analysis and Efficient Market</w:t>
            </w:r>
          </w:p>
        </w:tc>
        <w:tc>
          <w:tcPr>
            <w:tcW w:w="1843" w:type="dxa"/>
          </w:tcPr>
          <w:p w:rsidR="007E0075" w:rsidRPr="009E44CA" w:rsidRDefault="007E0075"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7E0075">
              <w:rPr>
                <w:rFonts w:ascii="Segoe UI" w:hAnsi="Segoe UI" w:cs="Segoe UI"/>
                <w:i/>
                <w:sz w:val="20"/>
                <w:szCs w:val="20"/>
              </w:rPr>
              <w:t>Security Analysis and Efficient Market</w:t>
            </w:r>
          </w:p>
        </w:tc>
        <w:tc>
          <w:tcPr>
            <w:tcW w:w="1701" w:type="dxa"/>
          </w:tcPr>
          <w:p w:rsidR="007E0075" w:rsidRPr="009E44CA" w:rsidRDefault="007E0075"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7E0075">
              <w:rPr>
                <w:rFonts w:ascii="Segoe UI" w:hAnsi="Segoe UI" w:cs="Segoe UI"/>
                <w:i/>
                <w:sz w:val="20"/>
                <w:szCs w:val="20"/>
              </w:rPr>
              <w:t>Security Analysis and Efficient Market</w:t>
            </w:r>
          </w:p>
        </w:tc>
        <w:tc>
          <w:tcPr>
            <w:tcW w:w="1701" w:type="dxa"/>
          </w:tcPr>
          <w:p w:rsidR="007E0075" w:rsidRPr="00631F45" w:rsidRDefault="007E0075" w:rsidP="005B005D">
            <w:pPr>
              <w:rPr>
                <w:rFonts w:ascii="Segoe UI" w:hAnsi="Segoe UI" w:cs="Segoe UI"/>
                <w:sz w:val="22"/>
                <w:szCs w:val="22"/>
                <w:lang w:val="sv-SE"/>
              </w:rPr>
            </w:pPr>
            <w:r>
              <w:rPr>
                <w:rFonts w:ascii="Segoe UI" w:hAnsi="Segoe UI" w:cs="Segoe UI"/>
                <w:sz w:val="20"/>
                <w:szCs w:val="20"/>
              </w:rPr>
              <w:t xml:space="preserve">Memahami </w:t>
            </w:r>
            <w:r w:rsidRPr="007E0075">
              <w:rPr>
                <w:rFonts w:ascii="Segoe UI" w:hAnsi="Segoe UI" w:cs="Segoe UI"/>
                <w:i/>
                <w:sz w:val="20"/>
                <w:szCs w:val="20"/>
              </w:rPr>
              <w:t>Security Analysis and Efficient Market</w:t>
            </w:r>
          </w:p>
        </w:tc>
        <w:tc>
          <w:tcPr>
            <w:tcW w:w="1701" w:type="dxa"/>
          </w:tcPr>
          <w:p w:rsidR="007E0075" w:rsidRPr="009C2D4B" w:rsidRDefault="007E0075"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7E0075">
              <w:rPr>
                <w:rFonts w:ascii="Segoe UI" w:hAnsi="Segoe UI" w:cs="Segoe UI"/>
                <w:i/>
                <w:sz w:val="20"/>
                <w:szCs w:val="20"/>
              </w:rPr>
              <w:t>Security Analysis and Efficient Market</w:t>
            </w:r>
          </w:p>
        </w:tc>
        <w:tc>
          <w:tcPr>
            <w:tcW w:w="1134" w:type="dxa"/>
          </w:tcPr>
          <w:p w:rsidR="007E0075" w:rsidRPr="00956AAC" w:rsidRDefault="007E0075" w:rsidP="000F2936">
            <w:pPr>
              <w:jc w:val="center"/>
              <w:rPr>
                <w:rFonts w:ascii="Segoe UI" w:hAnsi="Segoe UI" w:cs="Segoe UI"/>
                <w:sz w:val="22"/>
                <w:szCs w:val="22"/>
                <w:lang w:val="id-ID"/>
              </w:rPr>
            </w:pPr>
            <w:r w:rsidRPr="00956AAC">
              <w:rPr>
                <w:rFonts w:ascii="Segoe UI" w:hAnsi="Segoe UI" w:cs="Segoe UI"/>
                <w:sz w:val="22"/>
                <w:szCs w:val="22"/>
              </w:rPr>
              <w:t>5</w:t>
            </w:r>
            <w:r w:rsidRPr="00956AAC">
              <w:rPr>
                <w:rFonts w:ascii="Segoe UI" w:hAnsi="Segoe UI" w:cs="Segoe UI"/>
                <w:sz w:val="22"/>
                <w:szCs w:val="22"/>
                <w:lang w:val="id-ID"/>
              </w:rPr>
              <w:t xml:space="preserve"> %</w:t>
            </w:r>
          </w:p>
        </w:tc>
      </w:tr>
      <w:tr w:rsidR="007E0075" w:rsidRPr="00956AAC" w:rsidTr="00D134AE">
        <w:tc>
          <w:tcPr>
            <w:tcW w:w="802" w:type="dxa"/>
          </w:tcPr>
          <w:p w:rsidR="007E0075" w:rsidRPr="00956AAC" w:rsidRDefault="007E0075" w:rsidP="00956AAC">
            <w:pPr>
              <w:jc w:val="center"/>
              <w:rPr>
                <w:rFonts w:ascii="Segoe UI" w:hAnsi="Segoe UI" w:cs="Segoe UI"/>
                <w:sz w:val="22"/>
                <w:szCs w:val="22"/>
                <w:lang w:val="id-ID"/>
              </w:rPr>
            </w:pPr>
            <w:r w:rsidRPr="00956AAC">
              <w:rPr>
                <w:rFonts w:ascii="Segoe UI" w:hAnsi="Segoe UI" w:cs="Segoe UI"/>
                <w:sz w:val="22"/>
                <w:szCs w:val="22"/>
                <w:lang w:val="id-ID"/>
              </w:rPr>
              <w:t>3</w:t>
            </w:r>
          </w:p>
        </w:tc>
        <w:tc>
          <w:tcPr>
            <w:tcW w:w="1050" w:type="dxa"/>
          </w:tcPr>
          <w:p w:rsidR="007E0075" w:rsidRPr="00956AAC" w:rsidRDefault="007E0075" w:rsidP="00956AAC">
            <w:pPr>
              <w:rPr>
                <w:rFonts w:ascii="Segoe UI" w:hAnsi="Segoe UI" w:cs="Segoe UI"/>
                <w:i/>
                <w:sz w:val="22"/>
                <w:szCs w:val="22"/>
                <w:lang w:val="id-ID"/>
              </w:rPr>
            </w:pPr>
            <w:r w:rsidRPr="00956AAC">
              <w:rPr>
                <w:rFonts w:ascii="Segoe UI" w:hAnsi="Segoe UI" w:cs="Segoe UI"/>
                <w:i/>
                <w:sz w:val="22"/>
                <w:szCs w:val="22"/>
              </w:rPr>
              <w:t xml:space="preserve">Pre test, progress test </w:t>
            </w:r>
            <w:r w:rsidRPr="00956AAC">
              <w:rPr>
                <w:rFonts w:ascii="Segoe UI" w:hAnsi="Segoe UI" w:cs="Segoe UI"/>
                <w:sz w:val="22"/>
                <w:szCs w:val="22"/>
              </w:rPr>
              <w:t xml:space="preserve">dan </w:t>
            </w:r>
            <w:r w:rsidRPr="00956AAC">
              <w:rPr>
                <w:rFonts w:ascii="Segoe UI" w:hAnsi="Segoe UI" w:cs="Segoe UI"/>
                <w:i/>
                <w:sz w:val="22"/>
                <w:szCs w:val="22"/>
              </w:rPr>
              <w:t>post test</w:t>
            </w:r>
          </w:p>
        </w:tc>
        <w:tc>
          <w:tcPr>
            <w:tcW w:w="1125" w:type="dxa"/>
          </w:tcPr>
          <w:p w:rsidR="007E0075" w:rsidRPr="00956AAC" w:rsidRDefault="007E0075" w:rsidP="00956AAC">
            <w:pPr>
              <w:rPr>
                <w:rFonts w:ascii="Segoe UI" w:hAnsi="Segoe UI" w:cs="Segoe UI"/>
                <w:sz w:val="22"/>
                <w:szCs w:val="22"/>
                <w:lang w:val="id-ID"/>
              </w:rPr>
            </w:pPr>
            <w:r w:rsidRPr="00956AAC">
              <w:rPr>
                <w:rFonts w:ascii="Segoe UI" w:hAnsi="Segoe UI" w:cs="Segoe UI"/>
                <w:sz w:val="22"/>
                <w:szCs w:val="22"/>
                <w:lang w:val="es-ES"/>
              </w:rPr>
              <w:t>Tes tulisan (UTS)</w:t>
            </w:r>
          </w:p>
        </w:tc>
        <w:tc>
          <w:tcPr>
            <w:tcW w:w="2268" w:type="dxa"/>
          </w:tcPr>
          <w:p w:rsidR="007E0075" w:rsidRPr="007E0075" w:rsidRDefault="007E0075"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7E0075" w:rsidRPr="007E0075" w:rsidRDefault="007E0075" w:rsidP="005B005D">
            <w:pPr>
              <w:rPr>
                <w:rFonts w:ascii="Segoe UI" w:hAnsi="Segoe UI" w:cs="Segoe UI"/>
                <w:i/>
                <w:sz w:val="20"/>
                <w:szCs w:val="20"/>
              </w:rPr>
            </w:pPr>
            <w:r w:rsidRPr="007E0075">
              <w:rPr>
                <w:rFonts w:ascii="Segoe UI" w:hAnsi="Segoe UI" w:cs="Segoe UI"/>
                <w:i/>
                <w:sz w:val="20"/>
                <w:szCs w:val="20"/>
              </w:rPr>
              <w:t>Business Analysis</w:t>
            </w:r>
          </w:p>
        </w:tc>
        <w:tc>
          <w:tcPr>
            <w:tcW w:w="1843" w:type="dxa"/>
          </w:tcPr>
          <w:p w:rsidR="007E0075" w:rsidRPr="009E44CA" w:rsidRDefault="007E0075"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7E0075">
              <w:rPr>
                <w:rFonts w:ascii="Segoe UI" w:hAnsi="Segoe UI" w:cs="Segoe UI"/>
                <w:i/>
                <w:sz w:val="20"/>
                <w:szCs w:val="20"/>
              </w:rPr>
              <w:t>Business Analysis</w:t>
            </w:r>
          </w:p>
        </w:tc>
        <w:tc>
          <w:tcPr>
            <w:tcW w:w="1701" w:type="dxa"/>
          </w:tcPr>
          <w:p w:rsidR="007E0075" w:rsidRPr="009E44CA" w:rsidRDefault="007E0075"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7E0075">
              <w:rPr>
                <w:rFonts w:ascii="Segoe UI" w:hAnsi="Segoe UI" w:cs="Segoe UI"/>
                <w:i/>
                <w:sz w:val="20"/>
                <w:szCs w:val="20"/>
              </w:rPr>
              <w:t>Business Analysis</w:t>
            </w:r>
          </w:p>
        </w:tc>
        <w:tc>
          <w:tcPr>
            <w:tcW w:w="1701" w:type="dxa"/>
          </w:tcPr>
          <w:p w:rsidR="007E0075" w:rsidRPr="00631F45" w:rsidRDefault="007E0075" w:rsidP="005B005D">
            <w:pPr>
              <w:rPr>
                <w:rFonts w:ascii="Segoe UI" w:hAnsi="Segoe UI" w:cs="Segoe UI"/>
                <w:sz w:val="22"/>
                <w:szCs w:val="22"/>
                <w:lang w:val="sv-SE"/>
              </w:rPr>
            </w:pPr>
            <w:r>
              <w:rPr>
                <w:rFonts w:ascii="Segoe UI" w:hAnsi="Segoe UI" w:cs="Segoe UI"/>
                <w:sz w:val="20"/>
                <w:szCs w:val="20"/>
              </w:rPr>
              <w:t xml:space="preserve">Memahami </w:t>
            </w:r>
            <w:r w:rsidRPr="007E0075">
              <w:rPr>
                <w:rFonts w:ascii="Segoe UI" w:hAnsi="Segoe UI" w:cs="Segoe UI"/>
                <w:i/>
                <w:sz w:val="20"/>
                <w:szCs w:val="20"/>
              </w:rPr>
              <w:t>Business</w:t>
            </w:r>
            <w:r w:rsidRPr="007E0075">
              <w:rPr>
                <w:rFonts w:ascii="Segoe UI" w:hAnsi="Segoe UI" w:cs="Segoe UI"/>
                <w:sz w:val="20"/>
                <w:szCs w:val="20"/>
              </w:rPr>
              <w:t xml:space="preserve"> Analysis</w:t>
            </w:r>
          </w:p>
        </w:tc>
        <w:tc>
          <w:tcPr>
            <w:tcW w:w="1701" w:type="dxa"/>
          </w:tcPr>
          <w:p w:rsidR="007E0075" w:rsidRPr="009C2D4B" w:rsidRDefault="007E0075"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75162D">
              <w:rPr>
                <w:rFonts w:ascii="Segoe UI" w:hAnsi="Segoe UI" w:cs="Segoe UI"/>
                <w:i/>
                <w:sz w:val="20"/>
                <w:szCs w:val="20"/>
                <w:lang w:val="id-ID"/>
              </w:rPr>
              <w:t>Business Analysis</w:t>
            </w:r>
          </w:p>
        </w:tc>
        <w:tc>
          <w:tcPr>
            <w:tcW w:w="1134" w:type="dxa"/>
          </w:tcPr>
          <w:p w:rsidR="007E0075" w:rsidRPr="00956AAC" w:rsidRDefault="007E0075" w:rsidP="000F2936">
            <w:pPr>
              <w:jc w:val="center"/>
              <w:rPr>
                <w:rFonts w:ascii="Segoe UI" w:hAnsi="Segoe UI" w:cs="Segoe UI"/>
                <w:sz w:val="22"/>
                <w:szCs w:val="22"/>
              </w:rPr>
            </w:pPr>
            <w:r w:rsidRPr="00956AAC">
              <w:rPr>
                <w:rFonts w:ascii="Segoe UI" w:hAnsi="Segoe UI" w:cs="Segoe UI"/>
                <w:sz w:val="22"/>
                <w:szCs w:val="22"/>
              </w:rPr>
              <w:t>5 %</w:t>
            </w:r>
          </w:p>
        </w:tc>
      </w:tr>
      <w:tr w:rsidR="00956AAC" w:rsidRPr="00156CDC" w:rsidTr="00D134AE">
        <w:tc>
          <w:tcPr>
            <w:tcW w:w="802"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SESI</w:t>
            </w:r>
          </w:p>
        </w:tc>
        <w:tc>
          <w:tcPr>
            <w:tcW w:w="1050"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PROSE-DUR</w:t>
            </w:r>
          </w:p>
        </w:tc>
        <w:tc>
          <w:tcPr>
            <w:tcW w:w="1125"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BEN-TUK</w:t>
            </w:r>
          </w:p>
        </w:tc>
        <w:tc>
          <w:tcPr>
            <w:tcW w:w="2268"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77 </w:t>
            </w:r>
          </w:p>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A / A-)</w:t>
            </w:r>
          </w:p>
        </w:tc>
        <w:tc>
          <w:tcPr>
            <w:tcW w:w="1843"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65</w:t>
            </w:r>
          </w:p>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(B- / B / B+ )</w:t>
            </w:r>
          </w:p>
        </w:tc>
        <w:tc>
          <w:tcPr>
            <w:tcW w:w="1701"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 xml:space="preserve">&gt; </w:t>
            </w:r>
            <w:r w:rsidRPr="00956AAC">
              <w:rPr>
                <w:rFonts w:ascii="Segoe UI" w:hAnsi="Segoe UI" w:cs="Segoe UI"/>
                <w:b/>
                <w:sz w:val="22"/>
                <w:szCs w:val="22"/>
                <w:lang w:val="id-ID"/>
              </w:rPr>
              <w:t>60</w:t>
            </w:r>
          </w:p>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(C / C+ )</w:t>
            </w:r>
          </w:p>
        </w:tc>
        <w:tc>
          <w:tcPr>
            <w:tcW w:w="1701" w:type="dxa"/>
            <w:shd w:val="clear" w:color="auto" w:fill="D0FBA5"/>
          </w:tcPr>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45</w:t>
            </w:r>
          </w:p>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D )</w:t>
            </w:r>
          </w:p>
        </w:tc>
        <w:tc>
          <w:tcPr>
            <w:tcW w:w="1701" w:type="dxa"/>
            <w:shd w:val="clear" w:color="auto" w:fill="D0FBA5"/>
          </w:tcPr>
          <w:p w:rsidR="00956AAC" w:rsidRPr="00956AAC" w:rsidRDefault="00DB1E27" w:rsidP="00A61DB0">
            <w:pPr>
              <w:jc w:val="center"/>
              <w:rPr>
                <w:rFonts w:ascii="Segoe UI" w:hAnsi="Segoe UI" w:cs="Segoe UI"/>
                <w:b/>
                <w:sz w:val="22"/>
                <w:szCs w:val="22"/>
                <w:lang w:val="id-ID"/>
              </w:rPr>
            </w:pPr>
            <w:r>
              <w:rPr>
                <w:rFonts w:ascii="Segoe UI" w:hAnsi="Segoe UI" w:cs="Segoe UI"/>
                <w:b/>
                <w:sz w:val="22"/>
                <w:szCs w:val="22"/>
              </w:rPr>
              <w:t xml:space="preserve"> </w:t>
            </w:r>
            <w:r w:rsidR="00956AAC" w:rsidRPr="00956AAC">
              <w:rPr>
                <w:rFonts w:ascii="Segoe UI" w:hAnsi="Segoe UI" w:cs="Segoe UI"/>
                <w:b/>
                <w:sz w:val="22"/>
                <w:szCs w:val="22"/>
                <w:lang w:val="id-ID"/>
              </w:rPr>
              <w:t>SEKOR &lt; 45</w:t>
            </w:r>
          </w:p>
          <w:p w:rsidR="00956AAC" w:rsidRPr="00956AAC" w:rsidRDefault="00956AAC" w:rsidP="00A61DB0">
            <w:pPr>
              <w:jc w:val="center"/>
              <w:rPr>
                <w:rFonts w:ascii="Segoe UI" w:hAnsi="Segoe UI" w:cs="Segoe UI"/>
                <w:b/>
                <w:sz w:val="22"/>
                <w:szCs w:val="22"/>
                <w:lang w:val="id-ID"/>
              </w:rPr>
            </w:pPr>
            <w:r w:rsidRPr="00956AAC">
              <w:rPr>
                <w:rFonts w:ascii="Segoe UI" w:hAnsi="Segoe UI" w:cs="Segoe UI"/>
                <w:b/>
                <w:sz w:val="22"/>
                <w:szCs w:val="22"/>
                <w:lang w:val="id-ID"/>
              </w:rPr>
              <w:t>( E )</w:t>
            </w:r>
          </w:p>
        </w:tc>
        <w:tc>
          <w:tcPr>
            <w:tcW w:w="1134" w:type="dxa"/>
            <w:shd w:val="clear" w:color="auto" w:fill="D0FBA5"/>
          </w:tcPr>
          <w:p w:rsidR="00956AAC" w:rsidRPr="00156CDC" w:rsidRDefault="00956AAC" w:rsidP="00A61DB0">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7E0075" w:rsidRPr="00BE6490" w:rsidTr="00D134AE">
        <w:tc>
          <w:tcPr>
            <w:tcW w:w="802" w:type="dxa"/>
          </w:tcPr>
          <w:p w:rsidR="007E0075" w:rsidRPr="00BE6490" w:rsidRDefault="007E0075" w:rsidP="00956AAC">
            <w:pPr>
              <w:jc w:val="center"/>
              <w:rPr>
                <w:rFonts w:ascii="Segoe UI" w:hAnsi="Segoe UI" w:cs="Segoe UI"/>
                <w:sz w:val="20"/>
                <w:szCs w:val="20"/>
                <w:lang w:val="id-ID"/>
              </w:rPr>
            </w:pPr>
            <w:r w:rsidRPr="00BE6490">
              <w:rPr>
                <w:rFonts w:ascii="Segoe UI" w:hAnsi="Segoe UI" w:cs="Segoe UI"/>
                <w:sz w:val="20"/>
                <w:szCs w:val="20"/>
                <w:lang w:val="id-ID"/>
              </w:rPr>
              <w:t>4</w:t>
            </w:r>
          </w:p>
          <w:p w:rsidR="007E0075" w:rsidRPr="00BE6490" w:rsidRDefault="007E0075" w:rsidP="00956AAC">
            <w:pPr>
              <w:jc w:val="center"/>
              <w:rPr>
                <w:rFonts w:ascii="Segoe UI" w:hAnsi="Segoe UI" w:cs="Segoe UI"/>
                <w:sz w:val="20"/>
                <w:szCs w:val="20"/>
                <w:lang w:val="id-ID"/>
              </w:rPr>
            </w:pPr>
          </w:p>
          <w:p w:rsidR="007E0075" w:rsidRPr="00BE6490" w:rsidRDefault="007E0075" w:rsidP="00956AAC">
            <w:pPr>
              <w:jc w:val="center"/>
              <w:rPr>
                <w:rFonts w:ascii="Segoe UI" w:hAnsi="Segoe UI" w:cs="Segoe UI"/>
                <w:sz w:val="20"/>
                <w:szCs w:val="20"/>
                <w:lang w:val="id-ID"/>
              </w:rPr>
            </w:pPr>
          </w:p>
          <w:p w:rsidR="007E0075" w:rsidRPr="00BE6490" w:rsidRDefault="007E0075" w:rsidP="00956AAC">
            <w:pPr>
              <w:jc w:val="center"/>
              <w:rPr>
                <w:rFonts w:ascii="Segoe UI" w:hAnsi="Segoe UI" w:cs="Segoe UI"/>
                <w:sz w:val="20"/>
                <w:szCs w:val="20"/>
                <w:lang w:val="id-ID"/>
              </w:rPr>
            </w:pPr>
          </w:p>
          <w:p w:rsidR="007E0075" w:rsidRPr="00BE6490" w:rsidRDefault="007E0075" w:rsidP="00956AAC">
            <w:pPr>
              <w:jc w:val="center"/>
              <w:rPr>
                <w:rFonts w:ascii="Segoe UI" w:hAnsi="Segoe UI" w:cs="Segoe UI"/>
                <w:sz w:val="20"/>
                <w:szCs w:val="20"/>
                <w:lang w:val="id-ID"/>
              </w:rPr>
            </w:pPr>
          </w:p>
          <w:p w:rsidR="007E0075" w:rsidRPr="00BE6490" w:rsidRDefault="007E0075" w:rsidP="00956AAC">
            <w:pPr>
              <w:rPr>
                <w:rFonts w:ascii="Segoe UI" w:hAnsi="Segoe UI" w:cs="Segoe UI"/>
                <w:sz w:val="20"/>
                <w:szCs w:val="20"/>
                <w:lang w:val="id-ID"/>
              </w:rPr>
            </w:pPr>
          </w:p>
        </w:tc>
        <w:tc>
          <w:tcPr>
            <w:tcW w:w="1050" w:type="dxa"/>
          </w:tcPr>
          <w:p w:rsidR="007E0075" w:rsidRPr="00BE6490" w:rsidRDefault="007E0075" w:rsidP="00956AAC">
            <w:pPr>
              <w:rPr>
                <w:rFonts w:ascii="Segoe UI" w:hAnsi="Segoe UI" w:cs="Segoe UI"/>
                <w:i/>
                <w:sz w:val="20"/>
                <w:szCs w:val="20"/>
                <w:lang w:val="id-ID"/>
              </w:rPr>
            </w:pPr>
            <w:r w:rsidRPr="00BE6490">
              <w:rPr>
                <w:rFonts w:ascii="Segoe UI" w:hAnsi="Segoe UI" w:cs="Segoe UI"/>
                <w:i/>
                <w:sz w:val="20"/>
                <w:szCs w:val="20"/>
              </w:rPr>
              <w:t>Post test</w:t>
            </w:r>
          </w:p>
        </w:tc>
        <w:tc>
          <w:tcPr>
            <w:tcW w:w="1125" w:type="dxa"/>
          </w:tcPr>
          <w:p w:rsidR="007E0075" w:rsidRPr="00BE6490" w:rsidRDefault="007E0075" w:rsidP="00956AAC">
            <w:pPr>
              <w:rPr>
                <w:rFonts w:ascii="Segoe UI" w:hAnsi="Segoe UI" w:cs="Segoe UI"/>
                <w:sz w:val="20"/>
                <w:szCs w:val="20"/>
              </w:rPr>
            </w:pPr>
            <w:r w:rsidRPr="00BE6490">
              <w:rPr>
                <w:rFonts w:ascii="Segoe UI" w:hAnsi="Segoe UI" w:cs="Segoe UI"/>
                <w:sz w:val="20"/>
                <w:szCs w:val="20"/>
              </w:rPr>
              <w:t xml:space="preserve">Presentasi, diskusi dan </w:t>
            </w:r>
          </w:p>
          <w:p w:rsidR="007E0075" w:rsidRPr="00BE6490" w:rsidRDefault="007E0075" w:rsidP="00956AAC">
            <w:pPr>
              <w:rPr>
                <w:rFonts w:ascii="Segoe UI" w:hAnsi="Segoe UI" w:cs="Segoe UI"/>
                <w:sz w:val="20"/>
                <w:szCs w:val="20"/>
                <w:lang w:val="id-ID"/>
              </w:rPr>
            </w:pPr>
            <w:r w:rsidRPr="00BE6490">
              <w:rPr>
                <w:rFonts w:ascii="Segoe UI" w:hAnsi="Segoe UI" w:cs="Segoe UI"/>
                <w:sz w:val="20"/>
                <w:szCs w:val="20"/>
                <w:lang w:val="id-ID"/>
              </w:rPr>
              <w:t>T</w:t>
            </w:r>
            <w:r w:rsidRPr="00BE6490">
              <w:rPr>
                <w:rFonts w:ascii="Segoe UI" w:hAnsi="Segoe UI" w:cs="Segoe UI"/>
                <w:sz w:val="20"/>
                <w:szCs w:val="20"/>
                <w:lang w:val="sv-SE"/>
              </w:rPr>
              <w:t>es tulisan (UTS)</w:t>
            </w:r>
          </w:p>
        </w:tc>
        <w:tc>
          <w:tcPr>
            <w:tcW w:w="2268" w:type="dxa"/>
          </w:tcPr>
          <w:p w:rsidR="007E0075" w:rsidRPr="007E0075" w:rsidRDefault="007E0075"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7E0075" w:rsidRPr="007E0075" w:rsidRDefault="007E0075" w:rsidP="005B005D">
            <w:pPr>
              <w:rPr>
                <w:rFonts w:ascii="Segoe UI" w:hAnsi="Segoe UI" w:cs="Segoe UI"/>
                <w:i/>
                <w:sz w:val="20"/>
                <w:szCs w:val="20"/>
              </w:rPr>
            </w:pPr>
            <w:r w:rsidRPr="007E0075">
              <w:rPr>
                <w:rFonts w:ascii="Segoe UI" w:hAnsi="Segoe UI" w:cs="Segoe UI"/>
                <w:i/>
                <w:sz w:val="20"/>
                <w:szCs w:val="20"/>
              </w:rPr>
              <w:t>Accounting Analysis and The Financial Statement</w:t>
            </w:r>
          </w:p>
        </w:tc>
        <w:tc>
          <w:tcPr>
            <w:tcW w:w="1843" w:type="dxa"/>
          </w:tcPr>
          <w:p w:rsidR="007E0075" w:rsidRPr="009E44CA" w:rsidRDefault="007E0075"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7E0075">
              <w:rPr>
                <w:rFonts w:ascii="Segoe UI" w:hAnsi="Segoe UI" w:cs="Segoe UI"/>
                <w:i/>
                <w:sz w:val="20"/>
                <w:szCs w:val="20"/>
              </w:rPr>
              <w:t>Accounting Analysis and The Financial Statement</w:t>
            </w:r>
          </w:p>
        </w:tc>
        <w:tc>
          <w:tcPr>
            <w:tcW w:w="1701" w:type="dxa"/>
          </w:tcPr>
          <w:p w:rsidR="007E0075" w:rsidRPr="009E44CA" w:rsidRDefault="007E0075"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7E0075">
              <w:rPr>
                <w:rFonts w:ascii="Segoe UI" w:hAnsi="Segoe UI" w:cs="Segoe UI"/>
                <w:i/>
                <w:sz w:val="20"/>
                <w:szCs w:val="20"/>
              </w:rPr>
              <w:t>Accounting Analysis and The Financial Statement</w:t>
            </w:r>
          </w:p>
        </w:tc>
        <w:tc>
          <w:tcPr>
            <w:tcW w:w="1701" w:type="dxa"/>
          </w:tcPr>
          <w:p w:rsidR="007E0075" w:rsidRPr="00631F45" w:rsidRDefault="007E0075" w:rsidP="005B005D">
            <w:pPr>
              <w:rPr>
                <w:rFonts w:ascii="Segoe UI" w:hAnsi="Segoe UI" w:cs="Segoe UI"/>
                <w:sz w:val="22"/>
                <w:szCs w:val="22"/>
                <w:lang w:val="sv-SE"/>
              </w:rPr>
            </w:pPr>
            <w:r>
              <w:rPr>
                <w:rFonts w:ascii="Segoe UI" w:hAnsi="Segoe UI" w:cs="Segoe UI"/>
                <w:sz w:val="20"/>
                <w:szCs w:val="20"/>
              </w:rPr>
              <w:t xml:space="preserve">Memahami </w:t>
            </w:r>
            <w:r w:rsidRPr="007E0075">
              <w:rPr>
                <w:rFonts w:ascii="Segoe UI" w:hAnsi="Segoe UI" w:cs="Segoe UI"/>
                <w:i/>
                <w:sz w:val="20"/>
                <w:szCs w:val="20"/>
              </w:rPr>
              <w:t>Accounting Analysis and The Financial Statement</w:t>
            </w:r>
          </w:p>
        </w:tc>
        <w:tc>
          <w:tcPr>
            <w:tcW w:w="1701" w:type="dxa"/>
          </w:tcPr>
          <w:p w:rsidR="007E0075" w:rsidRPr="009C2D4B" w:rsidRDefault="007E0075"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7E0075">
              <w:rPr>
                <w:rFonts w:ascii="Segoe UI" w:hAnsi="Segoe UI" w:cs="Segoe UI"/>
                <w:i/>
                <w:sz w:val="20"/>
                <w:szCs w:val="20"/>
              </w:rPr>
              <w:t>Accounting Analysis and The Financial Statement</w:t>
            </w:r>
          </w:p>
        </w:tc>
        <w:tc>
          <w:tcPr>
            <w:tcW w:w="1134" w:type="dxa"/>
          </w:tcPr>
          <w:p w:rsidR="007E0075" w:rsidRPr="00BE6490" w:rsidRDefault="007E0075" w:rsidP="00E05942">
            <w:pPr>
              <w:jc w:val="center"/>
              <w:rPr>
                <w:rFonts w:ascii="Segoe UI" w:hAnsi="Segoe UI" w:cs="Segoe UI"/>
                <w:sz w:val="20"/>
                <w:szCs w:val="20"/>
                <w:lang w:val="id-ID"/>
              </w:rPr>
            </w:pPr>
            <w:r w:rsidRPr="00BE6490">
              <w:rPr>
                <w:rFonts w:ascii="Segoe UI" w:hAnsi="Segoe UI" w:cs="Segoe UI"/>
                <w:sz w:val="20"/>
                <w:szCs w:val="20"/>
              </w:rPr>
              <w:t>10</w:t>
            </w:r>
            <w:r w:rsidRPr="00BE6490">
              <w:rPr>
                <w:rFonts w:ascii="Segoe UI" w:hAnsi="Segoe UI" w:cs="Segoe UI"/>
                <w:sz w:val="20"/>
                <w:szCs w:val="20"/>
                <w:lang w:val="id-ID"/>
              </w:rPr>
              <w:t xml:space="preserve"> %</w:t>
            </w:r>
          </w:p>
        </w:tc>
      </w:tr>
      <w:tr w:rsidR="007E0075" w:rsidRPr="00BE6490" w:rsidTr="00D134AE">
        <w:tc>
          <w:tcPr>
            <w:tcW w:w="802" w:type="dxa"/>
          </w:tcPr>
          <w:p w:rsidR="007E0075" w:rsidRPr="00BE6490" w:rsidRDefault="007E0075" w:rsidP="00956AAC">
            <w:pPr>
              <w:jc w:val="center"/>
              <w:rPr>
                <w:rFonts w:ascii="Segoe UI" w:hAnsi="Segoe UI" w:cs="Segoe UI"/>
                <w:sz w:val="20"/>
                <w:szCs w:val="20"/>
              </w:rPr>
            </w:pPr>
            <w:r>
              <w:rPr>
                <w:rFonts w:ascii="Segoe UI" w:hAnsi="Segoe UI" w:cs="Segoe UI"/>
                <w:sz w:val="20"/>
                <w:szCs w:val="20"/>
              </w:rPr>
              <w:t xml:space="preserve"> </w:t>
            </w:r>
            <w:r w:rsidRPr="00BE6490">
              <w:rPr>
                <w:rFonts w:ascii="Segoe UI" w:hAnsi="Segoe UI" w:cs="Segoe UI"/>
                <w:sz w:val="20"/>
                <w:szCs w:val="20"/>
              </w:rPr>
              <w:t>5</w:t>
            </w:r>
          </w:p>
        </w:tc>
        <w:tc>
          <w:tcPr>
            <w:tcW w:w="1050" w:type="dxa"/>
          </w:tcPr>
          <w:p w:rsidR="007E0075" w:rsidRPr="00BE6490" w:rsidRDefault="007E0075" w:rsidP="00956AAC">
            <w:pPr>
              <w:rPr>
                <w:rFonts w:ascii="Segoe UI" w:hAnsi="Segoe UI" w:cs="Segoe UI"/>
                <w:i/>
                <w:sz w:val="20"/>
                <w:szCs w:val="20"/>
                <w:lang w:val="id-ID"/>
              </w:rPr>
            </w:pPr>
            <w:r w:rsidRPr="00BE6490">
              <w:rPr>
                <w:rFonts w:ascii="Segoe UI" w:hAnsi="Segoe UI" w:cs="Segoe UI"/>
                <w:i/>
                <w:sz w:val="20"/>
                <w:szCs w:val="20"/>
                <w:lang w:val="id-ID"/>
              </w:rPr>
              <w:t xml:space="preserve">Post </w:t>
            </w:r>
            <w:r w:rsidRPr="00BE6490">
              <w:rPr>
                <w:rFonts w:ascii="Segoe UI" w:hAnsi="Segoe UI" w:cs="Segoe UI"/>
                <w:i/>
                <w:sz w:val="20"/>
                <w:szCs w:val="20"/>
              </w:rPr>
              <w:t>test</w:t>
            </w:r>
          </w:p>
        </w:tc>
        <w:tc>
          <w:tcPr>
            <w:tcW w:w="1125" w:type="dxa"/>
          </w:tcPr>
          <w:p w:rsidR="007E0075" w:rsidRPr="00BE6490" w:rsidRDefault="007E0075" w:rsidP="00956AAC">
            <w:pPr>
              <w:rPr>
                <w:rFonts w:ascii="Segoe UI" w:hAnsi="Segoe UI" w:cs="Segoe UI"/>
                <w:sz w:val="20"/>
                <w:szCs w:val="20"/>
              </w:rPr>
            </w:pPr>
            <w:r w:rsidRPr="00BE6490">
              <w:rPr>
                <w:rFonts w:ascii="Segoe UI" w:hAnsi="Segoe UI" w:cs="Segoe UI"/>
                <w:sz w:val="20"/>
                <w:szCs w:val="20"/>
              </w:rPr>
              <w:t xml:space="preserve">Presentasi, diskusi dan </w:t>
            </w:r>
          </w:p>
          <w:p w:rsidR="007E0075" w:rsidRPr="00BE6490" w:rsidRDefault="007E0075" w:rsidP="00956AAC">
            <w:pPr>
              <w:rPr>
                <w:rFonts w:ascii="Segoe UI" w:hAnsi="Segoe UI" w:cs="Segoe UI"/>
                <w:sz w:val="20"/>
                <w:szCs w:val="20"/>
                <w:lang w:val="id-ID"/>
              </w:rPr>
            </w:pPr>
            <w:r w:rsidRPr="00BE6490">
              <w:rPr>
                <w:rFonts w:ascii="Segoe UI" w:hAnsi="Segoe UI" w:cs="Segoe UI"/>
                <w:sz w:val="20"/>
                <w:szCs w:val="20"/>
                <w:lang w:val="id-ID"/>
              </w:rPr>
              <w:t>T</w:t>
            </w:r>
            <w:r w:rsidRPr="00BE6490">
              <w:rPr>
                <w:rFonts w:ascii="Segoe UI" w:hAnsi="Segoe UI" w:cs="Segoe UI"/>
                <w:sz w:val="20"/>
                <w:szCs w:val="20"/>
                <w:lang w:val="sv-SE"/>
              </w:rPr>
              <w:t xml:space="preserve">es tulisan </w:t>
            </w:r>
            <w:r w:rsidRPr="00BE6490">
              <w:rPr>
                <w:rFonts w:ascii="Segoe UI" w:hAnsi="Segoe UI" w:cs="Segoe UI"/>
                <w:sz w:val="20"/>
                <w:szCs w:val="20"/>
                <w:lang w:val="sv-SE"/>
              </w:rPr>
              <w:lastRenderedPageBreak/>
              <w:t>(UTS)</w:t>
            </w:r>
          </w:p>
        </w:tc>
        <w:tc>
          <w:tcPr>
            <w:tcW w:w="2268" w:type="dxa"/>
          </w:tcPr>
          <w:p w:rsidR="007E0075" w:rsidRPr="007E0075" w:rsidRDefault="007E0075" w:rsidP="005B005D">
            <w:pPr>
              <w:rPr>
                <w:rFonts w:ascii="Segoe UI" w:hAnsi="Segoe UI" w:cs="Segoe UI"/>
                <w:sz w:val="20"/>
                <w:szCs w:val="20"/>
              </w:rPr>
            </w:pPr>
            <w:r w:rsidRPr="007E0075">
              <w:rPr>
                <w:rFonts w:ascii="Segoe UI" w:hAnsi="Segoe UI" w:cs="Segoe UI"/>
                <w:sz w:val="20"/>
                <w:szCs w:val="20"/>
              </w:rPr>
              <w:lastRenderedPageBreak/>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7E0075" w:rsidRPr="007E0075" w:rsidRDefault="001D046F" w:rsidP="005B005D">
            <w:pPr>
              <w:rPr>
                <w:rFonts w:ascii="Segoe UI" w:hAnsi="Segoe UI" w:cs="Segoe UI"/>
                <w:i/>
                <w:sz w:val="20"/>
                <w:szCs w:val="20"/>
              </w:rPr>
            </w:pPr>
            <w:r w:rsidRPr="001D046F">
              <w:rPr>
                <w:rFonts w:ascii="Segoe UI" w:hAnsi="Segoe UI" w:cs="Segoe UI"/>
                <w:i/>
                <w:sz w:val="20"/>
                <w:szCs w:val="20"/>
              </w:rPr>
              <w:t>Financial Information Analysis</w:t>
            </w:r>
          </w:p>
        </w:tc>
        <w:tc>
          <w:tcPr>
            <w:tcW w:w="1843" w:type="dxa"/>
          </w:tcPr>
          <w:p w:rsidR="007E0075" w:rsidRPr="009E44CA" w:rsidRDefault="007E0075"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1D046F" w:rsidRPr="001D046F">
              <w:rPr>
                <w:rFonts w:ascii="Segoe UI" w:hAnsi="Segoe UI" w:cs="Segoe UI"/>
                <w:i/>
                <w:sz w:val="20"/>
                <w:szCs w:val="20"/>
              </w:rPr>
              <w:t>Financial Information Analysis</w:t>
            </w:r>
          </w:p>
        </w:tc>
        <w:tc>
          <w:tcPr>
            <w:tcW w:w="1701" w:type="dxa"/>
          </w:tcPr>
          <w:p w:rsidR="007E0075" w:rsidRPr="009E44CA" w:rsidRDefault="007E0075"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001D046F" w:rsidRPr="001D046F">
              <w:rPr>
                <w:rFonts w:ascii="Segoe UI" w:hAnsi="Segoe UI" w:cs="Segoe UI"/>
                <w:i/>
                <w:sz w:val="20"/>
                <w:szCs w:val="20"/>
              </w:rPr>
              <w:t>Financial Information Analysis</w:t>
            </w:r>
          </w:p>
        </w:tc>
        <w:tc>
          <w:tcPr>
            <w:tcW w:w="1701" w:type="dxa"/>
          </w:tcPr>
          <w:p w:rsidR="007E0075" w:rsidRPr="00631F45" w:rsidRDefault="007E0075" w:rsidP="005B005D">
            <w:pPr>
              <w:rPr>
                <w:rFonts w:ascii="Segoe UI" w:hAnsi="Segoe UI" w:cs="Segoe UI"/>
                <w:sz w:val="22"/>
                <w:szCs w:val="22"/>
                <w:lang w:val="sv-SE"/>
              </w:rPr>
            </w:pPr>
            <w:r>
              <w:rPr>
                <w:rFonts w:ascii="Segoe UI" w:hAnsi="Segoe UI" w:cs="Segoe UI"/>
                <w:sz w:val="20"/>
                <w:szCs w:val="20"/>
              </w:rPr>
              <w:t xml:space="preserve">Memahami </w:t>
            </w:r>
            <w:r w:rsidR="001D046F" w:rsidRPr="001D046F">
              <w:rPr>
                <w:rFonts w:ascii="Segoe UI" w:hAnsi="Segoe UI" w:cs="Segoe UI"/>
                <w:i/>
                <w:sz w:val="20"/>
                <w:szCs w:val="20"/>
              </w:rPr>
              <w:t>Financial Information Analysis</w:t>
            </w:r>
          </w:p>
        </w:tc>
        <w:tc>
          <w:tcPr>
            <w:tcW w:w="1701" w:type="dxa"/>
          </w:tcPr>
          <w:p w:rsidR="007E0075" w:rsidRPr="009C2D4B" w:rsidRDefault="007E0075"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1D046F" w:rsidRPr="001D046F">
              <w:rPr>
                <w:rFonts w:ascii="Segoe UI" w:hAnsi="Segoe UI" w:cs="Segoe UI"/>
                <w:i/>
                <w:sz w:val="20"/>
                <w:szCs w:val="20"/>
                <w:lang w:val="id-ID"/>
              </w:rPr>
              <w:t xml:space="preserve">Financial Information </w:t>
            </w:r>
            <w:r w:rsidR="001D046F" w:rsidRPr="001D046F">
              <w:rPr>
                <w:rFonts w:ascii="Segoe UI" w:hAnsi="Segoe UI" w:cs="Segoe UI"/>
                <w:i/>
                <w:sz w:val="20"/>
                <w:szCs w:val="20"/>
                <w:lang w:val="id-ID"/>
              </w:rPr>
              <w:lastRenderedPageBreak/>
              <w:t>Analysis</w:t>
            </w:r>
          </w:p>
        </w:tc>
        <w:tc>
          <w:tcPr>
            <w:tcW w:w="1134" w:type="dxa"/>
          </w:tcPr>
          <w:p w:rsidR="007E0075" w:rsidRPr="00BE6490" w:rsidRDefault="007E0075" w:rsidP="006A7537">
            <w:pPr>
              <w:jc w:val="center"/>
              <w:rPr>
                <w:rFonts w:ascii="Segoe UI" w:hAnsi="Segoe UI" w:cs="Segoe UI"/>
                <w:sz w:val="20"/>
                <w:szCs w:val="20"/>
              </w:rPr>
            </w:pPr>
            <w:r w:rsidRPr="00BE6490">
              <w:rPr>
                <w:rFonts w:ascii="Segoe UI" w:hAnsi="Segoe UI" w:cs="Segoe UI"/>
                <w:sz w:val="20"/>
                <w:szCs w:val="20"/>
              </w:rPr>
              <w:lastRenderedPageBreak/>
              <w:t>1</w:t>
            </w:r>
            <w:r w:rsidRPr="00BE6490">
              <w:rPr>
                <w:rFonts w:ascii="Segoe UI" w:hAnsi="Segoe UI" w:cs="Segoe UI"/>
                <w:sz w:val="20"/>
                <w:szCs w:val="20"/>
                <w:lang w:val="id-ID"/>
              </w:rPr>
              <w:t>0</w:t>
            </w:r>
            <w:r w:rsidRPr="00BE6490">
              <w:rPr>
                <w:rFonts w:ascii="Segoe UI" w:hAnsi="Segoe UI" w:cs="Segoe UI"/>
                <w:sz w:val="20"/>
                <w:szCs w:val="20"/>
              </w:rPr>
              <w:t>%</w:t>
            </w:r>
          </w:p>
        </w:tc>
      </w:tr>
      <w:tr w:rsidR="001D046F" w:rsidRPr="00BE6490" w:rsidTr="00D134AE">
        <w:tc>
          <w:tcPr>
            <w:tcW w:w="802" w:type="dxa"/>
          </w:tcPr>
          <w:p w:rsidR="001D046F" w:rsidRPr="00BE6490" w:rsidRDefault="001D046F" w:rsidP="00956AAC">
            <w:pPr>
              <w:jc w:val="center"/>
              <w:rPr>
                <w:rFonts w:ascii="Segoe UI" w:hAnsi="Segoe UI" w:cs="Segoe UI"/>
                <w:sz w:val="20"/>
                <w:szCs w:val="20"/>
              </w:rPr>
            </w:pPr>
            <w:r w:rsidRPr="00BE6490">
              <w:rPr>
                <w:rFonts w:ascii="Segoe UI" w:hAnsi="Segoe UI" w:cs="Segoe UI"/>
                <w:sz w:val="20"/>
                <w:szCs w:val="20"/>
              </w:rPr>
              <w:lastRenderedPageBreak/>
              <w:t>6</w:t>
            </w:r>
          </w:p>
        </w:tc>
        <w:tc>
          <w:tcPr>
            <w:tcW w:w="1050" w:type="dxa"/>
          </w:tcPr>
          <w:p w:rsidR="001D046F" w:rsidRPr="00BE6490" w:rsidRDefault="001D046F" w:rsidP="00956AAC">
            <w:pPr>
              <w:rPr>
                <w:rFonts w:ascii="Segoe UI" w:hAnsi="Segoe UI" w:cs="Segoe UI"/>
                <w:i/>
                <w:sz w:val="20"/>
                <w:szCs w:val="20"/>
                <w:lang w:val="id-ID"/>
              </w:rPr>
            </w:pPr>
            <w:r w:rsidRPr="00BE6490">
              <w:rPr>
                <w:rFonts w:ascii="Segoe UI" w:hAnsi="Segoe UI" w:cs="Segoe UI"/>
                <w:i/>
                <w:sz w:val="20"/>
                <w:szCs w:val="20"/>
                <w:lang w:val="id-ID"/>
              </w:rPr>
              <w:t>Post test</w:t>
            </w:r>
          </w:p>
        </w:tc>
        <w:tc>
          <w:tcPr>
            <w:tcW w:w="1125" w:type="dxa"/>
          </w:tcPr>
          <w:p w:rsidR="001D046F" w:rsidRPr="00BE6490" w:rsidRDefault="001D046F" w:rsidP="00956AAC">
            <w:pPr>
              <w:rPr>
                <w:rFonts w:ascii="Segoe UI" w:hAnsi="Segoe UI" w:cs="Segoe UI"/>
                <w:sz w:val="20"/>
                <w:szCs w:val="20"/>
              </w:rPr>
            </w:pPr>
            <w:r w:rsidRPr="00BE6490">
              <w:rPr>
                <w:rFonts w:ascii="Segoe UI" w:hAnsi="Segoe UI" w:cs="Segoe UI"/>
                <w:sz w:val="20"/>
                <w:szCs w:val="20"/>
              </w:rPr>
              <w:t xml:space="preserve">Presentasi, diskusi dan </w:t>
            </w:r>
          </w:p>
          <w:p w:rsidR="001D046F" w:rsidRPr="00BE6490" w:rsidRDefault="001D046F" w:rsidP="00956AAC">
            <w:pPr>
              <w:rPr>
                <w:rFonts w:ascii="Segoe UI" w:hAnsi="Segoe UI" w:cs="Segoe UI"/>
                <w:sz w:val="20"/>
                <w:szCs w:val="20"/>
                <w:lang w:val="id-ID"/>
              </w:rPr>
            </w:pPr>
            <w:r w:rsidRPr="00BE6490">
              <w:rPr>
                <w:rFonts w:ascii="Segoe UI" w:hAnsi="Segoe UI" w:cs="Segoe UI"/>
                <w:sz w:val="20"/>
                <w:szCs w:val="20"/>
                <w:lang w:val="id-ID"/>
              </w:rPr>
              <w:t>T</w:t>
            </w:r>
            <w:r w:rsidRPr="00BE6490">
              <w:rPr>
                <w:rFonts w:ascii="Segoe UI" w:hAnsi="Segoe UI" w:cs="Segoe UI"/>
                <w:sz w:val="20"/>
                <w:szCs w:val="20"/>
                <w:lang w:val="sv-SE"/>
              </w:rPr>
              <w:t>es tulisan (UTS)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1D046F" w:rsidP="005B005D">
            <w:pPr>
              <w:rPr>
                <w:rFonts w:ascii="Segoe UI" w:hAnsi="Segoe UI" w:cs="Segoe UI"/>
                <w:i/>
                <w:sz w:val="20"/>
                <w:szCs w:val="20"/>
              </w:rPr>
            </w:pPr>
            <w:r w:rsidRPr="001D046F">
              <w:rPr>
                <w:rFonts w:ascii="Segoe UI" w:hAnsi="Segoe UI" w:cs="Segoe UI"/>
                <w:i/>
                <w:sz w:val="20"/>
                <w:szCs w:val="20"/>
              </w:rPr>
              <w:t>The Economic Balance Sheet and Cash Flow Based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The Economic Balance Sheet and Cash Flow Based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1D046F">
              <w:rPr>
                <w:rFonts w:ascii="Segoe UI" w:hAnsi="Segoe UI" w:cs="Segoe UI"/>
                <w:i/>
                <w:sz w:val="20"/>
                <w:szCs w:val="20"/>
              </w:rPr>
              <w:t>The Economic Balance Sheet and Cash Flow Based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Pr="001D046F">
              <w:rPr>
                <w:rFonts w:ascii="Segoe UI" w:hAnsi="Segoe UI" w:cs="Segoe UI"/>
                <w:i/>
                <w:sz w:val="20"/>
                <w:szCs w:val="20"/>
              </w:rPr>
              <w:t>The Economic Balance Sheet and Cash Flow Based Valuation</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lang w:val="id-ID"/>
              </w:rPr>
              <w:t xml:space="preserve">The Economic Balance Sheet and Cash Flow Based Valuation </w:t>
            </w:r>
            <w:r w:rsidRPr="001D046F">
              <w:rPr>
                <w:rFonts w:ascii="Segoe UI" w:hAnsi="Segoe UI" w:cs="Segoe UI"/>
                <w:i/>
                <w:sz w:val="20"/>
                <w:szCs w:val="20"/>
                <w:lang w:val="id-ID"/>
              </w:rPr>
              <w:t>Analysis</w:t>
            </w:r>
          </w:p>
        </w:tc>
        <w:tc>
          <w:tcPr>
            <w:tcW w:w="1134" w:type="dxa"/>
          </w:tcPr>
          <w:p w:rsidR="001D046F" w:rsidRPr="00BE6490" w:rsidRDefault="001D046F" w:rsidP="0041436A">
            <w:pPr>
              <w:jc w:val="center"/>
              <w:rPr>
                <w:rFonts w:ascii="Segoe UI" w:hAnsi="Segoe UI" w:cs="Segoe UI"/>
                <w:sz w:val="20"/>
                <w:szCs w:val="20"/>
                <w:lang w:val="id-ID"/>
              </w:rPr>
            </w:pPr>
            <w:r w:rsidRPr="00BE6490">
              <w:rPr>
                <w:rFonts w:ascii="Segoe UI" w:hAnsi="Segoe UI" w:cs="Segoe UI"/>
                <w:sz w:val="20"/>
                <w:szCs w:val="20"/>
              </w:rPr>
              <w:t>10</w:t>
            </w:r>
            <w:r w:rsidRPr="00BE6490">
              <w:rPr>
                <w:rFonts w:ascii="Segoe UI" w:hAnsi="Segoe UI" w:cs="Segoe UI"/>
                <w:sz w:val="20"/>
                <w:szCs w:val="20"/>
                <w:lang w:val="id-ID"/>
              </w:rPr>
              <w:t xml:space="preserve"> %</w:t>
            </w:r>
          </w:p>
        </w:tc>
      </w:tr>
      <w:tr w:rsidR="00BE6490" w:rsidRPr="00156CDC" w:rsidTr="00D134AE">
        <w:tc>
          <w:tcPr>
            <w:tcW w:w="802"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SESI</w:t>
            </w:r>
          </w:p>
        </w:tc>
        <w:tc>
          <w:tcPr>
            <w:tcW w:w="1050"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PROSE-DUR</w:t>
            </w:r>
          </w:p>
        </w:tc>
        <w:tc>
          <w:tcPr>
            <w:tcW w:w="1125"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BEN-TUK</w:t>
            </w:r>
          </w:p>
        </w:tc>
        <w:tc>
          <w:tcPr>
            <w:tcW w:w="2268"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77 </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A / A-)</w:t>
            </w:r>
          </w:p>
        </w:tc>
        <w:tc>
          <w:tcPr>
            <w:tcW w:w="1843"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65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(B- / B / B+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 xml:space="preserve">&gt; </w:t>
            </w:r>
            <w:r w:rsidRPr="00956AAC">
              <w:rPr>
                <w:rFonts w:ascii="Segoe UI" w:hAnsi="Segoe UI" w:cs="Segoe UI"/>
                <w:b/>
                <w:sz w:val="22"/>
                <w:szCs w:val="22"/>
                <w:lang w:val="id-ID"/>
              </w:rPr>
              <w:t>60</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(C / C+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45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D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SEKOR &lt; 45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E )</w:t>
            </w:r>
          </w:p>
        </w:tc>
        <w:tc>
          <w:tcPr>
            <w:tcW w:w="1134" w:type="dxa"/>
            <w:shd w:val="clear" w:color="auto" w:fill="D0FBA5"/>
          </w:tcPr>
          <w:p w:rsidR="00BE6490" w:rsidRPr="00156CDC" w:rsidRDefault="00BE6490" w:rsidP="00A61DB0">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1D046F" w:rsidRPr="00956AAC" w:rsidTr="00D134AE">
        <w:tc>
          <w:tcPr>
            <w:tcW w:w="802" w:type="dxa"/>
          </w:tcPr>
          <w:p w:rsidR="001D046F" w:rsidRPr="00956AAC" w:rsidRDefault="001D046F" w:rsidP="00956AAC">
            <w:pPr>
              <w:jc w:val="center"/>
              <w:rPr>
                <w:rFonts w:ascii="Segoe UI" w:hAnsi="Segoe UI" w:cs="Segoe UI"/>
                <w:sz w:val="22"/>
                <w:szCs w:val="22"/>
              </w:rPr>
            </w:pPr>
            <w:r w:rsidRPr="00956AAC">
              <w:rPr>
                <w:rFonts w:ascii="Segoe UI" w:hAnsi="Segoe UI" w:cs="Segoe UI"/>
                <w:sz w:val="22"/>
                <w:szCs w:val="22"/>
              </w:rPr>
              <w:t>7</w:t>
            </w:r>
          </w:p>
        </w:tc>
        <w:tc>
          <w:tcPr>
            <w:tcW w:w="1050" w:type="dxa"/>
          </w:tcPr>
          <w:p w:rsidR="001D046F" w:rsidRPr="00956AAC" w:rsidRDefault="001D046F" w:rsidP="00956AAC">
            <w:pPr>
              <w:rPr>
                <w:rFonts w:ascii="Segoe UI" w:hAnsi="Segoe UI" w:cs="Segoe UI"/>
                <w:i/>
                <w:sz w:val="22"/>
                <w:szCs w:val="22"/>
                <w:lang w:val="id-ID"/>
              </w:rPr>
            </w:pP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diskusi 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1D046F" w:rsidP="005B005D">
            <w:pPr>
              <w:rPr>
                <w:rFonts w:ascii="Segoe UI" w:hAnsi="Segoe UI" w:cs="Segoe UI"/>
                <w:i/>
                <w:sz w:val="20"/>
                <w:szCs w:val="20"/>
              </w:rPr>
            </w:pPr>
            <w:r w:rsidRPr="001D046F">
              <w:rPr>
                <w:rFonts w:ascii="Segoe UI" w:hAnsi="Segoe UI" w:cs="Segoe UI"/>
                <w:i/>
                <w:sz w:val="20"/>
                <w:szCs w:val="20"/>
              </w:rPr>
              <w:t>Discount Rates in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Discount Rates in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1D046F">
              <w:rPr>
                <w:rFonts w:ascii="Segoe UI" w:hAnsi="Segoe UI" w:cs="Segoe UI"/>
                <w:i/>
                <w:sz w:val="20"/>
                <w:szCs w:val="20"/>
              </w:rPr>
              <w:t>Discount Rates in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Pr="001D046F">
              <w:rPr>
                <w:rFonts w:ascii="Segoe UI" w:hAnsi="Segoe UI" w:cs="Segoe UI"/>
                <w:i/>
                <w:sz w:val="20"/>
                <w:szCs w:val="20"/>
              </w:rPr>
              <w:t>Discount Rates in Valuation</w:t>
            </w:r>
          </w:p>
        </w:tc>
        <w:tc>
          <w:tcPr>
            <w:tcW w:w="1701" w:type="dxa"/>
          </w:tcPr>
          <w:p w:rsidR="001D046F" w:rsidRDefault="001D046F" w:rsidP="001D046F">
            <w:pPr>
              <w:pStyle w:val="ListParagraph"/>
              <w:autoSpaceDE w:val="0"/>
              <w:autoSpaceDN w:val="0"/>
              <w:adjustRightInd w:val="0"/>
              <w:ind w:left="0"/>
              <w:rPr>
                <w:rFonts w:ascii="Arial Narrow" w:hAnsi="Arial Narrow" w:cs="Arial"/>
                <w:b/>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Discount Rates in Valuation</w:t>
            </w:r>
            <w:r w:rsidRPr="007B4B2D">
              <w:rPr>
                <w:rFonts w:ascii="Arial Narrow" w:hAnsi="Arial Narrow" w:cs="Arial"/>
                <w:b/>
                <w:lang w:val="id-ID"/>
              </w:rPr>
              <w:t xml:space="preserve"> </w:t>
            </w:r>
          </w:p>
          <w:p w:rsidR="001D046F" w:rsidRPr="009C2D4B" w:rsidRDefault="001D046F" w:rsidP="005B005D">
            <w:pPr>
              <w:rPr>
                <w:rFonts w:ascii="Segoe UI" w:hAnsi="Segoe UI" w:cs="Segoe UI"/>
                <w:sz w:val="20"/>
                <w:szCs w:val="20"/>
                <w:lang w:val="id-ID"/>
              </w:rPr>
            </w:pPr>
          </w:p>
        </w:tc>
        <w:tc>
          <w:tcPr>
            <w:tcW w:w="1134" w:type="dxa"/>
          </w:tcPr>
          <w:p w:rsidR="001D046F" w:rsidRPr="00956AAC" w:rsidRDefault="001D046F" w:rsidP="0041436A">
            <w:pPr>
              <w:jc w:val="center"/>
              <w:rPr>
                <w:rFonts w:ascii="Segoe UI" w:hAnsi="Segoe UI" w:cs="Segoe UI"/>
                <w:sz w:val="22"/>
                <w:szCs w:val="22"/>
                <w:lang w:val="id-ID"/>
              </w:rPr>
            </w:pPr>
            <w:r w:rsidRPr="00956AAC">
              <w:rPr>
                <w:rFonts w:ascii="Segoe UI" w:hAnsi="Segoe UI" w:cs="Segoe UI"/>
                <w:sz w:val="22"/>
                <w:szCs w:val="22"/>
              </w:rPr>
              <w:t>10</w:t>
            </w:r>
            <w:r w:rsidRPr="00956AAC">
              <w:rPr>
                <w:rFonts w:ascii="Segoe UI" w:hAnsi="Segoe UI" w:cs="Segoe UI"/>
                <w:sz w:val="22"/>
                <w:szCs w:val="22"/>
                <w:lang w:val="id-ID"/>
              </w:rPr>
              <w:t xml:space="preserve"> %</w:t>
            </w:r>
          </w:p>
        </w:tc>
      </w:tr>
      <w:tr w:rsidR="001D046F" w:rsidRPr="00156CDC" w:rsidTr="00D134AE">
        <w:tc>
          <w:tcPr>
            <w:tcW w:w="802" w:type="dxa"/>
          </w:tcPr>
          <w:p w:rsidR="001D046F" w:rsidRPr="00956AAC" w:rsidRDefault="001D046F" w:rsidP="00956AAC">
            <w:pPr>
              <w:jc w:val="center"/>
              <w:rPr>
                <w:rFonts w:ascii="Segoe UI" w:hAnsi="Segoe UI" w:cs="Segoe UI"/>
                <w:sz w:val="22"/>
                <w:szCs w:val="22"/>
              </w:rPr>
            </w:pPr>
            <w:r w:rsidRPr="00956AAC">
              <w:rPr>
                <w:rFonts w:ascii="Segoe UI" w:hAnsi="Segoe UI" w:cs="Segoe UI"/>
                <w:sz w:val="22"/>
                <w:szCs w:val="22"/>
              </w:rPr>
              <w:t>8</w:t>
            </w: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A84D2B" w:rsidRDefault="001D046F" w:rsidP="00A84D2B">
            <w:pPr>
              <w:rPr>
                <w:rFonts w:ascii="Segoe UI" w:hAnsi="Segoe UI" w:cs="Segoe UI"/>
                <w:sz w:val="22"/>
                <w:szCs w:val="22"/>
              </w:rPr>
            </w:pPr>
          </w:p>
        </w:tc>
        <w:tc>
          <w:tcPr>
            <w:tcW w:w="1050" w:type="dxa"/>
          </w:tcPr>
          <w:p w:rsidR="001D046F" w:rsidRPr="00956AAC" w:rsidRDefault="001D046F" w:rsidP="00956AAC">
            <w:pPr>
              <w:rPr>
                <w:rFonts w:ascii="Segoe UI" w:hAnsi="Segoe UI" w:cs="Segoe UI"/>
                <w:i/>
                <w:sz w:val="22"/>
                <w:szCs w:val="22"/>
                <w:lang w:val="id-ID"/>
              </w:rPr>
            </w:pP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diskusi 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1D046F" w:rsidP="005B005D">
            <w:pPr>
              <w:rPr>
                <w:rFonts w:ascii="Segoe UI" w:hAnsi="Segoe UI" w:cs="Segoe UI"/>
                <w:i/>
                <w:sz w:val="20"/>
                <w:szCs w:val="20"/>
              </w:rPr>
            </w:pPr>
            <w:r w:rsidRPr="001D046F">
              <w:rPr>
                <w:rFonts w:ascii="Segoe UI" w:hAnsi="Segoe UI" w:cs="Segoe UI"/>
                <w:i/>
                <w:sz w:val="20"/>
                <w:szCs w:val="20"/>
              </w:rPr>
              <w:t>The Dividend Discount Model for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The Dividend Discount Model for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1D046F">
              <w:rPr>
                <w:rFonts w:ascii="Segoe UI" w:hAnsi="Segoe UI" w:cs="Segoe UI"/>
                <w:i/>
                <w:sz w:val="20"/>
                <w:szCs w:val="20"/>
              </w:rPr>
              <w:t>The Dividend Discount Model for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Pr="001D046F">
              <w:rPr>
                <w:rFonts w:ascii="Segoe UI" w:hAnsi="Segoe UI" w:cs="Segoe UI"/>
                <w:i/>
                <w:sz w:val="20"/>
                <w:szCs w:val="20"/>
              </w:rPr>
              <w:t>The Dividend Discount Model for Valuation</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lang w:val="id-ID"/>
              </w:rPr>
              <w:t>The Dividend Discount Model for Valuation</w:t>
            </w:r>
          </w:p>
        </w:tc>
        <w:tc>
          <w:tcPr>
            <w:tcW w:w="1134" w:type="dxa"/>
          </w:tcPr>
          <w:p w:rsidR="001D046F" w:rsidRPr="00E05942" w:rsidRDefault="001D046F" w:rsidP="0041436A">
            <w:pPr>
              <w:jc w:val="center"/>
              <w:rPr>
                <w:rFonts w:ascii="Segoe UI" w:hAnsi="Segoe UI" w:cs="Segoe UI"/>
                <w:sz w:val="22"/>
                <w:szCs w:val="22"/>
              </w:rPr>
            </w:pPr>
            <w:r>
              <w:rPr>
                <w:rFonts w:ascii="Segoe UI" w:hAnsi="Segoe UI" w:cs="Segoe UI"/>
                <w:sz w:val="22"/>
                <w:szCs w:val="22"/>
              </w:rPr>
              <w:t>1</w:t>
            </w:r>
            <w:r w:rsidRPr="00156CDC">
              <w:rPr>
                <w:rFonts w:ascii="Segoe UI" w:hAnsi="Segoe UI" w:cs="Segoe UI"/>
                <w:sz w:val="22"/>
                <w:szCs w:val="22"/>
                <w:lang w:val="id-ID"/>
              </w:rPr>
              <w:t>0</w:t>
            </w:r>
            <w:r>
              <w:rPr>
                <w:rFonts w:ascii="Segoe UI" w:hAnsi="Segoe UI" w:cs="Segoe UI"/>
                <w:sz w:val="22"/>
                <w:szCs w:val="22"/>
              </w:rPr>
              <w:t>%</w:t>
            </w:r>
          </w:p>
        </w:tc>
      </w:tr>
      <w:tr w:rsidR="001D046F" w:rsidRPr="00156CDC" w:rsidTr="00D134AE">
        <w:tc>
          <w:tcPr>
            <w:tcW w:w="802" w:type="dxa"/>
          </w:tcPr>
          <w:p w:rsidR="001D046F" w:rsidRPr="00956AAC" w:rsidRDefault="001D046F" w:rsidP="00956AAC">
            <w:pPr>
              <w:jc w:val="center"/>
              <w:rPr>
                <w:rFonts w:ascii="Segoe UI" w:hAnsi="Segoe UI" w:cs="Segoe UI"/>
                <w:sz w:val="22"/>
                <w:szCs w:val="22"/>
              </w:rPr>
            </w:pPr>
            <w:r w:rsidRPr="00956AAC">
              <w:rPr>
                <w:rFonts w:ascii="Segoe UI" w:hAnsi="Segoe UI" w:cs="Segoe UI"/>
                <w:sz w:val="22"/>
                <w:szCs w:val="22"/>
              </w:rPr>
              <w:t>9</w:t>
            </w: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55255B">
            <w:pPr>
              <w:rPr>
                <w:rFonts w:ascii="Segoe UI" w:hAnsi="Segoe UI" w:cs="Segoe UI"/>
                <w:sz w:val="22"/>
                <w:szCs w:val="22"/>
              </w:rPr>
            </w:pPr>
          </w:p>
        </w:tc>
        <w:tc>
          <w:tcPr>
            <w:tcW w:w="1050" w:type="dxa"/>
          </w:tcPr>
          <w:p w:rsidR="001D046F" w:rsidRPr="00956AAC" w:rsidRDefault="001D046F" w:rsidP="00956AAC">
            <w:pPr>
              <w:rPr>
                <w:rFonts w:ascii="Segoe UI" w:hAnsi="Segoe UI" w:cs="Segoe UI"/>
                <w:i/>
                <w:sz w:val="22"/>
                <w:szCs w:val="22"/>
                <w:lang w:val="id-ID"/>
              </w:rPr>
            </w:pPr>
            <w:r w:rsidRPr="00956AAC">
              <w:rPr>
                <w:rFonts w:ascii="Segoe UI" w:hAnsi="Segoe UI" w:cs="Segoe UI"/>
                <w:i/>
                <w:sz w:val="22"/>
                <w:szCs w:val="22"/>
              </w:rPr>
              <w:t xml:space="preserve">Progress test </w:t>
            </w:r>
            <w:r w:rsidRPr="00956AAC">
              <w:rPr>
                <w:rFonts w:ascii="Segoe UI" w:hAnsi="Segoe UI" w:cs="Segoe UI"/>
                <w:sz w:val="22"/>
                <w:szCs w:val="22"/>
              </w:rPr>
              <w:t xml:space="preserve">dan </w:t>
            </w: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diskusi 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1D046F" w:rsidP="005B005D">
            <w:pPr>
              <w:rPr>
                <w:rFonts w:ascii="Segoe UI" w:hAnsi="Segoe UI" w:cs="Segoe UI"/>
                <w:i/>
                <w:sz w:val="20"/>
                <w:szCs w:val="20"/>
              </w:rPr>
            </w:pPr>
            <w:r w:rsidRPr="001D046F">
              <w:rPr>
                <w:rFonts w:ascii="Segoe UI" w:hAnsi="Segoe UI" w:cs="Segoe UI"/>
                <w:i/>
                <w:sz w:val="20"/>
                <w:szCs w:val="20"/>
              </w:rPr>
              <w:t>The Flows to Equity Model for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The Flows to Equity Model for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1D046F">
              <w:rPr>
                <w:rFonts w:ascii="Segoe UI" w:hAnsi="Segoe UI" w:cs="Segoe UI"/>
                <w:i/>
                <w:sz w:val="20"/>
                <w:szCs w:val="20"/>
              </w:rPr>
              <w:t>The Flows to Equity Model for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Pr="001D046F">
              <w:rPr>
                <w:rFonts w:ascii="Segoe UI" w:hAnsi="Segoe UI" w:cs="Segoe UI"/>
                <w:i/>
                <w:sz w:val="20"/>
                <w:szCs w:val="20"/>
              </w:rPr>
              <w:t>The Flows to Equity Model for Valuation</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lang w:val="id-ID"/>
              </w:rPr>
              <w:t>The Flows to Equity Model for Valuation</w:t>
            </w:r>
          </w:p>
        </w:tc>
        <w:tc>
          <w:tcPr>
            <w:tcW w:w="1134" w:type="dxa"/>
          </w:tcPr>
          <w:p w:rsidR="001D046F" w:rsidRPr="00FD7683" w:rsidRDefault="001D046F" w:rsidP="0041436A">
            <w:pPr>
              <w:jc w:val="center"/>
              <w:rPr>
                <w:rFonts w:ascii="Segoe UI" w:hAnsi="Segoe UI" w:cs="Segoe UI"/>
                <w:sz w:val="22"/>
                <w:szCs w:val="22"/>
              </w:rPr>
            </w:pPr>
            <w:r>
              <w:rPr>
                <w:rFonts w:ascii="Segoe UI" w:hAnsi="Segoe UI" w:cs="Segoe UI"/>
                <w:sz w:val="22"/>
                <w:szCs w:val="22"/>
              </w:rPr>
              <w:t>10%</w:t>
            </w:r>
          </w:p>
        </w:tc>
      </w:tr>
      <w:tr w:rsidR="00BE6490" w:rsidRPr="00156CDC" w:rsidTr="00D134AE">
        <w:tc>
          <w:tcPr>
            <w:tcW w:w="802"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lastRenderedPageBreak/>
              <w:t>SESI</w:t>
            </w:r>
          </w:p>
        </w:tc>
        <w:tc>
          <w:tcPr>
            <w:tcW w:w="1050"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PROSE-DUR</w:t>
            </w:r>
          </w:p>
        </w:tc>
        <w:tc>
          <w:tcPr>
            <w:tcW w:w="1125"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BEN-TUK</w:t>
            </w:r>
          </w:p>
        </w:tc>
        <w:tc>
          <w:tcPr>
            <w:tcW w:w="2268"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77 </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A / A-)</w:t>
            </w:r>
          </w:p>
        </w:tc>
        <w:tc>
          <w:tcPr>
            <w:tcW w:w="1843"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65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(B- / B / B+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 xml:space="preserve">&gt; </w:t>
            </w:r>
            <w:r w:rsidRPr="00956AAC">
              <w:rPr>
                <w:rFonts w:ascii="Segoe UI" w:hAnsi="Segoe UI" w:cs="Segoe UI"/>
                <w:b/>
                <w:sz w:val="22"/>
                <w:szCs w:val="22"/>
                <w:lang w:val="id-ID"/>
              </w:rPr>
              <w:t>60</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(C / C+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45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D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SEKOR &lt; 45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E )</w:t>
            </w:r>
          </w:p>
        </w:tc>
        <w:tc>
          <w:tcPr>
            <w:tcW w:w="1134" w:type="dxa"/>
            <w:shd w:val="clear" w:color="auto" w:fill="D0FBA5"/>
          </w:tcPr>
          <w:p w:rsidR="00BE6490" w:rsidRPr="00156CDC" w:rsidRDefault="00BE6490" w:rsidP="00A61DB0">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1D046F" w:rsidRPr="00156CDC" w:rsidTr="00D134AE">
        <w:tc>
          <w:tcPr>
            <w:tcW w:w="802" w:type="dxa"/>
          </w:tcPr>
          <w:p w:rsidR="001D046F" w:rsidRPr="00956AAC" w:rsidRDefault="001D046F" w:rsidP="00956AAC">
            <w:pPr>
              <w:jc w:val="center"/>
              <w:rPr>
                <w:rFonts w:ascii="Segoe UI" w:hAnsi="Segoe UI" w:cs="Segoe UI"/>
                <w:sz w:val="22"/>
                <w:szCs w:val="22"/>
              </w:rPr>
            </w:pPr>
            <w:r w:rsidRPr="00956AAC">
              <w:rPr>
                <w:rFonts w:ascii="Segoe UI" w:hAnsi="Segoe UI" w:cs="Segoe UI"/>
                <w:sz w:val="22"/>
                <w:szCs w:val="22"/>
              </w:rPr>
              <w:t>10</w:t>
            </w: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956AAC">
            <w:pPr>
              <w:jc w:val="center"/>
              <w:rPr>
                <w:rFonts w:ascii="Segoe UI" w:hAnsi="Segoe UI" w:cs="Segoe UI"/>
                <w:sz w:val="22"/>
                <w:szCs w:val="22"/>
              </w:rPr>
            </w:pPr>
          </w:p>
          <w:p w:rsidR="001D046F" w:rsidRPr="00956AAC" w:rsidRDefault="001D046F" w:rsidP="00B4567E">
            <w:pPr>
              <w:rPr>
                <w:rFonts w:ascii="Segoe UI" w:hAnsi="Segoe UI" w:cs="Segoe UI"/>
                <w:sz w:val="22"/>
                <w:szCs w:val="22"/>
              </w:rPr>
            </w:pPr>
          </w:p>
        </w:tc>
        <w:tc>
          <w:tcPr>
            <w:tcW w:w="1050" w:type="dxa"/>
          </w:tcPr>
          <w:p w:rsidR="001D046F" w:rsidRPr="00956AAC" w:rsidRDefault="001D046F" w:rsidP="00956AAC">
            <w:pPr>
              <w:rPr>
                <w:rFonts w:ascii="Segoe UI" w:hAnsi="Segoe UI" w:cs="Segoe UI"/>
                <w:i/>
                <w:sz w:val="22"/>
                <w:szCs w:val="22"/>
              </w:rPr>
            </w:pP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1D046F" w:rsidP="005B005D">
            <w:pPr>
              <w:rPr>
                <w:rFonts w:ascii="Segoe UI" w:hAnsi="Segoe UI" w:cs="Segoe UI"/>
                <w:i/>
                <w:sz w:val="20"/>
                <w:szCs w:val="20"/>
              </w:rPr>
            </w:pPr>
            <w:r w:rsidRPr="001D046F">
              <w:rPr>
                <w:rFonts w:ascii="Segoe UI" w:hAnsi="Segoe UI" w:cs="Segoe UI"/>
                <w:i/>
                <w:sz w:val="20"/>
                <w:szCs w:val="20"/>
              </w:rPr>
              <w:t>Free Cash Flow Model and Analysis for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Free Cash Flow Model and Analysis for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1D046F">
              <w:rPr>
                <w:rFonts w:ascii="Segoe UI" w:hAnsi="Segoe UI" w:cs="Segoe UI"/>
                <w:i/>
                <w:sz w:val="20"/>
                <w:szCs w:val="20"/>
              </w:rPr>
              <w:t>Free Cash Flow Model and Analysis for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Pr="001D046F">
              <w:rPr>
                <w:rFonts w:ascii="Segoe UI" w:hAnsi="Segoe UI" w:cs="Segoe UI"/>
                <w:i/>
                <w:sz w:val="20"/>
                <w:szCs w:val="20"/>
              </w:rPr>
              <w:t>Free Cash Flow Model and Analysis for Valuation</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lang w:val="id-ID"/>
              </w:rPr>
              <w:t>Free Cash Flow Model and Analysis for Valuation</w:t>
            </w:r>
          </w:p>
        </w:tc>
        <w:tc>
          <w:tcPr>
            <w:tcW w:w="1134" w:type="dxa"/>
          </w:tcPr>
          <w:p w:rsidR="001D046F" w:rsidRPr="007118DD" w:rsidRDefault="001D046F" w:rsidP="0041436A">
            <w:pPr>
              <w:jc w:val="center"/>
              <w:rPr>
                <w:rFonts w:ascii="Segoe UI" w:hAnsi="Segoe UI" w:cs="Segoe UI"/>
                <w:sz w:val="22"/>
                <w:szCs w:val="22"/>
              </w:rPr>
            </w:pPr>
            <w:r>
              <w:rPr>
                <w:rFonts w:ascii="Segoe UI" w:hAnsi="Segoe UI" w:cs="Segoe UI"/>
                <w:sz w:val="22"/>
                <w:szCs w:val="22"/>
              </w:rPr>
              <w:t>5 %</w:t>
            </w:r>
          </w:p>
        </w:tc>
      </w:tr>
      <w:tr w:rsidR="001D046F" w:rsidRPr="00156CDC" w:rsidTr="00D134AE">
        <w:tc>
          <w:tcPr>
            <w:tcW w:w="802" w:type="dxa"/>
          </w:tcPr>
          <w:p w:rsidR="001D046F" w:rsidRDefault="001D046F" w:rsidP="00956AAC">
            <w:pPr>
              <w:jc w:val="center"/>
              <w:rPr>
                <w:rFonts w:ascii="Segoe UI" w:hAnsi="Segoe UI" w:cs="Segoe UI"/>
                <w:sz w:val="22"/>
                <w:szCs w:val="22"/>
              </w:rPr>
            </w:pPr>
            <w:r w:rsidRPr="00956AAC">
              <w:rPr>
                <w:rFonts w:ascii="Segoe UI" w:hAnsi="Segoe UI" w:cs="Segoe UI"/>
                <w:sz w:val="22"/>
                <w:szCs w:val="22"/>
              </w:rPr>
              <w:t>11</w:t>
            </w:r>
          </w:p>
          <w:p w:rsidR="001D046F" w:rsidRPr="00C902DE" w:rsidRDefault="001D046F" w:rsidP="00C902DE">
            <w:pPr>
              <w:rPr>
                <w:rFonts w:ascii="Segoe UI" w:hAnsi="Segoe UI" w:cs="Segoe UI"/>
                <w:sz w:val="22"/>
                <w:szCs w:val="22"/>
              </w:rPr>
            </w:pPr>
          </w:p>
          <w:p w:rsidR="001D046F" w:rsidRPr="00C902DE" w:rsidRDefault="001D046F" w:rsidP="00C902DE">
            <w:pPr>
              <w:rPr>
                <w:rFonts w:ascii="Segoe UI" w:hAnsi="Segoe UI" w:cs="Segoe UI"/>
                <w:sz w:val="22"/>
                <w:szCs w:val="22"/>
              </w:rPr>
            </w:pPr>
          </w:p>
          <w:p w:rsidR="001D046F" w:rsidRPr="00C902DE" w:rsidRDefault="001D046F" w:rsidP="00C902DE">
            <w:pPr>
              <w:rPr>
                <w:rFonts w:ascii="Segoe UI" w:hAnsi="Segoe UI" w:cs="Segoe UI"/>
                <w:sz w:val="22"/>
                <w:szCs w:val="22"/>
              </w:rPr>
            </w:pPr>
          </w:p>
          <w:p w:rsidR="001D046F" w:rsidRPr="00C902DE" w:rsidRDefault="001D046F" w:rsidP="00C902DE">
            <w:pPr>
              <w:rPr>
                <w:rFonts w:ascii="Segoe UI" w:hAnsi="Segoe UI" w:cs="Segoe UI"/>
                <w:sz w:val="22"/>
                <w:szCs w:val="22"/>
              </w:rPr>
            </w:pPr>
          </w:p>
        </w:tc>
        <w:tc>
          <w:tcPr>
            <w:tcW w:w="1050" w:type="dxa"/>
          </w:tcPr>
          <w:p w:rsidR="001D046F" w:rsidRPr="00956AAC" w:rsidRDefault="001D046F" w:rsidP="00956AAC">
            <w:pPr>
              <w:rPr>
                <w:rFonts w:ascii="Segoe UI" w:hAnsi="Segoe UI" w:cs="Segoe UI"/>
                <w:i/>
                <w:sz w:val="22"/>
                <w:szCs w:val="22"/>
              </w:rPr>
            </w:pP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1D046F" w:rsidP="005B005D">
            <w:pPr>
              <w:rPr>
                <w:rFonts w:ascii="Segoe UI" w:hAnsi="Segoe UI" w:cs="Segoe UI"/>
                <w:i/>
                <w:sz w:val="20"/>
                <w:szCs w:val="20"/>
              </w:rPr>
            </w:pPr>
            <w:r w:rsidRPr="001D046F">
              <w:rPr>
                <w:rFonts w:ascii="Segoe UI" w:hAnsi="Segoe UI" w:cs="Segoe UI"/>
                <w:i/>
                <w:sz w:val="20"/>
                <w:szCs w:val="20"/>
              </w:rPr>
              <w:t>Forecasting Free Cash Flows</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rPr>
              <w:t>Forecasting Free Cash Flows</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Pr="001D046F">
              <w:rPr>
                <w:rFonts w:ascii="Segoe UI" w:hAnsi="Segoe UI" w:cs="Segoe UI"/>
                <w:i/>
                <w:sz w:val="20"/>
                <w:szCs w:val="20"/>
              </w:rPr>
              <w:t>Forecasting Free Cash Flows</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Pr="001D046F">
              <w:rPr>
                <w:rFonts w:ascii="Segoe UI" w:hAnsi="Segoe UI" w:cs="Segoe UI"/>
                <w:i/>
                <w:sz w:val="20"/>
                <w:szCs w:val="20"/>
              </w:rPr>
              <w:t>Forecasting Free Cash Flows</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Pr="001D046F">
              <w:rPr>
                <w:rFonts w:ascii="Segoe UI" w:hAnsi="Segoe UI" w:cs="Segoe UI"/>
                <w:i/>
                <w:sz w:val="20"/>
                <w:szCs w:val="20"/>
                <w:lang w:val="id-ID"/>
              </w:rPr>
              <w:t>Forecasting Free Cash Flows</w:t>
            </w:r>
          </w:p>
        </w:tc>
        <w:tc>
          <w:tcPr>
            <w:tcW w:w="1134" w:type="dxa"/>
          </w:tcPr>
          <w:p w:rsidR="001D046F" w:rsidRPr="00FD7683" w:rsidRDefault="001D046F" w:rsidP="0041436A">
            <w:pPr>
              <w:jc w:val="center"/>
              <w:rPr>
                <w:rFonts w:ascii="Segoe UI" w:hAnsi="Segoe UI" w:cs="Segoe UI"/>
                <w:sz w:val="22"/>
                <w:szCs w:val="22"/>
              </w:rPr>
            </w:pPr>
            <w:r>
              <w:rPr>
                <w:rFonts w:ascii="Segoe UI" w:hAnsi="Segoe UI" w:cs="Segoe UI"/>
                <w:sz w:val="22"/>
                <w:szCs w:val="22"/>
              </w:rPr>
              <w:t>5 %</w:t>
            </w:r>
          </w:p>
        </w:tc>
      </w:tr>
      <w:tr w:rsidR="001D046F" w:rsidRPr="00156CDC" w:rsidTr="00D134AE">
        <w:tc>
          <w:tcPr>
            <w:tcW w:w="802" w:type="dxa"/>
          </w:tcPr>
          <w:p w:rsidR="001D046F" w:rsidRPr="00956AAC" w:rsidRDefault="001D046F" w:rsidP="00956AAC">
            <w:pPr>
              <w:jc w:val="center"/>
              <w:rPr>
                <w:rFonts w:ascii="Segoe UI" w:hAnsi="Segoe UI" w:cs="Segoe UI"/>
                <w:sz w:val="22"/>
                <w:szCs w:val="22"/>
              </w:rPr>
            </w:pPr>
            <w:r w:rsidRPr="00956AAC">
              <w:rPr>
                <w:rFonts w:ascii="Segoe UI" w:hAnsi="Segoe UI" w:cs="Segoe UI"/>
                <w:sz w:val="22"/>
                <w:szCs w:val="22"/>
              </w:rPr>
              <w:t>12</w:t>
            </w: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5140EE" w:rsidRDefault="001D046F" w:rsidP="00956AAC">
            <w:pPr>
              <w:rPr>
                <w:rFonts w:ascii="Segoe UI" w:hAnsi="Segoe UI" w:cs="Segoe UI"/>
                <w:sz w:val="22"/>
                <w:szCs w:val="22"/>
              </w:rPr>
            </w:pPr>
          </w:p>
        </w:tc>
        <w:tc>
          <w:tcPr>
            <w:tcW w:w="1050" w:type="dxa"/>
          </w:tcPr>
          <w:p w:rsidR="001D046F" w:rsidRPr="00956AAC" w:rsidRDefault="001D046F" w:rsidP="00956AAC">
            <w:pPr>
              <w:rPr>
                <w:rFonts w:ascii="Segoe UI" w:hAnsi="Segoe UI" w:cs="Segoe UI"/>
                <w:i/>
                <w:sz w:val="22"/>
                <w:szCs w:val="22"/>
              </w:rPr>
            </w:pPr>
            <w:r w:rsidRPr="00956AAC">
              <w:rPr>
                <w:rFonts w:ascii="Segoe UI" w:hAnsi="Segoe UI" w:cs="Segoe UI"/>
                <w:i/>
                <w:sz w:val="22"/>
                <w:szCs w:val="22"/>
              </w:rPr>
              <w:t>Post test</w:t>
            </w:r>
          </w:p>
        </w:tc>
        <w:tc>
          <w:tcPr>
            <w:tcW w:w="1125" w:type="dxa"/>
          </w:tcPr>
          <w:p w:rsidR="001D046F" w:rsidRPr="005140EE" w:rsidRDefault="001D046F" w:rsidP="00956AAC">
            <w:pPr>
              <w:rPr>
                <w:rFonts w:ascii="Segoe UI" w:hAnsi="Segoe UI" w:cs="Segoe UI"/>
                <w:sz w:val="20"/>
                <w:szCs w:val="20"/>
              </w:rPr>
            </w:pPr>
            <w:r w:rsidRPr="005140EE">
              <w:rPr>
                <w:rFonts w:ascii="Segoe UI" w:hAnsi="Segoe UI" w:cs="Segoe UI"/>
                <w:sz w:val="20"/>
                <w:szCs w:val="20"/>
              </w:rPr>
              <w:t xml:space="preserve">Presentasi, diskusi dan </w:t>
            </w:r>
          </w:p>
          <w:p w:rsidR="001D046F" w:rsidRPr="005140EE" w:rsidRDefault="001D046F" w:rsidP="005140EE">
            <w:pPr>
              <w:rPr>
                <w:rFonts w:ascii="Segoe UI" w:hAnsi="Segoe UI" w:cs="Segoe UI"/>
                <w:sz w:val="20"/>
                <w:szCs w:val="20"/>
                <w:lang w:val="id-ID"/>
              </w:rPr>
            </w:pPr>
            <w:r w:rsidRPr="005140EE">
              <w:rPr>
                <w:rFonts w:ascii="Segoe UI" w:hAnsi="Segoe UI" w:cs="Segoe UI"/>
                <w:sz w:val="20"/>
                <w:szCs w:val="20"/>
                <w:lang w:val="id-ID"/>
              </w:rPr>
              <w:t>T</w:t>
            </w:r>
            <w:r w:rsidRPr="005140EE">
              <w:rPr>
                <w:rFonts w:ascii="Segoe UI" w:hAnsi="Segoe UI" w:cs="Segoe UI"/>
                <w:sz w:val="20"/>
                <w:szCs w:val="20"/>
                <w:lang w:val="sv-SE"/>
              </w:rPr>
              <w:t xml:space="preserve">es tulisan </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D443D5" w:rsidP="005B005D">
            <w:pPr>
              <w:rPr>
                <w:rFonts w:ascii="Segoe UI" w:hAnsi="Segoe UI" w:cs="Segoe UI"/>
                <w:i/>
                <w:sz w:val="20"/>
                <w:szCs w:val="20"/>
              </w:rPr>
            </w:pPr>
            <w:r w:rsidRPr="00D443D5">
              <w:rPr>
                <w:rFonts w:ascii="Segoe UI" w:hAnsi="Segoe UI" w:cs="Segoe UI"/>
                <w:i/>
                <w:sz w:val="20"/>
                <w:szCs w:val="20"/>
              </w:rPr>
              <w:t>The Adjusted Present Value Model for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D443D5" w:rsidRPr="00D443D5">
              <w:rPr>
                <w:rFonts w:ascii="Segoe UI" w:hAnsi="Segoe UI" w:cs="Segoe UI"/>
                <w:i/>
                <w:sz w:val="20"/>
                <w:szCs w:val="20"/>
              </w:rPr>
              <w:t>The Adjusted Present Value Model for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00D443D5" w:rsidRPr="00D443D5">
              <w:rPr>
                <w:rFonts w:ascii="Segoe UI" w:hAnsi="Segoe UI" w:cs="Segoe UI"/>
                <w:i/>
                <w:sz w:val="20"/>
                <w:szCs w:val="20"/>
              </w:rPr>
              <w:t>The Adjusted Present Value Model for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00D443D5" w:rsidRPr="00D443D5">
              <w:rPr>
                <w:rFonts w:ascii="Segoe UI" w:hAnsi="Segoe UI" w:cs="Segoe UI"/>
                <w:i/>
                <w:sz w:val="20"/>
                <w:szCs w:val="20"/>
              </w:rPr>
              <w:t>The Adjusted Present Value Model for Valuation</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D443D5" w:rsidRPr="00D443D5">
              <w:rPr>
                <w:rFonts w:ascii="Segoe UI" w:hAnsi="Segoe UI" w:cs="Segoe UI"/>
                <w:i/>
                <w:sz w:val="20"/>
                <w:szCs w:val="20"/>
                <w:lang w:val="id-ID"/>
              </w:rPr>
              <w:t>The Adjusted Present Value Model for Valuation</w:t>
            </w:r>
          </w:p>
        </w:tc>
        <w:tc>
          <w:tcPr>
            <w:tcW w:w="1134" w:type="dxa"/>
          </w:tcPr>
          <w:p w:rsidR="001D046F" w:rsidRPr="00FD7683" w:rsidRDefault="001D046F" w:rsidP="0041436A">
            <w:pPr>
              <w:jc w:val="center"/>
              <w:rPr>
                <w:rFonts w:ascii="Segoe UI" w:hAnsi="Segoe UI" w:cs="Segoe UI"/>
                <w:sz w:val="22"/>
                <w:szCs w:val="22"/>
              </w:rPr>
            </w:pPr>
            <w:r>
              <w:rPr>
                <w:rFonts w:ascii="Segoe UI" w:hAnsi="Segoe UI" w:cs="Segoe UI"/>
                <w:sz w:val="22"/>
                <w:szCs w:val="22"/>
              </w:rPr>
              <w:t>5%</w:t>
            </w:r>
          </w:p>
        </w:tc>
      </w:tr>
      <w:tr w:rsidR="00BE6490" w:rsidRPr="00156CDC" w:rsidTr="00D134AE">
        <w:tc>
          <w:tcPr>
            <w:tcW w:w="802"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SESI</w:t>
            </w:r>
          </w:p>
        </w:tc>
        <w:tc>
          <w:tcPr>
            <w:tcW w:w="1050"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PROSE-DUR</w:t>
            </w:r>
          </w:p>
        </w:tc>
        <w:tc>
          <w:tcPr>
            <w:tcW w:w="1125"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BEN-TUK</w:t>
            </w:r>
          </w:p>
        </w:tc>
        <w:tc>
          <w:tcPr>
            <w:tcW w:w="2268"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77 </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A / A-)</w:t>
            </w:r>
          </w:p>
        </w:tc>
        <w:tc>
          <w:tcPr>
            <w:tcW w:w="1843"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65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(B- / B / B+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 xml:space="preserve">&gt; </w:t>
            </w:r>
            <w:r w:rsidRPr="00956AAC">
              <w:rPr>
                <w:rFonts w:ascii="Segoe UI" w:hAnsi="Segoe UI" w:cs="Segoe UI"/>
                <w:b/>
                <w:sz w:val="22"/>
                <w:szCs w:val="22"/>
                <w:lang w:val="id-ID"/>
              </w:rPr>
              <w:t>60</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(C / C+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xml:space="preserve">SEKOR </w:t>
            </w:r>
            <w:r w:rsidRPr="00956AAC">
              <w:rPr>
                <w:rFonts w:ascii="Segoe UI" w:hAnsi="Segoe UI" w:cs="Segoe UI"/>
                <w:b/>
                <w:sz w:val="22"/>
                <w:szCs w:val="22"/>
                <w:u w:val="single"/>
                <w:lang w:val="id-ID"/>
              </w:rPr>
              <w:t>&gt;</w:t>
            </w:r>
            <w:r w:rsidRPr="00956AAC">
              <w:rPr>
                <w:rFonts w:ascii="Segoe UI" w:hAnsi="Segoe UI" w:cs="Segoe UI"/>
                <w:b/>
                <w:sz w:val="22"/>
                <w:szCs w:val="22"/>
                <w:lang w:val="id-ID"/>
              </w:rPr>
              <w:t xml:space="preserve"> 45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D )</w:t>
            </w:r>
          </w:p>
        </w:tc>
        <w:tc>
          <w:tcPr>
            <w:tcW w:w="1701" w:type="dxa"/>
            <w:shd w:val="clear" w:color="auto" w:fill="D0FBA5"/>
          </w:tcPr>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SEKOR &lt; 45</w:t>
            </w:r>
          </w:p>
          <w:p w:rsidR="00BE6490" w:rsidRPr="00956AAC" w:rsidRDefault="00BE6490" w:rsidP="00A61DB0">
            <w:pPr>
              <w:jc w:val="center"/>
              <w:rPr>
                <w:rFonts w:ascii="Segoe UI" w:hAnsi="Segoe UI" w:cs="Segoe UI"/>
                <w:b/>
                <w:sz w:val="22"/>
                <w:szCs w:val="22"/>
                <w:lang w:val="id-ID"/>
              </w:rPr>
            </w:pPr>
            <w:r w:rsidRPr="00956AAC">
              <w:rPr>
                <w:rFonts w:ascii="Segoe UI" w:hAnsi="Segoe UI" w:cs="Segoe UI"/>
                <w:b/>
                <w:sz w:val="22"/>
                <w:szCs w:val="22"/>
                <w:lang w:val="id-ID"/>
              </w:rPr>
              <w:t>( E )</w:t>
            </w:r>
          </w:p>
        </w:tc>
        <w:tc>
          <w:tcPr>
            <w:tcW w:w="1134" w:type="dxa"/>
            <w:shd w:val="clear" w:color="auto" w:fill="D0FBA5"/>
          </w:tcPr>
          <w:p w:rsidR="00BE6490" w:rsidRPr="00156CDC" w:rsidRDefault="00BE6490" w:rsidP="00A61DB0">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1D046F" w:rsidRPr="00156CDC" w:rsidTr="00D134AE">
        <w:tc>
          <w:tcPr>
            <w:tcW w:w="802" w:type="dxa"/>
          </w:tcPr>
          <w:p w:rsidR="001D046F" w:rsidRPr="00956AAC" w:rsidRDefault="001D046F" w:rsidP="00956AAC">
            <w:pPr>
              <w:jc w:val="center"/>
              <w:rPr>
                <w:rFonts w:ascii="Segoe UI" w:hAnsi="Segoe UI" w:cs="Segoe UI"/>
                <w:sz w:val="22"/>
                <w:szCs w:val="22"/>
                <w:lang w:val="id-ID"/>
              </w:rPr>
            </w:pPr>
            <w:r w:rsidRPr="00956AAC">
              <w:rPr>
                <w:rFonts w:ascii="Segoe UI" w:hAnsi="Segoe UI" w:cs="Segoe UI"/>
                <w:sz w:val="22"/>
                <w:szCs w:val="22"/>
                <w:lang w:val="id-ID"/>
              </w:rPr>
              <w:t>13</w:t>
            </w: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jc w:val="center"/>
              <w:rPr>
                <w:rFonts w:ascii="Segoe UI" w:hAnsi="Segoe UI" w:cs="Segoe UI"/>
                <w:sz w:val="22"/>
                <w:szCs w:val="22"/>
                <w:lang w:val="id-ID"/>
              </w:rPr>
            </w:pPr>
          </w:p>
          <w:p w:rsidR="001D046F" w:rsidRPr="00956AAC" w:rsidRDefault="001D046F" w:rsidP="00956AAC">
            <w:pPr>
              <w:rPr>
                <w:rFonts w:ascii="Segoe UI" w:hAnsi="Segoe UI" w:cs="Segoe UI"/>
                <w:sz w:val="22"/>
                <w:szCs w:val="22"/>
              </w:rPr>
            </w:pPr>
          </w:p>
        </w:tc>
        <w:tc>
          <w:tcPr>
            <w:tcW w:w="1050" w:type="dxa"/>
          </w:tcPr>
          <w:p w:rsidR="001D046F" w:rsidRPr="00956AAC" w:rsidRDefault="001D046F" w:rsidP="00956AAC">
            <w:pPr>
              <w:rPr>
                <w:rFonts w:ascii="Segoe UI" w:hAnsi="Segoe UI" w:cs="Segoe UI"/>
                <w:i/>
                <w:sz w:val="22"/>
                <w:szCs w:val="22"/>
              </w:rPr>
            </w:pP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diskusi 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D443D5" w:rsidP="005B005D">
            <w:pPr>
              <w:rPr>
                <w:rFonts w:ascii="Segoe UI" w:hAnsi="Segoe UI" w:cs="Segoe UI"/>
                <w:i/>
                <w:sz w:val="20"/>
                <w:szCs w:val="20"/>
              </w:rPr>
            </w:pPr>
            <w:r w:rsidRPr="00D443D5">
              <w:rPr>
                <w:rFonts w:ascii="Segoe UI" w:hAnsi="Segoe UI" w:cs="Segoe UI"/>
                <w:i/>
                <w:sz w:val="20"/>
                <w:szCs w:val="20"/>
              </w:rPr>
              <w:t>The Residual Income Model for Valuation</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D443D5" w:rsidRPr="00D443D5">
              <w:rPr>
                <w:rFonts w:ascii="Segoe UI" w:hAnsi="Segoe UI" w:cs="Segoe UI"/>
                <w:i/>
                <w:sz w:val="20"/>
                <w:szCs w:val="20"/>
              </w:rPr>
              <w:t>The Residual Income Model for Valuation</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00D443D5" w:rsidRPr="00D443D5">
              <w:rPr>
                <w:rFonts w:ascii="Segoe UI" w:hAnsi="Segoe UI" w:cs="Segoe UI"/>
                <w:i/>
                <w:sz w:val="20"/>
                <w:szCs w:val="20"/>
              </w:rPr>
              <w:t>The Residual Income Model for Valuation</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00D443D5" w:rsidRPr="00D443D5">
              <w:rPr>
                <w:rFonts w:ascii="Segoe UI" w:hAnsi="Segoe UI" w:cs="Segoe UI"/>
                <w:i/>
                <w:sz w:val="20"/>
                <w:szCs w:val="20"/>
              </w:rPr>
              <w:t>The Residual Income Model for Valuation</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D443D5" w:rsidRPr="00D443D5">
              <w:rPr>
                <w:rFonts w:ascii="Segoe UI" w:hAnsi="Segoe UI" w:cs="Segoe UI"/>
                <w:i/>
                <w:sz w:val="20"/>
                <w:szCs w:val="20"/>
                <w:lang w:val="id-ID"/>
              </w:rPr>
              <w:t>The Residual Income Model for Valuation</w:t>
            </w:r>
          </w:p>
        </w:tc>
        <w:tc>
          <w:tcPr>
            <w:tcW w:w="1134" w:type="dxa"/>
          </w:tcPr>
          <w:p w:rsidR="001D046F" w:rsidRPr="00156CDC" w:rsidRDefault="001D046F" w:rsidP="00B50D9F">
            <w:pPr>
              <w:jc w:val="center"/>
              <w:rPr>
                <w:rFonts w:ascii="Segoe UI" w:hAnsi="Segoe UI" w:cs="Segoe UI"/>
                <w:sz w:val="22"/>
                <w:szCs w:val="22"/>
                <w:lang w:val="id-ID"/>
              </w:rPr>
            </w:pPr>
            <w:r>
              <w:rPr>
                <w:rFonts w:ascii="Segoe UI" w:hAnsi="Segoe UI" w:cs="Segoe UI"/>
                <w:sz w:val="22"/>
                <w:szCs w:val="22"/>
              </w:rPr>
              <w:t xml:space="preserve">5 </w:t>
            </w:r>
            <w:r w:rsidRPr="00156CDC">
              <w:rPr>
                <w:rFonts w:ascii="Segoe UI" w:hAnsi="Segoe UI" w:cs="Segoe UI"/>
                <w:sz w:val="22"/>
                <w:szCs w:val="22"/>
                <w:lang w:val="id-ID"/>
              </w:rPr>
              <w:t>%</w:t>
            </w:r>
          </w:p>
        </w:tc>
      </w:tr>
      <w:tr w:rsidR="001D046F" w:rsidRPr="00156CDC" w:rsidTr="00D134AE">
        <w:tc>
          <w:tcPr>
            <w:tcW w:w="802" w:type="dxa"/>
          </w:tcPr>
          <w:p w:rsidR="001D046F" w:rsidRPr="00956AAC" w:rsidRDefault="001D046F" w:rsidP="00956AAC">
            <w:pPr>
              <w:jc w:val="center"/>
              <w:rPr>
                <w:rFonts w:ascii="Segoe UI" w:hAnsi="Segoe UI" w:cs="Segoe UI"/>
                <w:sz w:val="22"/>
                <w:szCs w:val="22"/>
                <w:lang w:val="id-ID"/>
              </w:rPr>
            </w:pPr>
            <w:r w:rsidRPr="00956AAC">
              <w:rPr>
                <w:rFonts w:ascii="Segoe UI" w:hAnsi="Segoe UI" w:cs="Segoe UI"/>
                <w:sz w:val="22"/>
                <w:szCs w:val="22"/>
                <w:lang w:val="id-ID"/>
              </w:rPr>
              <w:t>14</w:t>
            </w:r>
          </w:p>
        </w:tc>
        <w:tc>
          <w:tcPr>
            <w:tcW w:w="1050" w:type="dxa"/>
          </w:tcPr>
          <w:p w:rsidR="001D046F" w:rsidRPr="00956AAC" w:rsidRDefault="001D046F" w:rsidP="00956AAC">
            <w:pPr>
              <w:rPr>
                <w:rFonts w:ascii="Segoe UI" w:hAnsi="Segoe UI" w:cs="Segoe UI"/>
                <w:i/>
                <w:sz w:val="22"/>
                <w:szCs w:val="22"/>
              </w:rPr>
            </w:pPr>
            <w:r w:rsidRPr="00956AAC">
              <w:rPr>
                <w:rFonts w:ascii="Segoe UI" w:hAnsi="Segoe UI" w:cs="Segoe UI"/>
                <w:i/>
                <w:sz w:val="22"/>
                <w:szCs w:val="22"/>
              </w:rPr>
              <w:t>Post test</w:t>
            </w:r>
          </w:p>
        </w:tc>
        <w:tc>
          <w:tcPr>
            <w:tcW w:w="1125" w:type="dxa"/>
          </w:tcPr>
          <w:p w:rsidR="001D046F" w:rsidRPr="00956AAC" w:rsidRDefault="001D046F" w:rsidP="00956AAC">
            <w:pPr>
              <w:rPr>
                <w:rFonts w:ascii="Segoe UI" w:hAnsi="Segoe UI" w:cs="Segoe UI"/>
                <w:sz w:val="22"/>
                <w:szCs w:val="22"/>
              </w:rPr>
            </w:pPr>
            <w:r w:rsidRPr="00956AAC">
              <w:rPr>
                <w:rFonts w:ascii="Segoe UI" w:hAnsi="Segoe UI" w:cs="Segoe UI"/>
                <w:sz w:val="22"/>
                <w:szCs w:val="22"/>
              </w:rPr>
              <w:t xml:space="preserve">Presentasi, diskusi </w:t>
            </w:r>
            <w:r w:rsidRPr="00956AAC">
              <w:rPr>
                <w:rFonts w:ascii="Segoe UI" w:hAnsi="Segoe UI" w:cs="Segoe UI"/>
                <w:sz w:val="22"/>
                <w:szCs w:val="22"/>
              </w:rPr>
              <w:lastRenderedPageBreak/>
              <w:t xml:space="preserve">dan </w:t>
            </w:r>
          </w:p>
          <w:p w:rsidR="001D046F" w:rsidRPr="00956AAC" w:rsidRDefault="001D046F" w:rsidP="00956AAC">
            <w:pPr>
              <w:rPr>
                <w:rFonts w:ascii="Segoe UI" w:hAnsi="Segoe UI" w:cs="Segoe UI"/>
                <w:sz w:val="22"/>
                <w:szCs w:val="22"/>
                <w:lang w:val="id-ID"/>
              </w:rPr>
            </w:pPr>
            <w:r w:rsidRPr="00956AAC">
              <w:rPr>
                <w:rFonts w:ascii="Segoe UI" w:hAnsi="Segoe UI" w:cs="Segoe UI"/>
                <w:sz w:val="22"/>
                <w:szCs w:val="22"/>
                <w:lang w:val="id-ID"/>
              </w:rPr>
              <w:t>T</w:t>
            </w:r>
            <w:r w:rsidRPr="00956AAC">
              <w:rPr>
                <w:rFonts w:ascii="Segoe UI" w:hAnsi="Segoe UI" w:cs="Segoe UI"/>
                <w:sz w:val="22"/>
                <w:szCs w:val="22"/>
                <w:lang w:val="sv-SE"/>
              </w:rPr>
              <w:t>es tulisan (UAS)</w:t>
            </w:r>
          </w:p>
        </w:tc>
        <w:tc>
          <w:tcPr>
            <w:tcW w:w="2268" w:type="dxa"/>
          </w:tcPr>
          <w:p w:rsidR="001D046F" w:rsidRPr="007E0075" w:rsidRDefault="001D046F" w:rsidP="005B005D">
            <w:pPr>
              <w:rPr>
                <w:rFonts w:ascii="Segoe UI" w:hAnsi="Segoe UI" w:cs="Segoe UI"/>
                <w:sz w:val="20"/>
                <w:szCs w:val="20"/>
              </w:rPr>
            </w:pPr>
            <w:r w:rsidRPr="007E0075">
              <w:rPr>
                <w:rFonts w:ascii="Segoe UI" w:hAnsi="Segoe UI" w:cs="Segoe UI"/>
                <w:sz w:val="20"/>
                <w:szCs w:val="20"/>
              </w:rPr>
              <w:lastRenderedPageBreak/>
              <w:t>Menjelaskan</w:t>
            </w:r>
            <w:r>
              <w:rPr>
                <w:rFonts w:ascii="Segoe UI" w:hAnsi="Segoe UI" w:cs="Segoe UI"/>
                <w:sz w:val="20"/>
                <w:szCs w:val="20"/>
              </w:rPr>
              <w:t>, memahami</w:t>
            </w:r>
            <w:r w:rsidRPr="007E0075">
              <w:rPr>
                <w:rFonts w:ascii="Segoe UI" w:hAnsi="Segoe UI" w:cs="Segoe UI"/>
                <w:sz w:val="20"/>
                <w:szCs w:val="20"/>
              </w:rPr>
              <w:t xml:space="preserve"> dan menganalisis:</w:t>
            </w:r>
          </w:p>
          <w:p w:rsidR="001D046F" w:rsidRPr="007E0075" w:rsidRDefault="00D443D5" w:rsidP="005B005D">
            <w:pPr>
              <w:rPr>
                <w:rFonts w:ascii="Segoe UI" w:hAnsi="Segoe UI" w:cs="Segoe UI"/>
                <w:i/>
                <w:sz w:val="20"/>
                <w:szCs w:val="20"/>
              </w:rPr>
            </w:pPr>
            <w:r w:rsidRPr="00D443D5">
              <w:rPr>
                <w:rFonts w:ascii="Segoe UI" w:hAnsi="Segoe UI" w:cs="Segoe UI"/>
                <w:i/>
                <w:sz w:val="20"/>
                <w:szCs w:val="20"/>
              </w:rPr>
              <w:t xml:space="preserve">Cases in Valuation of a </w:t>
            </w:r>
            <w:r w:rsidRPr="00D443D5">
              <w:rPr>
                <w:rFonts w:ascii="Segoe UI" w:hAnsi="Segoe UI" w:cs="Segoe UI"/>
                <w:i/>
                <w:sz w:val="20"/>
                <w:szCs w:val="20"/>
              </w:rPr>
              <w:lastRenderedPageBreak/>
              <w:t>Firm</w:t>
            </w:r>
          </w:p>
        </w:tc>
        <w:tc>
          <w:tcPr>
            <w:tcW w:w="1843" w:type="dxa"/>
          </w:tcPr>
          <w:p w:rsidR="001D046F" w:rsidRPr="009E44CA" w:rsidRDefault="001D046F" w:rsidP="005B005D">
            <w:pPr>
              <w:rPr>
                <w:rFonts w:ascii="Segoe UI" w:hAnsi="Segoe UI" w:cs="Segoe UI"/>
                <w:sz w:val="20"/>
                <w:szCs w:val="20"/>
                <w:lang w:val="id-ID"/>
              </w:rPr>
            </w:pPr>
            <w:r w:rsidRPr="00E62FB5">
              <w:rPr>
                <w:rFonts w:ascii="Segoe UI" w:hAnsi="Segoe UI" w:cs="Segoe UI"/>
                <w:sz w:val="20"/>
                <w:szCs w:val="20"/>
                <w:lang w:val="id-ID"/>
              </w:rPr>
              <w:lastRenderedPageBreak/>
              <w:t xml:space="preserve">Menjelaskan </w:t>
            </w:r>
            <w:r>
              <w:rPr>
                <w:rFonts w:ascii="Segoe UI" w:hAnsi="Segoe UI" w:cs="Segoe UI"/>
                <w:sz w:val="20"/>
                <w:szCs w:val="20"/>
              </w:rPr>
              <w:t xml:space="preserve">dan memahami </w:t>
            </w:r>
            <w:r w:rsidR="00D443D5" w:rsidRPr="00D443D5">
              <w:rPr>
                <w:rFonts w:ascii="Segoe UI" w:hAnsi="Segoe UI" w:cs="Segoe UI"/>
                <w:i/>
                <w:sz w:val="20"/>
                <w:szCs w:val="20"/>
              </w:rPr>
              <w:t>Cases in Valuation of a Firm</w:t>
            </w:r>
          </w:p>
        </w:tc>
        <w:tc>
          <w:tcPr>
            <w:tcW w:w="1701" w:type="dxa"/>
          </w:tcPr>
          <w:p w:rsidR="001D046F" w:rsidRPr="009E44CA" w:rsidRDefault="001D046F" w:rsidP="005B005D">
            <w:pPr>
              <w:rPr>
                <w:rFonts w:ascii="Segoe UI" w:hAnsi="Segoe UI" w:cs="Segoe UI"/>
                <w:sz w:val="20"/>
                <w:szCs w:val="20"/>
              </w:rPr>
            </w:pPr>
            <w:r>
              <w:rPr>
                <w:rFonts w:ascii="Segoe UI" w:hAnsi="Segoe UI" w:cs="Segoe UI"/>
                <w:sz w:val="20"/>
                <w:szCs w:val="20"/>
                <w:lang w:val="id-ID"/>
              </w:rPr>
              <w:t>Menjelas</w:t>
            </w:r>
            <w:r>
              <w:rPr>
                <w:rFonts w:ascii="Segoe UI" w:hAnsi="Segoe UI" w:cs="Segoe UI"/>
                <w:sz w:val="20"/>
                <w:szCs w:val="20"/>
              </w:rPr>
              <w:t xml:space="preserve">kan </w:t>
            </w:r>
            <w:r w:rsidR="00D443D5" w:rsidRPr="00D443D5">
              <w:rPr>
                <w:rFonts w:ascii="Segoe UI" w:hAnsi="Segoe UI" w:cs="Segoe UI"/>
                <w:i/>
                <w:sz w:val="20"/>
                <w:szCs w:val="20"/>
              </w:rPr>
              <w:t>Cases in Valuation of a Firm</w:t>
            </w:r>
          </w:p>
        </w:tc>
        <w:tc>
          <w:tcPr>
            <w:tcW w:w="1701" w:type="dxa"/>
          </w:tcPr>
          <w:p w:rsidR="001D046F" w:rsidRPr="00631F45" w:rsidRDefault="001D046F" w:rsidP="005B005D">
            <w:pPr>
              <w:rPr>
                <w:rFonts w:ascii="Segoe UI" w:hAnsi="Segoe UI" w:cs="Segoe UI"/>
                <w:sz w:val="22"/>
                <w:szCs w:val="22"/>
                <w:lang w:val="sv-SE"/>
              </w:rPr>
            </w:pPr>
            <w:r>
              <w:rPr>
                <w:rFonts w:ascii="Segoe UI" w:hAnsi="Segoe UI" w:cs="Segoe UI"/>
                <w:sz w:val="20"/>
                <w:szCs w:val="20"/>
              </w:rPr>
              <w:t xml:space="preserve">Memahami </w:t>
            </w:r>
            <w:r w:rsidR="00D443D5" w:rsidRPr="00D443D5">
              <w:rPr>
                <w:rFonts w:ascii="Segoe UI" w:hAnsi="Segoe UI" w:cs="Segoe UI"/>
                <w:i/>
                <w:sz w:val="20"/>
                <w:szCs w:val="20"/>
              </w:rPr>
              <w:t>Cases in Valuation of a Firm</w:t>
            </w:r>
          </w:p>
        </w:tc>
        <w:tc>
          <w:tcPr>
            <w:tcW w:w="1701" w:type="dxa"/>
          </w:tcPr>
          <w:p w:rsidR="001D046F" w:rsidRPr="009C2D4B" w:rsidRDefault="001D046F" w:rsidP="005B005D">
            <w:pPr>
              <w:rPr>
                <w:rFonts w:ascii="Segoe UI" w:hAnsi="Segoe UI" w:cs="Segoe UI"/>
                <w:sz w:val="20"/>
                <w:szCs w:val="20"/>
                <w:lang w:val="id-ID"/>
              </w:rPr>
            </w:pPr>
            <w:r w:rsidRPr="009C2D4B">
              <w:rPr>
                <w:rFonts w:ascii="Segoe UI" w:hAnsi="Segoe UI" w:cs="Segoe UI"/>
                <w:sz w:val="20"/>
                <w:szCs w:val="20"/>
                <w:lang w:val="sv-SE"/>
              </w:rPr>
              <w:t xml:space="preserve">Tidak </w:t>
            </w:r>
            <w:r w:rsidRPr="00E62FB5">
              <w:rPr>
                <w:rFonts w:ascii="Segoe UI" w:hAnsi="Segoe UI" w:cs="Segoe UI"/>
                <w:sz w:val="20"/>
                <w:szCs w:val="20"/>
                <w:lang w:val="id-ID"/>
              </w:rPr>
              <w:t xml:space="preserve">Menjelaskan </w:t>
            </w:r>
            <w:r>
              <w:rPr>
                <w:rFonts w:ascii="Segoe UI" w:hAnsi="Segoe UI" w:cs="Segoe UI"/>
                <w:sz w:val="20"/>
                <w:szCs w:val="20"/>
              </w:rPr>
              <w:t xml:space="preserve">dan memahami </w:t>
            </w:r>
            <w:r w:rsidR="00D443D5" w:rsidRPr="00D443D5">
              <w:rPr>
                <w:rFonts w:ascii="Segoe UI" w:hAnsi="Segoe UI" w:cs="Segoe UI"/>
                <w:i/>
                <w:sz w:val="20"/>
                <w:szCs w:val="20"/>
                <w:lang w:val="id-ID"/>
              </w:rPr>
              <w:t xml:space="preserve">Cases in </w:t>
            </w:r>
            <w:r w:rsidR="00D443D5" w:rsidRPr="00D443D5">
              <w:rPr>
                <w:rFonts w:ascii="Segoe UI" w:hAnsi="Segoe UI" w:cs="Segoe UI"/>
                <w:i/>
                <w:sz w:val="20"/>
                <w:szCs w:val="20"/>
                <w:lang w:val="id-ID"/>
              </w:rPr>
              <w:lastRenderedPageBreak/>
              <w:t>Valuation of a Firm</w:t>
            </w:r>
            <w:bookmarkStart w:id="0" w:name="_GoBack"/>
            <w:bookmarkEnd w:id="0"/>
          </w:p>
        </w:tc>
        <w:tc>
          <w:tcPr>
            <w:tcW w:w="1134" w:type="dxa"/>
          </w:tcPr>
          <w:p w:rsidR="001D046F" w:rsidRPr="00156CDC" w:rsidRDefault="001D046F" w:rsidP="0041436A">
            <w:pPr>
              <w:jc w:val="center"/>
              <w:rPr>
                <w:rFonts w:ascii="Segoe UI" w:hAnsi="Segoe UI" w:cs="Segoe UI"/>
                <w:sz w:val="22"/>
                <w:szCs w:val="22"/>
                <w:lang w:val="id-ID"/>
              </w:rPr>
            </w:pPr>
            <w:r>
              <w:rPr>
                <w:rFonts w:ascii="Segoe UI" w:hAnsi="Segoe UI" w:cs="Segoe UI"/>
                <w:sz w:val="22"/>
                <w:szCs w:val="22"/>
              </w:rPr>
              <w:lastRenderedPageBreak/>
              <w:t>5</w:t>
            </w:r>
            <w:r w:rsidRPr="00156CDC">
              <w:rPr>
                <w:rFonts w:ascii="Segoe UI" w:hAnsi="Segoe UI" w:cs="Segoe UI"/>
                <w:sz w:val="22"/>
                <w:szCs w:val="22"/>
                <w:lang w:val="id-ID"/>
              </w:rPr>
              <w:t xml:space="preserve"> %</w:t>
            </w:r>
          </w:p>
        </w:tc>
      </w:tr>
    </w:tbl>
    <w:p w:rsidR="00476DA6" w:rsidRDefault="00476DA6" w:rsidP="00FE1345">
      <w:pPr>
        <w:rPr>
          <w:rFonts w:ascii="Segoe UI" w:hAnsi="Segoe UI" w:cs="Segoe UI"/>
          <w:sz w:val="22"/>
          <w:szCs w:val="22"/>
          <w:lang w:val="id-ID"/>
        </w:rPr>
      </w:pPr>
    </w:p>
    <w:p w:rsidR="00504B12" w:rsidRPr="00504B12" w:rsidRDefault="00504B12" w:rsidP="00FE1345">
      <w:pPr>
        <w:rPr>
          <w:rFonts w:ascii="Segoe UI" w:hAnsi="Segoe UI" w:cs="Segoe UI"/>
          <w:b/>
          <w:sz w:val="22"/>
          <w:szCs w:val="22"/>
          <w:lang w:val="id-ID"/>
        </w:rPr>
      </w:pPr>
      <w:r w:rsidRPr="00504B12">
        <w:rPr>
          <w:rFonts w:ascii="Segoe UI" w:hAnsi="Segoe UI" w:cs="Segoe UI"/>
          <w:b/>
          <w:sz w:val="22"/>
          <w:szCs w:val="22"/>
          <w:lang w:val="id-ID"/>
        </w:rPr>
        <w:t>Komponen penilaian :</w:t>
      </w:r>
    </w:p>
    <w:p w:rsidR="00504B12" w:rsidRDefault="00504B12" w:rsidP="00FE1345">
      <w:pPr>
        <w:rPr>
          <w:rFonts w:ascii="Segoe UI" w:hAnsi="Segoe UI" w:cs="Segoe UI"/>
          <w:sz w:val="22"/>
          <w:szCs w:val="22"/>
          <w:lang w:val="id-ID"/>
        </w:rPr>
      </w:pPr>
    </w:p>
    <w:p w:rsidR="00504B12" w:rsidRDefault="00504B12" w:rsidP="004E6F5E">
      <w:pPr>
        <w:numPr>
          <w:ilvl w:val="0"/>
          <w:numId w:val="2"/>
        </w:numPr>
        <w:rPr>
          <w:rFonts w:ascii="Segoe UI" w:hAnsi="Segoe UI" w:cs="Segoe UI"/>
          <w:sz w:val="22"/>
          <w:szCs w:val="22"/>
          <w:lang w:val="id-ID"/>
        </w:rPr>
      </w:pPr>
      <w:r>
        <w:rPr>
          <w:rFonts w:ascii="Segoe UI" w:hAnsi="Segoe UI" w:cs="Segoe UI"/>
          <w:sz w:val="22"/>
          <w:szCs w:val="22"/>
          <w:lang w:val="id-ID"/>
        </w:rPr>
        <w:t xml:space="preserve">Kehadiran = </w:t>
      </w:r>
      <w:r w:rsidR="00E05942">
        <w:rPr>
          <w:rFonts w:ascii="Segoe UI" w:hAnsi="Segoe UI" w:cs="Segoe UI"/>
          <w:sz w:val="22"/>
          <w:szCs w:val="22"/>
        </w:rPr>
        <w:t>1</w:t>
      </w:r>
      <w:r>
        <w:rPr>
          <w:rFonts w:ascii="Segoe UI" w:hAnsi="Segoe UI" w:cs="Segoe UI"/>
          <w:sz w:val="22"/>
          <w:szCs w:val="22"/>
          <w:lang w:val="id-ID"/>
        </w:rPr>
        <w:t>0 %</w:t>
      </w:r>
    </w:p>
    <w:p w:rsidR="00504B12" w:rsidRDefault="001D046F" w:rsidP="004E6F5E">
      <w:pPr>
        <w:numPr>
          <w:ilvl w:val="0"/>
          <w:numId w:val="2"/>
        </w:numPr>
        <w:rPr>
          <w:rFonts w:ascii="Segoe UI" w:hAnsi="Segoe UI" w:cs="Segoe UI"/>
          <w:sz w:val="22"/>
          <w:szCs w:val="22"/>
          <w:lang w:val="id-ID"/>
        </w:rPr>
      </w:pPr>
      <w:r>
        <w:rPr>
          <w:rFonts w:ascii="Segoe UI" w:hAnsi="Segoe UI" w:cs="Segoe UI"/>
          <w:sz w:val="22"/>
          <w:szCs w:val="22"/>
          <w:lang w:val="id-ID"/>
        </w:rPr>
        <w:t xml:space="preserve">Tugas = </w:t>
      </w:r>
      <w:r>
        <w:rPr>
          <w:rFonts w:ascii="Segoe UI" w:hAnsi="Segoe UI" w:cs="Segoe UI"/>
          <w:sz w:val="22"/>
          <w:szCs w:val="22"/>
        </w:rPr>
        <w:t>30</w:t>
      </w:r>
      <w:r w:rsidR="00504B12">
        <w:rPr>
          <w:rFonts w:ascii="Segoe UI" w:hAnsi="Segoe UI" w:cs="Segoe UI"/>
          <w:sz w:val="22"/>
          <w:szCs w:val="22"/>
          <w:lang w:val="id-ID"/>
        </w:rPr>
        <w:t xml:space="preserve"> %</w:t>
      </w:r>
    </w:p>
    <w:p w:rsidR="00504B12" w:rsidRDefault="00504B12" w:rsidP="004E6F5E">
      <w:pPr>
        <w:numPr>
          <w:ilvl w:val="0"/>
          <w:numId w:val="2"/>
        </w:numPr>
        <w:rPr>
          <w:rFonts w:ascii="Segoe UI" w:hAnsi="Segoe UI" w:cs="Segoe UI"/>
          <w:sz w:val="22"/>
          <w:szCs w:val="22"/>
          <w:lang w:val="id-ID"/>
        </w:rPr>
      </w:pPr>
      <w:r>
        <w:rPr>
          <w:rFonts w:ascii="Segoe UI" w:hAnsi="Segoe UI" w:cs="Segoe UI"/>
          <w:sz w:val="22"/>
          <w:szCs w:val="22"/>
          <w:lang w:val="id-ID"/>
        </w:rPr>
        <w:t>UTS = 30 %</w:t>
      </w:r>
    </w:p>
    <w:p w:rsidR="00504B12" w:rsidRDefault="00504B12" w:rsidP="004E6F5E">
      <w:pPr>
        <w:numPr>
          <w:ilvl w:val="0"/>
          <w:numId w:val="2"/>
        </w:numPr>
        <w:rPr>
          <w:rFonts w:ascii="Segoe UI" w:hAnsi="Segoe UI" w:cs="Segoe UI"/>
          <w:sz w:val="22"/>
          <w:szCs w:val="22"/>
          <w:lang w:val="id-ID"/>
        </w:rPr>
      </w:pPr>
      <w:r>
        <w:rPr>
          <w:rFonts w:ascii="Segoe UI" w:hAnsi="Segoe UI" w:cs="Segoe UI"/>
          <w:sz w:val="22"/>
          <w:szCs w:val="22"/>
          <w:lang w:val="id-ID"/>
        </w:rPr>
        <w:t>UAS = 3</w:t>
      </w:r>
      <w:r w:rsidR="001D046F">
        <w:rPr>
          <w:rFonts w:ascii="Segoe UI" w:hAnsi="Segoe UI" w:cs="Segoe UI"/>
          <w:sz w:val="22"/>
          <w:szCs w:val="22"/>
        </w:rPr>
        <w:t>0</w:t>
      </w:r>
      <w:r>
        <w:rPr>
          <w:rFonts w:ascii="Segoe UI" w:hAnsi="Segoe UI" w:cs="Segoe UI"/>
          <w:sz w:val="22"/>
          <w:szCs w:val="22"/>
          <w:lang w:val="id-ID"/>
        </w:rPr>
        <w:t xml:space="preserve"> %</w:t>
      </w:r>
    </w:p>
    <w:p w:rsidR="00504B12" w:rsidRPr="00C84D87" w:rsidRDefault="00504B12" w:rsidP="00FE1345">
      <w:pPr>
        <w:rPr>
          <w:rFonts w:ascii="Segoe UI" w:hAnsi="Segoe UI" w:cs="Segoe UI"/>
          <w:sz w:val="22"/>
          <w:szCs w:val="22"/>
        </w:rPr>
      </w:pPr>
    </w:p>
    <w:p w:rsidR="0016254A" w:rsidRPr="00F00341" w:rsidRDefault="0016254A" w:rsidP="0016254A">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 xml:space="preserve">Jakarta, </w:t>
      </w:r>
      <w:r w:rsidR="001D046F">
        <w:rPr>
          <w:rFonts w:ascii="Segoe UI" w:hAnsi="Segoe UI" w:cs="Segoe UI"/>
          <w:b/>
          <w:sz w:val="22"/>
          <w:szCs w:val="22"/>
        </w:rPr>
        <w:t>09 Desember</w:t>
      </w:r>
      <w:r w:rsidR="00461545">
        <w:rPr>
          <w:rFonts w:ascii="Segoe UI" w:hAnsi="Segoe UI" w:cs="Segoe UI"/>
          <w:b/>
          <w:sz w:val="22"/>
          <w:szCs w:val="22"/>
        </w:rPr>
        <w:t xml:space="preserve"> </w:t>
      </w:r>
      <w:r>
        <w:rPr>
          <w:rFonts w:ascii="Segoe UI" w:hAnsi="Segoe UI" w:cs="Segoe UI"/>
          <w:b/>
          <w:sz w:val="22"/>
          <w:szCs w:val="22"/>
          <w:lang w:val="id-ID"/>
        </w:rPr>
        <w:t>201</w:t>
      </w:r>
      <w:r w:rsidR="001D046F">
        <w:rPr>
          <w:rFonts w:ascii="Segoe UI" w:hAnsi="Segoe UI" w:cs="Segoe UI"/>
          <w:b/>
          <w:sz w:val="22"/>
          <w:szCs w:val="22"/>
        </w:rPr>
        <w:t>7</w:t>
      </w:r>
    </w:p>
    <w:p w:rsidR="0016254A" w:rsidRDefault="0016254A" w:rsidP="0016254A">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16254A" w:rsidRPr="00F00341" w:rsidRDefault="0016254A" w:rsidP="0016254A">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r w:rsidR="00F00341">
        <w:rPr>
          <w:rFonts w:ascii="Segoe UI" w:hAnsi="Segoe UI" w:cs="Segoe UI"/>
          <w:b/>
          <w:sz w:val="22"/>
          <w:szCs w:val="22"/>
        </w:rPr>
        <w:t>,</w:t>
      </w:r>
    </w:p>
    <w:p w:rsidR="0016254A" w:rsidRDefault="0016254A" w:rsidP="0016254A">
      <w:pPr>
        <w:autoSpaceDE w:val="0"/>
        <w:autoSpaceDN w:val="0"/>
        <w:adjustRightInd w:val="0"/>
        <w:rPr>
          <w:rFonts w:ascii="Segoe UI" w:hAnsi="Segoe UI" w:cs="Segoe UI"/>
          <w:b/>
          <w:sz w:val="22"/>
          <w:szCs w:val="22"/>
          <w:lang w:val="id-ID"/>
        </w:rPr>
      </w:pPr>
    </w:p>
    <w:p w:rsidR="0016254A" w:rsidRDefault="0016254A" w:rsidP="0016254A">
      <w:pPr>
        <w:autoSpaceDE w:val="0"/>
        <w:autoSpaceDN w:val="0"/>
        <w:adjustRightInd w:val="0"/>
        <w:rPr>
          <w:rFonts w:ascii="Segoe UI" w:hAnsi="Segoe UI" w:cs="Segoe UI"/>
          <w:b/>
          <w:sz w:val="22"/>
          <w:szCs w:val="22"/>
          <w:lang w:val="id-ID"/>
        </w:rPr>
      </w:pPr>
    </w:p>
    <w:p w:rsidR="0016254A" w:rsidRDefault="0016254A" w:rsidP="0016254A">
      <w:pPr>
        <w:autoSpaceDE w:val="0"/>
        <w:autoSpaceDN w:val="0"/>
        <w:adjustRightInd w:val="0"/>
        <w:rPr>
          <w:rFonts w:ascii="Segoe UI" w:hAnsi="Segoe UI" w:cs="Segoe UI"/>
          <w:b/>
          <w:sz w:val="22"/>
          <w:szCs w:val="22"/>
          <w:lang w:val="id-ID"/>
        </w:rPr>
      </w:pPr>
    </w:p>
    <w:p w:rsidR="0016254A" w:rsidRDefault="0016254A" w:rsidP="0016254A">
      <w:pPr>
        <w:autoSpaceDE w:val="0"/>
        <w:autoSpaceDN w:val="0"/>
        <w:adjustRightInd w:val="0"/>
        <w:rPr>
          <w:rFonts w:ascii="Segoe UI" w:hAnsi="Segoe UI" w:cs="Segoe UI"/>
          <w:b/>
          <w:sz w:val="22"/>
          <w:szCs w:val="22"/>
          <w:lang w:val="id-ID"/>
        </w:rPr>
      </w:pPr>
    </w:p>
    <w:p w:rsidR="0016254A" w:rsidRPr="00E977CE" w:rsidRDefault="00E977CE" w:rsidP="0016254A">
      <w:pPr>
        <w:autoSpaceDE w:val="0"/>
        <w:autoSpaceDN w:val="0"/>
        <w:adjustRightInd w:val="0"/>
        <w:rPr>
          <w:rFonts w:ascii="Segoe UI" w:hAnsi="Segoe UI" w:cs="Segoe UI"/>
          <w:b/>
          <w:sz w:val="22"/>
          <w:szCs w:val="22"/>
        </w:rPr>
      </w:pPr>
      <w:r>
        <w:rPr>
          <w:rFonts w:ascii="Segoe UI" w:hAnsi="Segoe UI" w:cs="Segoe UI"/>
          <w:b/>
          <w:sz w:val="22"/>
          <w:szCs w:val="22"/>
        </w:rPr>
        <w:t>Adrie Putra, SE, MM</w:t>
      </w:r>
      <w:r>
        <w:rPr>
          <w:rFonts w:ascii="Segoe UI" w:hAnsi="Segoe UI" w:cs="Segoe UI"/>
          <w:b/>
          <w:sz w:val="22"/>
          <w:szCs w:val="22"/>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6254A" w:rsidRPr="002F11FC">
        <w:rPr>
          <w:rFonts w:ascii="Segoe UI" w:hAnsi="Segoe UI" w:cs="Segoe UI"/>
          <w:b/>
          <w:sz w:val="22"/>
          <w:szCs w:val="22"/>
          <w:lang w:val="id-ID"/>
        </w:rPr>
        <w:tab/>
      </w:r>
      <w:r w:rsidR="001D046F">
        <w:rPr>
          <w:rFonts w:ascii="Segoe UI" w:hAnsi="Segoe UI" w:cs="Segoe UI"/>
          <w:b/>
          <w:sz w:val="22"/>
          <w:szCs w:val="22"/>
        </w:rPr>
        <w:t>Hermanto, SE, MAK</w:t>
      </w:r>
      <w:r w:rsidR="00C679AB">
        <w:rPr>
          <w:rFonts w:ascii="Segoe UI" w:hAnsi="Segoe UI" w:cs="Segoe UI"/>
          <w:b/>
          <w:sz w:val="22"/>
          <w:szCs w:val="22"/>
        </w:rPr>
        <w:t>.</w:t>
      </w:r>
    </w:p>
    <w:sectPr w:rsidR="0016254A" w:rsidRPr="00E977CE" w:rsidSect="00CA315B">
      <w:pgSz w:w="15840" w:h="12240" w:orient="landscape"/>
      <w:pgMar w:top="1296" w:right="1411"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5E" w:rsidRDefault="004E6F5E" w:rsidP="00EA4970">
      <w:r>
        <w:separator/>
      </w:r>
    </w:p>
  </w:endnote>
  <w:endnote w:type="continuationSeparator" w:id="0">
    <w:p w:rsidR="004E6F5E" w:rsidRDefault="004E6F5E"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5E" w:rsidRDefault="004E6F5E" w:rsidP="00EA4970">
      <w:r>
        <w:separator/>
      </w:r>
    </w:p>
  </w:footnote>
  <w:footnote w:type="continuationSeparator" w:id="0">
    <w:p w:rsidR="004E6F5E" w:rsidRDefault="004E6F5E"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B7F"/>
    <w:multiLevelType w:val="hybridMultilevel"/>
    <w:tmpl w:val="0004EBD2"/>
    <w:lvl w:ilvl="0" w:tplc="F7BC9880">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
    <w:nsid w:val="03F3425E"/>
    <w:multiLevelType w:val="hybridMultilevel"/>
    <w:tmpl w:val="2938A95E"/>
    <w:lvl w:ilvl="0" w:tplc="92847F54">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
    <w:nsid w:val="048637AA"/>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B33F68"/>
    <w:multiLevelType w:val="hybridMultilevel"/>
    <w:tmpl w:val="AA18CC70"/>
    <w:lvl w:ilvl="0" w:tplc="4136381A">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
    <w:nsid w:val="0C6F2EA9"/>
    <w:multiLevelType w:val="hybridMultilevel"/>
    <w:tmpl w:val="69CEA20E"/>
    <w:lvl w:ilvl="0" w:tplc="89A87582">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5">
    <w:nsid w:val="0EF036E5"/>
    <w:multiLevelType w:val="hybridMultilevel"/>
    <w:tmpl w:val="982C40EC"/>
    <w:lvl w:ilvl="0" w:tplc="4A3C2F94">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6">
    <w:nsid w:val="115C183B"/>
    <w:multiLevelType w:val="hybridMultilevel"/>
    <w:tmpl w:val="0B3E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06E68"/>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625A3"/>
    <w:multiLevelType w:val="hybridMultilevel"/>
    <w:tmpl w:val="42F2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F715D"/>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044F6"/>
    <w:multiLevelType w:val="hybridMultilevel"/>
    <w:tmpl w:val="041C0FBE"/>
    <w:lvl w:ilvl="0" w:tplc="35ECF39E">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1">
    <w:nsid w:val="20E0799C"/>
    <w:multiLevelType w:val="hybridMultilevel"/>
    <w:tmpl w:val="83DE6A4A"/>
    <w:lvl w:ilvl="0" w:tplc="A30EE56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2126647C"/>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685422"/>
    <w:multiLevelType w:val="hybridMultilevel"/>
    <w:tmpl w:val="E24C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31002"/>
    <w:multiLevelType w:val="hybridMultilevel"/>
    <w:tmpl w:val="548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B41DA"/>
    <w:multiLevelType w:val="hybridMultilevel"/>
    <w:tmpl w:val="548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B4B65"/>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A834FB"/>
    <w:multiLevelType w:val="hybridMultilevel"/>
    <w:tmpl w:val="6DA2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C4A45"/>
    <w:multiLevelType w:val="hybridMultilevel"/>
    <w:tmpl w:val="6DA2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05A98"/>
    <w:multiLevelType w:val="hybridMultilevel"/>
    <w:tmpl w:val="5484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B4F2F"/>
    <w:multiLevelType w:val="hybridMultilevel"/>
    <w:tmpl w:val="FE1C2FEC"/>
    <w:lvl w:ilvl="0" w:tplc="5C349A56">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1">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51C26DF"/>
    <w:multiLevelType w:val="hybridMultilevel"/>
    <w:tmpl w:val="6DA2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06033"/>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355F4"/>
    <w:multiLevelType w:val="hybridMultilevel"/>
    <w:tmpl w:val="59A6881E"/>
    <w:lvl w:ilvl="0" w:tplc="67FA7D5A">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5">
    <w:nsid w:val="49313102"/>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B63ECF"/>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C86CDF"/>
    <w:multiLevelType w:val="hybridMultilevel"/>
    <w:tmpl w:val="1CFE7CF4"/>
    <w:lvl w:ilvl="0" w:tplc="8E5845BE">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8">
    <w:nsid w:val="53147B0F"/>
    <w:multiLevelType w:val="hybridMultilevel"/>
    <w:tmpl w:val="C2B64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37C1B"/>
    <w:multiLevelType w:val="hybridMultilevel"/>
    <w:tmpl w:val="1B94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1472C"/>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8F7B9B"/>
    <w:multiLevelType w:val="hybridMultilevel"/>
    <w:tmpl w:val="2282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0D5539"/>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DE12D8"/>
    <w:multiLevelType w:val="hybridMultilevel"/>
    <w:tmpl w:val="6B78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E410C7"/>
    <w:multiLevelType w:val="hybridMultilevel"/>
    <w:tmpl w:val="5700FBE0"/>
    <w:lvl w:ilvl="0" w:tplc="447A79F8">
      <w:start w:val="1"/>
      <w:numFmt w:val="decimal"/>
      <w:lvlText w:val="%1."/>
      <w:lvlJc w:val="left"/>
      <w:pPr>
        <w:ind w:left="612" w:hanging="360"/>
      </w:pPr>
      <w:rPr>
        <w:rFonts w:hint="default"/>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nsid w:val="5C88049E"/>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9D4AAB"/>
    <w:multiLevelType w:val="hybridMultilevel"/>
    <w:tmpl w:val="6124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192BD8"/>
    <w:multiLevelType w:val="hybridMultilevel"/>
    <w:tmpl w:val="8EAE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B40EC"/>
    <w:multiLevelType w:val="hybridMultilevel"/>
    <w:tmpl w:val="9C02A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63795C"/>
    <w:multiLevelType w:val="hybridMultilevel"/>
    <w:tmpl w:val="A664E79A"/>
    <w:lvl w:ilvl="0" w:tplc="E5A0C824">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1">
    <w:nsid w:val="6EC675AD"/>
    <w:multiLevelType w:val="hybridMultilevel"/>
    <w:tmpl w:val="C6845F4A"/>
    <w:lvl w:ilvl="0" w:tplc="01BE18B2">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2">
    <w:nsid w:val="73001D90"/>
    <w:multiLevelType w:val="hybridMultilevel"/>
    <w:tmpl w:val="D78E1002"/>
    <w:lvl w:ilvl="0" w:tplc="65166984">
      <w:start w:val="1"/>
      <w:numFmt w:val="decimal"/>
      <w:lvlText w:val="%1."/>
      <w:lvlJc w:val="left"/>
      <w:pPr>
        <w:ind w:left="549" w:hanging="360"/>
      </w:pPr>
      <w:rPr>
        <w:rFonts w:hint="default"/>
        <w:i w:val="0"/>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43">
    <w:nsid w:val="76852E9D"/>
    <w:multiLevelType w:val="hybridMultilevel"/>
    <w:tmpl w:val="6DA2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23"/>
  </w:num>
  <w:num w:numId="4">
    <w:abstractNumId w:val="35"/>
  </w:num>
  <w:num w:numId="5">
    <w:abstractNumId w:val="42"/>
  </w:num>
  <w:num w:numId="6">
    <w:abstractNumId w:val="10"/>
  </w:num>
  <w:num w:numId="7">
    <w:abstractNumId w:val="4"/>
  </w:num>
  <w:num w:numId="8">
    <w:abstractNumId w:val="0"/>
  </w:num>
  <w:num w:numId="9">
    <w:abstractNumId w:val="24"/>
  </w:num>
  <w:num w:numId="10">
    <w:abstractNumId w:val="40"/>
  </w:num>
  <w:num w:numId="11">
    <w:abstractNumId w:val="1"/>
  </w:num>
  <w:num w:numId="12">
    <w:abstractNumId w:val="27"/>
  </w:num>
  <w:num w:numId="13">
    <w:abstractNumId w:val="41"/>
  </w:num>
  <w:num w:numId="14">
    <w:abstractNumId w:val="5"/>
  </w:num>
  <w:num w:numId="15">
    <w:abstractNumId w:val="3"/>
  </w:num>
  <w:num w:numId="16">
    <w:abstractNumId w:val="20"/>
  </w:num>
  <w:num w:numId="17">
    <w:abstractNumId w:val="8"/>
  </w:num>
  <w:num w:numId="18">
    <w:abstractNumId w:val="19"/>
  </w:num>
  <w:num w:numId="19">
    <w:abstractNumId w:val="34"/>
  </w:num>
  <w:num w:numId="20">
    <w:abstractNumId w:val="13"/>
  </w:num>
  <w:num w:numId="21">
    <w:abstractNumId w:val="43"/>
  </w:num>
  <w:num w:numId="22">
    <w:abstractNumId w:val="37"/>
  </w:num>
  <w:num w:numId="23">
    <w:abstractNumId w:val="28"/>
  </w:num>
  <w:num w:numId="24">
    <w:abstractNumId w:val="6"/>
  </w:num>
  <w:num w:numId="25">
    <w:abstractNumId w:val="31"/>
  </w:num>
  <w:num w:numId="26">
    <w:abstractNumId w:val="32"/>
  </w:num>
  <w:num w:numId="27">
    <w:abstractNumId w:val="14"/>
  </w:num>
  <w:num w:numId="28">
    <w:abstractNumId w:val="15"/>
  </w:num>
  <w:num w:numId="29">
    <w:abstractNumId w:val="38"/>
  </w:num>
  <w:num w:numId="30">
    <w:abstractNumId w:val="30"/>
  </w:num>
  <w:num w:numId="31">
    <w:abstractNumId w:val="22"/>
  </w:num>
  <w:num w:numId="32">
    <w:abstractNumId w:val="18"/>
  </w:num>
  <w:num w:numId="33">
    <w:abstractNumId w:val="17"/>
  </w:num>
  <w:num w:numId="34">
    <w:abstractNumId w:val="33"/>
  </w:num>
  <w:num w:numId="35">
    <w:abstractNumId w:val="16"/>
  </w:num>
  <w:num w:numId="36">
    <w:abstractNumId w:val="11"/>
  </w:num>
  <w:num w:numId="37">
    <w:abstractNumId w:val="26"/>
  </w:num>
  <w:num w:numId="38">
    <w:abstractNumId w:val="39"/>
  </w:num>
  <w:num w:numId="39">
    <w:abstractNumId w:val="7"/>
  </w:num>
  <w:num w:numId="40">
    <w:abstractNumId w:val="2"/>
  </w:num>
  <w:num w:numId="41">
    <w:abstractNumId w:val="9"/>
  </w:num>
  <w:num w:numId="42">
    <w:abstractNumId w:val="25"/>
  </w:num>
  <w:num w:numId="43">
    <w:abstractNumId w:val="12"/>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3C90"/>
    <w:rsid w:val="00001A92"/>
    <w:rsid w:val="0001716B"/>
    <w:rsid w:val="000233FD"/>
    <w:rsid w:val="000250D1"/>
    <w:rsid w:val="00031E62"/>
    <w:rsid w:val="00052C40"/>
    <w:rsid w:val="00081F91"/>
    <w:rsid w:val="00085B8A"/>
    <w:rsid w:val="00086B6D"/>
    <w:rsid w:val="000B2735"/>
    <w:rsid w:val="000B288E"/>
    <w:rsid w:val="000C45A4"/>
    <w:rsid w:val="000D440F"/>
    <w:rsid w:val="000F0A44"/>
    <w:rsid w:val="000F2936"/>
    <w:rsid w:val="000F6D9A"/>
    <w:rsid w:val="001169DF"/>
    <w:rsid w:val="001318C6"/>
    <w:rsid w:val="0013722D"/>
    <w:rsid w:val="00145C2F"/>
    <w:rsid w:val="00152784"/>
    <w:rsid w:val="00154359"/>
    <w:rsid w:val="00155016"/>
    <w:rsid w:val="00156CDC"/>
    <w:rsid w:val="00161FEB"/>
    <w:rsid w:val="0016254A"/>
    <w:rsid w:val="001642EB"/>
    <w:rsid w:val="00172AB2"/>
    <w:rsid w:val="00174982"/>
    <w:rsid w:val="00193378"/>
    <w:rsid w:val="00193B1D"/>
    <w:rsid w:val="001C19E3"/>
    <w:rsid w:val="001C6A4C"/>
    <w:rsid w:val="001D046F"/>
    <w:rsid w:val="001D1186"/>
    <w:rsid w:val="001F5171"/>
    <w:rsid w:val="0020246E"/>
    <w:rsid w:val="00202D20"/>
    <w:rsid w:val="00216553"/>
    <w:rsid w:val="00221C88"/>
    <w:rsid w:val="00223428"/>
    <w:rsid w:val="00224CA1"/>
    <w:rsid w:val="00226DEA"/>
    <w:rsid w:val="00244FD9"/>
    <w:rsid w:val="0024578F"/>
    <w:rsid w:val="00252420"/>
    <w:rsid w:val="0025397B"/>
    <w:rsid w:val="00253E49"/>
    <w:rsid w:val="0025572C"/>
    <w:rsid w:val="00255829"/>
    <w:rsid w:val="00261A65"/>
    <w:rsid w:val="00267F30"/>
    <w:rsid w:val="00276B8C"/>
    <w:rsid w:val="00290342"/>
    <w:rsid w:val="00291FC1"/>
    <w:rsid w:val="00292035"/>
    <w:rsid w:val="002962CD"/>
    <w:rsid w:val="002A3531"/>
    <w:rsid w:val="002A7AEB"/>
    <w:rsid w:val="002C14A2"/>
    <w:rsid w:val="002C7A8E"/>
    <w:rsid w:val="002E461D"/>
    <w:rsid w:val="002E5B55"/>
    <w:rsid w:val="002E7FAF"/>
    <w:rsid w:val="002F0BE0"/>
    <w:rsid w:val="002F11FC"/>
    <w:rsid w:val="002F1F9F"/>
    <w:rsid w:val="002F4C13"/>
    <w:rsid w:val="00306896"/>
    <w:rsid w:val="0031374C"/>
    <w:rsid w:val="00315F24"/>
    <w:rsid w:val="00326CD9"/>
    <w:rsid w:val="00330F7B"/>
    <w:rsid w:val="003423F9"/>
    <w:rsid w:val="00344675"/>
    <w:rsid w:val="003451CC"/>
    <w:rsid w:val="00345F9F"/>
    <w:rsid w:val="00353A5B"/>
    <w:rsid w:val="003543F3"/>
    <w:rsid w:val="0035679C"/>
    <w:rsid w:val="003577F8"/>
    <w:rsid w:val="00361ABF"/>
    <w:rsid w:val="00361EC2"/>
    <w:rsid w:val="00363957"/>
    <w:rsid w:val="00366566"/>
    <w:rsid w:val="0037140E"/>
    <w:rsid w:val="00385185"/>
    <w:rsid w:val="00390BFC"/>
    <w:rsid w:val="00393908"/>
    <w:rsid w:val="003A7B63"/>
    <w:rsid w:val="003B4E94"/>
    <w:rsid w:val="003C329F"/>
    <w:rsid w:val="003C3614"/>
    <w:rsid w:val="003D4087"/>
    <w:rsid w:val="00410BD6"/>
    <w:rsid w:val="0041137E"/>
    <w:rsid w:val="0041436A"/>
    <w:rsid w:val="00414E8F"/>
    <w:rsid w:val="00420D2D"/>
    <w:rsid w:val="00421436"/>
    <w:rsid w:val="00425695"/>
    <w:rsid w:val="0043210B"/>
    <w:rsid w:val="0043703F"/>
    <w:rsid w:val="00440A72"/>
    <w:rsid w:val="00440FA7"/>
    <w:rsid w:val="004604CD"/>
    <w:rsid w:val="00461545"/>
    <w:rsid w:val="00467A99"/>
    <w:rsid w:val="00467F6F"/>
    <w:rsid w:val="004758EA"/>
    <w:rsid w:val="00475B1C"/>
    <w:rsid w:val="004761E6"/>
    <w:rsid w:val="00476DA6"/>
    <w:rsid w:val="0047770F"/>
    <w:rsid w:val="00484122"/>
    <w:rsid w:val="004A115D"/>
    <w:rsid w:val="004A196B"/>
    <w:rsid w:val="004A67F4"/>
    <w:rsid w:val="004B0BFB"/>
    <w:rsid w:val="004B6939"/>
    <w:rsid w:val="004E4D68"/>
    <w:rsid w:val="004E5B3C"/>
    <w:rsid w:val="004E6990"/>
    <w:rsid w:val="004E6F5E"/>
    <w:rsid w:val="004E7F36"/>
    <w:rsid w:val="004F21D0"/>
    <w:rsid w:val="004F7E19"/>
    <w:rsid w:val="00504B12"/>
    <w:rsid w:val="005140EE"/>
    <w:rsid w:val="005148A9"/>
    <w:rsid w:val="005232A3"/>
    <w:rsid w:val="005316F0"/>
    <w:rsid w:val="00531838"/>
    <w:rsid w:val="005333AD"/>
    <w:rsid w:val="005429D1"/>
    <w:rsid w:val="00543B53"/>
    <w:rsid w:val="0055255B"/>
    <w:rsid w:val="0055598D"/>
    <w:rsid w:val="00555B0D"/>
    <w:rsid w:val="00556248"/>
    <w:rsid w:val="00556B19"/>
    <w:rsid w:val="0056300A"/>
    <w:rsid w:val="00577C7A"/>
    <w:rsid w:val="00582EA6"/>
    <w:rsid w:val="00583802"/>
    <w:rsid w:val="0058687D"/>
    <w:rsid w:val="005975F7"/>
    <w:rsid w:val="005A7265"/>
    <w:rsid w:val="005B03D8"/>
    <w:rsid w:val="005B0B14"/>
    <w:rsid w:val="005B299A"/>
    <w:rsid w:val="005B7533"/>
    <w:rsid w:val="005C2455"/>
    <w:rsid w:val="005C3E54"/>
    <w:rsid w:val="005C7057"/>
    <w:rsid w:val="005D7A0E"/>
    <w:rsid w:val="005E458B"/>
    <w:rsid w:val="005E51A4"/>
    <w:rsid w:val="005F1CC7"/>
    <w:rsid w:val="00604810"/>
    <w:rsid w:val="00631E79"/>
    <w:rsid w:val="00631F45"/>
    <w:rsid w:val="0063301F"/>
    <w:rsid w:val="0064572E"/>
    <w:rsid w:val="006527A7"/>
    <w:rsid w:val="00660A6B"/>
    <w:rsid w:val="00663994"/>
    <w:rsid w:val="006645AD"/>
    <w:rsid w:val="006675EA"/>
    <w:rsid w:val="00667DA2"/>
    <w:rsid w:val="0067102A"/>
    <w:rsid w:val="00687911"/>
    <w:rsid w:val="00695105"/>
    <w:rsid w:val="006A7537"/>
    <w:rsid w:val="006B237C"/>
    <w:rsid w:val="006D7D8F"/>
    <w:rsid w:val="006F1CB7"/>
    <w:rsid w:val="00707239"/>
    <w:rsid w:val="007118DD"/>
    <w:rsid w:val="0073393C"/>
    <w:rsid w:val="007367F0"/>
    <w:rsid w:val="00736EFD"/>
    <w:rsid w:val="00741304"/>
    <w:rsid w:val="007463C0"/>
    <w:rsid w:val="0075162D"/>
    <w:rsid w:val="007542E4"/>
    <w:rsid w:val="00755D44"/>
    <w:rsid w:val="0076706E"/>
    <w:rsid w:val="00776787"/>
    <w:rsid w:val="007776D7"/>
    <w:rsid w:val="00790AC1"/>
    <w:rsid w:val="00794046"/>
    <w:rsid w:val="007B1634"/>
    <w:rsid w:val="007C1696"/>
    <w:rsid w:val="007D1EDB"/>
    <w:rsid w:val="007E0075"/>
    <w:rsid w:val="007E0109"/>
    <w:rsid w:val="007E1F8F"/>
    <w:rsid w:val="0080147E"/>
    <w:rsid w:val="008026D4"/>
    <w:rsid w:val="008219A7"/>
    <w:rsid w:val="00823440"/>
    <w:rsid w:val="00830282"/>
    <w:rsid w:val="00830E7E"/>
    <w:rsid w:val="00836425"/>
    <w:rsid w:val="008445EF"/>
    <w:rsid w:val="00854102"/>
    <w:rsid w:val="00867A46"/>
    <w:rsid w:val="008717AD"/>
    <w:rsid w:val="0087422A"/>
    <w:rsid w:val="00883B20"/>
    <w:rsid w:val="008A4BE2"/>
    <w:rsid w:val="008B1208"/>
    <w:rsid w:val="008B2BC7"/>
    <w:rsid w:val="008C1268"/>
    <w:rsid w:val="008D1B35"/>
    <w:rsid w:val="008F34C0"/>
    <w:rsid w:val="008F5B25"/>
    <w:rsid w:val="009100FA"/>
    <w:rsid w:val="00910BA4"/>
    <w:rsid w:val="00913A02"/>
    <w:rsid w:val="00917567"/>
    <w:rsid w:val="00921E9F"/>
    <w:rsid w:val="00947C21"/>
    <w:rsid w:val="00951316"/>
    <w:rsid w:val="00956AAC"/>
    <w:rsid w:val="0095780A"/>
    <w:rsid w:val="00960B77"/>
    <w:rsid w:val="00970DC9"/>
    <w:rsid w:val="00981EEA"/>
    <w:rsid w:val="009862AF"/>
    <w:rsid w:val="00986C7C"/>
    <w:rsid w:val="009A3645"/>
    <w:rsid w:val="009B2A43"/>
    <w:rsid w:val="009B5B3E"/>
    <w:rsid w:val="009C1BEA"/>
    <w:rsid w:val="009C2D4B"/>
    <w:rsid w:val="009C7875"/>
    <w:rsid w:val="009E1771"/>
    <w:rsid w:val="009E3A82"/>
    <w:rsid w:val="009E44CA"/>
    <w:rsid w:val="009F5079"/>
    <w:rsid w:val="009F6AF0"/>
    <w:rsid w:val="00A10270"/>
    <w:rsid w:val="00A11D9A"/>
    <w:rsid w:val="00A17DA6"/>
    <w:rsid w:val="00A21758"/>
    <w:rsid w:val="00A270D3"/>
    <w:rsid w:val="00A5051B"/>
    <w:rsid w:val="00A618DB"/>
    <w:rsid w:val="00A61DB0"/>
    <w:rsid w:val="00A7226F"/>
    <w:rsid w:val="00A84D2B"/>
    <w:rsid w:val="00A9178C"/>
    <w:rsid w:val="00A93C90"/>
    <w:rsid w:val="00AA0D59"/>
    <w:rsid w:val="00AA2057"/>
    <w:rsid w:val="00AD0E36"/>
    <w:rsid w:val="00AD7DE3"/>
    <w:rsid w:val="00AE2B6E"/>
    <w:rsid w:val="00AE2D9A"/>
    <w:rsid w:val="00AE685F"/>
    <w:rsid w:val="00AE7C6D"/>
    <w:rsid w:val="00AF6F13"/>
    <w:rsid w:val="00AF7D9D"/>
    <w:rsid w:val="00B006A7"/>
    <w:rsid w:val="00B027FC"/>
    <w:rsid w:val="00B119C7"/>
    <w:rsid w:val="00B14779"/>
    <w:rsid w:val="00B21752"/>
    <w:rsid w:val="00B21DD5"/>
    <w:rsid w:val="00B2418B"/>
    <w:rsid w:val="00B43FEB"/>
    <w:rsid w:val="00B4567E"/>
    <w:rsid w:val="00B50D9F"/>
    <w:rsid w:val="00B57FC4"/>
    <w:rsid w:val="00B74D3C"/>
    <w:rsid w:val="00B7605E"/>
    <w:rsid w:val="00B850B6"/>
    <w:rsid w:val="00B90F59"/>
    <w:rsid w:val="00B97739"/>
    <w:rsid w:val="00BC4B0C"/>
    <w:rsid w:val="00BC638D"/>
    <w:rsid w:val="00BC77AB"/>
    <w:rsid w:val="00BD6EFA"/>
    <w:rsid w:val="00BE6490"/>
    <w:rsid w:val="00BF275B"/>
    <w:rsid w:val="00C008BD"/>
    <w:rsid w:val="00C07491"/>
    <w:rsid w:val="00C0768D"/>
    <w:rsid w:val="00C11027"/>
    <w:rsid w:val="00C11AF7"/>
    <w:rsid w:val="00C208F2"/>
    <w:rsid w:val="00C20CF2"/>
    <w:rsid w:val="00C27181"/>
    <w:rsid w:val="00C44407"/>
    <w:rsid w:val="00C44EB6"/>
    <w:rsid w:val="00C45516"/>
    <w:rsid w:val="00C47C63"/>
    <w:rsid w:val="00C52CA9"/>
    <w:rsid w:val="00C657F1"/>
    <w:rsid w:val="00C679AB"/>
    <w:rsid w:val="00C84D87"/>
    <w:rsid w:val="00C8559F"/>
    <w:rsid w:val="00C86B7A"/>
    <w:rsid w:val="00C902DE"/>
    <w:rsid w:val="00C93987"/>
    <w:rsid w:val="00CA1106"/>
    <w:rsid w:val="00CA315B"/>
    <w:rsid w:val="00CA5275"/>
    <w:rsid w:val="00CC1A57"/>
    <w:rsid w:val="00CE3C4D"/>
    <w:rsid w:val="00D02635"/>
    <w:rsid w:val="00D03EA9"/>
    <w:rsid w:val="00D06511"/>
    <w:rsid w:val="00D0737F"/>
    <w:rsid w:val="00D0742C"/>
    <w:rsid w:val="00D07F30"/>
    <w:rsid w:val="00D134AE"/>
    <w:rsid w:val="00D27FB1"/>
    <w:rsid w:val="00D36A34"/>
    <w:rsid w:val="00D36B1E"/>
    <w:rsid w:val="00D443D5"/>
    <w:rsid w:val="00D503D4"/>
    <w:rsid w:val="00D5401F"/>
    <w:rsid w:val="00D55239"/>
    <w:rsid w:val="00D57442"/>
    <w:rsid w:val="00D6191B"/>
    <w:rsid w:val="00D61CE3"/>
    <w:rsid w:val="00D621EE"/>
    <w:rsid w:val="00D63DB3"/>
    <w:rsid w:val="00D85680"/>
    <w:rsid w:val="00D8603B"/>
    <w:rsid w:val="00DA1D5A"/>
    <w:rsid w:val="00DA3E29"/>
    <w:rsid w:val="00DA5424"/>
    <w:rsid w:val="00DB1E27"/>
    <w:rsid w:val="00DD0EA4"/>
    <w:rsid w:val="00DE5736"/>
    <w:rsid w:val="00DE5D82"/>
    <w:rsid w:val="00DF57A5"/>
    <w:rsid w:val="00DF7FEA"/>
    <w:rsid w:val="00E05942"/>
    <w:rsid w:val="00E074C7"/>
    <w:rsid w:val="00E2561D"/>
    <w:rsid w:val="00E35178"/>
    <w:rsid w:val="00E40238"/>
    <w:rsid w:val="00E43F65"/>
    <w:rsid w:val="00E60B01"/>
    <w:rsid w:val="00E61331"/>
    <w:rsid w:val="00E62FB5"/>
    <w:rsid w:val="00E655A3"/>
    <w:rsid w:val="00E67FA5"/>
    <w:rsid w:val="00E759E5"/>
    <w:rsid w:val="00E80FB4"/>
    <w:rsid w:val="00E844E1"/>
    <w:rsid w:val="00E87901"/>
    <w:rsid w:val="00E977CE"/>
    <w:rsid w:val="00EA0F89"/>
    <w:rsid w:val="00EA4970"/>
    <w:rsid w:val="00EB0B3C"/>
    <w:rsid w:val="00EC1118"/>
    <w:rsid w:val="00ED1CD4"/>
    <w:rsid w:val="00EF1118"/>
    <w:rsid w:val="00EF3A37"/>
    <w:rsid w:val="00F00341"/>
    <w:rsid w:val="00F01986"/>
    <w:rsid w:val="00F03210"/>
    <w:rsid w:val="00F25198"/>
    <w:rsid w:val="00F2644D"/>
    <w:rsid w:val="00F4392C"/>
    <w:rsid w:val="00F50748"/>
    <w:rsid w:val="00F5139D"/>
    <w:rsid w:val="00F526C0"/>
    <w:rsid w:val="00F52C8F"/>
    <w:rsid w:val="00F55ABF"/>
    <w:rsid w:val="00F62847"/>
    <w:rsid w:val="00F8064E"/>
    <w:rsid w:val="00F80E7F"/>
    <w:rsid w:val="00F86B3A"/>
    <w:rsid w:val="00F92362"/>
    <w:rsid w:val="00F93AB4"/>
    <w:rsid w:val="00F955FE"/>
    <w:rsid w:val="00F97C61"/>
    <w:rsid w:val="00FA383C"/>
    <w:rsid w:val="00FA7626"/>
    <w:rsid w:val="00FB5621"/>
    <w:rsid w:val="00FD35B3"/>
    <w:rsid w:val="00FD41FD"/>
    <w:rsid w:val="00FD7683"/>
    <w:rsid w:val="00FE1345"/>
    <w:rsid w:val="00FE15D2"/>
    <w:rsid w:val="00FE76C9"/>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link w:val="Footer"/>
    <w:rsid w:val="00EA4970"/>
    <w:rPr>
      <w:sz w:val="24"/>
      <w:szCs w:val="24"/>
      <w:lang w:val="en-US" w:eastAsia="en-US"/>
    </w:rPr>
  </w:style>
  <w:style w:type="character" w:customStyle="1" w:styleId="productdetail-authorsmain">
    <w:name w:val="productdetail-authorsmain"/>
    <w:rsid w:val="00687911"/>
  </w:style>
  <w:style w:type="paragraph" w:styleId="BalloonText">
    <w:name w:val="Balloon Text"/>
    <w:basedOn w:val="Normal"/>
    <w:link w:val="BalloonTextChar"/>
    <w:rsid w:val="005C2455"/>
    <w:rPr>
      <w:rFonts w:ascii="Tahoma" w:hAnsi="Tahoma" w:cs="Tahoma"/>
      <w:sz w:val="16"/>
      <w:szCs w:val="16"/>
    </w:rPr>
  </w:style>
  <w:style w:type="character" w:customStyle="1" w:styleId="BalloonTextChar">
    <w:name w:val="Balloon Text Char"/>
    <w:basedOn w:val="DefaultParagraphFont"/>
    <w:link w:val="BalloonText"/>
    <w:rsid w:val="005C2455"/>
    <w:rPr>
      <w:rFonts w:ascii="Tahoma" w:hAnsi="Tahoma" w:cs="Tahoma"/>
      <w:sz w:val="16"/>
      <w:szCs w:val="16"/>
    </w:rPr>
  </w:style>
  <w:style w:type="paragraph" w:styleId="ListParagraph">
    <w:name w:val="List Paragraph"/>
    <w:basedOn w:val="Normal"/>
    <w:link w:val="ListParagraphChar"/>
    <w:uiPriority w:val="34"/>
    <w:qFormat/>
    <w:rsid w:val="00B119C7"/>
    <w:pPr>
      <w:ind w:left="720"/>
      <w:contextualSpacing/>
    </w:pPr>
  </w:style>
  <w:style w:type="paragraph" w:styleId="BodyTextIndent">
    <w:name w:val="Body Text Indent"/>
    <w:basedOn w:val="Normal"/>
    <w:link w:val="BodyTextIndentChar"/>
    <w:rsid w:val="00B119C7"/>
    <w:pPr>
      <w:spacing w:after="120"/>
      <w:ind w:left="360"/>
    </w:pPr>
  </w:style>
  <w:style w:type="character" w:customStyle="1" w:styleId="BodyTextIndentChar">
    <w:name w:val="Body Text Indent Char"/>
    <w:basedOn w:val="DefaultParagraphFont"/>
    <w:link w:val="BodyTextIndent"/>
    <w:rsid w:val="00B119C7"/>
    <w:rPr>
      <w:sz w:val="24"/>
      <w:szCs w:val="24"/>
    </w:rPr>
  </w:style>
  <w:style w:type="character" w:customStyle="1" w:styleId="ListParagraphChar">
    <w:name w:val="List Paragraph Char"/>
    <w:link w:val="ListParagraph"/>
    <w:uiPriority w:val="34"/>
    <w:locked/>
    <w:rsid w:val="001D04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4908148">
      <w:bodyDiv w:val="1"/>
      <w:marLeft w:val="0"/>
      <w:marRight w:val="0"/>
      <w:marTop w:val="0"/>
      <w:marBottom w:val="0"/>
      <w:divBdr>
        <w:top w:val="none" w:sz="0" w:space="0" w:color="auto"/>
        <w:left w:val="none" w:sz="0" w:space="0" w:color="auto"/>
        <w:bottom w:val="none" w:sz="0" w:space="0" w:color="auto"/>
        <w:right w:val="none" w:sz="0" w:space="0" w:color="auto"/>
      </w:divBdr>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719888712">
      <w:bodyDiv w:val="1"/>
      <w:marLeft w:val="0"/>
      <w:marRight w:val="0"/>
      <w:marTop w:val="0"/>
      <w:marBottom w:val="0"/>
      <w:divBdr>
        <w:top w:val="none" w:sz="0" w:space="0" w:color="auto"/>
        <w:left w:val="none" w:sz="0" w:space="0" w:color="auto"/>
        <w:bottom w:val="none" w:sz="0" w:space="0" w:color="auto"/>
        <w:right w:val="none" w:sz="0" w:space="0" w:color="auto"/>
      </w:divBdr>
      <w:divsChild>
        <w:div w:id="1655060753">
          <w:marLeft w:val="0"/>
          <w:marRight w:val="0"/>
          <w:marTop w:val="0"/>
          <w:marBottom w:val="0"/>
          <w:divBdr>
            <w:top w:val="none" w:sz="0" w:space="0" w:color="auto"/>
            <w:left w:val="none" w:sz="0" w:space="0" w:color="auto"/>
            <w:bottom w:val="none" w:sz="0" w:space="0" w:color="auto"/>
            <w:right w:val="none" w:sz="0" w:space="0" w:color="auto"/>
          </w:divBdr>
        </w:div>
      </w:divsChild>
    </w:div>
    <w:div w:id="1815221696">
      <w:bodyDiv w:val="1"/>
      <w:marLeft w:val="0"/>
      <w:marRight w:val="0"/>
      <w:marTop w:val="0"/>
      <w:marBottom w:val="0"/>
      <w:divBdr>
        <w:top w:val="none" w:sz="0" w:space="0" w:color="auto"/>
        <w:left w:val="none" w:sz="0" w:space="0" w:color="auto"/>
        <w:bottom w:val="none" w:sz="0" w:space="0" w:color="auto"/>
        <w:right w:val="none" w:sz="0" w:space="0" w:color="auto"/>
      </w:divBdr>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425">
      <w:bodyDiv w:val="1"/>
      <w:marLeft w:val="0"/>
      <w:marRight w:val="0"/>
      <w:marTop w:val="0"/>
      <w:marBottom w:val="0"/>
      <w:divBdr>
        <w:top w:val="none" w:sz="0" w:space="0" w:color="auto"/>
        <w:left w:val="none" w:sz="0" w:space="0" w:color="auto"/>
        <w:bottom w:val="none" w:sz="0" w:space="0" w:color="auto"/>
        <w:right w:val="none" w:sz="0" w:space="0" w:color="auto"/>
      </w:divBdr>
    </w:div>
    <w:div w:id="19942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6B56-19AD-48AF-90E0-4124D4AF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subject/>
  <dc:creator>INDONUSA</dc:creator>
  <cp:keywords/>
  <cp:lastModifiedBy>Hermanto</cp:lastModifiedBy>
  <cp:revision>5</cp:revision>
  <cp:lastPrinted>2015-09-04T04:50:00Z</cp:lastPrinted>
  <dcterms:created xsi:type="dcterms:W3CDTF">2016-10-20T06:53:00Z</dcterms:created>
  <dcterms:modified xsi:type="dcterms:W3CDTF">2017-12-09T16:03:00Z</dcterms:modified>
</cp:coreProperties>
</file>