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9"/>
        <w:gridCol w:w="1554"/>
        <w:gridCol w:w="426"/>
        <w:gridCol w:w="1979"/>
        <w:gridCol w:w="3874"/>
        <w:gridCol w:w="1705"/>
        <w:gridCol w:w="426"/>
        <w:gridCol w:w="28"/>
        <w:gridCol w:w="1980"/>
      </w:tblGrid>
      <w:tr w:rsidR="00C81BB8" w:rsidTr="00317784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C81BB8" w:rsidRDefault="00317784" w:rsidP="0031778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DF595" wp14:editId="088345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154305</wp:posOffset>
                      </wp:positionV>
                      <wp:extent cx="735330" cy="643890"/>
                      <wp:effectExtent l="0" t="0" r="27305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8A6" w:rsidRDefault="00B128A6" w:rsidP="00C81BB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070694E9" wp14:editId="228B657F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75pt;margin-top:12.15pt;width:57.9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">
                      <v:textbox style="mso-fit-shape-to-text:t">
                        <w:txbxContent>
                          <w:p w:rsidR="00B128A6" w:rsidRDefault="00B128A6" w:rsidP="00C81BB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0694E9" wp14:editId="228B657F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C81B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 </w:t>
            </w:r>
          </w:p>
        </w:tc>
      </w:tr>
      <w:tr w:rsidR="00C81BB8" w:rsidTr="00317784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C81BB8" w:rsidTr="00317784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ILMU GIZI</w:t>
            </w:r>
          </w:p>
        </w:tc>
      </w:tr>
      <w:tr w:rsidR="00C81BB8" w:rsidTr="00317784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81BB8" w:rsidTr="00317784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C81BB8" w:rsidTr="00317784">
        <w:tc>
          <w:tcPr>
            <w:tcW w:w="22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C340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</w:t>
            </w:r>
            <w:r w:rsidR="00031A59">
              <w:rPr>
                <w:rFonts w:ascii="Segoe UI" w:hAnsi="Segoe UI" w:cs="Segoe UI"/>
                <w:sz w:val="22"/>
                <w:szCs w:val="22"/>
                <w:lang w:val="sv-SE"/>
              </w:rPr>
              <w:t>ETIK PENYAKIT DEGENERATIF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81BB8" w:rsidRPr="00C340E6" w:rsidRDefault="00C340E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GIZ427</w:t>
            </w:r>
          </w:p>
        </w:tc>
      </w:tr>
      <w:tr w:rsidR="00C81BB8" w:rsidTr="00317784">
        <w:tc>
          <w:tcPr>
            <w:tcW w:w="22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340E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Asuhan Gizi dan Dietetik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 sks</w:t>
            </w:r>
          </w:p>
        </w:tc>
      </w:tr>
      <w:tr w:rsidR="00C81BB8" w:rsidTr="00317784">
        <w:tc>
          <w:tcPr>
            <w:tcW w:w="22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Anugrah Novianti, S.Gz, M.Gizi</w:t>
            </w:r>
          </w:p>
          <w:p w:rsidR="00C340E6" w:rsidRPr="00C340E6" w:rsidRDefault="00C340E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Mertien Sapang, S.Gz, M.Si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7316</w:t>
            </w:r>
          </w:p>
          <w:p w:rsidR="00C340E6" w:rsidRPr="00C340E6" w:rsidRDefault="00C340E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7525</w:t>
            </w:r>
          </w:p>
        </w:tc>
      </w:tr>
      <w:tr w:rsidR="00C81BB8" w:rsidTr="00317784">
        <w:tc>
          <w:tcPr>
            <w:tcW w:w="22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4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81BB8" w:rsidRDefault="00C81BB8" w:rsidP="00C340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C340E6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</w:t>
            </w:r>
            <w:r w:rsidR="00C340E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(teori) dan 14 x 140 menit (praktik)</w:t>
            </w:r>
          </w:p>
        </w:tc>
      </w:tr>
      <w:tr w:rsidR="00C81BB8" w:rsidTr="00317784">
        <w:tc>
          <w:tcPr>
            <w:tcW w:w="22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4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81BB8" w:rsidRPr="0066694D" w:rsidRDefault="00C81BB8" w:rsidP="009F7480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66694D">
              <w:rPr>
                <w:rFonts w:ascii="Segoe UI" w:hAnsi="Segoe UI" w:cs="Segoe UI"/>
                <w:sz w:val="22"/>
                <w:szCs w:val="22"/>
              </w:rPr>
              <w:t xml:space="preserve">Memahami dan menjelaskan tentang </w:t>
            </w:r>
            <w:r w:rsidR="00031A59">
              <w:rPr>
                <w:rFonts w:ascii="Segoe UI" w:hAnsi="Segoe UI" w:cs="Segoe UI"/>
                <w:sz w:val="22"/>
                <w:szCs w:val="22"/>
              </w:rPr>
              <w:t xml:space="preserve">proses memasak/mengolah makanan </w:t>
            </w:r>
            <w:r w:rsidR="00086CA4">
              <w:rPr>
                <w:rFonts w:ascii="Segoe UI" w:hAnsi="Segoe UI" w:cs="Segoe UI"/>
                <w:sz w:val="22"/>
                <w:szCs w:val="22"/>
              </w:rPr>
              <w:t xml:space="preserve">untuk </w:t>
            </w:r>
            <w:r w:rsidR="009F7480">
              <w:rPr>
                <w:rFonts w:ascii="Segoe UI" w:hAnsi="Segoe UI" w:cs="Segoe UI"/>
                <w:sz w:val="22"/>
                <w:szCs w:val="22"/>
              </w:rPr>
              <w:t xml:space="preserve">jenis diet </w:t>
            </w:r>
            <w:r w:rsidRPr="0066694D">
              <w:rPr>
                <w:rFonts w:ascii="Segoe UI" w:hAnsi="Segoe UI" w:cs="Segoe UI"/>
                <w:sz w:val="22"/>
                <w:szCs w:val="22"/>
              </w:rPr>
              <w:t xml:space="preserve">penyakit degeneratif atau penyakit tidak menular </w:t>
            </w:r>
          </w:p>
          <w:p w:rsidR="00C81BB8" w:rsidRPr="0066694D" w:rsidRDefault="00C81BB8" w:rsidP="009F7480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66694D">
              <w:rPr>
                <w:rFonts w:ascii="Segoe UI" w:hAnsi="Segoe UI" w:cs="Segoe UI"/>
                <w:sz w:val="22"/>
                <w:szCs w:val="22"/>
              </w:rPr>
              <w:t>Mahasiswa dapat melakukan pemecahan masalah sesuai asuhan gizi terstandar pada kasus-kasus penyaki</w:t>
            </w:r>
            <w:r>
              <w:rPr>
                <w:rFonts w:ascii="Segoe UI" w:hAnsi="Segoe UI" w:cs="Segoe UI"/>
                <w:sz w:val="22"/>
                <w:szCs w:val="22"/>
              </w:rPr>
              <w:t>t degeneratif atau penyakit tid</w:t>
            </w:r>
            <w:r w:rsidRPr="0066694D">
              <w:rPr>
                <w:rFonts w:ascii="Segoe UI" w:hAnsi="Segoe UI" w:cs="Segoe UI"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66694D">
              <w:rPr>
                <w:rFonts w:ascii="Segoe UI" w:hAnsi="Segoe UI" w:cs="Segoe UI"/>
                <w:sz w:val="22"/>
                <w:szCs w:val="22"/>
              </w:rPr>
              <w:t xml:space="preserve"> menular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 dietetik penyakit degeneratif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C81BB8" w:rsidRDefault="00C81BB8" w:rsidP="009F7480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engertian dietetik penyakit degeneratif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81BB8" w:rsidRDefault="00C81BB8" w:rsidP="009F748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DB0E4F" w:rsidRDefault="00C81BB8" w:rsidP="009F7480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81BB8" w:rsidRPr="009F7480" w:rsidRDefault="009F7480" w:rsidP="009F7480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AsDI, PERSAGI. 2011. Proses Asuhan Gizi Terstandar.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Abadi Publishing &amp; Printing.</w:t>
            </w:r>
            <w:r w:rsidRPr="009F74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81BB8" w:rsidRPr="00DB0E4F" w:rsidRDefault="00C81BB8" w:rsidP="009F7480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C81BB8" w:rsidRDefault="009F7480" w:rsidP="009F7480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Tuti Soenardi. 2014. Mengangkat Gizi Kuliner dan Makanan Rumah Sakit. Jakarta : Gramedia Pustaka Utama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256BE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dietetik</w:t>
            </w:r>
            <w:r w:rsidR="00C81BB8">
              <w:rPr>
                <w:rFonts w:ascii="Segoe UI" w:hAnsi="Segoe UI" w:cs="Segoe UI"/>
                <w:sz w:val="22"/>
                <w:szCs w:val="22"/>
                <w:lang w:val="sv-SE"/>
              </w:rPr>
              <w:t>penyakit degeneratif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D7B90" w:rsidRDefault="00FD7B90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0" w:rsidRDefault="00FD7B90" w:rsidP="00256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membuat asuhan gizi klinik kasus pasien </w:t>
            </w:r>
            <w:r w:rsidR="009D75D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Obesitas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Diabetes Mellitus berdasarkan proses asuhan gizi terstandar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0" w:rsidRDefault="00FD7B90" w:rsidP="00256B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Skrinning Gizi</w:t>
            </w:r>
          </w:p>
          <w:p w:rsidR="00FD7B90" w:rsidRDefault="00FD7B90" w:rsidP="00256B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 w:rsidRPr="00256BE8">
              <w:rPr>
                <w:rFonts w:asciiTheme="minorHAnsi" w:hAnsiTheme="minorHAnsi" w:cs="Segoe UI"/>
                <w:noProof/>
                <w:szCs w:val="22"/>
                <w:lang w:val="es-ES"/>
              </w:rPr>
              <w:t>Assessment /Pengkajian Gizi</w:t>
            </w:r>
          </w:p>
          <w:p w:rsidR="00FD7B90" w:rsidRDefault="00FD7B90" w:rsidP="00256B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Diagnosa Gizi</w:t>
            </w:r>
          </w:p>
          <w:p w:rsidR="00FD7B90" w:rsidRDefault="00FD7B90" w:rsidP="00256B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Intervensi Gizi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(Terapi diet dan Terapi Edukasi)</w:t>
            </w:r>
          </w:p>
          <w:p w:rsidR="00FD7B90" w:rsidRPr="00256BE8" w:rsidRDefault="00FD7B90" w:rsidP="00256B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Monitoring dan Evaluasi</w:t>
            </w:r>
          </w:p>
          <w:p w:rsidR="00FD7B90" w:rsidRPr="00D64F3A" w:rsidRDefault="00FD7B90" w:rsidP="00D64F3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0" w:rsidRDefault="00FD7B90" w:rsidP="00E67BF7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D7B90" w:rsidRDefault="00FD7B90" w:rsidP="00FD7B90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web 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0" w:rsidRPr="00DB0E4F" w:rsidRDefault="00FD7B90" w:rsidP="009F7480">
            <w:pPr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lastRenderedPageBreak/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D7B90" w:rsidRPr="00DB0E4F" w:rsidRDefault="00FD7B90" w:rsidP="009F7480">
            <w:pPr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FD7B90" w:rsidRPr="00DB0E4F" w:rsidRDefault="00FD7B90" w:rsidP="009F7480">
            <w:pPr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FD7B90" w:rsidRDefault="00FD7B90" w:rsidP="009F7480">
            <w:pPr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0" w:rsidRPr="00BF07E0" w:rsidRDefault="00FD7B90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Mahasiswa mampu membuat dan menjelaskan proses asuhan gizi terstandar</w:t>
            </w:r>
            <w:r w:rsid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: A</w:t>
            </w:r>
            <w:r w:rsidR="009A1F33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ssessment </w:t>
            </w:r>
            <w:r w:rsidR="009A1F33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/Pengkajian Gizi</w:t>
            </w:r>
            <w:r w:rsid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="009A1F33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 w:rsid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9A1F33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</w:t>
            </w:r>
            <w:r w:rsid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9A1F33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</w:t>
            </w:r>
            <w:r w:rsidR="009D75D5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Obesitas dan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Diabetes Melltus berikut dengan skrinning gizi yang dlakukan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6BE8" w:rsidRDefault="00256BE8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8" w:rsidRDefault="00256BE8" w:rsidP="00B12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dan menjelaskan menu Diet Rendah Kalori untuk penyakit Diabetes Mellitus</w:t>
            </w:r>
            <w:r w:rsidR="00FD7B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(DM)</w:t>
            </w:r>
            <w:r w:rsidR="009D75D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atau Obesitas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8" w:rsidRDefault="00256BE8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sesuai kebutuhan energi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pasien </w:t>
            </w:r>
            <w:r w:rsidR="00FD7B90">
              <w:rPr>
                <w:rFonts w:asciiTheme="minorHAnsi" w:hAnsiTheme="minorHAnsi" w:cs="Segoe UI"/>
                <w:noProof/>
                <w:szCs w:val="22"/>
                <w:lang w:val="es-ES"/>
              </w:rPr>
              <w:t>DM tipe 2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dan atau status gizi obesitas yaitu </w:t>
            </w:r>
            <w:r w:rsidR="009D75D5"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>1300-1500 kkal</w:t>
            </w:r>
          </w:p>
          <w:p w:rsidR="00256BE8" w:rsidRPr="00D64F3A" w:rsidRDefault="00256BE8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8" w:rsidRDefault="00256BE8" w:rsidP="00B128A6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8" w:rsidRPr="00DB0E4F" w:rsidRDefault="00256BE8" w:rsidP="009F7480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4" w:hanging="270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56BE8" w:rsidRPr="00DB0E4F" w:rsidRDefault="00256BE8" w:rsidP="009F7480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256BE8" w:rsidRPr="00DB0E4F" w:rsidRDefault="00256BE8" w:rsidP="009F7480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256BE8" w:rsidRDefault="00256BE8" w:rsidP="009F7480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317784" w:rsidP="009D75D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256BE8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untuk 3x makan utama dan 2x selingan 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sesuai kebutuhan energi pasien DM tipe 2 dan atau status gizi obesitas yaitu </w:t>
            </w:r>
            <w:r w:rsidR="009D75D5"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>1300-1500 kkal</w:t>
            </w:r>
          </w:p>
          <w:p w:rsidR="00256BE8" w:rsidRPr="00BF07E0" w:rsidRDefault="00256BE8" w:rsidP="00FD7B90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Default="009D75D5" w:rsidP="00B12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membuat asuhan gizi klinik kasus pasien Jantung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Dislipidemia berdasarkan proses asuhan gizi terstandar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Skrinning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 w:rsidRPr="00256BE8">
              <w:rPr>
                <w:rFonts w:asciiTheme="minorHAnsi" w:hAnsiTheme="minorHAnsi" w:cs="Segoe UI"/>
                <w:noProof/>
                <w:szCs w:val="22"/>
                <w:lang w:val="es-ES"/>
              </w:rPr>
              <w:t>Assessment /Pengkajian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Diagnosa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Intervensi Gizi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(Terapi diet dan Terapi Edukasi)</w:t>
            </w:r>
          </w:p>
          <w:p w:rsidR="009D75D5" w:rsidRPr="00256BE8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Monitoring dan Evaluasi</w:t>
            </w:r>
          </w:p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Default="009D75D5" w:rsidP="00B128A6">
            <w:pPr>
              <w:numPr>
                <w:ilvl w:val="0"/>
                <w:numId w:val="3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D75D5" w:rsidRDefault="009D75D5" w:rsidP="00B128A6">
            <w:pPr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web 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B0E4F" w:rsidRDefault="009D75D5" w:rsidP="00B128A6">
            <w:pPr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264" w:hanging="2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B128A6">
            <w:pPr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B128A6">
            <w:pPr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B128A6">
            <w:pPr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Pr="00BF07E0" w:rsidRDefault="009D75D5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Mahasiswa mampu membuat dan menjelaskan proses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ssessment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Jantung dan Dilipidemia berikut dengan skrinning gizi yang dlakukan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dan menjelaskan menu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untuk pasien dengan penyakit jantung dan dislipidemia</w:t>
            </w:r>
          </w:p>
          <w:p w:rsidR="009D75D5" w:rsidRDefault="009D75D5" w:rsidP="00B12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Default="009D75D5" w:rsidP="00E67BF7">
            <w:pPr>
              <w:numPr>
                <w:ilvl w:val="0"/>
                <w:numId w:val="33"/>
              </w:numPr>
              <w:tabs>
                <w:tab w:val="clear" w:pos="720"/>
              </w:tabs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D5" w:rsidRPr="00DB0E4F" w:rsidRDefault="009D75D5" w:rsidP="00B128A6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</w:tabs>
              <w:ind w:left="264" w:hanging="270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B128A6">
            <w:pPr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B128A6">
            <w:pPr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B128A6">
            <w:pPr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BF07E0" w:rsidRDefault="00317784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untuk 3x makan utama dan 2x selingan </w:t>
            </w:r>
            <w:r w:rsidR="009D75D5"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asuhan gizi klinik kasus pasien Hipertensi berdasarkan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proses asuhan gizi terstandar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Skrinning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 w:rsidRPr="00256BE8">
              <w:rPr>
                <w:rFonts w:asciiTheme="minorHAnsi" w:hAnsiTheme="minorHAnsi" w:cs="Segoe UI"/>
                <w:noProof/>
                <w:szCs w:val="22"/>
                <w:lang w:val="es-ES"/>
              </w:rPr>
              <w:t>Assessment /Pengkajian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Diagnosa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Intervensi Gizi (Terapi diet dan Terapi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Edukasi)</w:t>
            </w:r>
          </w:p>
          <w:p w:rsidR="009D75D5" w:rsidRPr="00256BE8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Monitoring dan Evaluasi</w:t>
            </w:r>
          </w:p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numPr>
                <w:ilvl w:val="0"/>
                <w:numId w:val="35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D75D5" w:rsidRDefault="009D75D5" w:rsidP="00B128A6">
            <w:pPr>
              <w:numPr>
                <w:ilvl w:val="0"/>
                <w:numId w:val="3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B0E4F" w:rsidRDefault="009D75D5" w:rsidP="00B128A6">
            <w:pPr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44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B128A6">
            <w:pPr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B128A6">
            <w:pPr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B128A6">
            <w:pPr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lastRenderedPageBreak/>
              <w:t>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BF07E0" w:rsidRDefault="009D75D5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Mahasiswa mampu membuat dan menjelaskan proses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317784"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 xml:space="preserve">Intervensi Gizi,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Hipertensi berikut dengan skrinning gizi yang dlakukan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dan menjelaskan menu Diet Rendah Garam untuk penyakit Hipertensi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Menu 3x makan utama dan 2x selingan Diet Rendah Garam 1, 2 dan 3 untuk pasien pre hipertensi, hipertensi st.1 dan hipertensi st.2</w:t>
            </w:r>
          </w:p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numPr>
                <w:ilvl w:val="0"/>
                <w:numId w:val="37"/>
              </w:numPr>
              <w:tabs>
                <w:tab w:val="clear" w:pos="720"/>
              </w:tabs>
              <w:ind w:left="342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B0E4F" w:rsidRDefault="009D75D5" w:rsidP="00B128A6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64" w:hanging="270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B128A6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B128A6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B128A6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317784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>Menu 3x makan utama dan 2x selingan Diet Rendah Garam 1, 2 dan 3 untuk pasien pre hipertensi, hipertensi st.1 dan hipertensi st.2</w:t>
            </w:r>
          </w:p>
          <w:p w:rsidR="009D75D5" w:rsidRPr="00BF07E0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asuhan gizi klinik kasus pasien </w:t>
            </w:r>
            <w:r w:rsidR="008377B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Stroke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berdasarkan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proses asuhan gizi terstandar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Skrinning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 w:rsidRPr="00256BE8">
              <w:rPr>
                <w:rFonts w:asciiTheme="minorHAnsi" w:hAnsiTheme="minorHAnsi" w:cs="Segoe UI"/>
                <w:noProof/>
                <w:szCs w:val="22"/>
                <w:lang w:val="es-ES"/>
              </w:rPr>
              <w:t>Assessment /Pengkajian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Diagnosa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Intervensi Gizi (Terapi diet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dan Terapi Edukasi)</w:t>
            </w:r>
          </w:p>
          <w:p w:rsidR="009D75D5" w:rsidRPr="00256BE8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Monitoring dan Evaluasi</w:t>
            </w:r>
          </w:p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numPr>
                <w:ilvl w:val="0"/>
                <w:numId w:val="35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D75D5" w:rsidRDefault="009D75D5" w:rsidP="00B128A6">
            <w:pPr>
              <w:numPr>
                <w:ilvl w:val="0"/>
                <w:numId w:val="3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B0E4F" w:rsidRDefault="009D75D5" w:rsidP="00B128A6">
            <w:pPr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44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B128A6">
            <w:pPr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B128A6">
            <w:pPr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B128A6">
            <w:pPr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BF07E0" w:rsidRDefault="009D75D5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Mahasiswa mampu membuat dan menjelaskan proses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 w:rsidR="00317784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317784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Intervensi Gizi,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</w:t>
            </w:r>
            <w:r w:rsidR="008377B5">
              <w:rPr>
                <w:rFonts w:asciiTheme="minorHAnsi" w:eastAsiaTheme="minorHAnsi" w:hAnsiTheme="minorHAnsi" w:cs="Arial Narrow"/>
                <w:color w:val="000000"/>
                <w:szCs w:val="20"/>
              </w:rPr>
              <w:t>Stroke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berikut dengan skrinning gizi yang dlakukan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8377B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dan menjelaskan menu Diet </w:t>
            </w:r>
            <w:r w:rsidR="008377B5">
              <w:rPr>
                <w:rFonts w:ascii="Segoe UI" w:hAnsi="Segoe UI" w:cs="Segoe UI"/>
                <w:sz w:val="22"/>
                <w:szCs w:val="22"/>
                <w:lang w:val="sv-SE"/>
              </w:rPr>
              <w:t>Stroke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377B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Fase Akut dan Pemulihan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penyakit </w:t>
            </w:r>
            <w:r w:rsidR="008377B5">
              <w:rPr>
                <w:rFonts w:ascii="Segoe UI" w:hAnsi="Segoe UI" w:cs="Segoe UI"/>
                <w:sz w:val="22"/>
                <w:szCs w:val="22"/>
                <w:lang w:val="sv-SE"/>
              </w:rPr>
              <w:t>Stroke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Diet </w:t>
            </w:r>
            <w:r w:rsidR="008377B5">
              <w:rPr>
                <w:rFonts w:asciiTheme="minorHAnsi" w:hAnsiTheme="minorHAnsi" w:cs="Segoe UI"/>
                <w:noProof/>
                <w:szCs w:val="22"/>
                <w:lang w:val="es-ES"/>
              </w:rPr>
              <w:t>Stroke I dan II untuk Fase Akut dan Pemulihan</w:t>
            </w:r>
          </w:p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8377B5">
            <w:pPr>
              <w:numPr>
                <w:ilvl w:val="0"/>
                <w:numId w:val="41"/>
              </w:numPr>
              <w:tabs>
                <w:tab w:val="clear" w:pos="720"/>
              </w:tabs>
              <w:ind w:left="43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B0E4F" w:rsidRDefault="009D75D5" w:rsidP="008377B5">
            <w:pPr>
              <w:numPr>
                <w:ilvl w:val="0"/>
                <w:numId w:val="42"/>
              </w:numPr>
              <w:tabs>
                <w:tab w:val="clear" w:pos="720"/>
                <w:tab w:val="left" w:pos="252"/>
              </w:tabs>
              <w:ind w:left="354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8377B5">
            <w:pPr>
              <w:numPr>
                <w:ilvl w:val="0"/>
                <w:numId w:val="4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8377B5">
            <w:pPr>
              <w:numPr>
                <w:ilvl w:val="0"/>
                <w:numId w:val="4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8377B5">
            <w:pPr>
              <w:numPr>
                <w:ilvl w:val="0"/>
                <w:numId w:val="4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Default="00317784" w:rsidP="008377B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</w:t>
            </w:r>
            <w:r w:rsidR="008377B5">
              <w:rPr>
                <w:rFonts w:asciiTheme="minorHAnsi" w:hAnsiTheme="minorHAnsi" w:cs="Segoe UI"/>
                <w:noProof/>
                <w:szCs w:val="22"/>
                <w:lang w:val="es-ES"/>
              </w:rPr>
              <w:t>Diet Stroke I dan II untuk Fase Akut dan Pemulihan</w:t>
            </w:r>
          </w:p>
          <w:p w:rsidR="009D75D5" w:rsidRPr="00BF07E0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5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5" w:rsidRDefault="009D75D5" w:rsidP="008377B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asuhan gizi klinik kasus pasien </w:t>
            </w:r>
            <w:r w:rsidR="008377B5">
              <w:rPr>
                <w:rFonts w:ascii="Segoe UI" w:hAnsi="Segoe UI" w:cs="Segoe UI"/>
                <w:sz w:val="22"/>
                <w:szCs w:val="22"/>
                <w:lang w:val="sv-SE"/>
              </w:rPr>
              <w:t>Gagal Ginjal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berdasarkan proses asuhan gizi terstandar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Skrinning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 w:rsidRPr="00256BE8">
              <w:rPr>
                <w:rFonts w:asciiTheme="minorHAnsi" w:hAnsiTheme="minorHAnsi" w:cs="Segoe UI"/>
                <w:noProof/>
                <w:szCs w:val="22"/>
                <w:lang w:val="es-ES"/>
              </w:rPr>
              <w:t>Assessment /Pengkajian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Diagnosa Gizi</w:t>
            </w:r>
          </w:p>
          <w:p w:rsidR="009D75D5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Intervensi Gizi (Terapi diet dan Terapi Edukasi)</w:t>
            </w:r>
          </w:p>
          <w:p w:rsidR="009D75D5" w:rsidRPr="00256BE8" w:rsidRDefault="009D75D5" w:rsidP="00B128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4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Monitoring dan Evaluasi</w:t>
            </w:r>
          </w:p>
          <w:p w:rsidR="009D75D5" w:rsidRPr="00D64F3A" w:rsidRDefault="009D75D5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5" w:rsidRDefault="009D75D5" w:rsidP="004721F9">
            <w:pPr>
              <w:numPr>
                <w:ilvl w:val="0"/>
                <w:numId w:val="3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D75D5" w:rsidRDefault="009D75D5" w:rsidP="004721F9">
            <w:pPr>
              <w:numPr>
                <w:ilvl w:val="0"/>
                <w:numId w:val="3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5" w:rsidRPr="00DB0E4F" w:rsidRDefault="009D75D5" w:rsidP="004721F9">
            <w:pPr>
              <w:numPr>
                <w:ilvl w:val="0"/>
                <w:numId w:val="38"/>
              </w:numPr>
              <w:tabs>
                <w:tab w:val="clear" w:pos="720"/>
                <w:tab w:val="left" w:pos="252"/>
              </w:tabs>
              <w:ind w:left="264" w:hanging="2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4721F9">
            <w:pPr>
              <w:numPr>
                <w:ilvl w:val="0"/>
                <w:numId w:val="3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4721F9">
            <w:pPr>
              <w:numPr>
                <w:ilvl w:val="0"/>
                <w:numId w:val="3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4721F9">
            <w:pPr>
              <w:numPr>
                <w:ilvl w:val="0"/>
                <w:numId w:val="3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5" w:rsidRPr="00BF07E0" w:rsidRDefault="009D75D5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Mahasiswa mampu membuat dan menjelaskan proses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317784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Intervensi Gizi,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 xml:space="preserve">kasus pasien </w:t>
            </w:r>
            <w:r w:rsidR="00893A8F">
              <w:rPr>
                <w:rFonts w:asciiTheme="minorHAnsi" w:eastAsiaTheme="minorHAnsi" w:hAnsiTheme="minorHAnsi" w:cs="Arial Narrow"/>
                <w:color w:val="000000"/>
                <w:szCs w:val="20"/>
              </w:rPr>
              <w:t>Gagal ginjal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berikut dengan skrinning gizi yang dlakukan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626EE" w:rsidRDefault="009D75D5" w:rsidP="00D626E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D626EE"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D75D5" w:rsidRDefault="009D75D5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D75D5" w:rsidRDefault="009D75D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893A8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dan menjelaskan menu untuk penyakit </w:t>
            </w:r>
            <w:r w:rsidR="00893A8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Gagal Ginjal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64F3A" w:rsidRDefault="009D75D5" w:rsidP="00893A8F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</w:t>
            </w:r>
            <w:r w:rsidR="00893A8F">
              <w:rPr>
                <w:rFonts w:asciiTheme="minorHAnsi" w:hAnsiTheme="minorHAnsi" w:cs="Segoe UI"/>
                <w:noProof/>
                <w:szCs w:val="22"/>
                <w:lang w:val="es-ES"/>
              </w:rPr>
              <w:t>Diet Rendah Protein untuk pasien Gagal Ginjal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Default="009D75D5" w:rsidP="004721F9">
            <w:pPr>
              <w:numPr>
                <w:ilvl w:val="0"/>
                <w:numId w:val="40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DB0E4F" w:rsidRDefault="009D75D5" w:rsidP="009F7480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264" w:hanging="270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D75D5" w:rsidRPr="00DB0E4F" w:rsidRDefault="009D75D5" w:rsidP="009F7480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9D75D5" w:rsidRPr="00DB0E4F" w:rsidRDefault="009D75D5" w:rsidP="009F7480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9D75D5" w:rsidRDefault="009D75D5" w:rsidP="009F7480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5" w:rsidRPr="00BF07E0" w:rsidRDefault="00317784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9D75D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3x makan utama dan 2x selingan </w:t>
            </w:r>
            <w:r w:rsidR="00893A8F">
              <w:rPr>
                <w:rFonts w:asciiTheme="minorHAnsi" w:hAnsiTheme="minorHAnsi" w:cs="Segoe UI"/>
                <w:noProof/>
                <w:szCs w:val="22"/>
                <w:lang w:val="es-ES"/>
              </w:rPr>
              <w:t>Diet Rendah Protein untuk pasien Gagal Ginjal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77B5" w:rsidRDefault="008377B5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77B5" w:rsidRDefault="008377B5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Default="008377B5" w:rsidP="00893A8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dan menjelaskan menu untuk penyakit </w:t>
            </w:r>
            <w:r w:rsidR="00893A8F">
              <w:rPr>
                <w:rFonts w:ascii="Segoe UI" w:hAnsi="Segoe UI" w:cs="Segoe UI"/>
                <w:sz w:val="22"/>
                <w:szCs w:val="22"/>
                <w:lang w:val="sv-SE"/>
              </w:rPr>
              <w:t>Gout (Asam Urat)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Pr="00D64F3A" w:rsidRDefault="008377B5" w:rsidP="00893A8F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</w:t>
            </w:r>
            <w:r w:rsidR="00893A8F">
              <w:rPr>
                <w:rFonts w:asciiTheme="minorHAnsi" w:hAnsiTheme="minorHAnsi" w:cs="Segoe UI"/>
                <w:noProof/>
                <w:szCs w:val="22"/>
                <w:lang w:val="es-ES"/>
              </w:rPr>
              <w:t>Diet Rendah Purin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Default="008377B5" w:rsidP="00893A8F">
            <w:pPr>
              <w:numPr>
                <w:ilvl w:val="0"/>
                <w:numId w:val="43"/>
              </w:numPr>
              <w:tabs>
                <w:tab w:val="clear" w:pos="720"/>
              </w:tabs>
              <w:ind w:left="43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Pr="00DB0E4F" w:rsidRDefault="008377B5" w:rsidP="00893A8F">
            <w:pPr>
              <w:numPr>
                <w:ilvl w:val="0"/>
                <w:numId w:val="44"/>
              </w:numPr>
              <w:tabs>
                <w:tab w:val="clear" w:pos="720"/>
                <w:tab w:val="left" w:pos="252"/>
              </w:tabs>
              <w:ind w:left="444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8377B5" w:rsidRPr="00DB0E4F" w:rsidRDefault="008377B5" w:rsidP="00893A8F">
            <w:pPr>
              <w:numPr>
                <w:ilvl w:val="0"/>
                <w:numId w:val="4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8377B5" w:rsidRPr="00DB0E4F" w:rsidRDefault="008377B5" w:rsidP="00893A8F">
            <w:pPr>
              <w:numPr>
                <w:ilvl w:val="0"/>
                <w:numId w:val="4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8377B5" w:rsidRDefault="008377B5" w:rsidP="00893A8F">
            <w:pPr>
              <w:numPr>
                <w:ilvl w:val="0"/>
                <w:numId w:val="4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5" w:rsidRPr="00BF07E0" w:rsidRDefault="00317784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8377B5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3x makan utama dan 2x selingan </w:t>
            </w:r>
            <w:r w:rsidR="00893A8F">
              <w:rPr>
                <w:rFonts w:asciiTheme="minorHAnsi" w:hAnsiTheme="minorHAnsi" w:cs="Segoe UI"/>
                <w:noProof/>
                <w:szCs w:val="22"/>
                <w:lang w:val="es-ES"/>
              </w:rPr>
              <w:t>Diet Rendah Purin</w:t>
            </w:r>
          </w:p>
        </w:tc>
      </w:tr>
      <w:tr w:rsidR="00E67BF7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F" w:rsidRPr="00893A8F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F" w:rsidRDefault="00893A8F" w:rsidP="00893A8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membuat dan menjelaskan menu untuk penyakit Epilepsi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F" w:rsidRPr="00D64F3A" w:rsidRDefault="00893A8F" w:rsidP="00893A8F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 xml:space="preserve">Menu 3x makan utama dan 2x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selingan Diet Ketogenik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F" w:rsidRDefault="00893A8F" w:rsidP="00893A8F">
            <w:pPr>
              <w:numPr>
                <w:ilvl w:val="0"/>
                <w:numId w:val="46"/>
              </w:numPr>
              <w:tabs>
                <w:tab w:val="clear" w:pos="720"/>
              </w:tabs>
              <w:ind w:left="43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Praktikum masak di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F" w:rsidRPr="00DB0E4F" w:rsidRDefault="00893A8F" w:rsidP="00893A8F">
            <w:pPr>
              <w:numPr>
                <w:ilvl w:val="0"/>
                <w:numId w:val="45"/>
              </w:numPr>
              <w:tabs>
                <w:tab w:val="clear" w:pos="720"/>
                <w:tab w:val="left" w:pos="252"/>
              </w:tabs>
              <w:ind w:left="264" w:hanging="2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893A8F" w:rsidRPr="00DB0E4F" w:rsidRDefault="00893A8F" w:rsidP="00893A8F">
            <w:pPr>
              <w:numPr>
                <w:ilvl w:val="0"/>
                <w:numId w:val="4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893A8F" w:rsidRPr="00DB0E4F" w:rsidRDefault="00893A8F" w:rsidP="00893A8F">
            <w:pPr>
              <w:numPr>
                <w:ilvl w:val="0"/>
                <w:numId w:val="4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893A8F" w:rsidRDefault="00893A8F" w:rsidP="00893A8F">
            <w:pPr>
              <w:numPr>
                <w:ilvl w:val="0"/>
                <w:numId w:val="4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Alih bahasa, Irawati ...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indonesia, Luqman Yanuar Rachman ...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F" w:rsidRPr="00BF07E0" w:rsidRDefault="00317784" w:rsidP="00893A8F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 xml:space="preserve">Mahasiswa mampu membuat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 xml:space="preserve">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</w:t>
            </w:r>
            <w:r w:rsidR="00893A8F">
              <w:rPr>
                <w:rFonts w:asciiTheme="minorHAnsi" w:hAnsiTheme="minorHAnsi" w:cs="Segoe UI"/>
                <w:noProof/>
                <w:szCs w:val="22"/>
                <w:lang w:val="es-ES"/>
              </w:rPr>
              <w:t>3x makan utama dan 2x selingan Diet Ketogenik</w:t>
            </w:r>
          </w:p>
        </w:tc>
      </w:tr>
      <w:tr w:rsidR="00D626EE" w:rsidTr="003177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Default="00D626EE" w:rsidP="0031778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dan menjelaskan menu untuk </w:t>
            </w:r>
            <w:r w:rsidR="0031778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pasien Luka Bakar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D64F3A" w:rsidRDefault="00D626EE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Diet </w:t>
            </w:r>
            <w:r w:rsidR="00317784">
              <w:rPr>
                <w:rFonts w:asciiTheme="minorHAnsi" w:hAnsiTheme="minorHAnsi" w:cs="Segoe UI"/>
                <w:noProof/>
                <w:szCs w:val="22"/>
                <w:lang w:val="es-ES"/>
              </w:rPr>
              <w:t>Luka Bakar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Default="00D626EE" w:rsidP="00317784">
            <w:pPr>
              <w:numPr>
                <w:ilvl w:val="0"/>
                <w:numId w:val="47"/>
              </w:numPr>
              <w:tabs>
                <w:tab w:val="clear" w:pos="720"/>
              </w:tabs>
              <w:ind w:left="43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Praktikum masak di Laboratorium Kuliner Gizi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DB0E4F" w:rsidRDefault="00D626EE" w:rsidP="00317784">
            <w:pPr>
              <w:numPr>
                <w:ilvl w:val="0"/>
                <w:numId w:val="48"/>
              </w:numPr>
              <w:tabs>
                <w:tab w:val="clear" w:pos="720"/>
                <w:tab w:val="left" w:pos="252"/>
              </w:tabs>
              <w:ind w:left="43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Krause’s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,Kathleen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Mahan, Sylvia Escoot Stump.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Food, Nutrition, &amp; Diet Therapy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>. Edisi ke 13, Saunders, 2012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626EE" w:rsidRPr="00DB0E4F" w:rsidRDefault="00D626EE" w:rsidP="00317784">
            <w:pPr>
              <w:numPr>
                <w:ilvl w:val="0"/>
                <w:numId w:val="4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Price, Sylvia, Lorraine M. Wilson.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Patofisiologi Konsep Klinis Proses Penyakit</w:t>
            </w:r>
            <w:r w:rsidRPr="00DB0E4F">
              <w:rPr>
                <w:rFonts w:ascii="Segoe UI" w:hAnsi="Segoe UI" w:cs="Segoe UI"/>
                <w:sz w:val="22"/>
                <w:szCs w:val="22"/>
                <w:lang w:val="id-ID"/>
              </w:rPr>
              <w:t>, Vol. 2, Ed. 6, Penerbit Buku Kedokteran EGC, Jakarta</w:t>
            </w:r>
          </w:p>
          <w:p w:rsidR="00D626EE" w:rsidRPr="00DB0E4F" w:rsidRDefault="00D626EE" w:rsidP="00317784">
            <w:pPr>
              <w:numPr>
                <w:ilvl w:val="0"/>
                <w:numId w:val="4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Almatsier, Sunita. 2006.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Penuntun Diet edisi baru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 Instalasi Gizi RSCM &amp; ASDI.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Jakarta :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Gramedia.</w:t>
            </w:r>
          </w:p>
          <w:p w:rsidR="00D626EE" w:rsidRDefault="00D626EE" w:rsidP="00317784">
            <w:pPr>
              <w:numPr>
                <w:ilvl w:val="0"/>
                <w:numId w:val="4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Guyton, C. 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Arthur .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2007. </w:t>
            </w:r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Buku </w:t>
            </w:r>
            <w:proofErr w:type="gramStart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>Ajar</w:t>
            </w:r>
            <w:proofErr w:type="gramEnd"/>
            <w:r w:rsidRPr="00DB0E4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Fisiologi Kedokteran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. Alih bahasa, Irawati </w:t>
            </w:r>
            <w:r>
              <w:rPr>
                <w:rFonts w:ascii="Segoe UI" w:hAnsi="Segoe UI" w:cs="Segoe UI"/>
                <w:sz w:val="22"/>
                <w:szCs w:val="22"/>
              </w:rPr>
              <w:t>…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[et al.</w:t>
            </w:r>
            <w:proofErr w:type="gramStart"/>
            <w:r w:rsidRPr="00DB0E4F">
              <w:rPr>
                <w:rFonts w:ascii="Segoe UI" w:hAnsi="Segoe UI" w:cs="Segoe UI"/>
                <w:sz w:val="22"/>
                <w:szCs w:val="22"/>
              </w:rPr>
              <w:t>] ;</w:t>
            </w:r>
            <w:proofErr w:type="gramEnd"/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editor edisi bahasa </w:t>
            </w:r>
            <w:r>
              <w:rPr>
                <w:rFonts w:ascii="Segoe UI" w:hAnsi="Segoe UI" w:cs="Segoe UI"/>
                <w:sz w:val="22"/>
                <w:szCs w:val="22"/>
              </w:rPr>
              <w:pgNum/>
            </w:r>
            <w:r>
              <w:rPr>
                <w:rFonts w:ascii="Segoe UI" w:hAnsi="Segoe UI" w:cs="Segoe UI"/>
                <w:sz w:val="22"/>
                <w:szCs w:val="22"/>
              </w:rPr>
              <w:t>ndonesia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, Luqman Yanuar Rachman </w:t>
            </w:r>
            <w:r>
              <w:rPr>
                <w:rFonts w:ascii="Segoe UI" w:hAnsi="Segoe UI" w:cs="Segoe UI"/>
                <w:sz w:val="22"/>
                <w:szCs w:val="22"/>
              </w:rPr>
              <w:t>…</w:t>
            </w:r>
            <w:r w:rsidRPr="00DB0E4F">
              <w:rPr>
                <w:rFonts w:ascii="Segoe UI" w:hAnsi="Segoe UI" w:cs="Segoe UI"/>
                <w:sz w:val="22"/>
                <w:szCs w:val="22"/>
              </w:rPr>
              <w:t xml:space="preserve"> [et al.]. –Ed. 11 – Jakarta: EGC, 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BF07E0" w:rsidRDefault="00D626EE" w:rsidP="0031778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Mahasiswa mampu membuat dan menjelaskan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Menu 3x makan utama dan 2x selingan </w:t>
            </w:r>
            <w:r w:rsidR="00317784">
              <w:rPr>
                <w:rFonts w:asciiTheme="minorHAnsi" w:hAnsiTheme="minorHAnsi" w:cs="Segoe UI"/>
                <w:noProof/>
                <w:szCs w:val="22"/>
                <w:lang w:val="es-ES"/>
              </w:rPr>
              <w:t>Diet Luka Bakar</w:t>
            </w:r>
          </w:p>
        </w:tc>
      </w:tr>
    </w:tbl>
    <w:p w:rsidR="00C81BB8" w:rsidRDefault="00C81BB8" w:rsidP="00C81B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C81BB8" w:rsidRDefault="00C81BB8" w:rsidP="00C81B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C81BB8" w:rsidRDefault="00C81BB8" w:rsidP="00C81B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C81BB8" w:rsidRPr="00C340E6" w:rsidRDefault="00C81BB8" w:rsidP="00C81B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340E6">
        <w:rPr>
          <w:rFonts w:ascii="Segoe UI" w:hAnsi="Segoe UI" w:cs="Segoe UI"/>
          <w:b/>
          <w:sz w:val="22"/>
          <w:szCs w:val="22"/>
          <w:lang w:val="id-ID"/>
        </w:rPr>
        <w:t>29 Februari</w:t>
      </w:r>
      <w:r w:rsidR="00C340E6">
        <w:rPr>
          <w:rFonts w:ascii="Segoe UI" w:hAnsi="Segoe UI" w:cs="Segoe UI"/>
          <w:b/>
          <w:sz w:val="22"/>
          <w:szCs w:val="22"/>
        </w:rPr>
        <w:t xml:space="preserve"> 201</w:t>
      </w:r>
      <w:r w:rsidR="00C340E6">
        <w:rPr>
          <w:rFonts w:ascii="Segoe UI" w:hAnsi="Segoe UI" w:cs="Segoe UI"/>
          <w:b/>
          <w:sz w:val="22"/>
          <w:szCs w:val="22"/>
          <w:lang w:val="id-ID"/>
        </w:rPr>
        <w:t>8</w:t>
      </w: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Pr="00606F32" w:rsidRDefault="00C81BB8" w:rsidP="00C81BB8">
      <w:pPr>
        <w:autoSpaceDE w:val="0"/>
        <w:autoSpaceDN w:val="0"/>
        <w:adjustRightInd w:val="0"/>
      </w:pPr>
      <w:r>
        <w:rPr>
          <w:rFonts w:ascii="Segoe UI" w:hAnsi="Segoe UI" w:cs="Segoe UI"/>
          <w:b/>
          <w:sz w:val="22"/>
          <w:szCs w:val="22"/>
        </w:rPr>
        <w:t>Mury Kuswari, S.Pd, M.Si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Anugrah Novianti, SGz, M.Gizi</w:t>
      </w:r>
    </w:p>
    <w:p w:rsidR="00C81BB8" w:rsidRDefault="00C81BB8" w:rsidP="00C81B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C81BB8" w:rsidRDefault="00C81BB8" w:rsidP="00C81BB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7"/>
        <w:gridCol w:w="1842"/>
        <w:gridCol w:w="1700"/>
        <w:gridCol w:w="1886"/>
        <w:gridCol w:w="1890"/>
        <w:gridCol w:w="758"/>
      </w:tblGrid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dietetik penyakit degeneratif dan jenis penyakitnya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dietetik penyakit degeneratif dan jenis penyakitnya dengan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dietetik penyakit degeneratif dan jenis penyakitnya 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dietetik penyakit degeneratif dan jenis penyakitnya 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menguraikan pengertian dietetik penyakit degeneratif dan jenis penyakitnya 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676336" w:rsidRDefault="00F3510D" w:rsidP="009F74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Obesitas dan Diabetes Melltus berikut dengan skrinning gizi yang dlakukan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676336" w:rsidRDefault="00F3510D" w:rsidP="009F74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Obesitas dan Diabetes Melltus berikut dengan skrinning gizi yang dlakukan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dengan cukup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676336" w:rsidRDefault="00F3510D" w:rsidP="009F74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Obesitas dan Diabetes Melltus berikut dengan skrinning gizi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 xml:space="preserve">yang dlakukan dengan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676336" w:rsidRDefault="00F3510D" w:rsidP="009F74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Obesitas dan Diabetes Melltus berikut dengan skrinning gizi yang dlakukan dengan 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>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676336" w:rsidRDefault="00C81BB8" w:rsidP="009F74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</w:t>
            </w:r>
            <w:r w:rsidR="00F3510D"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 w:rsidR="00F3510D"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="00F3510D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 w:rsidR="00F3510D"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="00F3510D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 w:rsidR="00F3510D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F3510D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 w:rsidR="00F3510D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="00F3510D"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 w:rsidR="00F3510D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Obesitas dan Diabetes Melltus berikut dengan skrinning gizi yang dlakukan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Pr="00A22589" w:rsidRDefault="00A127A2" w:rsidP="00A127A2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C81BB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C81BB8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A127A2" w:rsidP="00A127A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lisan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C81BB8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A127A2">
              <w:rPr>
                <w:rFonts w:ascii="Segoe UI" w:hAnsi="Segoe UI" w:cs="Segoe UI"/>
                <w:sz w:val="22"/>
                <w:szCs w:val="22"/>
                <w:lang w:val="es-ES"/>
              </w:rPr>
              <w:t>proses pembuatan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A127A2" w:rsidRDefault="00A127A2" w:rsidP="00A127A2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sesuai kebutuhan energi pasien DM tipe 2 dan atau status gizi obesitas yaitu </w:t>
            </w:r>
            <w:r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1300-1500 kkal dengan benar</w:t>
            </w:r>
          </w:p>
          <w:p w:rsidR="00C81BB8" w:rsidRPr="00676336" w:rsidRDefault="00C81BB8" w:rsidP="009F74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C81BB8" w:rsidRPr="00676336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sesuai kebutuhan energi pasien DM tipe 2 dan atau status gizi obesitas yaitu </w:t>
            </w:r>
            <w:r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1300-1500 kkal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C81BB8" w:rsidRPr="00676336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sesuai kebutuhan energi pasien DM tipe 2 dan atau status gizi obesitas yaitu </w:t>
            </w:r>
            <w:r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1300-1500 kkal dengan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C81BB8" w:rsidRPr="00676336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sesuai kebutuhan energi pasien DM tipe 2 dan atau status gizi obesitas yaitu </w:t>
            </w:r>
            <w:r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1300-1500 kkal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dengan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>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C81BB8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</w:t>
            </w:r>
            <w:r w:rsidR="00A127A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C81BB8" w:rsidRPr="00676336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sesuai kebutuhan energi pasien DM tipe 2 dan atau status gizi obesitas yaitu </w:t>
            </w:r>
            <w:r>
              <w:rPr>
                <w:rFonts w:asciiTheme="minorHAnsi" w:hAnsiTheme="minorHAnsi" w:cstheme="minorHAnsi"/>
                <w:noProof/>
                <w:szCs w:val="22"/>
                <w:lang w:val="es-ES"/>
              </w:rPr>
              <w:t>±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1300-1500 kkal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dengan </w:t>
            </w:r>
            <w:r w:rsidR="00C81BB8">
              <w:rPr>
                <w:rFonts w:asciiTheme="minorHAnsi" w:eastAsiaTheme="minorHAnsi" w:hAnsiTheme="minorHAnsi" w:cs="Arial Narrow"/>
                <w:color w:val="000000"/>
                <w:szCs w:val="20"/>
              </w:rPr>
              <w:t>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8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A127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1BB8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A127A2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27A2" w:rsidRDefault="00A127A2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A127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Jantung dan Dislipidemia berikut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dengan skrinning gizi yang dlakukan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Jantung dan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Dislipidemia berikut dengan skrinning gizi yang dlakukan dengan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pasien Jantung dan Dislipidemia berikut dengan skrinning gizi yang dlakukan dengan 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Jantung dan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Dislipidemia berikut dengan skrinning gizi yang dlakukan dengan 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Tidak 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Jantung dan Dislipidemia berikut dengan skrinning gizi yang dlakukan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E8029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  <w:r w:rsidR="00A127A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127A2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A127A2" w:rsidRDefault="00A127A2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dengan benar</w:t>
            </w:r>
          </w:p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 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proses pembuatan </w:t>
            </w:r>
          </w:p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untuk 3x makan utama dan 2x selingan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Diet Rendah Lemak dan Kolesterol, Diet Jantung I, II dan III untuk penyakit Jantung dan Dislipidemia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A127A2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Default="00A127A2" w:rsidP="009F74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</w:t>
            </w:r>
            <w:r w:rsidR="00B128A6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kasus pasien Hipertensi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berikut dengan skrinning gizi yang dlakukan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</w:t>
            </w:r>
            <w:r w:rsidR="00B128A6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kasus pasien Hipertensi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berikut dengan skrinning gizi yang dlakukan dengan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ssessment /Pengkajian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</w:t>
            </w:r>
            <w:r w:rsidR="00B128A6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kasus pasien Hipertensi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berikut dengan skrinning gizi yang dlakukan dengan 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</w:t>
            </w:r>
            <w:r w:rsidR="00B128A6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kasus pasien Hipertensi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berikut dengan skrinning gizi yang dlakukan dengan 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676336" w:rsidRDefault="00A127A2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Tidak 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ssessment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</w:t>
            </w:r>
            <w:r w:rsidR="00B128A6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kasus pasien Hipertensi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berikut dengan skrinning gizi yang dlakukan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2" w:rsidRPr="00A22589" w:rsidRDefault="00A127A2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  <w:r w:rsidR="00B128A6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B128A6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(UTS)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Garam 1, 2 dan 3 untuk pasien pre hipertensi, hipertensi st.1 dan hipertensi st.2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dengan benar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Garam 1, 2 dan 3 untuk pasien pre hipertensi, hipertensi st.1 dan hipertensi st.2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Garam 1, 2 dan 3 untuk pasien pre hipertensi, hipertensi st.1 dan hipertensi st.2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Garam 1, 2 dan 3 untuk pasien pre hipertensi, hipertensi st.1 dan hipertensi st.2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proses pembuatan 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Garam 1, 2 dan 3 untuk pasien pre hipertensi, hipertensi st.1 dan hipertensi st.2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BEN-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(C / C+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SEKOR &lt;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E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BOB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OT</w:t>
            </w:r>
          </w:p>
        </w:tc>
      </w:tr>
      <w:tr w:rsidR="00B128A6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Stroke berikut dengan skrinning gizi yang dlakukan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Stroke berikut dengan skrinning gizi yang dlakukan dengan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pasien Stroke berikut dengan skrinning gizi yang dlakukan dengan 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Stroke berikut dengan skrinning gizi yang dlakukan dengan 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 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Stroke berikut dengan skrinning gizi yang dlakukan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B128A6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Stroke I dan II untuk Fase Akut dan Pemulihan</w:t>
            </w:r>
          </w:p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dengan benar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7A45BB" w:rsidRDefault="00B128A6" w:rsidP="007A45B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</w:t>
            </w:r>
            <w:r w:rsidR="007A45BB">
              <w:rPr>
                <w:rFonts w:asciiTheme="minorHAnsi" w:hAnsiTheme="minorHAnsi" w:cs="Segoe UI"/>
                <w:noProof/>
                <w:szCs w:val="22"/>
                <w:lang w:val="es-ES"/>
              </w:rPr>
              <w:t>3x makan utama dan 2x selingan Diet Stroke I dan II untuk Fase Akut dan Pemulihan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7A45BB" w:rsidRDefault="00B128A6" w:rsidP="007A45B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</w:t>
            </w:r>
            <w:r w:rsidR="007A45BB">
              <w:rPr>
                <w:rFonts w:asciiTheme="minorHAnsi" w:hAnsiTheme="minorHAnsi" w:cs="Segoe UI"/>
                <w:noProof/>
                <w:szCs w:val="22"/>
                <w:lang w:val="es-ES"/>
              </w:rPr>
              <w:t>3x makan utama dan 2x selingan Diet Stroke I dan II untuk Fase Akut dan Pemulihan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cukup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lastRenderedPageBreak/>
              <w:t>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7A45BB" w:rsidRDefault="00B128A6" w:rsidP="007A45B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</w:t>
            </w:r>
            <w:r w:rsidR="007A45BB">
              <w:rPr>
                <w:rFonts w:asciiTheme="minorHAnsi" w:hAnsiTheme="minorHAnsi" w:cs="Segoe UI"/>
                <w:noProof/>
                <w:szCs w:val="22"/>
                <w:lang w:val="es-ES"/>
              </w:rPr>
              <w:t>3x makan utama dan 2x selingan Diet Stroke I dan II untuk Fase Akut dan Pemulihan</w:t>
            </w:r>
          </w:p>
          <w:p w:rsidR="00B128A6" w:rsidRPr="0067633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B128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proses pembuatan </w:t>
            </w:r>
          </w:p>
          <w:p w:rsidR="00B128A6" w:rsidRPr="007A45BB" w:rsidRDefault="00B128A6" w:rsidP="00B128A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</w:t>
            </w:r>
            <w:r w:rsidR="007A45BB">
              <w:rPr>
                <w:rFonts w:asciiTheme="minorHAnsi" w:hAnsiTheme="minorHAnsi" w:cs="Segoe UI"/>
                <w:noProof/>
                <w:szCs w:val="22"/>
                <w:lang w:val="es-ES"/>
              </w:rPr>
              <w:t>3x makan utama dan 2x selingan Diet Stroke I dan II untuk Fase Akut dan Pemulihan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A6" w:rsidRDefault="00B128A6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A45BB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Gagal ginjal berikut dengan skrinning gizi yang dlakukan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Gagal ginjal berikut dengan skrinning gizi yang dlakukan dengan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kasus pasien Gagal ginjal berikut dengan skrinning gizi yang dlakukan dengan 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Gagal ginjal berikut dengan skrinning gizi yang dlakukan dengan 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 Menguraikan p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roses asuhan gizi terstandar : A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ssessment /Pengkajian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, D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iagnosa Gizi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Intervensi Gizi (Terapi diet dan Terapi Edukasi)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, </w:t>
            </w:r>
            <w:r w:rsidRPr="009A1F33">
              <w:rPr>
                <w:rFonts w:asciiTheme="minorHAnsi" w:eastAsiaTheme="minorHAnsi" w:hAnsiTheme="minorHAnsi" w:cs="Arial Narrow"/>
                <w:color w:val="000000"/>
                <w:szCs w:val="20"/>
              </w:rPr>
              <w:t>Monitoring dan Evaluasi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untuk kasus pasien Gagal ginjal berikut dengan skrinning gizi yang dlakukan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A45BB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Protein untuk pasien Gagal Ginjal</w:t>
            </w:r>
          </w:p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dengan benar</w:t>
            </w:r>
          </w:p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Rendah Protein untuk pasien Gagal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Ginjal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Rendah Protein untuk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pasien Gagal Ginjal</w:t>
            </w:r>
          </w:p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Rendah Protein untuk pasien Gagal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Ginjal</w:t>
            </w:r>
          </w:p>
          <w:p w:rsidR="007A45BB" w:rsidRPr="00676336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Tidak Menguraikan proses pembuatan </w:t>
            </w:r>
          </w:p>
          <w:p w:rsidR="007A45BB" w:rsidRPr="007A45BB" w:rsidRDefault="007A45BB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Rendah Protein untuk pasien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>Gagal Ginjal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B" w:rsidRDefault="007A45BB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D626EE" w:rsidTr="00D626EE">
        <w:trPr>
          <w:trHeight w:val="295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626EE" w:rsidRDefault="00D626EE" w:rsidP="009F74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626EE" w:rsidRDefault="00D626EE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626EE" w:rsidRDefault="00D626EE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F748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F74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D626EE" w:rsidRPr="00D626EE" w:rsidRDefault="00D626EE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Purin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D626EE" w:rsidRPr="00676336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Purin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D626EE" w:rsidRPr="00676336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Rendah Purin 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D626EE" w:rsidRPr="00676336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Purin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D626EE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proses pembuatan </w:t>
            </w:r>
          </w:p>
          <w:p w:rsidR="00D626EE" w:rsidRPr="007A45BB" w:rsidRDefault="00D626EE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Rendah Purin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Default="00E80298" w:rsidP="009F74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D626EE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317784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7784" w:rsidRDefault="00317784" w:rsidP="009F74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F748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F74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317784" w:rsidRPr="00D626EE" w:rsidRDefault="00317784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Ketogenik 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317784" w:rsidRPr="00676336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Ketogenik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317784" w:rsidRPr="00676336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Ketogenik 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317784" w:rsidRPr="00676336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enu : 3x makan utama dan 2x selingan Diet Ketogenik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proses pembuatan </w:t>
            </w:r>
          </w:p>
          <w:p w:rsidR="00317784" w:rsidRPr="007A45BB" w:rsidRDefault="00317784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t>Diet Ketogenik</w:t>
            </w:r>
            <w:r w:rsidR="002113DE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E8029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3177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81BB8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C81BB8" w:rsidRDefault="00C81BB8" w:rsidP="009F74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17784" w:rsidTr="00A127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F748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F74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pembuatan </w:t>
            </w:r>
          </w:p>
          <w:p w:rsidR="00317784" w:rsidRPr="00D626EE" w:rsidRDefault="00317784" w:rsidP="002113DE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dan 2x selingan Diet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Luka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 xml:space="preserve">Bakar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>dengan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317784" w:rsidRPr="00676336" w:rsidRDefault="00317784" w:rsidP="003177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 xml:space="preserve">dan 2x selingan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t>Diet Luka Bakar</w:t>
            </w:r>
            <w:r w:rsidR="002113DE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317784" w:rsidRPr="00676336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 xml:space="preserve">dan 2x selingan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Diet Luka Bakar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dengan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cukup benar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proses pembuatan </w:t>
            </w:r>
          </w:p>
          <w:p w:rsidR="00317784" w:rsidRPr="00676336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utama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 xml:space="preserve">dan 2x selingan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t>Diet Luka Bakar</w:t>
            </w:r>
            <w:r w:rsidR="002113DE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kurang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317784" w:rsidP="009903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Tidak Menguraikan proses pembuatan </w:t>
            </w:r>
          </w:p>
          <w:p w:rsidR="00317784" w:rsidRPr="007A45BB" w:rsidRDefault="00317784" w:rsidP="0099033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noProof/>
                <w:szCs w:val="22"/>
                <w:lang w:val="es-ES"/>
              </w:rPr>
            </w:pP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m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t xml:space="preserve">enu : 3x makan </w:t>
            </w:r>
            <w:r>
              <w:rPr>
                <w:rFonts w:asciiTheme="minorHAnsi" w:hAnsiTheme="minorHAnsi" w:cs="Segoe UI"/>
                <w:noProof/>
                <w:szCs w:val="22"/>
                <w:lang w:val="es-ES"/>
              </w:rPr>
              <w:lastRenderedPageBreak/>
              <w:t xml:space="preserve">utama dan 2x selingan </w:t>
            </w:r>
            <w:r w:rsidR="002113DE">
              <w:rPr>
                <w:rFonts w:asciiTheme="minorHAnsi" w:hAnsiTheme="minorHAnsi" w:cs="Segoe UI"/>
                <w:noProof/>
                <w:szCs w:val="22"/>
                <w:lang w:val="es-ES"/>
              </w:rPr>
              <w:t>Diet Luka Bakar</w:t>
            </w:r>
            <w:r w:rsidR="002113DE">
              <w:rPr>
                <w:rFonts w:asciiTheme="minorHAnsi" w:eastAsiaTheme="minorHAnsi" w:hAnsiTheme="minorHAnsi" w:cs="Arial Narrow"/>
                <w:color w:val="00000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 Narrow"/>
                <w:color w:val="000000"/>
                <w:szCs w:val="20"/>
              </w:rPr>
              <w:t>dengan benar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84" w:rsidRDefault="00E80298" w:rsidP="009F74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  <w:r w:rsidR="003177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C81BB8" w:rsidRDefault="00C81BB8" w:rsidP="00C81BB8">
      <w:pPr>
        <w:rPr>
          <w:rFonts w:ascii="Segoe UI" w:hAnsi="Segoe UI" w:cs="Segoe UI"/>
          <w:sz w:val="22"/>
          <w:szCs w:val="22"/>
          <w:lang w:val="id-ID"/>
        </w:rPr>
      </w:pPr>
    </w:p>
    <w:p w:rsidR="00C81BB8" w:rsidRDefault="00C81BB8" w:rsidP="00C81BB8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81BB8" w:rsidRDefault="00C81BB8" w:rsidP="00C81BB8">
      <w:pPr>
        <w:rPr>
          <w:rFonts w:ascii="Segoe UI" w:hAnsi="Segoe UI" w:cs="Segoe UI"/>
          <w:sz w:val="22"/>
          <w:szCs w:val="22"/>
          <w:lang w:val="id-ID"/>
        </w:rPr>
      </w:pPr>
    </w:p>
    <w:p w:rsidR="00C81BB8" w:rsidRDefault="00C81BB8" w:rsidP="00C81BB8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C81BB8" w:rsidRDefault="00C81BB8" w:rsidP="00C81BB8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C81BB8" w:rsidRDefault="00C81BB8" w:rsidP="00C81BB8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C81BB8" w:rsidRDefault="00C81BB8" w:rsidP="00C81BB8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C81BB8" w:rsidRDefault="00C81BB8" w:rsidP="00C81BB8">
      <w:pPr>
        <w:rPr>
          <w:rFonts w:ascii="Segoe UI" w:hAnsi="Segoe UI" w:cs="Segoe UI"/>
          <w:sz w:val="22"/>
          <w:szCs w:val="22"/>
          <w:lang w:val="id-ID"/>
        </w:rPr>
      </w:pPr>
    </w:p>
    <w:p w:rsidR="00C81BB8" w:rsidRDefault="00C81BB8" w:rsidP="00C81BB8">
      <w:pPr>
        <w:rPr>
          <w:rFonts w:ascii="Segoe UI" w:hAnsi="Segoe UI" w:cs="Segoe UI"/>
          <w:sz w:val="22"/>
          <w:szCs w:val="22"/>
          <w:lang w:val="id-ID"/>
        </w:rPr>
      </w:pPr>
    </w:p>
    <w:p w:rsidR="00C81BB8" w:rsidRPr="00C340E6" w:rsidRDefault="00C81BB8" w:rsidP="00C81B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340E6">
        <w:rPr>
          <w:rFonts w:ascii="Segoe UI" w:hAnsi="Segoe UI" w:cs="Segoe UI"/>
          <w:b/>
          <w:sz w:val="22"/>
          <w:szCs w:val="22"/>
          <w:lang w:val="id-ID"/>
        </w:rPr>
        <w:t>29 Februari 2018</w:t>
      </w: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Default="00C81BB8" w:rsidP="00C81B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1BB8" w:rsidRPr="00606F32" w:rsidRDefault="00C81BB8" w:rsidP="00C81BB8">
      <w:pPr>
        <w:autoSpaceDE w:val="0"/>
        <w:autoSpaceDN w:val="0"/>
        <w:adjustRightInd w:val="0"/>
      </w:pPr>
      <w:r>
        <w:rPr>
          <w:rFonts w:ascii="Segoe UI" w:hAnsi="Segoe UI" w:cs="Segoe UI"/>
          <w:b/>
          <w:sz w:val="22"/>
          <w:szCs w:val="22"/>
        </w:rPr>
        <w:t>Mury Kuswari, S.Pd, M.Si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Anugrah Novianti, SGz, M.Gizi</w:t>
      </w:r>
    </w:p>
    <w:p w:rsidR="00C81BB8" w:rsidRDefault="00C81BB8" w:rsidP="00C81BB8"/>
    <w:p w:rsidR="00094B66" w:rsidRDefault="00094B66">
      <w:bookmarkStart w:id="0" w:name="_GoBack"/>
      <w:bookmarkEnd w:id="0"/>
    </w:p>
    <w:sectPr w:rsidR="00094B66" w:rsidSect="009F7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70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C2519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26BC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23A7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9630A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AAB"/>
    <w:multiLevelType w:val="hybridMultilevel"/>
    <w:tmpl w:val="35A6A3F0"/>
    <w:lvl w:ilvl="0" w:tplc="63BA3B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7B1F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16E7C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23611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065B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2E74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9483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F59BD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79772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4730B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A26BC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D0187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7046C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30F0F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5123F"/>
    <w:multiLevelType w:val="hybridMultilevel"/>
    <w:tmpl w:val="00947D48"/>
    <w:lvl w:ilvl="0" w:tplc="D7C2A6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60CE7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42D47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53B10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33AE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67727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C18BE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E6372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86BA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D56A3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A058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57806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50E86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29538E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4143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E3972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9290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D6F2A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645EDF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B7779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079AA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B00A6"/>
    <w:multiLevelType w:val="hybridMultilevel"/>
    <w:tmpl w:val="0CCAECA8"/>
    <w:lvl w:ilvl="0" w:tplc="3B0474AA"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A55A2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29"/>
  </w:num>
  <w:num w:numId="9">
    <w:abstractNumId w:val="8"/>
  </w:num>
  <w:num w:numId="10">
    <w:abstractNumId w:val="34"/>
  </w:num>
  <w:num w:numId="11">
    <w:abstractNumId w:val="23"/>
  </w:num>
  <w:num w:numId="12">
    <w:abstractNumId w:val="6"/>
  </w:num>
  <w:num w:numId="13">
    <w:abstractNumId w:val="17"/>
  </w:num>
  <w:num w:numId="14">
    <w:abstractNumId w:val="11"/>
  </w:num>
  <w:num w:numId="15">
    <w:abstractNumId w:val="33"/>
  </w:num>
  <w:num w:numId="16">
    <w:abstractNumId w:val="4"/>
  </w:num>
  <w:num w:numId="17">
    <w:abstractNumId w:val="26"/>
  </w:num>
  <w:num w:numId="18">
    <w:abstractNumId w:val="44"/>
  </w:num>
  <w:num w:numId="19">
    <w:abstractNumId w:val="7"/>
  </w:num>
  <w:num w:numId="20">
    <w:abstractNumId w:val="30"/>
  </w:num>
  <w:num w:numId="21">
    <w:abstractNumId w:val="35"/>
  </w:num>
  <w:num w:numId="22">
    <w:abstractNumId w:val="38"/>
  </w:num>
  <w:num w:numId="23">
    <w:abstractNumId w:val="31"/>
  </w:num>
  <w:num w:numId="24">
    <w:abstractNumId w:val="36"/>
  </w:num>
  <w:num w:numId="25">
    <w:abstractNumId w:val="16"/>
  </w:num>
  <w:num w:numId="26">
    <w:abstractNumId w:val="21"/>
  </w:num>
  <w:num w:numId="27">
    <w:abstractNumId w:val="5"/>
  </w:num>
  <w:num w:numId="28">
    <w:abstractNumId w:val="2"/>
  </w:num>
  <w:num w:numId="29">
    <w:abstractNumId w:val="37"/>
  </w:num>
  <w:num w:numId="30">
    <w:abstractNumId w:val="47"/>
  </w:num>
  <w:num w:numId="31">
    <w:abstractNumId w:val="1"/>
  </w:num>
  <w:num w:numId="32">
    <w:abstractNumId w:val="41"/>
  </w:num>
  <w:num w:numId="33">
    <w:abstractNumId w:val="24"/>
  </w:num>
  <w:num w:numId="34">
    <w:abstractNumId w:val="14"/>
  </w:num>
  <w:num w:numId="35">
    <w:abstractNumId w:val="9"/>
  </w:num>
  <w:num w:numId="36">
    <w:abstractNumId w:val="3"/>
  </w:num>
  <w:num w:numId="37">
    <w:abstractNumId w:val="0"/>
  </w:num>
  <w:num w:numId="38">
    <w:abstractNumId w:val="43"/>
  </w:num>
  <w:num w:numId="39">
    <w:abstractNumId w:val="28"/>
  </w:num>
  <w:num w:numId="40">
    <w:abstractNumId w:val="22"/>
  </w:num>
  <w:num w:numId="41">
    <w:abstractNumId w:val="12"/>
  </w:num>
  <w:num w:numId="42">
    <w:abstractNumId w:val="10"/>
  </w:num>
  <w:num w:numId="43">
    <w:abstractNumId w:val="45"/>
  </w:num>
  <w:num w:numId="44">
    <w:abstractNumId w:val="42"/>
  </w:num>
  <w:num w:numId="45">
    <w:abstractNumId w:val="19"/>
  </w:num>
  <w:num w:numId="46">
    <w:abstractNumId w:val="32"/>
  </w:num>
  <w:num w:numId="47">
    <w:abstractNumId w:val="2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8"/>
    <w:rsid w:val="00031A59"/>
    <w:rsid w:val="00086CA4"/>
    <w:rsid w:val="00094B66"/>
    <w:rsid w:val="00102234"/>
    <w:rsid w:val="00130B04"/>
    <w:rsid w:val="002113DE"/>
    <w:rsid w:val="00256BE8"/>
    <w:rsid w:val="00317784"/>
    <w:rsid w:val="004721F9"/>
    <w:rsid w:val="006B5E1A"/>
    <w:rsid w:val="006C1E15"/>
    <w:rsid w:val="007A45BB"/>
    <w:rsid w:val="008377B5"/>
    <w:rsid w:val="00893A8F"/>
    <w:rsid w:val="00981C27"/>
    <w:rsid w:val="009A1F33"/>
    <w:rsid w:val="009D75D5"/>
    <w:rsid w:val="009F7480"/>
    <w:rsid w:val="00A127A2"/>
    <w:rsid w:val="00A31741"/>
    <w:rsid w:val="00B128A6"/>
    <w:rsid w:val="00C340E6"/>
    <w:rsid w:val="00C81BB8"/>
    <w:rsid w:val="00D626EE"/>
    <w:rsid w:val="00D64F3A"/>
    <w:rsid w:val="00DB2006"/>
    <w:rsid w:val="00E67BF7"/>
    <w:rsid w:val="00E80298"/>
    <w:rsid w:val="00F3510D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mertien</cp:lastModifiedBy>
  <cp:revision>13</cp:revision>
  <dcterms:created xsi:type="dcterms:W3CDTF">2016-10-07T10:42:00Z</dcterms:created>
  <dcterms:modified xsi:type="dcterms:W3CDTF">2018-04-22T11:54:00Z</dcterms:modified>
</cp:coreProperties>
</file>