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659DF" w14:textId="157F3CD6" w:rsidR="00671870" w:rsidRDefault="00B34958" w:rsidP="00671870">
      <w:pPr>
        <w:tabs>
          <w:tab w:val="left" w:pos="2340"/>
          <w:tab w:val="center" w:pos="7257"/>
        </w:tabs>
        <w:jc w:val="center"/>
        <w:rPr>
          <w:rFonts w:asciiTheme="minorHAnsi" w:hAnsiTheme="minorHAnsi" w:cs="Arial"/>
          <w:b/>
          <w:bCs/>
          <w:sz w:val="22"/>
          <w:szCs w:val="22"/>
        </w:rPr>
      </w:pPr>
      <w:r>
        <w:rPr>
          <w:rFonts w:asciiTheme="minorHAnsi" w:hAnsiTheme="minorHAnsi" w:cs="Arial"/>
          <w:b/>
          <w:bCs/>
          <w:sz w:val="22"/>
          <w:szCs w:val="22"/>
        </w:rPr>
        <w:t>RENCANA PEMBELAJARAN SEMESTER GANJIL 2017/2018</w:t>
      </w:r>
    </w:p>
    <w:p w14:paraId="7F986C4A" w14:textId="32E2ED5D" w:rsidR="00B34958" w:rsidRDefault="00B34958" w:rsidP="00671870">
      <w:pPr>
        <w:tabs>
          <w:tab w:val="left" w:pos="2340"/>
          <w:tab w:val="center" w:pos="7257"/>
        </w:tabs>
        <w:jc w:val="center"/>
        <w:rPr>
          <w:rFonts w:asciiTheme="minorHAnsi" w:hAnsiTheme="minorHAnsi" w:cs="Arial"/>
          <w:b/>
          <w:bCs/>
          <w:sz w:val="22"/>
          <w:szCs w:val="22"/>
        </w:rPr>
      </w:pPr>
      <w:r>
        <w:rPr>
          <w:rFonts w:asciiTheme="minorHAnsi" w:hAnsiTheme="minorHAnsi" w:cs="Arial"/>
          <w:b/>
          <w:bCs/>
          <w:sz w:val="22"/>
          <w:szCs w:val="22"/>
        </w:rPr>
        <w:t>FAKULTAS ILMU KOMUNIKASI</w:t>
      </w:r>
    </w:p>
    <w:p w14:paraId="4D4D8B39" w14:textId="3B73C179" w:rsidR="00B34958" w:rsidRDefault="00B34958" w:rsidP="00671870">
      <w:pPr>
        <w:tabs>
          <w:tab w:val="left" w:pos="2340"/>
          <w:tab w:val="center" w:pos="7257"/>
        </w:tabs>
        <w:jc w:val="center"/>
        <w:rPr>
          <w:rFonts w:asciiTheme="minorHAnsi" w:hAnsiTheme="minorHAnsi" w:cs="Arial"/>
          <w:b/>
          <w:bCs/>
          <w:sz w:val="22"/>
          <w:szCs w:val="22"/>
        </w:rPr>
      </w:pPr>
      <w:r>
        <w:rPr>
          <w:rFonts w:asciiTheme="minorHAnsi" w:hAnsiTheme="minorHAnsi" w:cs="Arial"/>
          <w:b/>
          <w:bCs/>
          <w:sz w:val="22"/>
          <w:szCs w:val="22"/>
        </w:rPr>
        <w:t>UNIVERSITAS ESA UNGGUL</w:t>
      </w:r>
    </w:p>
    <w:p w14:paraId="46B8D297" w14:textId="77777777" w:rsidR="00B34958" w:rsidRPr="001663F1" w:rsidRDefault="00B34958" w:rsidP="00671870">
      <w:pPr>
        <w:tabs>
          <w:tab w:val="left" w:pos="2340"/>
          <w:tab w:val="center" w:pos="7257"/>
        </w:tabs>
        <w:jc w:val="center"/>
        <w:rPr>
          <w:rFonts w:asciiTheme="minorHAnsi" w:hAnsiTheme="minorHAnsi" w:cs="Arial"/>
          <w:b/>
          <w:bCs/>
          <w:sz w:val="22"/>
          <w:szCs w:val="22"/>
        </w:rPr>
      </w:pPr>
    </w:p>
    <w:p w14:paraId="25F27031" w14:textId="77777777" w:rsidR="00671870" w:rsidRPr="001663F1" w:rsidRDefault="00671870" w:rsidP="00671870">
      <w:pPr>
        <w:pStyle w:val="BodyText"/>
        <w:rPr>
          <w:rFonts w:asciiTheme="minorHAnsi" w:hAnsiTheme="minorHAnsi" w:cs="Arial"/>
          <w:b/>
          <w:bCs/>
          <w:sz w:val="22"/>
          <w:szCs w:val="22"/>
          <w:lang w:val="sv-SE"/>
        </w:rPr>
      </w:pPr>
    </w:p>
    <w:tbl>
      <w:tblPr>
        <w:tblW w:w="0" w:type="auto"/>
        <w:tblInd w:w="108" w:type="dxa"/>
        <w:tblLayout w:type="fixed"/>
        <w:tblLook w:val="0000" w:firstRow="0" w:lastRow="0" w:firstColumn="0" w:lastColumn="0" w:noHBand="0" w:noVBand="0"/>
      </w:tblPr>
      <w:tblGrid>
        <w:gridCol w:w="3881"/>
        <w:gridCol w:w="10436"/>
        <w:gridCol w:w="312"/>
      </w:tblGrid>
      <w:tr w:rsidR="00671870" w:rsidRPr="001663F1" w14:paraId="1F064986" w14:textId="77777777" w:rsidTr="00A73718">
        <w:tc>
          <w:tcPr>
            <w:tcW w:w="3881" w:type="dxa"/>
          </w:tcPr>
          <w:p w14:paraId="60C6D9C6" w14:textId="77777777" w:rsidR="00671870" w:rsidRPr="001663F1" w:rsidRDefault="00671870" w:rsidP="00A73718">
            <w:pPr>
              <w:pStyle w:val="BodyText"/>
              <w:spacing w:line="276" w:lineRule="auto"/>
              <w:ind w:right="-108"/>
              <w:rPr>
                <w:rFonts w:asciiTheme="minorHAnsi" w:hAnsiTheme="minorHAnsi" w:cs="Arial"/>
                <w:b/>
                <w:bCs/>
                <w:sz w:val="22"/>
                <w:szCs w:val="22"/>
              </w:rPr>
            </w:pPr>
            <w:r w:rsidRPr="001663F1">
              <w:rPr>
                <w:rFonts w:asciiTheme="minorHAnsi" w:hAnsiTheme="minorHAnsi" w:cs="Arial"/>
                <w:b/>
                <w:bCs/>
                <w:sz w:val="22"/>
                <w:szCs w:val="22"/>
              </w:rPr>
              <w:t xml:space="preserve">Mata </w:t>
            </w:r>
            <w:proofErr w:type="spellStart"/>
            <w:r w:rsidRPr="001663F1">
              <w:rPr>
                <w:rFonts w:asciiTheme="minorHAnsi" w:hAnsiTheme="minorHAnsi" w:cs="Arial"/>
                <w:b/>
                <w:bCs/>
                <w:sz w:val="22"/>
                <w:szCs w:val="22"/>
              </w:rPr>
              <w:t>Kuliah</w:t>
            </w:r>
            <w:proofErr w:type="spellEnd"/>
            <w:r w:rsidRPr="001663F1">
              <w:rPr>
                <w:rFonts w:asciiTheme="minorHAnsi" w:hAnsiTheme="minorHAnsi" w:cs="Arial"/>
                <w:b/>
                <w:bCs/>
                <w:sz w:val="22"/>
                <w:szCs w:val="22"/>
              </w:rPr>
              <w:t xml:space="preserve">  </w:t>
            </w:r>
          </w:p>
        </w:tc>
        <w:tc>
          <w:tcPr>
            <w:tcW w:w="10436" w:type="dxa"/>
          </w:tcPr>
          <w:p w14:paraId="479D5E37" w14:textId="77777777" w:rsidR="00671870" w:rsidRPr="001663F1" w:rsidRDefault="00671870" w:rsidP="00A73718">
            <w:pPr>
              <w:pStyle w:val="BodyText"/>
              <w:spacing w:line="276" w:lineRule="auto"/>
              <w:ind w:right="-108"/>
              <w:rPr>
                <w:rFonts w:asciiTheme="minorHAnsi" w:hAnsiTheme="minorHAnsi" w:cs="Arial"/>
                <w:sz w:val="22"/>
                <w:szCs w:val="22"/>
              </w:rPr>
            </w:pPr>
            <w:r w:rsidRPr="001663F1">
              <w:rPr>
                <w:rFonts w:asciiTheme="minorHAnsi" w:hAnsiTheme="minorHAnsi" w:cs="Arial"/>
                <w:sz w:val="22"/>
                <w:szCs w:val="22"/>
              </w:rPr>
              <w:t>:  KOMUNIKASI POLITIK</w:t>
            </w:r>
          </w:p>
        </w:tc>
        <w:tc>
          <w:tcPr>
            <w:tcW w:w="312" w:type="dxa"/>
          </w:tcPr>
          <w:p w14:paraId="7B344349" w14:textId="77777777" w:rsidR="00671870" w:rsidRPr="001663F1" w:rsidRDefault="00671870" w:rsidP="00A73718">
            <w:pPr>
              <w:pStyle w:val="BodyText"/>
              <w:tabs>
                <w:tab w:val="left" w:pos="3820"/>
              </w:tabs>
              <w:rPr>
                <w:rFonts w:asciiTheme="minorHAnsi" w:hAnsiTheme="minorHAnsi" w:cs="Arial"/>
                <w:sz w:val="22"/>
                <w:szCs w:val="22"/>
              </w:rPr>
            </w:pPr>
            <w:r w:rsidRPr="001663F1">
              <w:rPr>
                <w:rFonts w:asciiTheme="minorHAnsi" w:hAnsiTheme="minorHAnsi" w:cs="Arial"/>
                <w:sz w:val="22"/>
                <w:szCs w:val="22"/>
              </w:rPr>
              <w:tab/>
            </w:r>
          </w:p>
        </w:tc>
      </w:tr>
      <w:tr w:rsidR="00671870" w:rsidRPr="001663F1" w14:paraId="4950CCCB" w14:textId="77777777" w:rsidTr="00A73718">
        <w:tc>
          <w:tcPr>
            <w:tcW w:w="3881" w:type="dxa"/>
          </w:tcPr>
          <w:p w14:paraId="55663106" w14:textId="77777777" w:rsidR="00B34958" w:rsidRDefault="00671870" w:rsidP="00A73718">
            <w:pPr>
              <w:pStyle w:val="BodyText"/>
              <w:spacing w:line="276" w:lineRule="auto"/>
              <w:rPr>
                <w:rFonts w:asciiTheme="minorHAnsi" w:hAnsiTheme="minorHAnsi" w:cs="Arial"/>
                <w:b/>
                <w:bCs/>
                <w:sz w:val="22"/>
                <w:szCs w:val="22"/>
              </w:rPr>
            </w:pPr>
            <w:proofErr w:type="spellStart"/>
            <w:r w:rsidRPr="001663F1">
              <w:rPr>
                <w:rFonts w:asciiTheme="minorHAnsi" w:hAnsiTheme="minorHAnsi" w:cs="Arial"/>
                <w:b/>
                <w:bCs/>
                <w:sz w:val="22"/>
                <w:szCs w:val="22"/>
              </w:rPr>
              <w:t>Kode</w:t>
            </w:r>
            <w:proofErr w:type="spellEnd"/>
            <w:r w:rsidRPr="001663F1">
              <w:rPr>
                <w:rFonts w:asciiTheme="minorHAnsi" w:hAnsiTheme="minorHAnsi" w:cs="Arial"/>
                <w:b/>
                <w:bCs/>
                <w:sz w:val="22"/>
                <w:szCs w:val="22"/>
              </w:rPr>
              <w:t xml:space="preserve">/ </w:t>
            </w:r>
            <w:proofErr w:type="spellStart"/>
            <w:r w:rsidRPr="001663F1">
              <w:rPr>
                <w:rFonts w:asciiTheme="minorHAnsi" w:hAnsiTheme="minorHAnsi" w:cs="Arial"/>
                <w:b/>
                <w:bCs/>
                <w:sz w:val="22"/>
                <w:szCs w:val="22"/>
              </w:rPr>
              <w:t>Bobot</w:t>
            </w:r>
            <w:proofErr w:type="spellEnd"/>
            <w:r w:rsidRPr="001663F1">
              <w:rPr>
                <w:rFonts w:asciiTheme="minorHAnsi" w:hAnsiTheme="minorHAnsi" w:cs="Arial"/>
                <w:b/>
                <w:bCs/>
                <w:sz w:val="22"/>
                <w:szCs w:val="22"/>
              </w:rPr>
              <w:t xml:space="preserve"> </w:t>
            </w:r>
          </w:p>
          <w:p w14:paraId="4F3F52D9" w14:textId="09D2F506" w:rsidR="00671870" w:rsidRPr="001663F1" w:rsidRDefault="00B34958" w:rsidP="00A73718">
            <w:pPr>
              <w:pStyle w:val="BodyText"/>
              <w:spacing w:line="276" w:lineRule="auto"/>
              <w:rPr>
                <w:rFonts w:asciiTheme="minorHAnsi" w:hAnsiTheme="minorHAnsi" w:cs="Arial"/>
                <w:b/>
                <w:bCs/>
                <w:sz w:val="22"/>
                <w:szCs w:val="22"/>
              </w:rPr>
            </w:pPr>
            <w:proofErr w:type="spellStart"/>
            <w:r>
              <w:rPr>
                <w:rFonts w:asciiTheme="minorHAnsi" w:hAnsiTheme="minorHAnsi" w:cs="Arial"/>
                <w:b/>
                <w:bCs/>
                <w:sz w:val="22"/>
                <w:szCs w:val="22"/>
              </w:rPr>
              <w:t>Dosen</w:t>
            </w:r>
            <w:proofErr w:type="spellEnd"/>
            <w:r w:rsidR="00671870" w:rsidRPr="001663F1">
              <w:rPr>
                <w:rFonts w:asciiTheme="minorHAnsi" w:hAnsiTheme="minorHAnsi" w:cs="Arial"/>
                <w:b/>
                <w:bCs/>
                <w:sz w:val="22"/>
                <w:szCs w:val="22"/>
              </w:rPr>
              <w:t xml:space="preserve"> </w:t>
            </w:r>
          </w:p>
        </w:tc>
        <w:tc>
          <w:tcPr>
            <w:tcW w:w="10436" w:type="dxa"/>
          </w:tcPr>
          <w:p w14:paraId="77F6E2C2" w14:textId="645EFCE0" w:rsidR="00B34958" w:rsidRDefault="00671870" w:rsidP="00A73718">
            <w:pPr>
              <w:pStyle w:val="BodyText"/>
              <w:spacing w:line="276" w:lineRule="auto"/>
              <w:rPr>
                <w:rFonts w:asciiTheme="minorHAnsi" w:hAnsiTheme="minorHAnsi" w:cs="Arial"/>
                <w:sz w:val="22"/>
                <w:szCs w:val="22"/>
              </w:rPr>
            </w:pPr>
            <w:r w:rsidRPr="001663F1">
              <w:rPr>
                <w:rFonts w:asciiTheme="minorHAnsi" w:hAnsiTheme="minorHAnsi" w:cs="Arial"/>
                <w:sz w:val="22"/>
                <w:szCs w:val="22"/>
              </w:rPr>
              <w:t>:</w:t>
            </w:r>
            <w:r w:rsidR="00B34958">
              <w:rPr>
                <w:rFonts w:asciiTheme="minorHAnsi" w:hAnsiTheme="minorHAnsi" w:cs="Arial"/>
                <w:sz w:val="22"/>
                <w:szCs w:val="22"/>
              </w:rPr>
              <w:t xml:space="preserve">  3 SKS </w:t>
            </w:r>
          </w:p>
          <w:p w14:paraId="7D0EA0A5" w14:textId="6E8AC84C" w:rsidR="00B34958" w:rsidRDefault="00B34958" w:rsidP="00A73718">
            <w:pPr>
              <w:pStyle w:val="BodyText"/>
              <w:spacing w:line="276" w:lineRule="auto"/>
              <w:rPr>
                <w:rFonts w:asciiTheme="minorHAnsi" w:hAnsiTheme="minorHAnsi" w:cs="Arial"/>
                <w:sz w:val="22"/>
                <w:szCs w:val="22"/>
              </w:rPr>
            </w:pPr>
            <w:r>
              <w:rPr>
                <w:rFonts w:asciiTheme="minorHAnsi" w:hAnsiTheme="minorHAnsi" w:cs="Arial"/>
                <w:sz w:val="22"/>
                <w:szCs w:val="22"/>
              </w:rPr>
              <w:t xml:space="preserve">: </w:t>
            </w:r>
            <w:r w:rsidR="0076068A">
              <w:rPr>
                <w:rFonts w:asciiTheme="minorHAnsi" w:hAnsiTheme="minorHAnsi" w:cs="Arial"/>
                <w:sz w:val="22"/>
                <w:szCs w:val="22"/>
              </w:rPr>
              <w:t xml:space="preserve">Assoc. Prof. </w:t>
            </w:r>
            <w:proofErr w:type="spellStart"/>
            <w:r>
              <w:rPr>
                <w:rFonts w:asciiTheme="minorHAnsi" w:hAnsiTheme="minorHAnsi" w:cs="Arial"/>
                <w:sz w:val="22"/>
                <w:szCs w:val="22"/>
              </w:rPr>
              <w:t>Erman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Anom</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Drs</w:t>
            </w:r>
            <w:proofErr w:type="spellEnd"/>
            <w:proofErr w:type="gramStart"/>
            <w:r>
              <w:rPr>
                <w:rFonts w:asciiTheme="minorHAnsi" w:hAnsiTheme="minorHAnsi" w:cs="Arial"/>
                <w:sz w:val="22"/>
                <w:szCs w:val="22"/>
              </w:rPr>
              <w:t>,.</w:t>
            </w:r>
            <w:proofErr w:type="gramEnd"/>
            <w:r>
              <w:rPr>
                <w:rFonts w:asciiTheme="minorHAnsi" w:hAnsiTheme="minorHAnsi" w:cs="Arial"/>
                <w:sz w:val="22"/>
                <w:szCs w:val="22"/>
              </w:rPr>
              <w:t xml:space="preserve"> MM</w:t>
            </w:r>
            <w:proofErr w:type="gramStart"/>
            <w:r>
              <w:rPr>
                <w:rFonts w:asciiTheme="minorHAnsi" w:hAnsiTheme="minorHAnsi" w:cs="Arial"/>
                <w:sz w:val="22"/>
                <w:szCs w:val="22"/>
              </w:rPr>
              <w:t>,.</w:t>
            </w:r>
            <w:proofErr w:type="gramEnd"/>
            <w:r>
              <w:rPr>
                <w:rFonts w:asciiTheme="minorHAnsi" w:hAnsiTheme="minorHAnsi" w:cs="Arial"/>
                <w:sz w:val="22"/>
                <w:szCs w:val="22"/>
              </w:rPr>
              <w:t xml:space="preserve"> </w:t>
            </w:r>
            <w:proofErr w:type="spellStart"/>
            <w:r>
              <w:rPr>
                <w:rFonts w:asciiTheme="minorHAnsi" w:hAnsiTheme="minorHAnsi" w:cs="Arial"/>
                <w:sz w:val="22"/>
                <w:szCs w:val="22"/>
              </w:rPr>
              <w:t>Ph.D</w:t>
            </w:r>
            <w:proofErr w:type="spellEnd"/>
          </w:p>
          <w:p w14:paraId="4B5A3F60" w14:textId="417671C1" w:rsidR="00B34958" w:rsidRPr="001663F1" w:rsidRDefault="00B34958" w:rsidP="00A73718">
            <w:pPr>
              <w:pStyle w:val="BodyText"/>
              <w:spacing w:line="276" w:lineRule="auto"/>
              <w:rPr>
                <w:rFonts w:asciiTheme="minorHAnsi" w:hAnsiTheme="minorHAnsi" w:cs="Arial"/>
                <w:sz w:val="22"/>
                <w:szCs w:val="22"/>
              </w:rPr>
            </w:pPr>
          </w:p>
        </w:tc>
        <w:tc>
          <w:tcPr>
            <w:tcW w:w="312" w:type="dxa"/>
          </w:tcPr>
          <w:p w14:paraId="603E18F8" w14:textId="77777777" w:rsidR="00671870" w:rsidRPr="001663F1" w:rsidRDefault="00671870" w:rsidP="00A73718">
            <w:pPr>
              <w:pStyle w:val="BodyText"/>
              <w:rPr>
                <w:rFonts w:asciiTheme="minorHAnsi" w:hAnsiTheme="minorHAnsi" w:cs="Arial"/>
                <w:sz w:val="22"/>
                <w:szCs w:val="22"/>
              </w:rPr>
            </w:pPr>
          </w:p>
        </w:tc>
      </w:tr>
      <w:tr w:rsidR="00671870" w:rsidRPr="001663F1" w14:paraId="14704338" w14:textId="77777777" w:rsidTr="00A73718">
        <w:tc>
          <w:tcPr>
            <w:tcW w:w="3881" w:type="dxa"/>
          </w:tcPr>
          <w:p w14:paraId="3BCD5466" w14:textId="77777777" w:rsidR="00671870" w:rsidRPr="001663F1" w:rsidRDefault="00671870" w:rsidP="00A73718">
            <w:pPr>
              <w:pStyle w:val="BodyText"/>
              <w:spacing w:line="276" w:lineRule="auto"/>
              <w:rPr>
                <w:rFonts w:asciiTheme="minorHAnsi" w:hAnsiTheme="minorHAnsi" w:cs="Arial"/>
                <w:b/>
                <w:bCs/>
                <w:sz w:val="22"/>
                <w:szCs w:val="22"/>
              </w:rPr>
            </w:pPr>
            <w:proofErr w:type="spellStart"/>
            <w:r w:rsidRPr="001663F1">
              <w:rPr>
                <w:rFonts w:asciiTheme="minorHAnsi" w:hAnsiTheme="minorHAnsi" w:cs="Arial"/>
                <w:b/>
                <w:bCs/>
                <w:sz w:val="22"/>
                <w:szCs w:val="22"/>
              </w:rPr>
              <w:t>Deskripsi</w:t>
            </w:r>
            <w:proofErr w:type="spellEnd"/>
            <w:r w:rsidRPr="001663F1">
              <w:rPr>
                <w:rFonts w:asciiTheme="minorHAnsi" w:hAnsiTheme="minorHAnsi" w:cs="Arial"/>
                <w:b/>
                <w:bCs/>
                <w:sz w:val="22"/>
                <w:szCs w:val="22"/>
              </w:rPr>
              <w:t xml:space="preserve"> </w:t>
            </w:r>
            <w:proofErr w:type="spellStart"/>
            <w:r w:rsidRPr="001663F1">
              <w:rPr>
                <w:rFonts w:asciiTheme="minorHAnsi" w:hAnsiTheme="minorHAnsi" w:cs="Arial"/>
                <w:b/>
                <w:bCs/>
                <w:sz w:val="22"/>
                <w:szCs w:val="22"/>
              </w:rPr>
              <w:t>Singkat</w:t>
            </w:r>
            <w:proofErr w:type="spellEnd"/>
          </w:p>
        </w:tc>
        <w:tc>
          <w:tcPr>
            <w:tcW w:w="10436" w:type="dxa"/>
          </w:tcPr>
          <w:p w14:paraId="4F2B9FED" w14:textId="77777777" w:rsidR="00671870" w:rsidRPr="0076068A" w:rsidRDefault="00671870" w:rsidP="0076068A">
            <w:pPr>
              <w:autoSpaceDE w:val="0"/>
              <w:autoSpaceDN w:val="0"/>
              <w:adjustRightInd w:val="0"/>
              <w:jc w:val="both"/>
              <w:rPr>
                <w:rFonts w:asciiTheme="minorHAnsi" w:hAnsiTheme="minorHAnsi" w:cs="Calibri"/>
                <w:sz w:val="22"/>
                <w:szCs w:val="22"/>
              </w:rPr>
            </w:pPr>
            <w:r w:rsidRPr="0076068A">
              <w:rPr>
                <w:rFonts w:asciiTheme="minorHAnsi" w:hAnsiTheme="minorHAnsi" w:cs="Arial"/>
                <w:sz w:val="22"/>
                <w:szCs w:val="22"/>
              </w:rPr>
              <w:t xml:space="preserve">: </w:t>
            </w:r>
            <w:r w:rsidR="0058698E" w:rsidRPr="0076068A">
              <w:rPr>
                <w:rFonts w:asciiTheme="minorHAnsi" w:hAnsiTheme="minorHAnsi"/>
                <w:sz w:val="22"/>
                <w:szCs w:val="22"/>
              </w:rPr>
              <w:t xml:space="preserve">Mata </w:t>
            </w:r>
            <w:proofErr w:type="spellStart"/>
            <w:r w:rsidR="0058698E" w:rsidRPr="0076068A">
              <w:rPr>
                <w:rFonts w:asciiTheme="minorHAnsi" w:hAnsiTheme="minorHAnsi"/>
                <w:sz w:val="22"/>
                <w:szCs w:val="22"/>
              </w:rPr>
              <w:t>Kuliah</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ini</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menjelaskan</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mengenai</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gambaran</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umum</w:t>
            </w:r>
            <w:proofErr w:type="spellEnd"/>
            <w:r w:rsidR="0058698E" w:rsidRPr="0076068A">
              <w:rPr>
                <w:rFonts w:asciiTheme="minorHAnsi" w:hAnsiTheme="minorHAnsi"/>
                <w:sz w:val="22"/>
                <w:szCs w:val="22"/>
              </w:rPr>
              <w:t xml:space="preserve"> proses </w:t>
            </w:r>
            <w:proofErr w:type="spellStart"/>
            <w:r w:rsidR="0058698E" w:rsidRPr="0076068A">
              <w:rPr>
                <w:rFonts w:asciiTheme="minorHAnsi" w:hAnsiTheme="minorHAnsi"/>
                <w:sz w:val="22"/>
                <w:szCs w:val="22"/>
              </w:rPr>
              <w:t>komunikasi</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dalam</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kegiatan</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politik</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Pengertian</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dan</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pemahaman</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komunikasi</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politik</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dibahas</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secara</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khusus</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karena</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perbedaan-perbedaan</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penting</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dari</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kajian</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komunikasi</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pada</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umumnya</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Karena</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itu</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perkuliahan</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ini</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menjelaskan</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serta</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memberikan</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pengetahuan</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tentang</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konsep-konsep</w:t>
            </w:r>
            <w:proofErr w:type="spellEnd"/>
            <w:r w:rsidR="0058698E" w:rsidRPr="0076068A">
              <w:rPr>
                <w:rFonts w:asciiTheme="minorHAnsi" w:hAnsiTheme="minorHAnsi"/>
                <w:sz w:val="22"/>
                <w:szCs w:val="22"/>
              </w:rPr>
              <w:t xml:space="preserve">, proses, model </w:t>
            </w:r>
            <w:proofErr w:type="spellStart"/>
            <w:r w:rsidR="0058698E" w:rsidRPr="0076068A">
              <w:rPr>
                <w:rFonts w:asciiTheme="minorHAnsi" w:hAnsiTheme="minorHAnsi"/>
                <w:sz w:val="22"/>
                <w:szCs w:val="22"/>
              </w:rPr>
              <w:t>serta</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dimensi-dimensi</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komunikasi</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politik</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Dalam</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matakuliah</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ini</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juga</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dibahas</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mengenai</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perkembangan</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isu-isu</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politik</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serta</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komunikasi</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politik</w:t>
            </w:r>
            <w:proofErr w:type="spellEnd"/>
            <w:r w:rsidR="0058698E" w:rsidRPr="0076068A">
              <w:rPr>
                <w:rFonts w:asciiTheme="minorHAnsi" w:hAnsiTheme="minorHAnsi"/>
                <w:sz w:val="22"/>
                <w:szCs w:val="22"/>
              </w:rPr>
              <w:t xml:space="preserve"> di Indonesia </w:t>
            </w:r>
            <w:proofErr w:type="spellStart"/>
            <w:r w:rsidR="0058698E" w:rsidRPr="0076068A">
              <w:rPr>
                <w:rFonts w:asciiTheme="minorHAnsi" w:hAnsiTheme="minorHAnsi"/>
                <w:sz w:val="22"/>
                <w:szCs w:val="22"/>
              </w:rPr>
              <w:t>dan</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dunia</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termasuk</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pemanfaatan</w:t>
            </w:r>
            <w:proofErr w:type="spellEnd"/>
            <w:r w:rsidR="0058698E" w:rsidRPr="0076068A">
              <w:rPr>
                <w:rFonts w:asciiTheme="minorHAnsi" w:hAnsiTheme="minorHAnsi"/>
                <w:sz w:val="22"/>
                <w:szCs w:val="22"/>
              </w:rPr>
              <w:t xml:space="preserve"> media, </w:t>
            </w:r>
            <w:proofErr w:type="spellStart"/>
            <w:r w:rsidR="0058698E" w:rsidRPr="0076068A">
              <w:rPr>
                <w:rFonts w:asciiTheme="minorHAnsi" w:hAnsiTheme="minorHAnsi"/>
                <w:sz w:val="22"/>
                <w:szCs w:val="22"/>
              </w:rPr>
              <w:t>baik</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konvensional</w:t>
            </w:r>
            <w:proofErr w:type="spellEnd"/>
            <w:r w:rsidR="0058698E" w:rsidRPr="0076068A">
              <w:rPr>
                <w:rFonts w:asciiTheme="minorHAnsi" w:hAnsiTheme="minorHAnsi"/>
                <w:sz w:val="22"/>
                <w:szCs w:val="22"/>
              </w:rPr>
              <w:t xml:space="preserve"> </w:t>
            </w:r>
            <w:proofErr w:type="spellStart"/>
            <w:r w:rsidR="0058698E" w:rsidRPr="0076068A">
              <w:rPr>
                <w:rFonts w:asciiTheme="minorHAnsi" w:hAnsiTheme="minorHAnsi"/>
                <w:sz w:val="22"/>
                <w:szCs w:val="22"/>
              </w:rPr>
              <w:t>maupun</w:t>
            </w:r>
            <w:proofErr w:type="spellEnd"/>
            <w:r w:rsidR="0058698E" w:rsidRPr="0076068A">
              <w:rPr>
                <w:rFonts w:asciiTheme="minorHAnsi" w:hAnsiTheme="minorHAnsi"/>
                <w:sz w:val="22"/>
                <w:szCs w:val="22"/>
              </w:rPr>
              <w:t xml:space="preserve"> media </w:t>
            </w:r>
            <w:proofErr w:type="spellStart"/>
            <w:r w:rsidR="0058698E" w:rsidRPr="0076068A">
              <w:rPr>
                <w:rFonts w:asciiTheme="minorHAnsi" w:hAnsiTheme="minorHAnsi"/>
                <w:sz w:val="22"/>
                <w:szCs w:val="22"/>
              </w:rPr>
              <w:t>baru</w:t>
            </w:r>
            <w:proofErr w:type="spellEnd"/>
            <w:r w:rsidR="0058698E" w:rsidRPr="0076068A">
              <w:rPr>
                <w:rFonts w:asciiTheme="minorHAnsi" w:hAnsiTheme="minorHAnsi"/>
                <w:sz w:val="22"/>
                <w:szCs w:val="22"/>
              </w:rPr>
              <w:t xml:space="preserve"> (</w:t>
            </w:r>
            <w:r w:rsidR="0058698E" w:rsidRPr="0076068A">
              <w:rPr>
                <w:rFonts w:asciiTheme="minorHAnsi" w:hAnsiTheme="minorHAnsi"/>
                <w:i/>
                <w:sz w:val="22"/>
                <w:szCs w:val="22"/>
              </w:rPr>
              <w:t>new media</w:t>
            </w:r>
            <w:r w:rsidR="0058698E" w:rsidRPr="0076068A">
              <w:rPr>
                <w:rFonts w:asciiTheme="minorHAnsi" w:hAnsiTheme="minorHAnsi"/>
                <w:sz w:val="22"/>
                <w:szCs w:val="22"/>
              </w:rPr>
              <w:t>).</w:t>
            </w:r>
          </w:p>
        </w:tc>
        <w:tc>
          <w:tcPr>
            <w:tcW w:w="312" w:type="dxa"/>
          </w:tcPr>
          <w:p w14:paraId="57A31CE4" w14:textId="77777777" w:rsidR="00671870" w:rsidRPr="001663F1" w:rsidRDefault="00671870" w:rsidP="00A73718">
            <w:pPr>
              <w:pStyle w:val="BodyText"/>
              <w:jc w:val="both"/>
              <w:rPr>
                <w:rFonts w:asciiTheme="minorHAnsi" w:hAnsiTheme="minorHAnsi" w:cs="Arial"/>
                <w:sz w:val="22"/>
                <w:szCs w:val="22"/>
                <w:lang w:val="sv-SE"/>
              </w:rPr>
            </w:pPr>
          </w:p>
          <w:p w14:paraId="27982FD8" w14:textId="77777777" w:rsidR="00671870" w:rsidRPr="001663F1" w:rsidRDefault="00671870" w:rsidP="00A73718">
            <w:pPr>
              <w:pStyle w:val="BodyText"/>
              <w:jc w:val="both"/>
              <w:rPr>
                <w:rFonts w:asciiTheme="minorHAnsi" w:hAnsiTheme="minorHAnsi" w:cs="Arial"/>
                <w:sz w:val="22"/>
                <w:szCs w:val="22"/>
                <w:lang w:val="sv-SE"/>
              </w:rPr>
            </w:pPr>
          </w:p>
        </w:tc>
      </w:tr>
      <w:tr w:rsidR="00671870" w:rsidRPr="001663F1" w14:paraId="2BD3B758" w14:textId="77777777" w:rsidTr="00A73718">
        <w:tc>
          <w:tcPr>
            <w:tcW w:w="3881" w:type="dxa"/>
          </w:tcPr>
          <w:p w14:paraId="31CF7557" w14:textId="5B0293E5" w:rsidR="00D71215" w:rsidRPr="0098147D" w:rsidRDefault="00671870" w:rsidP="0098147D">
            <w:pPr>
              <w:pStyle w:val="BodyText"/>
              <w:spacing w:line="276" w:lineRule="auto"/>
              <w:rPr>
                <w:rFonts w:asciiTheme="minorHAnsi" w:hAnsiTheme="minorHAnsi" w:cs="Arial"/>
                <w:b/>
                <w:bCs/>
                <w:sz w:val="22"/>
                <w:szCs w:val="22"/>
                <w:lang w:val="id-ID"/>
              </w:rPr>
            </w:pPr>
            <w:proofErr w:type="spellStart"/>
            <w:r w:rsidRPr="001663F1">
              <w:rPr>
                <w:rFonts w:asciiTheme="minorHAnsi" w:hAnsiTheme="minorHAnsi" w:cs="Arial"/>
                <w:b/>
                <w:bCs/>
                <w:sz w:val="22"/>
                <w:szCs w:val="22"/>
              </w:rPr>
              <w:t>Tujuan</w:t>
            </w:r>
            <w:proofErr w:type="spellEnd"/>
            <w:r w:rsidRPr="001663F1">
              <w:rPr>
                <w:rFonts w:asciiTheme="minorHAnsi" w:hAnsiTheme="minorHAnsi" w:cs="Arial"/>
                <w:b/>
                <w:bCs/>
                <w:sz w:val="22"/>
                <w:szCs w:val="22"/>
              </w:rPr>
              <w:t xml:space="preserve"> </w:t>
            </w:r>
            <w:r w:rsidR="0098147D">
              <w:rPr>
                <w:rFonts w:asciiTheme="minorHAnsi" w:hAnsiTheme="minorHAnsi" w:cs="Arial"/>
                <w:b/>
                <w:bCs/>
                <w:sz w:val="22"/>
                <w:szCs w:val="22"/>
                <w:lang w:val="id-ID"/>
              </w:rPr>
              <w:t>Pembelajaran (LO</w:t>
            </w:r>
          </w:p>
        </w:tc>
        <w:tc>
          <w:tcPr>
            <w:tcW w:w="10436" w:type="dxa"/>
          </w:tcPr>
          <w:p w14:paraId="2A862410" w14:textId="77777777" w:rsidR="00D71215" w:rsidRDefault="00671870" w:rsidP="00586475">
            <w:pPr>
              <w:pStyle w:val="BodyText"/>
              <w:spacing w:line="276" w:lineRule="auto"/>
              <w:jc w:val="both"/>
              <w:rPr>
                <w:rFonts w:asciiTheme="minorHAnsi" w:hAnsiTheme="minorHAnsi" w:cs="Arial"/>
                <w:sz w:val="22"/>
                <w:szCs w:val="22"/>
              </w:rPr>
            </w:pPr>
            <w:r w:rsidRPr="001663F1">
              <w:rPr>
                <w:rFonts w:asciiTheme="minorHAnsi" w:hAnsiTheme="minorHAnsi" w:cs="Arial"/>
                <w:sz w:val="22"/>
                <w:szCs w:val="22"/>
              </w:rPr>
              <w:t xml:space="preserve">: </w:t>
            </w:r>
            <w:r w:rsidRPr="001663F1">
              <w:rPr>
                <w:rFonts w:asciiTheme="minorHAnsi" w:hAnsiTheme="minorHAnsi" w:cs="Arial"/>
                <w:sz w:val="22"/>
                <w:szCs w:val="22"/>
                <w:lang w:val="id-ID"/>
              </w:rPr>
              <w:t xml:space="preserve">Setelah lulus matakuliah ini mahasiswa mampu memahami peran dan fungsi kajian komunikasi dalam proses politik institusional </w:t>
            </w:r>
          </w:p>
          <w:p w14:paraId="77225260" w14:textId="77777777" w:rsidR="003E10CE" w:rsidRDefault="003E10CE" w:rsidP="00586475">
            <w:pPr>
              <w:pStyle w:val="BodyText"/>
              <w:spacing w:line="276" w:lineRule="auto"/>
              <w:jc w:val="both"/>
              <w:rPr>
                <w:rFonts w:asciiTheme="minorHAnsi" w:hAnsiTheme="minorHAnsi" w:cs="Arial"/>
                <w:sz w:val="22"/>
                <w:szCs w:val="22"/>
              </w:rPr>
            </w:pPr>
          </w:p>
          <w:p w14:paraId="7ABF2189" w14:textId="77777777" w:rsidR="003E10CE" w:rsidRDefault="003E10CE" w:rsidP="00586475">
            <w:pPr>
              <w:pStyle w:val="BodyText"/>
              <w:spacing w:line="276" w:lineRule="auto"/>
              <w:jc w:val="both"/>
              <w:rPr>
                <w:rFonts w:asciiTheme="minorHAnsi" w:hAnsiTheme="minorHAnsi" w:cs="Arial"/>
                <w:sz w:val="22"/>
                <w:szCs w:val="22"/>
              </w:rPr>
            </w:pPr>
          </w:p>
          <w:p w14:paraId="11767DEF" w14:textId="77777777" w:rsidR="003E10CE" w:rsidRDefault="003E10CE" w:rsidP="00586475">
            <w:pPr>
              <w:pStyle w:val="BodyText"/>
              <w:spacing w:line="276" w:lineRule="auto"/>
              <w:jc w:val="both"/>
              <w:rPr>
                <w:rFonts w:asciiTheme="minorHAnsi" w:hAnsiTheme="minorHAnsi" w:cs="Arial"/>
                <w:sz w:val="22"/>
                <w:szCs w:val="22"/>
              </w:rPr>
            </w:pPr>
          </w:p>
          <w:p w14:paraId="09C9E25D" w14:textId="77777777" w:rsidR="003E10CE" w:rsidRDefault="003E10CE" w:rsidP="00586475">
            <w:pPr>
              <w:pStyle w:val="BodyText"/>
              <w:spacing w:line="276" w:lineRule="auto"/>
              <w:jc w:val="both"/>
              <w:rPr>
                <w:rFonts w:asciiTheme="minorHAnsi" w:hAnsiTheme="minorHAnsi" w:cs="Arial"/>
                <w:sz w:val="22"/>
                <w:szCs w:val="22"/>
              </w:rPr>
            </w:pPr>
          </w:p>
          <w:p w14:paraId="20FDC787" w14:textId="77777777" w:rsidR="003E10CE" w:rsidRDefault="003E10CE" w:rsidP="00586475">
            <w:pPr>
              <w:pStyle w:val="BodyText"/>
              <w:spacing w:line="276" w:lineRule="auto"/>
              <w:jc w:val="both"/>
              <w:rPr>
                <w:rFonts w:asciiTheme="minorHAnsi" w:hAnsiTheme="minorHAnsi" w:cs="Arial"/>
                <w:sz w:val="22"/>
                <w:szCs w:val="22"/>
              </w:rPr>
            </w:pPr>
          </w:p>
          <w:p w14:paraId="42DC534B" w14:textId="77777777" w:rsidR="003E10CE" w:rsidRDefault="003E10CE" w:rsidP="00586475">
            <w:pPr>
              <w:pStyle w:val="BodyText"/>
              <w:spacing w:line="276" w:lineRule="auto"/>
              <w:jc w:val="both"/>
              <w:rPr>
                <w:rFonts w:asciiTheme="minorHAnsi" w:hAnsiTheme="minorHAnsi" w:cs="Arial"/>
                <w:sz w:val="22"/>
                <w:szCs w:val="22"/>
              </w:rPr>
            </w:pPr>
          </w:p>
          <w:p w14:paraId="19744881" w14:textId="77777777" w:rsidR="003E10CE" w:rsidRDefault="003E10CE" w:rsidP="00586475">
            <w:pPr>
              <w:pStyle w:val="BodyText"/>
              <w:spacing w:line="276" w:lineRule="auto"/>
              <w:jc w:val="both"/>
              <w:rPr>
                <w:rFonts w:asciiTheme="minorHAnsi" w:hAnsiTheme="minorHAnsi" w:cs="Arial"/>
                <w:sz w:val="22"/>
                <w:szCs w:val="22"/>
              </w:rPr>
            </w:pPr>
          </w:p>
          <w:p w14:paraId="1D0E31B1" w14:textId="77777777" w:rsidR="003E10CE" w:rsidRDefault="003E10CE" w:rsidP="00586475">
            <w:pPr>
              <w:pStyle w:val="BodyText"/>
              <w:spacing w:line="276" w:lineRule="auto"/>
              <w:jc w:val="both"/>
              <w:rPr>
                <w:rFonts w:asciiTheme="minorHAnsi" w:hAnsiTheme="minorHAnsi" w:cs="Arial"/>
                <w:sz w:val="22"/>
                <w:szCs w:val="22"/>
              </w:rPr>
            </w:pPr>
          </w:p>
          <w:p w14:paraId="449508F3" w14:textId="77777777" w:rsidR="003E10CE" w:rsidRDefault="003E10CE" w:rsidP="00586475">
            <w:pPr>
              <w:pStyle w:val="BodyText"/>
              <w:spacing w:line="276" w:lineRule="auto"/>
              <w:jc w:val="both"/>
              <w:rPr>
                <w:rFonts w:asciiTheme="minorHAnsi" w:hAnsiTheme="minorHAnsi" w:cs="Arial"/>
                <w:sz w:val="22"/>
                <w:szCs w:val="22"/>
              </w:rPr>
            </w:pPr>
          </w:p>
          <w:p w14:paraId="7ED554B5" w14:textId="0788E744" w:rsidR="003E10CE" w:rsidRPr="003E10CE" w:rsidRDefault="003E10CE" w:rsidP="00586475">
            <w:pPr>
              <w:pStyle w:val="BodyText"/>
              <w:spacing w:line="276" w:lineRule="auto"/>
              <w:jc w:val="both"/>
              <w:rPr>
                <w:rFonts w:asciiTheme="minorHAnsi" w:hAnsiTheme="minorHAnsi" w:cs="Arial"/>
                <w:sz w:val="22"/>
                <w:szCs w:val="22"/>
              </w:rPr>
            </w:pPr>
          </w:p>
        </w:tc>
        <w:tc>
          <w:tcPr>
            <w:tcW w:w="312" w:type="dxa"/>
          </w:tcPr>
          <w:p w14:paraId="591F963E" w14:textId="77777777" w:rsidR="00671870" w:rsidRPr="001663F1" w:rsidRDefault="00671870" w:rsidP="00A73718">
            <w:pPr>
              <w:pStyle w:val="BodyText"/>
              <w:ind w:left="360"/>
              <w:jc w:val="both"/>
              <w:rPr>
                <w:rFonts w:asciiTheme="minorHAnsi" w:hAnsiTheme="minorHAnsi" w:cs="Arial"/>
                <w:sz w:val="22"/>
                <w:szCs w:val="22"/>
                <w:lang w:val="sv-SE"/>
              </w:rPr>
            </w:pPr>
          </w:p>
        </w:tc>
      </w:tr>
    </w:tbl>
    <w:p w14:paraId="742D773E" w14:textId="77777777" w:rsidR="00671870" w:rsidRPr="001663F1" w:rsidRDefault="00671870" w:rsidP="00671870">
      <w:pPr>
        <w:pStyle w:val="BodyText"/>
        <w:rPr>
          <w:rFonts w:asciiTheme="minorHAnsi" w:hAnsiTheme="minorHAnsi" w:cs="Arial"/>
          <w:sz w:val="22"/>
          <w:szCs w:val="22"/>
          <w:lang w:val="sv-SE"/>
        </w:rPr>
      </w:pPr>
    </w:p>
    <w:tbl>
      <w:tblPr>
        <w:tblpPr w:leftFromText="180" w:rightFromText="180" w:vertAnchor="text"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0"/>
        <w:gridCol w:w="2786"/>
        <w:gridCol w:w="1858"/>
        <w:gridCol w:w="3644"/>
        <w:gridCol w:w="3157"/>
        <w:gridCol w:w="2142"/>
      </w:tblGrid>
      <w:tr w:rsidR="00671870" w:rsidRPr="001663F1" w14:paraId="2CBF4778" w14:textId="77777777" w:rsidTr="00570B8F">
        <w:trPr>
          <w:trHeight w:val="1020"/>
        </w:trPr>
        <w:tc>
          <w:tcPr>
            <w:tcW w:w="1150" w:type="dxa"/>
            <w:vAlign w:val="center"/>
          </w:tcPr>
          <w:p w14:paraId="0F448248" w14:textId="77777777" w:rsidR="00671870" w:rsidRPr="001663F1" w:rsidRDefault="00671870" w:rsidP="00570B8F">
            <w:pPr>
              <w:pStyle w:val="BodyText"/>
              <w:jc w:val="center"/>
              <w:rPr>
                <w:rFonts w:asciiTheme="minorHAnsi" w:hAnsiTheme="minorHAnsi" w:cs="Arial"/>
                <w:b/>
                <w:bCs/>
                <w:sz w:val="22"/>
                <w:szCs w:val="22"/>
              </w:rPr>
            </w:pPr>
            <w:r w:rsidRPr="001663F1">
              <w:rPr>
                <w:rFonts w:asciiTheme="minorHAnsi" w:hAnsiTheme="minorHAnsi" w:cs="Arial"/>
                <w:b/>
                <w:bCs/>
                <w:sz w:val="22"/>
                <w:szCs w:val="22"/>
              </w:rPr>
              <w:lastRenderedPageBreak/>
              <w:t>(1)</w:t>
            </w:r>
          </w:p>
          <w:p w14:paraId="5246C844" w14:textId="77777777" w:rsidR="00671870" w:rsidRPr="001663F1" w:rsidRDefault="00671870" w:rsidP="00570B8F">
            <w:pPr>
              <w:pStyle w:val="BodyText"/>
              <w:jc w:val="center"/>
              <w:rPr>
                <w:rFonts w:asciiTheme="minorHAnsi" w:hAnsiTheme="minorHAnsi" w:cs="Arial"/>
                <w:b/>
                <w:bCs/>
                <w:sz w:val="22"/>
                <w:szCs w:val="22"/>
              </w:rPr>
            </w:pPr>
            <w:r w:rsidRPr="001663F1">
              <w:rPr>
                <w:rFonts w:asciiTheme="minorHAnsi" w:hAnsiTheme="minorHAnsi" w:cs="Arial"/>
                <w:b/>
                <w:bCs/>
                <w:sz w:val="22"/>
                <w:szCs w:val="22"/>
                <w:lang w:val="id-ID"/>
              </w:rPr>
              <w:t>MINGGU KE</w:t>
            </w:r>
          </w:p>
        </w:tc>
        <w:tc>
          <w:tcPr>
            <w:tcW w:w="2786" w:type="dxa"/>
            <w:vAlign w:val="center"/>
          </w:tcPr>
          <w:p w14:paraId="007DB6D1" w14:textId="77777777" w:rsidR="00671870" w:rsidRPr="001663F1" w:rsidRDefault="00671870" w:rsidP="00570B8F">
            <w:pPr>
              <w:pStyle w:val="BodyText"/>
              <w:jc w:val="center"/>
              <w:rPr>
                <w:rFonts w:asciiTheme="minorHAnsi" w:hAnsiTheme="minorHAnsi" w:cs="Arial"/>
                <w:b/>
                <w:bCs/>
                <w:sz w:val="22"/>
                <w:szCs w:val="22"/>
              </w:rPr>
            </w:pPr>
            <w:r w:rsidRPr="001663F1">
              <w:rPr>
                <w:rFonts w:asciiTheme="minorHAnsi" w:hAnsiTheme="minorHAnsi" w:cs="Arial"/>
                <w:b/>
                <w:bCs/>
                <w:sz w:val="22"/>
                <w:szCs w:val="22"/>
              </w:rPr>
              <w:t>(2)</w:t>
            </w:r>
          </w:p>
          <w:p w14:paraId="71DB28CB" w14:textId="77777777" w:rsidR="00671870" w:rsidRPr="001663F1" w:rsidRDefault="00671870" w:rsidP="00570B8F">
            <w:pPr>
              <w:pStyle w:val="BodyText"/>
              <w:jc w:val="center"/>
              <w:rPr>
                <w:rFonts w:asciiTheme="minorHAnsi" w:hAnsiTheme="minorHAnsi" w:cs="Arial"/>
                <w:b/>
                <w:bCs/>
                <w:sz w:val="22"/>
                <w:szCs w:val="22"/>
              </w:rPr>
            </w:pPr>
            <w:r w:rsidRPr="001663F1">
              <w:rPr>
                <w:rFonts w:asciiTheme="minorHAnsi" w:hAnsiTheme="minorHAnsi" w:cs="Arial"/>
                <w:b/>
                <w:bCs/>
                <w:sz w:val="22"/>
                <w:szCs w:val="22"/>
                <w:lang w:val="id-ID"/>
              </w:rPr>
              <w:t>MATERI PEMBELAJARAN</w:t>
            </w:r>
          </w:p>
        </w:tc>
        <w:tc>
          <w:tcPr>
            <w:tcW w:w="1858" w:type="dxa"/>
            <w:vAlign w:val="center"/>
          </w:tcPr>
          <w:p w14:paraId="7FB8EEC7" w14:textId="77777777" w:rsidR="00671870" w:rsidRPr="001663F1" w:rsidRDefault="00671870" w:rsidP="00570B8F">
            <w:pPr>
              <w:pStyle w:val="BodyText"/>
              <w:jc w:val="center"/>
              <w:rPr>
                <w:rFonts w:asciiTheme="minorHAnsi" w:hAnsiTheme="minorHAnsi" w:cs="Arial"/>
                <w:b/>
                <w:bCs/>
                <w:sz w:val="22"/>
                <w:szCs w:val="22"/>
              </w:rPr>
            </w:pPr>
            <w:r w:rsidRPr="001663F1">
              <w:rPr>
                <w:rFonts w:asciiTheme="minorHAnsi" w:hAnsiTheme="minorHAnsi" w:cs="Arial"/>
                <w:b/>
                <w:bCs/>
                <w:sz w:val="22"/>
                <w:szCs w:val="22"/>
              </w:rPr>
              <w:t>(3)</w:t>
            </w:r>
          </w:p>
          <w:p w14:paraId="74AD3769" w14:textId="77777777" w:rsidR="00671870" w:rsidRPr="001663F1" w:rsidRDefault="00671870" w:rsidP="00570B8F">
            <w:pPr>
              <w:pStyle w:val="BodyText"/>
              <w:jc w:val="center"/>
              <w:rPr>
                <w:rFonts w:asciiTheme="minorHAnsi" w:hAnsiTheme="minorHAnsi" w:cs="Arial"/>
                <w:b/>
                <w:bCs/>
                <w:sz w:val="22"/>
                <w:szCs w:val="22"/>
              </w:rPr>
            </w:pPr>
            <w:r w:rsidRPr="001663F1">
              <w:rPr>
                <w:rFonts w:asciiTheme="minorHAnsi" w:hAnsiTheme="minorHAnsi" w:cs="Arial"/>
                <w:b/>
                <w:bCs/>
                <w:sz w:val="22"/>
                <w:szCs w:val="22"/>
                <w:lang w:val="id-ID"/>
              </w:rPr>
              <w:t>BENTUK PEMBELAJARAN</w:t>
            </w:r>
          </w:p>
        </w:tc>
        <w:tc>
          <w:tcPr>
            <w:tcW w:w="3644" w:type="dxa"/>
            <w:vAlign w:val="center"/>
          </w:tcPr>
          <w:p w14:paraId="34339F5F" w14:textId="77777777" w:rsidR="00671870" w:rsidRPr="001663F1" w:rsidRDefault="00671870" w:rsidP="00570B8F">
            <w:pPr>
              <w:pStyle w:val="BodyText"/>
              <w:jc w:val="center"/>
              <w:rPr>
                <w:rFonts w:asciiTheme="minorHAnsi" w:hAnsiTheme="minorHAnsi" w:cs="Arial"/>
                <w:b/>
                <w:bCs/>
                <w:sz w:val="22"/>
                <w:szCs w:val="22"/>
              </w:rPr>
            </w:pPr>
            <w:r w:rsidRPr="001663F1">
              <w:rPr>
                <w:rFonts w:asciiTheme="minorHAnsi" w:hAnsiTheme="minorHAnsi" w:cs="Arial"/>
                <w:b/>
                <w:bCs/>
                <w:sz w:val="22"/>
                <w:szCs w:val="22"/>
              </w:rPr>
              <w:t>(4)</w:t>
            </w:r>
          </w:p>
          <w:p w14:paraId="3B75CC77" w14:textId="77777777" w:rsidR="00671870" w:rsidRPr="001663F1" w:rsidRDefault="00671870" w:rsidP="00570B8F">
            <w:pPr>
              <w:pStyle w:val="BodyText"/>
              <w:jc w:val="center"/>
              <w:rPr>
                <w:rFonts w:asciiTheme="minorHAnsi" w:hAnsiTheme="minorHAnsi" w:cs="Arial"/>
                <w:b/>
                <w:bCs/>
                <w:sz w:val="22"/>
                <w:szCs w:val="22"/>
              </w:rPr>
            </w:pPr>
            <w:r w:rsidRPr="001663F1">
              <w:rPr>
                <w:rFonts w:asciiTheme="minorHAnsi" w:hAnsiTheme="minorHAnsi" w:cs="Arial"/>
                <w:b/>
                <w:bCs/>
                <w:sz w:val="22"/>
                <w:szCs w:val="22"/>
                <w:lang w:val="id-ID"/>
              </w:rPr>
              <w:t>KEMAMPUAN AKHIR YANG DIHARAPKAN(KOMPETENSI)</w:t>
            </w:r>
          </w:p>
        </w:tc>
        <w:tc>
          <w:tcPr>
            <w:tcW w:w="3157" w:type="dxa"/>
            <w:vAlign w:val="center"/>
          </w:tcPr>
          <w:p w14:paraId="3131B99D" w14:textId="77777777" w:rsidR="00671870" w:rsidRPr="001663F1" w:rsidRDefault="00671870" w:rsidP="00570B8F">
            <w:pPr>
              <w:pStyle w:val="BodyText"/>
              <w:jc w:val="center"/>
              <w:rPr>
                <w:rFonts w:asciiTheme="minorHAnsi" w:hAnsiTheme="minorHAnsi" w:cs="Arial"/>
                <w:b/>
                <w:bCs/>
                <w:sz w:val="22"/>
                <w:szCs w:val="22"/>
              </w:rPr>
            </w:pPr>
            <w:r w:rsidRPr="001663F1">
              <w:rPr>
                <w:rFonts w:asciiTheme="minorHAnsi" w:hAnsiTheme="minorHAnsi" w:cs="Arial"/>
                <w:b/>
                <w:bCs/>
                <w:sz w:val="22"/>
                <w:szCs w:val="22"/>
              </w:rPr>
              <w:t>(5)</w:t>
            </w:r>
          </w:p>
          <w:p w14:paraId="5BAA8158" w14:textId="77777777" w:rsidR="00671870" w:rsidRPr="001663F1" w:rsidRDefault="00671870" w:rsidP="00570B8F">
            <w:pPr>
              <w:pStyle w:val="BodyText"/>
              <w:jc w:val="center"/>
              <w:rPr>
                <w:rFonts w:asciiTheme="minorHAnsi" w:hAnsiTheme="minorHAnsi" w:cs="Arial"/>
                <w:b/>
                <w:bCs/>
                <w:sz w:val="22"/>
                <w:szCs w:val="22"/>
              </w:rPr>
            </w:pPr>
            <w:r w:rsidRPr="001663F1">
              <w:rPr>
                <w:rFonts w:asciiTheme="minorHAnsi" w:hAnsiTheme="minorHAnsi" w:cs="Arial"/>
                <w:b/>
                <w:bCs/>
                <w:sz w:val="22"/>
                <w:szCs w:val="22"/>
                <w:lang w:val="id-ID"/>
              </w:rPr>
              <w:t>KRITERIA PENILAIAN (INDIKATOR)</w:t>
            </w:r>
          </w:p>
        </w:tc>
        <w:tc>
          <w:tcPr>
            <w:tcW w:w="2142" w:type="dxa"/>
            <w:vAlign w:val="center"/>
          </w:tcPr>
          <w:p w14:paraId="3730E77C" w14:textId="77777777" w:rsidR="00671870" w:rsidRPr="001663F1" w:rsidRDefault="00671870" w:rsidP="00570B8F">
            <w:pPr>
              <w:pStyle w:val="BodyText"/>
              <w:jc w:val="center"/>
              <w:rPr>
                <w:rFonts w:asciiTheme="minorHAnsi" w:hAnsiTheme="minorHAnsi" w:cs="Arial"/>
                <w:b/>
                <w:bCs/>
                <w:sz w:val="22"/>
                <w:szCs w:val="22"/>
              </w:rPr>
            </w:pPr>
            <w:r w:rsidRPr="001663F1">
              <w:rPr>
                <w:rFonts w:asciiTheme="minorHAnsi" w:hAnsiTheme="minorHAnsi" w:cs="Arial"/>
                <w:b/>
                <w:bCs/>
                <w:sz w:val="22"/>
                <w:szCs w:val="22"/>
              </w:rPr>
              <w:t>(6)</w:t>
            </w:r>
          </w:p>
          <w:p w14:paraId="6A2D43B4" w14:textId="77777777" w:rsidR="00671870" w:rsidRPr="001663F1" w:rsidRDefault="00671870" w:rsidP="00570B8F">
            <w:pPr>
              <w:pStyle w:val="BodyText"/>
              <w:jc w:val="center"/>
              <w:rPr>
                <w:rFonts w:asciiTheme="minorHAnsi" w:hAnsiTheme="minorHAnsi" w:cs="Arial"/>
                <w:b/>
                <w:bCs/>
                <w:sz w:val="22"/>
                <w:szCs w:val="22"/>
              </w:rPr>
            </w:pPr>
            <w:r w:rsidRPr="001663F1">
              <w:rPr>
                <w:rFonts w:asciiTheme="minorHAnsi" w:hAnsiTheme="minorHAnsi" w:cs="Arial"/>
                <w:b/>
                <w:bCs/>
                <w:sz w:val="22"/>
                <w:szCs w:val="22"/>
                <w:lang w:val="id-ID"/>
              </w:rPr>
              <w:t xml:space="preserve">BOBOT </w:t>
            </w:r>
          </w:p>
          <w:p w14:paraId="658B516A" w14:textId="77777777" w:rsidR="00671870" w:rsidRPr="001663F1" w:rsidRDefault="00671870" w:rsidP="00570B8F">
            <w:pPr>
              <w:pStyle w:val="BodyText"/>
              <w:jc w:val="center"/>
              <w:rPr>
                <w:rFonts w:asciiTheme="minorHAnsi" w:hAnsiTheme="minorHAnsi" w:cs="Arial"/>
                <w:b/>
                <w:bCs/>
                <w:sz w:val="22"/>
                <w:szCs w:val="22"/>
              </w:rPr>
            </w:pPr>
            <w:r w:rsidRPr="001663F1">
              <w:rPr>
                <w:rFonts w:asciiTheme="minorHAnsi" w:hAnsiTheme="minorHAnsi" w:cs="Arial"/>
                <w:b/>
                <w:bCs/>
                <w:sz w:val="22"/>
                <w:szCs w:val="22"/>
                <w:lang w:val="id-ID"/>
              </w:rPr>
              <w:t>NILAI (%)</w:t>
            </w:r>
          </w:p>
        </w:tc>
      </w:tr>
      <w:tr w:rsidR="00671870" w:rsidRPr="001663F1" w14:paraId="3DC4FDAF" w14:textId="77777777" w:rsidTr="00570B8F">
        <w:tc>
          <w:tcPr>
            <w:tcW w:w="1150" w:type="dxa"/>
          </w:tcPr>
          <w:p w14:paraId="41259904" w14:textId="77777777" w:rsidR="00671870" w:rsidRPr="001663F1" w:rsidRDefault="00671870" w:rsidP="00570B8F">
            <w:pPr>
              <w:pStyle w:val="BodyText"/>
              <w:jc w:val="center"/>
              <w:rPr>
                <w:rFonts w:asciiTheme="minorHAnsi" w:hAnsiTheme="minorHAnsi" w:cs="Arial"/>
                <w:b/>
                <w:sz w:val="22"/>
                <w:szCs w:val="22"/>
              </w:rPr>
            </w:pPr>
            <w:r w:rsidRPr="001663F1">
              <w:rPr>
                <w:rFonts w:asciiTheme="minorHAnsi" w:hAnsiTheme="minorHAnsi" w:cs="Arial"/>
                <w:b/>
                <w:sz w:val="22"/>
                <w:szCs w:val="22"/>
              </w:rPr>
              <w:t>1</w:t>
            </w:r>
          </w:p>
        </w:tc>
        <w:tc>
          <w:tcPr>
            <w:tcW w:w="2786" w:type="dxa"/>
          </w:tcPr>
          <w:p w14:paraId="5A6C00CC" w14:textId="77777777" w:rsidR="00671870" w:rsidRPr="001663F1" w:rsidRDefault="00671870" w:rsidP="00570B8F">
            <w:pPr>
              <w:pStyle w:val="BodyText"/>
              <w:jc w:val="center"/>
              <w:rPr>
                <w:rFonts w:asciiTheme="minorHAnsi" w:hAnsiTheme="minorHAnsi" w:cs="Arial"/>
                <w:b/>
                <w:sz w:val="22"/>
                <w:szCs w:val="22"/>
              </w:rPr>
            </w:pPr>
            <w:r w:rsidRPr="001663F1">
              <w:rPr>
                <w:rFonts w:asciiTheme="minorHAnsi" w:hAnsiTheme="minorHAnsi" w:cs="Arial"/>
                <w:b/>
                <w:sz w:val="22"/>
                <w:szCs w:val="22"/>
              </w:rPr>
              <w:t>2</w:t>
            </w:r>
          </w:p>
        </w:tc>
        <w:tc>
          <w:tcPr>
            <w:tcW w:w="1858" w:type="dxa"/>
          </w:tcPr>
          <w:p w14:paraId="7C6783D9" w14:textId="77777777" w:rsidR="00671870" w:rsidRPr="001663F1" w:rsidRDefault="00671870" w:rsidP="00570B8F">
            <w:pPr>
              <w:pStyle w:val="BodyText"/>
              <w:ind w:left="20"/>
              <w:jc w:val="center"/>
              <w:rPr>
                <w:rFonts w:asciiTheme="minorHAnsi" w:hAnsiTheme="minorHAnsi" w:cs="Arial"/>
                <w:b/>
                <w:sz w:val="22"/>
                <w:szCs w:val="22"/>
              </w:rPr>
            </w:pPr>
            <w:r w:rsidRPr="001663F1">
              <w:rPr>
                <w:rFonts w:asciiTheme="minorHAnsi" w:hAnsiTheme="minorHAnsi" w:cs="Arial"/>
                <w:b/>
                <w:sz w:val="22"/>
                <w:szCs w:val="22"/>
              </w:rPr>
              <w:t>3</w:t>
            </w:r>
          </w:p>
        </w:tc>
        <w:tc>
          <w:tcPr>
            <w:tcW w:w="3644" w:type="dxa"/>
          </w:tcPr>
          <w:p w14:paraId="2A3A11B2" w14:textId="77777777" w:rsidR="00671870" w:rsidRPr="001663F1" w:rsidRDefault="00671870" w:rsidP="00570B8F">
            <w:pPr>
              <w:pStyle w:val="BodyText"/>
              <w:jc w:val="center"/>
              <w:rPr>
                <w:rFonts w:asciiTheme="minorHAnsi" w:hAnsiTheme="minorHAnsi" w:cs="Arial"/>
                <w:b/>
                <w:sz w:val="22"/>
                <w:szCs w:val="22"/>
              </w:rPr>
            </w:pPr>
            <w:r w:rsidRPr="001663F1">
              <w:rPr>
                <w:rFonts w:asciiTheme="minorHAnsi" w:hAnsiTheme="minorHAnsi" w:cs="Arial"/>
                <w:b/>
                <w:sz w:val="22"/>
                <w:szCs w:val="22"/>
              </w:rPr>
              <w:t>4</w:t>
            </w:r>
          </w:p>
        </w:tc>
        <w:tc>
          <w:tcPr>
            <w:tcW w:w="3157" w:type="dxa"/>
          </w:tcPr>
          <w:p w14:paraId="10C5A8DE" w14:textId="77777777" w:rsidR="00671870" w:rsidRPr="001663F1" w:rsidRDefault="00671870" w:rsidP="00570B8F">
            <w:pPr>
              <w:pStyle w:val="BodyText"/>
              <w:jc w:val="center"/>
              <w:rPr>
                <w:rFonts w:asciiTheme="minorHAnsi" w:hAnsiTheme="minorHAnsi" w:cs="Arial"/>
                <w:b/>
                <w:sz w:val="22"/>
                <w:szCs w:val="22"/>
              </w:rPr>
            </w:pPr>
            <w:r w:rsidRPr="001663F1">
              <w:rPr>
                <w:rFonts w:asciiTheme="minorHAnsi" w:hAnsiTheme="minorHAnsi" w:cs="Arial"/>
                <w:b/>
                <w:sz w:val="22"/>
                <w:szCs w:val="22"/>
              </w:rPr>
              <w:t>5</w:t>
            </w:r>
          </w:p>
        </w:tc>
        <w:tc>
          <w:tcPr>
            <w:tcW w:w="2142" w:type="dxa"/>
          </w:tcPr>
          <w:p w14:paraId="09EBFFE7" w14:textId="77777777" w:rsidR="00671870" w:rsidRPr="001663F1" w:rsidRDefault="00671870" w:rsidP="00570B8F">
            <w:pPr>
              <w:pStyle w:val="BodyText"/>
              <w:jc w:val="center"/>
              <w:rPr>
                <w:rFonts w:asciiTheme="minorHAnsi" w:hAnsiTheme="minorHAnsi" w:cs="Arial"/>
                <w:b/>
                <w:sz w:val="22"/>
                <w:szCs w:val="22"/>
              </w:rPr>
            </w:pPr>
            <w:r w:rsidRPr="001663F1">
              <w:rPr>
                <w:rFonts w:asciiTheme="minorHAnsi" w:hAnsiTheme="minorHAnsi" w:cs="Arial"/>
                <w:b/>
                <w:sz w:val="22"/>
                <w:szCs w:val="22"/>
              </w:rPr>
              <w:t>6</w:t>
            </w:r>
          </w:p>
        </w:tc>
      </w:tr>
      <w:tr w:rsidR="00671870" w:rsidRPr="001663F1" w14:paraId="199920A4" w14:textId="77777777" w:rsidTr="00570B8F">
        <w:trPr>
          <w:trHeight w:val="2945"/>
        </w:trPr>
        <w:tc>
          <w:tcPr>
            <w:tcW w:w="1150" w:type="dxa"/>
          </w:tcPr>
          <w:p w14:paraId="49450854" w14:textId="77777777" w:rsidR="00671870" w:rsidRPr="001663F1" w:rsidRDefault="00671870" w:rsidP="00570B8F">
            <w:pPr>
              <w:pStyle w:val="BodyText"/>
              <w:rPr>
                <w:rFonts w:asciiTheme="minorHAnsi" w:hAnsiTheme="minorHAnsi" w:cs="Arial"/>
                <w:sz w:val="22"/>
                <w:szCs w:val="22"/>
              </w:rPr>
            </w:pPr>
            <w:r w:rsidRPr="001663F1">
              <w:rPr>
                <w:rFonts w:asciiTheme="minorHAnsi" w:hAnsiTheme="minorHAnsi" w:cs="Arial"/>
                <w:sz w:val="22"/>
                <w:szCs w:val="22"/>
              </w:rPr>
              <w:t>1</w:t>
            </w:r>
          </w:p>
          <w:p w14:paraId="785D4B9D" w14:textId="77777777" w:rsidR="00671870" w:rsidRPr="001663F1" w:rsidRDefault="00671870" w:rsidP="00570B8F">
            <w:pPr>
              <w:pStyle w:val="BodyText"/>
              <w:rPr>
                <w:rFonts w:asciiTheme="minorHAnsi" w:hAnsiTheme="minorHAnsi" w:cs="Arial"/>
                <w:sz w:val="22"/>
                <w:szCs w:val="22"/>
              </w:rPr>
            </w:pPr>
          </w:p>
          <w:p w14:paraId="2E2AC2B8" w14:textId="77777777" w:rsidR="00671870" w:rsidRPr="001663F1" w:rsidRDefault="00671870" w:rsidP="00570B8F">
            <w:pPr>
              <w:pStyle w:val="BodyText"/>
              <w:rPr>
                <w:rFonts w:asciiTheme="minorHAnsi" w:hAnsiTheme="minorHAnsi" w:cs="Arial"/>
                <w:sz w:val="22"/>
                <w:szCs w:val="22"/>
              </w:rPr>
            </w:pPr>
          </w:p>
          <w:p w14:paraId="397CC9E9" w14:textId="77777777" w:rsidR="00671870" w:rsidRPr="001663F1" w:rsidRDefault="00671870" w:rsidP="00570B8F">
            <w:pPr>
              <w:pStyle w:val="BodyText"/>
              <w:rPr>
                <w:rFonts w:asciiTheme="minorHAnsi" w:hAnsiTheme="minorHAnsi" w:cs="Arial"/>
                <w:sz w:val="22"/>
                <w:szCs w:val="22"/>
              </w:rPr>
            </w:pPr>
          </w:p>
          <w:p w14:paraId="035ACAE9" w14:textId="77777777" w:rsidR="00671870" w:rsidRPr="001663F1" w:rsidRDefault="00671870" w:rsidP="00570B8F">
            <w:pPr>
              <w:pStyle w:val="BodyText"/>
              <w:rPr>
                <w:rFonts w:asciiTheme="minorHAnsi" w:hAnsiTheme="minorHAnsi" w:cs="Arial"/>
                <w:sz w:val="22"/>
                <w:szCs w:val="22"/>
              </w:rPr>
            </w:pPr>
          </w:p>
          <w:p w14:paraId="6D9B2727" w14:textId="77777777" w:rsidR="00671870" w:rsidRPr="001663F1" w:rsidRDefault="00671870" w:rsidP="00570B8F">
            <w:pPr>
              <w:pStyle w:val="BodyText"/>
              <w:rPr>
                <w:rFonts w:asciiTheme="minorHAnsi" w:hAnsiTheme="minorHAnsi" w:cs="Arial"/>
                <w:sz w:val="22"/>
                <w:szCs w:val="22"/>
              </w:rPr>
            </w:pPr>
          </w:p>
          <w:p w14:paraId="2BA0D0B6" w14:textId="77777777" w:rsidR="00460B59" w:rsidRDefault="00460B59" w:rsidP="00570B8F">
            <w:pPr>
              <w:pStyle w:val="BodyText"/>
              <w:rPr>
                <w:rFonts w:asciiTheme="minorHAnsi" w:hAnsiTheme="minorHAnsi" w:cs="Arial"/>
                <w:sz w:val="22"/>
                <w:szCs w:val="22"/>
              </w:rPr>
            </w:pPr>
          </w:p>
          <w:p w14:paraId="7439FEDF" w14:textId="77777777" w:rsidR="00671870" w:rsidRPr="001663F1" w:rsidRDefault="00671870" w:rsidP="00570B8F">
            <w:pPr>
              <w:pStyle w:val="BodyText"/>
              <w:rPr>
                <w:rFonts w:asciiTheme="minorHAnsi" w:hAnsiTheme="minorHAnsi" w:cs="Arial"/>
                <w:sz w:val="22"/>
                <w:szCs w:val="22"/>
              </w:rPr>
            </w:pPr>
            <w:r w:rsidRPr="001663F1">
              <w:rPr>
                <w:rFonts w:asciiTheme="minorHAnsi" w:hAnsiTheme="minorHAnsi" w:cs="Arial"/>
                <w:sz w:val="22"/>
                <w:szCs w:val="22"/>
              </w:rPr>
              <w:t>2</w:t>
            </w:r>
          </w:p>
          <w:p w14:paraId="6FF3AD04" w14:textId="77777777" w:rsidR="00671870" w:rsidRPr="001663F1" w:rsidRDefault="00671870" w:rsidP="00570B8F">
            <w:pPr>
              <w:pStyle w:val="BodyText"/>
              <w:rPr>
                <w:rFonts w:asciiTheme="minorHAnsi" w:hAnsiTheme="minorHAnsi" w:cs="Arial"/>
                <w:sz w:val="22"/>
                <w:szCs w:val="22"/>
              </w:rPr>
            </w:pPr>
          </w:p>
          <w:p w14:paraId="724163F7" w14:textId="77777777" w:rsidR="00671870" w:rsidRPr="001663F1" w:rsidRDefault="00671870" w:rsidP="00570B8F">
            <w:pPr>
              <w:pStyle w:val="BodyText"/>
              <w:rPr>
                <w:rFonts w:asciiTheme="minorHAnsi" w:hAnsiTheme="minorHAnsi" w:cs="Arial"/>
                <w:sz w:val="22"/>
                <w:szCs w:val="22"/>
              </w:rPr>
            </w:pPr>
          </w:p>
          <w:p w14:paraId="51A50220" w14:textId="77777777" w:rsidR="00671870" w:rsidRPr="001663F1" w:rsidRDefault="00671870" w:rsidP="00570B8F">
            <w:pPr>
              <w:pStyle w:val="BodyText"/>
              <w:rPr>
                <w:rFonts w:asciiTheme="minorHAnsi" w:hAnsiTheme="minorHAnsi" w:cs="Arial"/>
                <w:sz w:val="22"/>
                <w:szCs w:val="22"/>
              </w:rPr>
            </w:pPr>
          </w:p>
          <w:p w14:paraId="522966DD" w14:textId="77777777" w:rsidR="00851716" w:rsidRDefault="00851716" w:rsidP="00570B8F">
            <w:pPr>
              <w:pStyle w:val="BodyText"/>
              <w:rPr>
                <w:rFonts w:asciiTheme="minorHAnsi" w:hAnsiTheme="minorHAnsi" w:cs="Arial"/>
                <w:sz w:val="22"/>
                <w:szCs w:val="22"/>
              </w:rPr>
            </w:pPr>
          </w:p>
          <w:p w14:paraId="29DBDDC3" w14:textId="77777777" w:rsidR="00147127" w:rsidRPr="001663F1" w:rsidRDefault="00147127" w:rsidP="00570B8F">
            <w:pPr>
              <w:pStyle w:val="BodyText"/>
              <w:rPr>
                <w:rFonts w:asciiTheme="minorHAnsi" w:hAnsiTheme="minorHAnsi" w:cs="Arial"/>
                <w:sz w:val="22"/>
                <w:szCs w:val="22"/>
              </w:rPr>
            </w:pPr>
          </w:p>
          <w:p w14:paraId="6B2E525A" w14:textId="77777777" w:rsidR="00460B59" w:rsidRDefault="00460B59" w:rsidP="00570B8F">
            <w:pPr>
              <w:pStyle w:val="BodyText"/>
              <w:rPr>
                <w:rFonts w:asciiTheme="minorHAnsi" w:hAnsiTheme="minorHAnsi" w:cs="Arial"/>
                <w:sz w:val="22"/>
                <w:szCs w:val="22"/>
              </w:rPr>
            </w:pPr>
          </w:p>
          <w:p w14:paraId="254B7373" w14:textId="77777777" w:rsidR="00460B59" w:rsidRDefault="00460B59" w:rsidP="00570B8F">
            <w:pPr>
              <w:pStyle w:val="BodyText"/>
              <w:rPr>
                <w:rFonts w:asciiTheme="minorHAnsi" w:hAnsiTheme="minorHAnsi" w:cs="Arial"/>
                <w:sz w:val="22"/>
                <w:szCs w:val="22"/>
              </w:rPr>
            </w:pPr>
          </w:p>
          <w:p w14:paraId="7B5B9AE6" w14:textId="77777777" w:rsidR="00671870" w:rsidRPr="001663F1" w:rsidRDefault="001663F1" w:rsidP="00570B8F">
            <w:pPr>
              <w:pStyle w:val="BodyText"/>
              <w:rPr>
                <w:rFonts w:asciiTheme="minorHAnsi" w:hAnsiTheme="minorHAnsi" w:cs="Arial"/>
                <w:sz w:val="22"/>
                <w:szCs w:val="22"/>
              </w:rPr>
            </w:pPr>
            <w:r>
              <w:rPr>
                <w:rFonts w:asciiTheme="minorHAnsi" w:hAnsiTheme="minorHAnsi" w:cs="Arial"/>
                <w:sz w:val="22"/>
                <w:szCs w:val="22"/>
              </w:rPr>
              <w:t>3.</w:t>
            </w:r>
          </w:p>
          <w:p w14:paraId="65F86885" w14:textId="77777777" w:rsidR="00671870" w:rsidRPr="001663F1" w:rsidRDefault="00671870" w:rsidP="00570B8F">
            <w:pPr>
              <w:pStyle w:val="BodyText"/>
              <w:rPr>
                <w:rFonts w:asciiTheme="minorHAnsi" w:hAnsiTheme="minorHAnsi" w:cs="Arial"/>
                <w:sz w:val="22"/>
                <w:szCs w:val="22"/>
              </w:rPr>
            </w:pPr>
          </w:p>
          <w:p w14:paraId="0C4B347A" w14:textId="77777777" w:rsidR="0040000B" w:rsidRDefault="0040000B" w:rsidP="00570B8F">
            <w:pPr>
              <w:pStyle w:val="BodyText"/>
              <w:rPr>
                <w:rFonts w:asciiTheme="minorHAnsi" w:hAnsiTheme="minorHAnsi" w:cs="Arial"/>
                <w:sz w:val="22"/>
                <w:szCs w:val="22"/>
              </w:rPr>
            </w:pPr>
          </w:p>
          <w:p w14:paraId="2F9A66E2" w14:textId="77777777" w:rsidR="00ED5120" w:rsidRDefault="00ED5120" w:rsidP="00570B8F">
            <w:pPr>
              <w:pStyle w:val="BodyText"/>
              <w:rPr>
                <w:rFonts w:asciiTheme="minorHAnsi" w:hAnsiTheme="minorHAnsi" w:cs="Arial"/>
                <w:sz w:val="22"/>
                <w:szCs w:val="22"/>
              </w:rPr>
            </w:pPr>
          </w:p>
          <w:p w14:paraId="5169AC3D" w14:textId="77777777" w:rsidR="00ED5120" w:rsidRDefault="00ED5120" w:rsidP="00570B8F">
            <w:pPr>
              <w:pStyle w:val="BodyText"/>
              <w:rPr>
                <w:rFonts w:asciiTheme="minorHAnsi" w:hAnsiTheme="minorHAnsi" w:cs="Arial"/>
                <w:sz w:val="22"/>
                <w:szCs w:val="22"/>
              </w:rPr>
            </w:pPr>
          </w:p>
          <w:p w14:paraId="5E018C94" w14:textId="77777777" w:rsidR="00ED5120" w:rsidRDefault="00ED5120" w:rsidP="00570B8F">
            <w:pPr>
              <w:pStyle w:val="BodyText"/>
              <w:rPr>
                <w:rFonts w:asciiTheme="minorHAnsi" w:hAnsiTheme="minorHAnsi" w:cs="Arial"/>
                <w:sz w:val="22"/>
                <w:szCs w:val="22"/>
              </w:rPr>
            </w:pPr>
          </w:p>
          <w:p w14:paraId="7C7B0398" w14:textId="77777777" w:rsidR="00ED5120" w:rsidRDefault="00ED5120" w:rsidP="00570B8F">
            <w:pPr>
              <w:pStyle w:val="BodyText"/>
              <w:rPr>
                <w:rFonts w:asciiTheme="minorHAnsi" w:hAnsiTheme="minorHAnsi" w:cs="Arial"/>
                <w:sz w:val="22"/>
                <w:szCs w:val="22"/>
              </w:rPr>
            </w:pPr>
          </w:p>
          <w:p w14:paraId="58AA6CFC" w14:textId="77777777" w:rsidR="001663F1" w:rsidRDefault="001663F1" w:rsidP="00570B8F">
            <w:pPr>
              <w:pStyle w:val="BodyText"/>
              <w:rPr>
                <w:rFonts w:asciiTheme="minorHAnsi" w:hAnsiTheme="minorHAnsi" w:cs="Arial"/>
                <w:sz w:val="22"/>
                <w:szCs w:val="22"/>
              </w:rPr>
            </w:pPr>
            <w:r>
              <w:rPr>
                <w:rFonts w:asciiTheme="minorHAnsi" w:hAnsiTheme="minorHAnsi" w:cs="Arial"/>
                <w:sz w:val="22"/>
                <w:szCs w:val="22"/>
              </w:rPr>
              <w:t xml:space="preserve">4. </w:t>
            </w:r>
          </w:p>
          <w:p w14:paraId="1D23ED9E" w14:textId="77777777" w:rsidR="001663F1" w:rsidRDefault="001663F1" w:rsidP="00570B8F">
            <w:pPr>
              <w:pStyle w:val="BodyText"/>
              <w:rPr>
                <w:rFonts w:asciiTheme="minorHAnsi" w:hAnsiTheme="minorHAnsi" w:cs="Arial"/>
                <w:sz w:val="22"/>
                <w:szCs w:val="22"/>
              </w:rPr>
            </w:pPr>
          </w:p>
          <w:p w14:paraId="065F99B9" w14:textId="77777777" w:rsidR="001663F1" w:rsidRPr="001663F1" w:rsidRDefault="001663F1" w:rsidP="00570B8F">
            <w:pPr>
              <w:pStyle w:val="BodyText"/>
              <w:rPr>
                <w:rFonts w:asciiTheme="minorHAnsi" w:hAnsiTheme="minorHAnsi" w:cs="Arial"/>
                <w:sz w:val="22"/>
                <w:szCs w:val="22"/>
              </w:rPr>
            </w:pPr>
          </w:p>
          <w:p w14:paraId="1C990116" w14:textId="77777777" w:rsidR="00671870" w:rsidRPr="001663F1" w:rsidRDefault="00671870" w:rsidP="00570B8F">
            <w:pPr>
              <w:pStyle w:val="BodyText"/>
              <w:rPr>
                <w:rFonts w:asciiTheme="minorHAnsi" w:hAnsiTheme="minorHAnsi" w:cs="Arial"/>
                <w:sz w:val="22"/>
                <w:szCs w:val="22"/>
              </w:rPr>
            </w:pPr>
          </w:p>
          <w:p w14:paraId="34CB6948" w14:textId="77777777" w:rsidR="00671870" w:rsidRPr="001663F1" w:rsidRDefault="00671870" w:rsidP="00570B8F">
            <w:pPr>
              <w:pStyle w:val="BodyText"/>
              <w:rPr>
                <w:rFonts w:asciiTheme="minorHAnsi" w:hAnsiTheme="minorHAnsi" w:cs="Arial"/>
                <w:sz w:val="22"/>
                <w:szCs w:val="22"/>
              </w:rPr>
            </w:pPr>
          </w:p>
          <w:p w14:paraId="05669B74" w14:textId="77777777" w:rsidR="00851716" w:rsidRDefault="00851716" w:rsidP="00570B8F">
            <w:pPr>
              <w:pStyle w:val="BodyText"/>
              <w:rPr>
                <w:rFonts w:asciiTheme="minorHAnsi" w:hAnsiTheme="minorHAnsi" w:cs="Arial"/>
                <w:sz w:val="22"/>
                <w:szCs w:val="22"/>
              </w:rPr>
            </w:pPr>
          </w:p>
          <w:p w14:paraId="5A98C58A" w14:textId="77777777" w:rsidR="00460B59" w:rsidRDefault="00460B59" w:rsidP="00570B8F">
            <w:pPr>
              <w:pStyle w:val="BodyText"/>
              <w:rPr>
                <w:rFonts w:asciiTheme="minorHAnsi" w:hAnsiTheme="minorHAnsi" w:cs="Arial"/>
                <w:sz w:val="22"/>
                <w:szCs w:val="22"/>
              </w:rPr>
            </w:pPr>
          </w:p>
          <w:p w14:paraId="717456F1" w14:textId="77777777" w:rsidR="00671870" w:rsidRDefault="001663F1" w:rsidP="00570B8F">
            <w:pPr>
              <w:pStyle w:val="BodyText"/>
              <w:rPr>
                <w:rFonts w:asciiTheme="minorHAnsi" w:hAnsiTheme="minorHAnsi" w:cs="Arial"/>
                <w:sz w:val="22"/>
                <w:szCs w:val="22"/>
              </w:rPr>
            </w:pPr>
            <w:r>
              <w:rPr>
                <w:rFonts w:asciiTheme="minorHAnsi" w:hAnsiTheme="minorHAnsi" w:cs="Arial"/>
                <w:sz w:val="22"/>
                <w:szCs w:val="22"/>
              </w:rPr>
              <w:t>5.</w:t>
            </w:r>
          </w:p>
          <w:p w14:paraId="17385C21" w14:textId="77777777" w:rsidR="001663F1" w:rsidRDefault="001663F1" w:rsidP="00570B8F">
            <w:pPr>
              <w:pStyle w:val="BodyText"/>
              <w:rPr>
                <w:rFonts w:asciiTheme="minorHAnsi" w:hAnsiTheme="minorHAnsi" w:cs="Arial"/>
                <w:sz w:val="22"/>
                <w:szCs w:val="22"/>
              </w:rPr>
            </w:pPr>
          </w:p>
          <w:p w14:paraId="68332C23" w14:textId="77777777" w:rsidR="001663F1" w:rsidRDefault="001663F1" w:rsidP="00570B8F">
            <w:pPr>
              <w:pStyle w:val="BodyText"/>
              <w:rPr>
                <w:rFonts w:asciiTheme="minorHAnsi" w:hAnsiTheme="minorHAnsi" w:cs="Arial"/>
                <w:sz w:val="22"/>
                <w:szCs w:val="22"/>
              </w:rPr>
            </w:pPr>
          </w:p>
          <w:p w14:paraId="0E3125DE" w14:textId="77777777" w:rsidR="001663F1" w:rsidRDefault="001663F1" w:rsidP="00570B8F">
            <w:pPr>
              <w:pStyle w:val="BodyText"/>
              <w:rPr>
                <w:rFonts w:asciiTheme="minorHAnsi" w:hAnsiTheme="minorHAnsi" w:cs="Arial"/>
                <w:sz w:val="22"/>
                <w:szCs w:val="22"/>
              </w:rPr>
            </w:pPr>
          </w:p>
          <w:p w14:paraId="0E865F63" w14:textId="77777777" w:rsidR="001663F1" w:rsidRDefault="001663F1" w:rsidP="00570B8F">
            <w:pPr>
              <w:pStyle w:val="BodyText"/>
              <w:rPr>
                <w:rFonts w:asciiTheme="minorHAnsi" w:hAnsiTheme="minorHAnsi" w:cs="Arial"/>
                <w:sz w:val="22"/>
                <w:szCs w:val="22"/>
              </w:rPr>
            </w:pPr>
          </w:p>
          <w:p w14:paraId="5406131C" w14:textId="77777777" w:rsidR="001663F1" w:rsidRDefault="001663F1" w:rsidP="00570B8F">
            <w:pPr>
              <w:pStyle w:val="BodyText"/>
              <w:rPr>
                <w:rFonts w:asciiTheme="minorHAnsi" w:hAnsiTheme="minorHAnsi" w:cs="Arial"/>
                <w:sz w:val="22"/>
                <w:szCs w:val="22"/>
              </w:rPr>
            </w:pPr>
          </w:p>
          <w:p w14:paraId="0817F137" w14:textId="77777777" w:rsidR="001663F1" w:rsidRDefault="001663F1" w:rsidP="00570B8F">
            <w:pPr>
              <w:pStyle w:val="BodyText"/>
              <w:rPr>
                <w:rFonts w:asciiTheme="minorHAnsi" w:hAnsiTheme="minorHAnsi" w:cs="Arial"/>
                <w:sz w:val="22"/>
                <w:szCs w:val="22"/>
              </w:rPr>
            </w:pPr>
          </w:p>
          <w:p w14:paraId="198D8EDE" w14:textId="77777777" w:rsidR="001663F1" w:rsidRDefault="001663F1" w:rsidP="00570B8F">
            <w:pPr>
              <w:pStyle w:val="BodyText"/>
              <w:rPr>
                <w:rFonts w:asciiTheme="minorHAnsi" w:hAnsiTheme="minorHAnsi" w:cs="Arial"/>
                <w:sz w:val="22"/>
                <w:szCs w:val="22"/>
              </w:rPr>
            </w:pPr>
          </w:p>
          <w:p w14:paraId="66AEA3DA" w14:textId="77777777" w:rsidR="001663F1" w:rsidRDefault="001663F1" w:rsidP="00570B8F">
            <w:pPr>
              <w:pStyle w:val="BodyText"/>
              <w:rPr>
                <w:rFonts w:asciiTheme="minorHAnsi" w:hAnsiTheme="minorHAnsi" w:cs="Arial"/>
                <w:sz w:val="22"/>
                <w:szCs w:val="22"/>
              </w:rPr>
            </w:pPr>
          </w:p>
          <w:p w14:paraId="54D0CDCB" w14:textId="77777777" w:rsidR="001650A9" w:rsidRDefault="001650A9" w:rsidP="00570B8F">
            <w:pPr>
              <w:pStyle w:val="BodyText"/>
              <w:rPr>
                <w:rFonts w:asciiTheme="minorHAnsi" w:hAnsiTheme="minorHAnsi" w:cs="Arial"/>
                <w:sz w:val="22"/>
                <w:szCs w:val="22"/>
              </w:rPr>
            </w:pPr>
          </w:p>
          <w:p w14:paraId="6973B84A" w14:textId="77777777" w:rsidR="001650A9" w:rsidRDefault="001650A9" w:rsidP="00570B8F">
            <w:pPr>
              <w:pStyle w:val="BodyText"/>
              <w:rPr>
                <w:rFonts w:asciiTheme="minorHAnsi" w:hAnsiTheme="minorHAnsi" w:cs="Arial"/>
                <w:sz w:val="22"/>
                <w:szCs w:val="22"/>
              </w:rPr>
            </w:pPr>
          </w:p>
          <w:p w14:paraId="3C28EBB6" w14:textId="77777777" w:rsidR="0040000B" w:rsidRDefault="0040000B" w:rsidP="00570B8F">
            <w:pPr>
              <w:pStyle w:val="BodyText"/>
              <w:rPr>
                <w:rFonts w:asciiTheme="minorHAnsi" w:hAnsiTheme="minorHAnsi" w:cs="Arial"/>
                <w:sz w:val="22"/>
                <w:szCs w:val="22"/>
              </w:rPr>
            </w:pPr>
          </w:p>
          <w:p w14:paraId="08E77239" w14:textId="77777777" w:rsidR="0040000B" w:rsidRDefault="0040000B" w:rsidP="00570B8F">
            <w:pPr>
              <w:pStyle w:val="BodyText"/>
              <w:rPr>
                <w:rFonts w:asciiTheme="minorHAnsi" w:hAnsiTheme="minorHAnsi" w:cs="Arial"/>
                <w:sz w:val="22"/>
                <w:szCs w:val="22"/>
              </w:rPr>
            </w:pPr>
          </w:p>
          <w:p w14:paraId="035ACAD4" w14:textId="77777777" w:rsidR="0040000B" w:rsidRDefault="0040000B" w:rsidP="00570B8F">
            <w:pPr>
              <w:pStyle w:val="BodyText"/>
              <w:rPr>
                <w:rFonts w:asciiTheme="minorHAnsi" w:hAnsiTheme="minorHAnsi" w:cs="Arial"/>
                <w:sz w:val="22"/>
                <w:szCs w:val="22"/>
              </w:rPr>
            </w:pPr>
          </w:p>
          <w:p w14:paraId="210DD27F" w14:textId="77777777" w:rsidR="00F40B4F" w:rsidRDefault="00F40B4F" w:rsidP="00570B8F">
            <w:pPr>
              <w:pStyle w:val="BodyText"/>
              <w:rPr>
                <w:rFonts w:asciiTheme="minorHAnsi" w:hAnsiTheme="minorHAnsi" w:cs="Arial"/>
                <w:sz w:val="22"/>
                <w:szCs w:val="22"/>
              </w:rPr>
            </w:pPr>
          </w:p>
          <w:p w14:paraId="06392FD6" w14:textId="0FA5E74B" w:rsidR="001650A9" w:rsidRDefault="001650A9" w:rsidP="00570B8F">
            <w:pPr>
              <w:pStyle w:val="BodyText"/>
              <w:rPr>
                <w:rFonts w:asciiTheme="minorHAnsi" w:hAnsiTheme="minorHAnsi" w:cs="Arial"/>
                <w:sz w:val="22"/>
                <w:szCs w:val="22"/>
              </w:rPr>
            </w:pPr>
            <w:r>
              <w:rPr>
                <w:rFonts w:asciiTheme="minorHAnsi" w:hAnsiTheme="minorHAnsi" w:cs="Arial"/>
                <w:sz w:val="22"/>
                <w:szCs w:val="22"/>
              </w:rPr>
              <w:t xml:space="preserve">6. </w:t>
            </w:r>
            <w:r w:rsidR="00570B8F">
              <w:rPr>
                <w:rFonts w:asciiTheme="minorHAnsi" w:hAnsiTheme="minorHAnsi" w:cs="Arial"/>
                <w:sz w:val="22"/>
                <w:szCs w:val="22"/>
              </w:rPr>
              <w:t xml:space="preserve"> </w:t>
            </w:r>
            <w:proofErr w:type="spellStart"/>
            <w:r w:rsidR="00570B8F">
              <w:rPr>
                <w:rFonts w:asciiTheme="minorHAnsi" w:hAnsiTheme="minorHAnsi" w:cs="Arial"/>
                <w:sz w:val="22"/>
                <w:szCs w:val="22"/>
              </w:rPr>
              <w:t>dan</w:t>
            </w:r>
            <w:proofErr w:type="spellEnd"/>
            <w:r w:rsidR="00570B8F">
              <w:rPr>
                <w:rFonts w:asciiTheme="minorHAnsi" w:hAnsiTheme="minorHAnsi" w:cs="Arial"/>
                <w:sz w:val="22"/>
                <w:szCs w:val="22"/>
              </w:rPr>
              <w:t xml:space="preserve"> 7</w:t>
            </w:r>
          </w:p>
          <w:p w14:paraId="64325D93" w14:textId="77777777" w:rsidR="00851716" w:rsidRDefault="00851716" w:rsidP="00570B8F">
            <w:pPr>
              <w:pStyle w:val="BodyText"/>
              <w:rPr>
                <w:rFonts w:asciiTheme="minorHAnsi" w:hAnsiTheme="minorHAnsi" w:cs="Arial"/>
                <w:sz w:val="22"/>
                <w:szCs w:val="22"/>
              </w:rPr>
            </w:pPr>
          </w:p>
          <w:p w14:paraId="7B3CBADF" w14:textId="77777777" w:rsidR="00851716" w:rsidRDefault="00851716" w:rsidP="00570B8F">
            <w:pPr>
              <w:pStyle w:val="BodyText"/>
              <w:rPr>
                <w:rFonts w:asciiTheme="minorHAnsi" w:hAnsiTheme="minorHAnsi" w:cs="Arial"/>
                <w:sz w:val="22"/>
                <w:szCs w:val="22"/>
              </w:rPr>
            </w:pPr>
          </w:p>
          <w:p w14:paraId="63DA017C" w14:textId="77777777" w:rsidR="00851716" w:rsidRDefault="00851716" w:rsidP="00570B8F">
            <w:pPr>
              <w:pStyle w:val="BodyText"/>
              <w:rPr>
                <w:rFonts w:asciiTheme="minorHAnsi" w:hAnsiTheme="minorHAnsi" w:cs="Arial"/>
                <w:sz w:val="22"/>
                <w:szCs w:val="22"/>
              </w:rPr>
            </w:pPr>
          </w:p>
          <w:p w14:paraId="3D77D148" w14:textId="77777777" w:rsidR="00851716" w:rsidRDefault="00851716" w:rsidP="00570B8F">
            <w:pPr>
              <w:pStyle w:val="BodyText"/>
              <w:rPr>
                <w:rFonts w:asciiTheme="minorHAnsi" w:hAnsiTheme="minorHAnsi" w:cs="Arial"/>
                <w:sz w:val="22"/>
                <w:szCs w:val="22"/>
              </w:rPr>
            </w:pPr>
          </w:p>
          <w:p w14:paraId="1546AA98" w14:textId="77777777" w:rsidR="00851716" w:rsidRDefault="00851716" w:rsidP="00570B8F">
            <w:pPr>
              <w:pStyle w:val="BodyText"/>
              <w:rPr>
                <w:rFonts w:asciiTheme="minorHAnsi" w:hAnsiTheme="minorHAnsi" w:cs="Arial"/>
                <w:sz w:val="22"/>
                <w:szCs w:val="22"/>
              </w:rPr>
            </w:pPr>
          </w:p>
          <w:p w14:paraId="44A5921E" w14:textId="77777777" w:rsidR="00570B8F" w:rsidRDefault="00570B8F" w:rsidP="00570B8F">
            <w:pPr>
              <w:pStyle w:val="BodyText"/>
              <w:rPr>
                <w:rFonts w:asciiTheme="minorHAnsi" w:hAnsiTheme="minorHAnsi" w:cs="Arial"/>
                <w:sz w:val="22"/>
                <w:szCs w:val="22"/>
              </w:rPr>
            </w:pPr>
          </w:p>
          <w:p w14:paraId="1ED9B4F1" w14:textId="77777777" w:rsidR="000C3D0B" w:rsidRDefault="000C3D0B" w:rsidP="00570B8F">
            <w:pPr>
              <w:pStyle w:val="BodyText"/>
              <w:rPr>
                <w:rFonts w:asciiTheme="minorHAnsi" w:hAnsiTheme="minorHAnsi" w:cs="Arial"/>
                <w:sz w:val="22"/>
                <w:szCs w:val="22"/>
              </w:rPr>
            </w:pPr>
          </w:p>
          <w:p w14:paraId="70F36C88" w14:textId="77777777" w:rsidR="00851716" w:rsidRDefault="00851716" w:rsidP="00570B8F">
            <w:pPr>
              <w:pStyle w:val="BodyText"/>
              <w:rPr>
                <w:rFonts w:asciiTheme="minorHAnsi" w:hAnsiTheme="minorHAnsi" w:cs="Arial"/>
                <w:sz w:val="22"/>
                <w:szCs w:val="22"/>
              </w:rPr>
            </w:pPr>
          </w:p>
          <w:p w14:paraId="564EC9BE" w14:textId="3254A4CB" w:rsidR="00671870" w:rsidRPr="001663F1" w:rsidRDefault="00570B8F" w:rsidP="00570B8F">
            <w:pPr>
              <w:pStyle w:val="BodyText"/>
              <w:rPr>
                <w:rFonts w:asciiTheme="minorHAnsi" w:hAnsiTheme="minorHAnsi" w:cs="Arial"/>
                <w:sz w:val="22"/>
                <w:szCs w:val="22"/>
              </w:rPr>
            </w:pPr>
            <w:r>
              <w:rPr>
                <w:rFonts w:asciiTheme="minorHAnsi" w:hAnsiTheme="minorHAnsi" w:cs="Arial"/>
                <w:sz w:val="22"/>
                <w:szCs w:val="22"/>
              </w:rPr>
              <w:t xml:space="preserve">8. </w:t>
            </w:r>
          </w:p>
        </w:tc>
        <w:tc>
          <w:tcPr>
            <w:tcW w:w="2786" w:type="dxa"/>
          </w:tcPr>
          <w:p w14:paraId="279E5BFC" w14:textId="77777777" w:rsidR="00671870" w:rsidRPr="001663F1" w:rsidRDefault="00671870" w:rsidP="00570B8F">
            <w:pPr>
              <w:pStyle w:val="BodyText"/>
              <w:rPr>
                <w:rFonts w:asciiTheme="minorHAnsi" w:hAnsiTheme="minorHAnsi" w:cs="Arial"/>
                <w:sz w:val="22"/>
                <w:szCs w:val="22"/>
              </w:rPr>
            </w:pPr>
            <w:proofErr w:type="spellStart"/>
            <w:r w:rsidRPr="001663F1">
              <w:rPr>
                <w:rFonts w:asciiTheme="minorHAnsi" w:hAnsiTheme="minorHAnsi" w:cs="Arial"/>
                <w:sz w:val="22"/>
                <w:szCs w:val="22"/>
              </w:rPr>
              <w:lastRenderedPageBreak/>
              <w:t>Penjelasan</w:t>
            </w:r>
            <w:proofErr w:type="spellEnd"/>
            <w:r w:rsidRPr="001663F1">
              <w:rPr>
                <w:rFonts w:asciiTheme="minorHAnsi" w:hAnsiTheme="minorHAnsi" w:cs="Arial"/>
                <w:sz w:val="22"/>
                <w:szCs w:val="22"/>
              </w:rPr>
              <w:t xml:space="preserve"> RPKPS  </w:t>
            </w:r>
            <w:proofErr w:type="spellStart"/>
            <w:r w:rsidRPr="001663F1">
              <w:rPr>
                <w:rFonts w:asciiTheme="minorHAnsi" w:hAnsiTheme="minorHAnsi" w:cs="Arial"/>
                <w:sz w:val="22"/>
                <w:szCs w:val="22"/>
              </w:rPr>
              <w:t>dan</w:t>
            </w:r>
            <w:proofErr w:type="spellEnd"/>
            <w:r w:rsidRPr="001663F1">
              <w:rPr>
                <w:rFonts w:asciiTheme="minorHAnsi" w:hAnsiTheme="minorHAnsi" w:cs="Arial"/>
                <w:sz w:val="22"/>
                <w:szCs w:val="22"/>
              </w:rPr>
              <w:t xml:space="preserve"> </w:t>
            </w:r>
            <w:proofErr w:type="spellStart"/>
            <w:r w:rsidRPr="001663F1">
              <w:rPr>
                <w:rFonts w:asciiTheme="minorHAnsi" w:hAnsiTheme="minorHAnsi" w:cs="Arial"/>
                <w:sz w:val="22"/>
                <w:szCs w:val="22"/>
              </w:rPr>
              <w:t>Perkenalan</w:t>
            </w:r>
            <w:proofErr w:type="spellEnd"/>
          </w:p>
          <w:p w14:paraId="013BA3D9" w14:textId="77777777" w:rsidR="00671870" w:rsidRPr="001663F1" w:rsidRDefault="00671870" w:rsidP="00570B8F">
            <w:pPr>
              <w:pStyle w:val="BodyText"/>
              <w:rPr>
                <w:rFonts w:asciiTheme="minorHAnsi" w:hAnsiTheme="minorHAnsi" w:cs="Arial"/>
                <w:sz w:val="22"/>
                <w:szCs w:val="22"/>
              </w:rPr>
            </w:pPr>
          </w:p>
          <w:p w14:paraId="68097261" w14:textId="77777777" w:rsidR="00671870" w:rsidRPr="001663F1" w:rsidRDefault="00671870" w:rsidP="00570B8F">
            <w:pPr>
              <w:pStyle w:val="BodyText"/>
              <w:rPr>
                <w:rFonts w:asciiTheme="minorHAnsi" w:hAnsiTheme="minorHAnsi" w:cs="Arial"/>
                <w:sz w:val="22"/>
                <w:szCs w:val="22"/>
              </w:rPr>
            </w:pPr>
          </w:p>
          <w:p w14:paraId="4D75D612" w14:textId="77777777" w:rsidR="00671870" w:rsidRPr="001663F1" w:rsidRDefault="00671870" w:rsidP="00570B8F">
            <w:pPr>
              <w:pStyle w:val="BodyText"/>
              <w:rPr>
                <w:rFonts w:asciiTheme="minorHAnsi" w:hAnsiTheme="minorHAnsi" w:cs="Arial"/>
                <w:sz w:val="22"/>
                <w:szCs w:val="22"/>
              </w:rPr>
            </w:pPr>
          </w:p>
          <w:p w14:paraId="385FC4AC" w14:textId="77777777" w:rsidR="00C87D0B" w:rsidRPr="001663F1" w:rsidRDefault="00C87D0B" w:rsidP="00570B8F">
            <w:pPr>
              <w:pStyle w:val="BodyText"/>
              <w:rPr>
                <w:rFonts w:asciiTheme="minorHAnsi" w:hAnsiTheme="minorHAnsi" w:cs="Arial"/>
                <w:sz w:val="22"/>
                <w:szCs w:val="22"/>
              </w:rPr>
            </w:pPr>
          </w:p>
          <w:p w14:paraId="02B66DD9" w14:textId="77777777" w:rsidR="00460B59" w:rsidRDefault="00460B59" w:rsidP="00570B8F">
            <w:pPr>
              <w:pStyle w:val="BodyText"/>
              <w:rPr>
                <w:rFonts w:asciiTheme="minorHAnsi" w:hAnsiTheme="minorHAnsi"/>
                <w:sz w:val="22"/>
                <w:szCs w:val="22"/>
              </w:rPr>
            </w:pPr>
          </w:p>
          <w:p w14:paraId="4D08BE98" w14:textId="0ED5B715" w:rsidR="00671870" w:rsidRPr="001663F1" w:rsidRDefault="001663F1" w:rsidP="00570B8F">
            <w:pPr>
              <w:pStyle w:val="BodyText"/>
              <w:rPr>
                <w:rFonts w:asciiTheme="minorHAnsi" w:hAnsiTheme="minorHAnsi" w:cs="Arial"/>
                <w:sz w:val="22"/>
                <w:szCs w:val="22"/>
              </w:rPr>
            </w:pPr>
            <w:proofErr w:type="spellStart"/>
            <w:r w:rsidRPr="001663F1">
              <w:rPr>
                <w:rFonts w:asciiTheme="minorHAnsi" w:hAnsiTheme="minorHAnsi"/>
                <w:sz w:val="22"/>
                <w:szCs w:val="22"/>
              </w:rPr>
              <w:t>Kajian</w:t>
            </w:r>
            <w:proofErr w:type="spellEnd"/>
            <w:r w:rsidRPr="001663F1">
              <w:rPr>
                <w:rFonts w:asciiTheme="minorHAnsi" w:hAnsiTheme="minorHAnsi"/>
                <w:sz w:val="22"/>
                <w:szCs w:val="22"/>
              </w:rPr>
              <w:t xml:space="preserve"> </w:t>
            </w:r>
            <w:proofErr w:type="spellStart"/>
            <w:r w:rsidRPr="001663F1">
              <w:rPr>
                <w:rFonts w:asciiTheme="minorHAnsi" w:hAnsiTheme="minorHAnsi"/>
                <w:sz w:val="22"/>
                <w:szCs w:val="22"/>
              </w:rPr>
              <w:t>tentang</w:t>
            </w:r>
            <w:proofErr w:type="spellEnd"/>
            <w:r w:rsidRPr="001663F1">
              <w:rPr>
                <w:rFonts w:asciiTheme="minorHAnsi" w:hAnsiTheme="minorHAnsi"/>
                <w:sz w:val="22"/>
                <w:szCs w:val="22"/>
              </w:rPr>
              <w:t xml:space="preserve"> </w:t>
            </w:r>
            <w:proofErr w:type="spellStart"/>
            <w:r w:rsidRPr="001663F1">
              <w:rPr>
                <w:rFonts w:asciiTheme="minorHAnsi" w:hAnsiTheme="minorHAnsi"/>
                <w:sz w:val="22"/>
                <w:szCs w:val="22"/>
              </w:rPr>
              <w:t>ruang</w:t>
            </w:r>
            <w:proofErr w:type="spellEnd"/>
            <w:r w:rsidRPr="001663F1">
              <w:rPr>
                <w:rFonts w:asciiTheme="minorHAnsi" w:hAnsiTheme="minorHAnsi"/>
                <w:sz w:val="22"/>
                <w:szCs w:val="22"/>
              </w:rPr>
              <w:t xml:space="preserve"> </w:t>
            </w:r>
            <w:proofErr w:type="spellStart"/>
            <w:r w:rsidRPr="001663F1">
              <w:rPr>
                <w:rFonts w:asciiTheme="minorHAnsi" w:hAnsiTheme="minorHAnsi"/>
                <w:sz w:val="22"/>
                <w:szCs w:val="22"/>
              </w:rPr>
              <w:t>lingkup</w:t>
            </w:r>
            <w:proofErr w:type="spellEnd"/>
            <w:r w:rsidRPr="001663F1">
              <w:rPr>
                <w:rFonts w:asciiTheme="minorHAnsi" w:hAnsiTheme="minorHAnsi"/>
                <w:sz w:val="22"/>
                <w:szCs w:val="22"/>
              </w:rPr>
              <w:t xml:space="preserve"> </w:t>
            </w:r>
            <w:proofErr w:type="spellStart"/>
            <w:r w:rsidRPr="001663F1">
              <w:rPr>
                <w:rFonts w:asciiTheme="minorHAnsi" w:hAnsiTheme="minorHAnsi"/>
                <w:sz w:val="22"/>
                <w:szCs w:val="22"/>
              </w:rPr>
              <w:t>komunikasi</w:t>
            </w:r>
            <w:proofErr w:type="spellEnd"/>
            <w:r w:rsidRPr="001663F1">
              <w:rPr>
                <w:rFonts w:asciiTheme="minorHAnsi" w:hAnsiTheme="minorHAnsi"/>
                <w:sz w:val="22"/>
                <w:szCs w:val="22"/>
              </w:rPr>
              <w:t xml:space="preserve"> </w:t>
            </w:r>
            <w:proofErr w:type="spellStart"/>
            <w:r w:rsidRPr="001663F1">
              <w:rPr>
                <w:rFonts w:asciiTheme="minorHAnsi" w:hAnsiTheme="minorHAnsi"/>
                <w:sz w:val="22"/>
                <w:szCs w:val="22"/>
              </w:rPr>
              <w:t>politik</w:t>
            </w:r>
            <w:proofErr w:type="spellEnd"/>
            <w:r w:rsidRPr="001663F1">
              <w:rPr>
                <w:rFonts w:asciiTheme="minorHAnsi" w:hAnsiTheme="minorHAnsi"/>
                <w:sz w:val="22"/>
                <w:szCs w:val="22"/>
              </w:rPr>
              <w:t xml:space="preserve">, </w:t>
            </w:r>
            <w:proofErr w:type="spellStart"/>
            <w:r w:rsidRPr="001663F1">
              <w:rPr>
                <w:rFonts w:asciiTheme="minorHAnsi" w:hAnsiTheme="minorHAnsi"/>
                <w:sz w:val="22"/>
                <w:szCs w:val="22"/>
              </w:rPr>
              <w:t>komunikator</w:t>
            </w:r>
            <w:proofErr w:type="spellEnd"/>
            <w:r w:rsidRPr="001663F1">
              <w:rPr>
                <w:rFonts w:asciiTheme="minorHAnsi" w:hAnsiTheme="minorHAnsi"/>
                <w:sz w:val="22"/>
                <w:szCs w:val="22"/>
              </w:rPr>
              <w:t xml:space="preserve">, </w:t>
            </w:r>
            <w:proofErr w:type="spellStart"/>
            <w:r w:rsidRPr="001663F1">
              <w:rPr>
                <w:rFonts w:asciiTheme="minorHAnsi" w:hAnsiTheme="minorHAnsi"/>
                <w:sz w:val="22"/>
                <w:szCs w:val="22"/>
              </w:rPr>
              <w:t>komuni</w:t>
            </w:r>
            <w:r w:rsidR="00851716">
              <w:rPr>
                <w:rFonts w:asciiTheme="minorHAnsi" w:hAnsiTheme="minorHAnsi"/>
                <w:sz w:val="22"/>
                <w:szCs w:val="22"/>
              </w:rPr>
              <w:t>kan</w:t>
            </w:r>
            <w:proofErr w:type="spellEnd"/>
            <w:r w:rsidR="00851716">
              <w:rPr>
                <w:rFonts w:asciiTheme="minorHAnsi" w:hAnsiTheme="minorHAnsi"/>
                <w:sz w:val="22"/>
                <w:szCs w:val="22"/>
              </w:rPr>
              <w:t xml:space="preserve">, media, </w:t>
            </w:r>
            <w:proofErr w:type="spellStart"/>
            <w:r w:rsidR="00851716">
              <w:rPr>
                <w:rFonts w:asciiTheme="minorHAnsi" w:hAnsiTheme="minorHAnsi"/>
                <w:sz w:val="22"/>
                <w:szCs w:val="22"/>
              </w:rPr>
              <w:t>pesan</w:t>
            </w:r>
            <w:proofErr w:type="spellEnd"/>
            <w:r w:rsidR="00851716">
              <w:rPr>
                <w:rFonts w:asciiTheme="minorHAnsi" w:hAnsiTheme="minorHAnsi"/>
                <w:sz w:val="22"/>
                <w:szCs w:val="22"/>
              </w:rPr>
              <w:t xml:space="preserve">, </w:t>
            </w:r>
            <w:proofErr w:type="spellStart"/>
            <w:r w:rsidR="00851716">
              <w:rPr>
                <w:rFonts w:asciiTheme="minorHAnsi" w:hAnsiTheme="minorHAnsi"/>
                <w:sz w:val="22"/>
                <w:szCs w:val="22"/>
              </w:rPr>
              <w:t>dan</w:t>
            </w:r>
            <w:proofErr w:type="spellEnd"/>
            <w:r w:rsidR="00851716">
              <w:rPr>
                <w:rFonts w:asciiTheme="minorHAnsi" w:hAnsiTheme="minorHAnsi"/>
                <w:sz w:val="22"/>
                <w:szCs w:val="22"/>
              </w:rPr>
              <w:t xml:space="preserve"> feedback</w:t>
            </w:r>
          </w:p>
          <w:p w14:paraId="562B31FC" w14:textId="77777777" w:rsidR="00851716" w:rsidRDefault="00851716" w:rsidP="00570B8F">
            <w:pPr>
              <w:pStyle w:val="BodyText"/>
              <w:rPr>
                <w:rFonts w:asciiTheme="minorHAnsi" w:hAnsiTheme="minorHAnsi" w:cs="Arial"/>
                <w:sz w:val="22"/>
                <w:szCs w:val="22"/>
              </w:rPr>
            </w:pPr>
          </w:p>
          <w:p w14:paraId="72D73BE8" w14:textId="77777777" w:rsidR="00147127" w:rsidRDefault="00147127" w:rsidP="00570B8F">
            <w:pPr>
              <w:pStyle w:val="BodyText"/>
              <w:rPr>
                <w:rFonts w:asciiTheme="minorHAnsi" w:hAnsiTheme="minorHAnsi" w:cs="Arial"/>
                <w:sz w:val="22"/>
                <w:szCs w:val="22"/>
              </w:rPr>
            </w:pPr>
          </w:p>
          <w:p w14:paraId="67EB50A6" w14:textId="77777777" w:rsidR="00460B59" w:rsidRDefault="00460B59" w:rsidP="00570B8F">
            <w:pPr>
              <w:pStyle w:val="BodyText"/>
              <w:rPr>
                <w:rFonts w:asciiTheme="minorHAnsi" w:hAnsiTheme="minorHAnsi" w:cs="Arial"/>
                <w:sz w:val="22"/>
                <w:szCs w:val="22"/>
              </w:rPr>
            </w:pPr>
          </w:p>
          <w:p w14:paraId="1482301D" w14:textId="77777777" w:rsidR="00460B59" w:rsidRDefault="00460B59" w:rsidP="00570B8F">
            <w:pPr>
              <w:pStyle w:val="BodyText"/>
              <w:rPr>
                <w:rFonts w:asciiTheme="minorHAnsi" w:hAnsiTheme="minorHAnsi" w:cs="Arial"/>
                <w:sz w:val="22"/>
                <w:szCs w:val="22"/>
              </w:rPr>
            </w:pPr>
          </w:p>
          <w:p w14:paraId="6384AB54" w14:textId="77777777" w:rsidR="00671870" w:rsidRDefault="001663F1" w:rsidP="00570B8F">
            <w:pPr>
              <w:pStyle w:val="BodyText"/>
              <w:rPr>
                <w:rFonts w:asciiTheme="minorHAnsi" w:hAnsiTheme="minorHAnsi" w:cs="Arial"/>
                <w:sz w:val="22"/>
                <w:szCs w:val="22"/>
              </w:rPr>
            </w:pPr>
            <w:r>
              <w:rPr>
                <w:rFonts w:asciiTheme="minorHAnsi" w:hAnsiTheme="minorHAnsi" w:cs="Arial"/>
                <w:sz w:val="22"/>
                <w:szCs w:val="22"/>
              </w:rPr>
              <w:t xml:space="preserve">Model </w:t>
            </w:r>
            <w:proofErr w:type="spellStart"/>
            <w:r>
              <w:rPr>
                <w:rFonts w:asciiTheme="minorHAnsi" w:hAnsiTheme="minorHAnsi" w:cs="Arial"/>
                <w:sz w:val="22"/>
                <w:szCs w:val="22"/>
              </w:rPr>
              <w:t>Komunikasi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Politik</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dan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Teori</w:t>
            </w:r>
            <w:proofErr w:type="spellEnd"/>
            <w:r>
              <w:rPr>
                <w:rFonts w:asciiTheme="minorHAnsi" w:hAnsiTheme="minorHAnsi" w:cs="Arial"/>
                <w:sz w:val="22"/>
                <w:szCs w:val="22"/>
              </w:rPr>
              <w:t xml:space="preserve"> yang </w:t>
            </w:r>
            <w:proofErr w:type="spellStart"/>
            <w:r>
              <w:rPr>
                <w:rFonts w:asciiTheme="minorHAnsi" w:hAnsiTheme="minorHAnsi" w:cs="Arial"/>
                <w:sz w:val="22"/>
                <w:szCs w:val="22"/>
              </w:rPr>
              <w:t>terkait</w:t>
            </w:r>
            <w:proofErr w:type="spellEnd"/>
          </w:p>
          <w:p w14:paraId="12D8CB94" w14:textId="77777777" w:rsidR="0040000B" w:rsidRDefault="0040000B" w:rsidP="00570B8F">
            <w:pPr>
              <w:pStyle w:val="BodyText"/>
              <w:rPr>
                <w:rFonts w:asciiTheme="minorHAnsi" w:hAnsiTheme="minorHAnsi" w:cs="Arial"/>
                <w:sz w:val="22"/>
                <w:szCs w:val="22"/>
              </w:rPr>
            </w:pPr>
          </w:p>
          <w:p w14:paraId="1C96001E" w14:textId="77777777" w:rsidR="00ED5120" w:rsidRDefault="00ED5120" w:rsidP="00570B8F">
            <w:pPr>
              <w:shd w:val="clear" w:color="auto" w:fill="FFFFFF"/>
              <w:spacing w:after="200" w:line="240" w:lineRule="atLeast"/>
              <w:rPr>
                <w:color w:val="333333"/>
                <w:sz w:val="24"/>
                <w:szCs w:val="24"/>
              </w:rPr>
            </w:pPr>
          </w:p>
          <w:p w14:paraId="418F4016" w14:textId="77777777" w:rsidR="00ED5120" w:rsidRDefault="00ED5120" w:rsidP="00570B8F">
            <w:pPr>
              <w:shd w:val="clear" w:color="auto" w:fill="FFFFFF"/>
              <w:spacing w:after="200" w:line="240" w:lineRule="atLeast"/>
              <w:rPr>
                <w:color w:val="333333"/>
                <w:sz w:val="24"/>
                <w:szCs w:val="24"/>
              </w:rPr>
            </w:pPr>
          </w:p>
          <w:p w14:paraId="72470751" w14:textId="77777777" w:rsidR="0040000B" w:rsidRDefault="0040000B" w:rsidP="00570B8F">
            <w:pPr>
              <w:shd w:val="clear" w:color="auto" w:fill="FFFFFF"/>
              <w:spacing w:after="200" w:line="240" w:lineRule="atLeast"/>
              <w:rPr>
                <w:color w:val="333333"/>
                <w:sz w:val="24"/>
                <w:szCs w:val="24"/>
              </w:rPr>
            </w:pPr>
            <w:proofErr w:type="spellStart"/>
            <w:r w:rsidRPr="0040000B">
              <w:rPr>
                <w:color w:val="333333"/>
                <w:sz w:val="24"/>
                <w:szCs w:val="24"/>
              </w:rPr>
              <w:t>Komunikator</w:t>
            </w:r>
            <w:proofErr w:type="spellEnd"/>
            <w:r w:rsidRPr="0040000B">
              <w:rPr>
                <w:color w:val="333333"/>
                <w:sz w:val="24"/>
                <w:szCs w:val="24"/>
              </w:rPr>
              <w:t xml:space="preserve"> </w:t>
            </w:r>
            <w:proofErr w:type="spellStart"/>
            <w:r w:rsidRPr="0040000B">
              <w:rPr>
                <w:color w:val="333333"/>
                <w:sz w:val="24"/>
                <w:szCs w:val="24"/>
              </w:rPr>
              <w:t>dalam</w:t>
            </w:r>
            <w:proofErr w:type="spellEnd"/>
            <w:r w:rsidRPr="0040000B">
              <w:rPr>
                <w:color w:val="333333"/>
                <w:sz w:val="24"/>
                <w:szCs w:val="24"/>
              </w:rPr>
              <w:t xml:space="preserve"> </w:t>
            </w:r>
            <w:proofErr w:type="spellStart"/>
            <w:r w:rsidRPr="0040000B">
              <w:rPr>
                <w:color w:val="333333"/>
                <w:sz w:val="24"/>
                <w:szCs w:val="24"/>
              </w:rPr>
              <w:t>Komunikasi</w:t>
            </w:r>
            <w:proofErr w:type="spellEnd"/>
            <w:r w:rsidRPr="0040000B">
              <w:rPr>
                <w:color w:val="333333"/>
                <w:sz w:val="24"/>
                <w:szCs w:val="24"/>
              </w:rPr>
              <w:t xml:space="preserve"> </w:t>
            </w:r>
            <w:proofErr w:type="spellStart"/>
            <w:r w:rsidRPr="0040000B">
              <w:rPr>
                <w:color w:val="333333"/>
                <w:sz w:val="24"/>
                <w:szCs w:val="24"/>
              </w:rPr>
              <w:t>Politik</w:t>
            </w:r>
            <w:proofErr w:type="spellEnd"/>
            <w:r w:rsidRPr="0040000B">
              <w:rPr>
                <w:color w:val="333333"/>
                <w:sz w:val="24"/>
                <w:szCs w:val="24"/>
              </w:rPr>
              <w:t xml:space="preserve"> </w:t>
            </w:r>
          </w:p>
          <w:p w14:paraId="65305E6B" w14:textId="77777777" w:rsidR="001663F1" w:rsidRDefault="001663F1" w:rsidP="00570B8F">
            <w:pPr>
              <w:pStyle w:val="BodyText"/>
              <w:rPr>
                <w:rFonts w:asciiTheme="minorHAnsi" w:hAnsiTheme="minorHAnsi" w:cs="Arial"/>
                <w:sz w:val="22"/>
                <w:szCs w:val="22"/>
              </w:rPr>
            </w:pPr>
          </w:p>
          <w:p w14:paraId="41130453" w14:textId="77777777" w:rsidR="00F40B4F" w:rsidRDefault="00F40B4F" w:rsidP="00570B8F">
            <w:pPr>
              <w:shd w:val="clear" w:color="auto" w:fill="FFFFFF"/>
              <w:spacing w:after="200" w:line="240" w:lineRule="atLeast"/>
              <w:rPr>
                <w:color w:val="333333"/>
                <w:sz w:val="24"/>
                <w:szCs w:val="24"/>
              </w:rPr>
            </w:pPr>
          </w:p>
          <w:p w14:paraId="1199B9A6" w14:textId="77777777" w:rsidR="00F40B4F" w:rsidRDefault="00F40B4F" w:rsidP="00570B8F">
            <w:pPr>
              <w:shd w:val="clear" w:color="auto" w:fill="FFFFFF"/>
              <w:spacing w:after="200" w:line="240" w:lineRule="atLeast"/>
              <w:rPr>
                <w:color w:val="333333"/>
                <w:sz w:val="24"/>
                <w:szCs w:val="24"/>
              </w:rPr>
            </w:pPr>
          </w:p>
          <w:p w14:paraId="0BA3129B" w14:textId="77777777" w:rsidR="001663F1" w:rsidRPr="001663F1" w:rsidRDefault="001663F1" w:rsidP="00570B8F">
            <w:pPr>
              <w:shd w:val="clear" w:color="auto" w:fill="FFFFFF"/>
              <w:spacing w:after="200" w:line="240" w:lineRule="atLeast"/>
              <w:rPr>
                <w:color w:val="333333"/>
                <w:sz w:val="24"/>
                <w:szCs w:val="24"/>
              </w:rPr>
            </w:pPr>
            <w:r w:rsidRPr="001663F1">
              <w:rPr>
                <w:color w:val="333333"/>
                <w:sz w:val="24"/>
                <w:szCs w:val="24"/>
              </w:rPr>
              <w:t xml:space="preserve">Media </w:t>
            </w:r>
            <w:proofErr w:type="spellStart"/>
            <w:r w:rsidRPr="001663F1">
              <w:rPr>
                <w:color w:val="333333"/>
                <w:sz w:val="24"/>
                <w:szCs w:val="24"/>
              </w:rPr>
              <w:t>Pemberitaan</w:t>
            </w:r>
            <w:proofErr w:type="spellEnd"/>
            <w:r w:rsidRPr="001663F1">
              <w:rPr>
                <w:color w:val="333333"/>
                <w:sz w:val="24"/>
                <w:szCs w:val="24"/>
              </w:rPr>
              <w:t xml:space="preserve"> </w:t>
            </w:r>
            <w:proofErr w:type="spellStart"/>
            <w:r w:rsidRPr="001663F1">
              <w:rPr>
                <w:color w:val="333333"/>
                <w:sz w:val="24"/>
                <w:szCs w:val="24"/>
              </w:rPr>
              <w:t>Liputan</w:t>
            </w:r>
            <w:proofErr w:type="spellEnd"/>
            <w:r w:rsidRPr="001663F1">
              <w:rPr>
                <w:color w:val="333333"/>
                <w:sz w:val="24"/>
                <w:szCs w:val="24"/>
              </w:rPr>
              <w:t xml:space="preserve"> </w:t>
            </w:r>
            <w:proofErr w:type="spellStart"/>
            <w:r w:rsidRPr="001663F1">
              <w:rPr>
                <w:color w:val="333333"/>
                <w:sz w:val="24"/>
                <w:szCs w:val="24"/>
              </w:rPr>
              <w:t>Politik</w:t>
            </w:r>
            <w:proofErr w:type="spellEnd"/>
            <w:r w:rsidRPr="001663F1">
              <w:rPr>
                <w:color w:val="333333"/>
                <w:sz w:val="24"/>
                <w:szCs w:val="24"/>
              </w:rPr>
              <w:t xml:space="preserve">, </w:t>
            </w:r>
            <w:proofErr w:type="spellStart"/>
            <w:r w:rsidRPr="001663F1">
              <w:rPr>
                <w:color w:val="333333"/>
                <w:sz w:val="24"/>
                <w:szCs w:val="24"/>
              </w:rPr>
              <w:t>Isu-Isu</w:t>
            </w:r>
            <w:proofErr w:type="spellEnd"/>
            <w:r w:rsidRPr="001663F1">
              <w:rPr>
                <w:color w:val="333333"/>
                <w:sz w:val="24"/>
                <w:szCs w:val="24"/>
              </w:rPr>
              <w:t xml:space="preserve"> </w:t>
            </w:r>
            <w:proofErr w:type="spellStart"/>
            <w:r w:rsidRPr="001663F1">
              <w:rPr>
                <w:color w:val="333333"/>
                <w:sz w:val="24"/>
                <w:szCs w:val="24"/>
              </w:rPr>
              <w:t>Politik</w:t>
            </w:r>
            <w:proofErr w:type="spellEnd"/>
            <w:r w:rsidRPr="001663F1">
              <w:rPr>
                <w:color w:val="333333"/>
                <w:sz w:val="24"/>
                <w:szCs w:val="24"/>
              </w:rPr>
              <w:t xml:space="preserve">, </w:t>
            </w:r>
            <w:proofErr w:type="spellStart"/>
            <w:r w:rsidRPr="001663F1">
              <w:rPr>
                <w:color w:val="333333"/>
                <w:sz w:val="24"/>
                <w:szCs w:val="24"/>
              </w:rPr>
              <w:t>dan</w:t>
            </w:r>
            <w:proofErr w:type="spellEnd"/>
            <w:r w:rsidRPr="001663F1">
              <w:rPr>
                <w:color w:val="333333"/>
                <w:sz w:val="24"/>
                <w:szCs w:val="24"/>
              </w:rPr>
              <w:t xml:space="preserve"> </w:t>
            </w:r>
            <w:proofErr w:type="spellStart"/>
            <w:r w:rsidRPr="001663F1">
              <w:rPr>
                <w:color w:val="333333"/>
                <w:sz w:val="24"/>
                <w:szCs w:val="24"/>
              </w:rPr>
              <w:t>Institusi</w:t>
            </w:r>
            <w:proofErr w:type="spellEnd"/>
            <w:r w:rsidRPr="001663F1">
              <w:rPr>
                <w:color w:val="333333"/>
                <w:sz w:val="24"/>
                <w:szCs w:val="24"/>
              </w:rPr>
              <w:t xml:space="preserve"> </w:t>
            </w:r>
            <w:proofErr w:type="spellStart"/>
            <w:r w:rsidRPr="001663F1">
              <w:rPr>
                <w:color w:val="333333"/>
                <w:sz w:val="24"/>
                <w:szCs w:val="24"/>
              </w:rPr>
              <w:t>Politik</w:t>
            </w:r>
            <w:proofErr w:type="spellEnd"/>
            <w:r w:rsidRPr="001663F1">
              <w:rPr>
                <w:color w:val="333333"/>
                <w:sz w:val="24"/>
                <w:szCs w:val="24"/>
              </w:rPr>
              <w:t xml:space="preserve"> </w:t>
            </w:r>
          </w:p>
          <w:p w14:paraId="0A0D6EB9" w14:textId="77777777" w:rsidR="001663F1" w:rsidRPr="001663F1" w:rsidRDefault="001663F1" w:rsidP="00570B8F">
            <w:pPr>
              <w:shd w:val="clear" w:color="auto" w:fill="FFFFFF"/>
              <w:spacing w:after="200" w:line="240" w:lineRule="atLeast"/>
              <w:rPr>
                <w:color w:val="333333"/>
                <w:sz w:val="24"/>
                <w:szCs w:val="24"/>
              </w:rPr>
            </w:pPr>
            <w:r>
              <w:rPr>
                <w:color w:val="333333"/>
                <w:sz w:val="24"/>
                <w:szCs w:val="24"/>
              </w:rPr>
              <w:t xml:space="preserve">a. </w:t>
            </w:r>
            <w:proofErr w:type="spellStart"/>
            <w:r w:rsidRPr="001663F1">
              <w:rPr>
                <w:color w:val="333333"/>
                <w:sz w:val="24"/>
                <w:szCs w:val="24"/>
              </w:rPr>
              <w:t>Liputan</w:t>
            </w:r>
            <w:proofErr w:type="spellEnd"/>
            <w:r w:rsidRPr="001663F1">
              <w:rPr>
                <w:color w:val="333333"/>
                <w:sz w:val="24"/>
                <w:szCs w:val="24"/>
              </w:rPr>
              <w:t xml:space="preserve"> </w:t>
            </w:r>
            <w:proofErr w:type="spellStart"/>
            <w:r w:rsidRPr="001663F1">
              <w:rPr>
                <w:color w:val="333333"/>
                <w:sz w:val="24"/>
                <w:szCs w:val="24"/>
              </w:rPr>
              <w:t>Berita</w:t>
            </w:r>
            <w:proofErr w:type="spellEnd"/>
            <w:r w:rsidRPr="001663F1">
              <w:rPr>
                <w:color w:val="333333"/>
                <w:sz w:val="24"/>
                <w:szCs w:val="24"/>
              </w:rPr>
              <w:t xml:space="preserve"> Kampanye </w:t>
            </w:r>
            <w:proofErr w:type="spellStart"/>
            <w:r w:rsidRPr="001663F1">
              <w:rPr>
                <w:color w:val="333333"/>
                <w:sz w:val="24"/>
                <w:szCs w:val="24"/>
              </w:rPr>
              <w:t>Politik</w:t>
            </w:r>
            <w:proofErr w:type="spellEnd"/>
            <w:r w:rsidRPr="001663F1">
              <w:rPr>
                <w:color w:val="333333"/>
                <w:sz w:val="24"/>
                <w:szCs w:val="24"/>
              </w:rPr>
              <w:t xml:space="preserve"> </w:t>
            </w:r>
          </w:p>
          <w:p w14:paraId="405D5B57" w14:textId="77777777" w:rsidR="001663F1" w:rsidRPr="001663F1" w:rsidRDefault="001663F1" w:rsidP="00570B8F">
            <w:pPr>
              <w:shd w:val="clear" w:color="auto" w:fill="FFFFFF"/>
              <w:spacing w:after="200" w:line="240" w:lineRule="atLeast"/>
              <w:rPr>
                <w:color w:val="333333"/>
                <w:sz w:val="24"/>
                <w:szCs w:val="24"/>
              </w:rPr>
            </w:pPr>
            <w:r>
              <w:rPr>
                <w:color w:val="333333"/>
                <w:sz w:val="24"/>
                <w:szCs w:val="24"/>
              </w:rPr>
              <w:t xml:space="preserve">b. </w:t>
            </w:r>
            <w:r w:rsidRPr="001663F1">
              <w:rPr>
                <w:color w:val="333333"/>
                <w:sz w:val="24"/>
                <w:szCs w:val="24"/>
              </w:rPr>
              <w:t xml:space="preserve">Agenda Setting </w:t>
            </w:r>
          </w:p>
          <w:p w14:paraId="5885F1EB" w14:textId="77777777" w:rsidR="001663F1" w:rsidRDefault="001663F1" w:rsidP="00570B8F">
            <w:pPr>
              <w:pStyle w:val="BodyText"/>
              <w:rPr>
                <w:rFonts w:asciiTheme="minorHAnsi" w:hAnsiTheme="minorHAnsi" w:cs="Arial"/>
                <w:sz w:val="22"/>
                <w:szCs w:val="22"/>
              </w:rPr>
            </w:pPr>
            <w:r>
              <w:rPr>
                <w:color w:val="333333"/>
                <w:sz w:val="24"/>
                <w:szCs w:val="24"/>
              </w:rPr>
              <w:t xml:space="preserve">c, </w:t>
            </w:r>
            <w:proofErr w:type="spellStart"/>
            <w:r w:rsidRPr="00671658">
              <w:rPr>
                <w:color w:val="333333"/>
                <w:sz w:val="24"/>
                <w:szCs w:val="24"/>
              </w:rPr>
              <w:t>Hubungan</w:t>
            </w:r>
            <w:proofErr w:type="spellEnd"/>
            <w:r w:rsidRPr="00671658">
              <w:rPr>
                <w:color w:val="333333"/>
                <w:sz w:val="24"/>
                <w:szCs w:val="24"/>
              </w:rPr>
              <w:t xml:space="preserve"> </w:t>
            </w:r>
            <w:proofErr w:type="spellStart"/>
            <w:r w:rsidRPr="00671658">
              <w:rPr>
                <w:color w:val="333333"/>
                <w:sz w:val="24"/>
                <w:szCs w:val="24"/>
              </w:rPr>
              <w:t>Pemerintah</w:t>
            </w:r>
            <w:proofErr w:type="spellEnd"/>
            <w:r w:rsidRPr="00671658">
              <w:rPr>
                <w:color w:val="333333"/>
                <w:sz w:val="24"/>
                <w:szCs w:val="24"/>
              </w:rPr>
              <w:t xml:space="preserve"> </w:t>
            </w:r>
            <w:proofErr w:type="spellStart"/>
            <w:r w:rsidRPr="00671658">
              <w:rPr>
                <w:color w:val="333333"/>
                <w:sz w:val="24"/>
                <w:szCs w:val="24"/>
              </w:rPr>
              <w:t>dengan</w:t>
            </w:r>
            <w:proofErr w:type="spellEnd"/>
            <w:r w:rsidRPr="00671658">
              <w:rPr>
                <w:color w:val="333333"/>
                <w:sz w:val="24"/>
                <w:szCs w:val="24"/>
              </w:rPr>
              <w:t xml:space="preserve"> </w:t>
            </w:r>
            <w:r w:rsidRPr="00671658">
              <w:rPr>
                <w:i/>
                <w:color w:val="333333"/>
                <w:sz w:val="24"/>
                <w:szCs w:val="24"/>
              </w:rPr>
              <w:t xml:space="preserve">Gatekeeper </w:t>
            </w:r>
            <w:proofErr w:type="spellStart"/>
            <w:r w:rsidRPr="00671658">
              <w:rPr>
                <w:i/>
                <w:color w:val="333333"/>
                <w:sz w:val="24"/>
                <w:szCs w:val="24"/>
              </w:rPr>
              <w:t>dan</w:t>
            </w:r>
            <w:proofErr w:type="spellEnd"/>
            <w:r w:rsidRPr="00671658">
              <w:rPr>
                <w:i/>
                <w:color w:val="333333"/>
                <w:sz w:val="24"/>
                <w:szCs w:val="24"/>
              </w:rPr>
              <w:t xml:space="preserve"> Press</w:t>
            </w:r>
          </w:p>
          <w:p w14:paraId="541F2D25" w14:textId="77777777" w:rsidR="001663F1" w:rsidRDefault="001663F1" w:rsidP="00570B8F">
            <w:pPr>
              <w:pStyle w:val="BodyText"/>
              <w:rPr>
                <w:rFonts w:asciiTheme="minorHAnsi" w:hAnsiTheme="minorHAnsi" w:cs="Arial"/>
                <w:sz w:val="22"/>
                <w:szCs w:val="22"/>
              </w:rPr>
            </w:pPr>
          </w:p>
          <w:p w14:paraId="4B13D668" w14:textId="77777777" w:rsidR="001663F1" w:rsidRPr="001663F1" w:rsidRDefault="001650A9" w:rsidP="00570B8F">
            <w:pPr>
              <w:shd w:val="clear" w:color="auto" w:fill="FFFFFF"/>
              <w:spacing w:after="200" w:line="240" w:lineRule="atLeast"/>
              <w:rPr>
                <w:color w:val="333333"/>
                <w:sz w:val="24"/>
                <w:szCs w:val="24"/>
              </w:rPr>
            </w:pPr>
            <w:proofErr w:type="spellStart"/>
            <w:r>
              <w:rPr>
                <w:color w:val="333333"/>
                <w:sz w:val="24"/>
                <w:szCs w:val="24"/>
              </w:rPr>
              <w:t>Bahasa</w:t>
            </w:r>
            <w:proofErr w:type="spellEnd"/>
            <w:r>
              <w:rPr>
                <w:color w:val="333333"/>
                <w:sz w:val="24"/>
                <w:szCs w:val="24"/>
              </w:rPr>
              <w:t xml:space="preserve"> </w:t>
            </w:r>
            <w:proofErr w:type="spellStart"/>
            <w:r>
              <w:rPr>
                <w:color w:val="333333"/>
                <w:sz w:val="24"/>
                <w:szCs w:val="24"/>
              </w:rPr>
              <w:t>dan</w:t>
            </w:r>
            <w:proofErr w:type="spellEnd"/>
            <w:r>
              <w:rPr>
                <w:color w:val="333333"/>
                <w:sz w:val="24"/>
                <w:szCs w:val="24"/>
              </w:rPr>
              <w:t xml:space="preserve"> </w:t>
            </w:r>
            <w:proofErr w:type="spellStart"/>
            <w:r w:rsidR="001663F1" w:rsidRPr="001663F1">
              <w:rPr>
                <w:color w:val="333333"/>
                <w:sz w:val="24"/>
                <w:szCs w:val="24"/>
              </w:rPr>
              <w:t>Pesan</w:t>
            </w:r>
            <w:proofErr w:type="spellEnd"/>
            <w:r w:rsidR="001663F1" w:rsidRPr="001663F1">
              <w:rPr>
                <w:color w:val="333333"/>
                <w:sz w:val="24"/>
                <w:szCs w:val="24"/>
              </w:rPr>
              <w:t xml:space="preserve"> </w:t>
            </w:r>
            <w:proofErr w:type="spellStart"/>
            <w:r w:rsidR="001663F1" w:rsidRPr="001663F1">
              <w:rPr>
                <w:color w:val="333333"/>
                <w:sz w:val="24"/>
                <w:szCs w:val="24"/>
              </w:rPr>
              <w:t>Politik</w:t>
            </w:r>
            <w:proofErr w:type="spellEnd"/>
            <w:r w:rsidR="001663F1" w:rsidRPr="001663F1">
              <w:rPr>
                <w:color w:val="333333"/>
                <w:sz w:val="24"/>
                <w:szCs w:val="24"/>
              </w:rPr>
              <w:t xml:space="preserve"> </w:t>
            </w:r>
          </w:p>
          <w:p w14:paraId="5315382F" w14:textId="77777777" w:rsidR="001663F1" w:rsidRPr="00671658" w:rsidRDefault="001663F1" w:rsidP="00570B8F">
            <w:pPr>
              <w:pStyle w:val="ListParagraph"/>
              <w:numPr>
                <w:ilvl w:val="0"/>
                <w:numId w:val="8"/>
              </w:numPr>
              <w:shd w:val="clear" w:color="auto" w:fill="FFFFFF"/>
              <w:spacing w:after="200" w:line="240" w:lineRule="atLeast"/>
              <w:rPr>
                <w:color w:val="333333"/>
                <w:sz w:val="24"/>
                <w:szCs w:val="24"/>
              </w:rPr>
            </w:pPr>
            <w:proofErr w:type="spellStart"/>
            <w:r w:rsidRPr="00671658">
              <w:rPr>
                <w:color w:val="333333"/>
                <w:sz w:val="24"/>
                <w:szCs w:val="24"/>
              </w:rPr>
              <w:t>Bahasa</w:t>
            </w:r>
            <w:proofErr w:type="spellEnd"/>
            <w:r w:rsidRPr="00671658">
              <w:rPr>
                <w:color w:val="333333"/>
                <w:sz w:val="24"/>
                <w:szCs w:val="24"/>
              </w:rPr>
              <w:t xml:space="preserve"> </w:t>
            </w:r>
            <w:proofErr w:type="spellStart"/>
            <w:r w:rsidRPr="00671658">
              <w:rPr>
                <w:color w:val="333333"/>
                <w:sz w:val="24"/>
                <w:szCs w:val="24"/>
              </w:rPr>
              <w:t>Politik</w:t>
            </w:r>
            <w:proofErr w:type="spellEnd"/>
          </w:p>
          <w:p w14:paraId="70194C32" w14:textId="77777777" w:rsidR="001663F1" w:rsidRPr="00671658" w:rsidRDefault="001663F1" w:rsidP="00570B8F">
            <w:pPr>
              <w:pStyle w:val="ListParagraph"/>
              <w:numPr>
                <w:ilvl w:val="0"/>
                <w:numId w:val="8"/>
              </w:numPr>
              <w:shd w:val="clear" w:color="auto" w:fill="FFFFFF"/>
              <w:spacing w:after="200" w:line="240" w:lineRule="atLeast"/>
              <w:rPr>
                <w:color w:val="333333"/>
                <w:sz w:val="24"/>
                <w:szCs w:val="24"/>
              </w:rPr>
            </w:pPr>
            <w:proofErr w:type="spellStart"/>
            <w:r w:rsidRPr="00671658">
              <w:rPr>
                <w:color w:val="333333"/>
                <w:sz w:val="24"/>
                <w:szCs w:val="24"/>
              </w:rPr>
              <w:t>Retorika</w:t>
            </w:r>
            <w:proofErr w:type="spellEnd"/>
            <w:r w:rsidRPr="00671658">
              <w:rPr>
                <w:color w:val="333333"/>
                <w:sz w:val="24"/>
                <w:szCs w:val="24"/>
              </w:rPr>
              <w:t xml:space="preserve"> </w:t>
            </w:r>
            <w:proofErr w:type="spellStart"/>
            <w:r w:rsidRPr="00671658">
              <w:rPr>
                <w:color w:val="333333"/>
                <w:sz w:val="24"/>
                <w:szCs w:val="24"/>
              </w:rPr>
              <w:t>dan</w:t>
            </w:r>
            <w:proofErr w:type="spellEnd"/>
            <w:r w:rsidRPr="00671658">
              <w:rPr>
                <w:color w:val="333333"/>
                <w:sz w:val="24"/>
                <w:szCs w:val="24"/>
              </w:rPr>
              <w:t xml:space="preserve"> </w:t>
            </w:r>
            <w:proofErr w:type="spellStart"/>
            <w:r w:rsidRPr="00671658">
              <w:rPr>
                <w:color w:val="333333"/>
                <w:sz w:val="24"/>
                <w:szCs w:val="24"/>
              </w:rPr>
              <w:t>Politik</w:t>
            </w:r>
            <w:proofErr w:type="spellEnd"/>
            <w:r w:rsidRPr="00671658">
              <w:rPr>
                <w:color w:val="333333"/>
                <w:sz w:val="24"/>
                <w:szCs w:val="24"/>
              </w:rPr>
              <w:t xml:space="preserve"> </w:t>
            </w:r>
          </w:p>
          <w:p w14:paraId="158D144D" w14:textId="77777777" w:rsidR="001663F1" w:rsidRPr="00671658" w:rsidRDefault="001663F1" w:rsidP="00570B8F">
            <w:pPr>
              <w:pStyle w:val="ListParagraph"/>
              <w:numPr>
                <w:ilvl w:val="0"/>
                <w:numId w:val="8"/>
              </w:numPr>
              <w:shd w:val="clear" w:color="auto" w:fill="FFFFFF"/>
              <w:spacing w:after="200" w:line="240" w:lineRule="atLeast"/>
              <w:rPr>
                <w:color w:val="333333"/>
                <w:sz w:val="24"/>
                <w:szCs w:val="24"/>
              </w:rPr>
            </w:pPr>
            <w:proofErr w:type="spellStart"/>
            <w:r w:rsidRPr="00671658">
              <w:rPr>
                <w:color w:val="333333"/>
                <w:sz w:val="24"/>
                <w:szCs w:val="24"/>
              </w:rPr>
              <w:t>Iklan</w:t>
            </w:r>
            <w:proofErr w:type="spellEnd"/>
            <w:r w:rsidRPr="00671658">
              <w:rPr>
                <w:color w:val="333333"/>
                <w:sz w:val="24"/>
                <w:szCs w:val="24"/>
              </w:rPr>
              <w:t xml:space="preserve"> </w:t>
            </w:r>
            <w:proofErr w:type="spellStart"/>
            <w:r w:rsidRPr="00671658">
              <w:rPr>
                <w:color w:val="333333"/>
                <w:sz w:val="24"/>
                <w:szCs w:val="24"/>
              </w:rPr>
              <w:t>Politik</w:t>
            </w:r>
            <w:proofErr w:type="spellEnd"/>
            <w:r w:rsidRPr="00671658">
              <w:rPr>
                <w:color w:val="333333"/>
                <w:sz w:val="24"/>
                <w:szCs w:val="24"/>
              </w:rPr>
              <w:t xml:space="preserve"> </w:t>
            </w:r>
          </w:p>
          <w:p w14:paraId="17ADF141" w14:textId="77777777" w:rsidR="001663F1" w:rsidRDefault="001663F1" w:rsidP="00570B8F">
            <w:pPr>
              <w:pStyle w:val="ListParagraph"/>
              <w:numPr>
                <w:ilvl w:val="0"/>
                <w:numId w:val="8"/>
              </w:numPr>
              <w:shd w:val="clear" w:color="auto" w:fill="FFFFFF"/>
              <w:spacing w:after="200" w:line="240" w:lineRule="atLeast"/>
              <w:rPr>
                <w:color w:val="333333"/>
                <w:sz w:val="24"/>
                <w:szCs w:val="24"/>
              </w:rPr>
            </w:pPr>
            <w:proofErr w:type="spellStart"/>
            <w:r w:rsidRPr="00671658">
              <w:rPr>
                <w:color w:val="333333"/>
                <w:sz w:val="24"/>
                <w:szCs w:val="24"/>
              </w:rPr>
              <w:t>Debat</w:t>
            </w:r>
            <w:proofErr w:type="spellEnd"/>
            <w:r w:rsidRPr="00671658">
              <w:rPr>
                <w:color w:val="333333"/>
                <w:sz w:val="24"/>
                <w:szCs w:val="24"/>
              </w:rPr>
              <w:t xml:space="preserve"> Kampanye </w:t>
            </w:r>
            <w:proofErr w:type="spellStart"/>
            <w:r w:rsidRPr="00671658">
              <w:rPr>
                <w:color w:val="333333"/>
                <w:sz w:val="24"/>
                <w:szCs w:val="24"/>
              </w:rPr>
              <w:t>Politik</w:t>
            </w:r>
            <w:proofErr w:type="spellEnd"/>
            <w:r w:rsidRPr="00671658">
              <w:rPr>
                <w:color w:val="333333"/>
                <w:sz w:val="24"/>
                <w:szCs w:val="24"/>
              </w:rPr>
              <w:t xml:space="preserve"> </w:t>
            </w:r>
          </w:p>
          <w:p w14:paraId="0CC7A3D1" w14:textId="7442C93F" w:rsidR="00851716" w:rsidRPr="00ED5120" w:rsidRDefault="00ED5120" w:rsidP="00570B8F">
            <w:pPr>
              <w:shd w:val="clear" w:color="auto" w:fill="FFFFFF"/>
              <w:spacing w:after="200" w:line="240" w:lineRule="atLeast"/>
              <w:rPr>
                <w:b/>
                <w:color w:val="333333"/>
                <w:sz w:val="28"/>
                <w:szCs w:val="28"/>
              </w:rPr>
            </w:pPr>
            <w:proofErr w:type="spellStart"/>
            <w:r w:rsidRPr="00ED5120">
              <w:rPr>
                <w:b/>
                <w:color w:val="333333"/>
                <w:sz w:val="28"/>
                <w:szCs w:val="28"/>
              </w:rPr>
              <w:t>Ujian</w:t>
            </w:r>
            <w:proofErr w:type="spellEnd"/>
            <w:r w:rsidRPr="00ED5120">
              <w:rPr>
                <w:b/>
                <w:color w:val="333333"/>
                <w:sz w:val="28"/>
                <w:szCs w:val="28"/>
              </w:rPr>
              <w:t xml:space="preserve"> Tengah Semeste</w:t>
            </w:r>
            <w:r>
              <w:rPr>
                <w:b/>
                <w:color w:val="333333"/>
                <w:sz w:val="28"/>
                <w:szCs w:val="28"/>
              </w:rPr>
              <w:t>r (UTS)</w:t>
            </w:r>
          </w:p>
          <w:p w14:paraId="60508472" w14:textId="77777777" w:rsidR="00851716" w:rsidRPr="00851716" w:rsidRDefault="00851716" w:rsidP="00570B8F">
            <w:pPr>
              <w:shd w:val="clear" w:color="auto" w:fill="FFFFFF"/>
              <w:spacing w:after="200" w:line="240" w:lineRule="atLeast"/>
              <w:rPr>
                <w:color w:val="333333"/>
                <w:sz w:val="24"/>
                <w:szCs w:val="24"/>
              </w:rPr>
            </w:pPr>
          </w:p>
        </w:tc>
        <w:tc>
          <w:tcPr>
            <w:tcW w:w="1858" w:type="dxa"/>
          </w:tcPr>
          <w:p w14:paraId="0BF5E548" w14:textId="77777777" w:rsidR="00671870" w:rsidRPr="001663F1" w:rsidRDefault="00671870" w:rsidP="00570B8F">
            <w:pPr>
              <w:pStyle w:val="BodyText"/>
              <w:rPr>
                <w:rFonts w:asciiTheme="minorHAnsi" w:hAnsiTheme="minorHAnsi" w:cs="Arial"/>
                <w:sz w:val="22"/>
                <w:szCs w:val="22"/>
                <w:lang w:val="id-ID"/>
              </w:rPr>
            </w:pPr>
            <w:r w:rsidRPr="001663F1">
              <w:rPr>
                <w:rFonts w:asciiTheme="minorHAnsi" w:hAnsiTheme="minorHAnsi" w:cs="Arial"/>
                <w:sz w:val="22"/>
                <w:szCs w:val="22"/>
                <w:lang w:val="id-ID"/>
              </w:rPr>
              <w:lastRenderedPageBreak/>
              <w:t xml:space="preserve">Lectural </w:t>
            </w:r>
          </w:p>
          <w:p w14:paraId="7F5ABDEC" w14:textId="77777777" w:rsidR="00671870" w:rsidRDefault="00671870" w:rsidP="00570B8F">
            <w:pPr>
              <w:pStyle w:val="BodyText"/>
              <w:rPr>
                <w:rFonts w:asciiTheme="minorHAnsi" w:hAnsiTheme="minorHAnsi" w:cs="Arial"/>
                <w:sz w:val="22"/>
                <w:szCs w:val="22"/>
                <w:lang w:val="id-ID"/>
              </w:rPr>
            </w:pPr>
            <w:r w:rsidRPr="001663F1">
              <w:rPr>
                <w:rFonts w:asciiTheme="minorHAnsi" w:hAnsiTheme="minorHAnsi" w:cs="Arial"/>
                <w:sz w:val="22"/>
                <w:szCs w:val="22"/>
                <w:lang w:val="id-ID"/>
              </w:rPr>
              <w:t>Self presentation</w:t>
            </w:r>
          </w:p>
          <w:p w14:paraId="5734FE8B" w14:textId="77777777" w:rsidR="00AF6C49" w:rsidRDefault="00AF6C49" w:rsidP="00570B8F">
            <w:pPr>
              <w:pStyle w:val="BodyText"/>
              <w:rPr>
                <w:rFonts w:asciiTheme="minorHAnsi" w:hAnsiTheme="minorHAnsi" w:cs="Arial"/>
                <w:sz w:val="22"/>
                <w:szCs w:val="22"/>
                <w:lang w:val="id-ID"/>
              </w:rPr>
            </w:pPr>
          </w:p>
          <w:p w14:paraId="2716056C" w14:textId="77777777" w:rsidR="00AF6C49" w:rsidRDefault="00AF6C49" w:rsidP="00570B8F">
            <w:pPr>
              <w:pStyle w:val="BodyText"/>
              <w:rPr>
                <w:rFonts w:asciiTheme="minorHAnsi" w:hAnsiTheme="minorHAnsi" w:cs="Arial"/>
                <w:sz w:val="22"/>
                <w:szCs w:val="22"/>
                <w:lang w:val="id-ID"/>
              </w:rPr>
            </w:pPr>
          </w:p>
          <w:p w14:paraId="12DABB6E" w14:textId="77777777" w:rsidR="00AF6C49" w:rsidRDefault="00AF6C49" w:rsidP="00570B8F">
            <w:pPr>
              <w:pStyle w:val="BodyText"/>
              <w:rPr>
                <w:rFonts w:asciiTheme="minorHAnsi" w:hAnsiTheme="minorHAnsi" w:cs="Arial"/>
                <w:sz w:val="22"/>
                <w:szCs w:val="22"/>
                <w:lang w:val="id-ID"/>
              </w:rPr>
            </w:pPr>
          </w:p>
          <w:p w14:paraId="6C553177" w14:textId="77777777" w:rsidR="00AF6C49" w:rsidRDefault="00AF6C49" w:rsidP="00570B8F">
            <w:pPr>
              <w:pStyle w:val="BodyText"/>
              <w:rPr>
                <w:rFonts w:asciiTheme="minorHAnsi" w:hAnsiTheme="minorHAnsi" w:cs="Arial"/>
                <w:sz w:val="22"/>
                <w:szCs w:val="22"/>
                <w:lang w:val="id-ID"/>
              </w:rPr>
            </w:pPr>
          </w:p>
          <w:p w14:paraId="617C903D" w14:textId="77777777" w:rsidR="00460B59" w:rsidRDefault="00460B59" w:rsidP="00570B8F">
            <w:pPr>
              <w:pStyle w:val="BodyText"/>
              <w:rPr>
                <w:rFonts w:asciiTheme="minorHAnsi" w:hAnsiTheme="minorHAnsi" w:cs="Arial"/>
                <w:sz w:val="22"/>
                <w:szCs w:val="22"/>
                <w:lang w:val="id-ID"/>
              </w:rPr>
            </w:pPr>
          </w:p>
          <w:p w14:paraId="62C84325" w14:textId="2990C731" w:rsidR="00AF6C49" w:rsidRDefault="00674B97" w:rsidP="00570B8F">
            <w:pPr>
              <w:pStyle w:val="BodyText"/>
              <w:rPr>
                <w:rFonts w:asciiTheme="minorHAnsi" w:hAnsiTheme="minorHAnsi" w:cs="Arial"/>
                <w:sz w:val="22"/>
                <w:szCs w:val="22"/>
                <w:lang w:val="id-ID"/>
              </w:rPr>
            </w:pPr>
            <w:r>
              <w:rPr>
                <w:rFonts w:asciiTheme="minorHAnsi" w:hAnsiTheme="minorHAnsi" w:cs="Arial"/>
                <w:sz w:val="22"/>
                <w:szCs w:val="22"/>
                <w:lang w:val="id-ID"/>
              </w:rPr>
              <w:t xml:space="preserve">Lectural, </w:t>
            </w:r>
          </w:p>
          <w:p w14:paraId="412F7D5B" w14:textId="77777777" w:rsidR="00147127" w:rsidRDefault="00147127" w:rsidP="00570B8F">
            <w:pPr>
              <w:pStyle w:val="BodyText"/>
              <w:rPr>
                <w:rFonts w:asciiTheme="minorHAnsi" w:hAnsiTheme="minorHAnsi" w:cs="Arial"/>
                <w:sz w:val="22"/>
                <w:szCs w:val="22"/>
                <w:lang w:val="id-ID"/>
              </w:rPr>
            </w:pPr>
            <w:r>
              <w:rPr>
                <w:rFonts w:asciiTheme="minorHAnsi" w:hAnsiTheme="minorHAnsi" w:cs="Arial"/>
                <w:sz w:val="22"/>
                <w:szCs w:val="22"/>
                <w:lang w:val="id-ID"/>
              </w:rPr>
              <w:t>contextual learning</w:t>
            </w:r>
          </w:p>
          <w:p w14:paraId="55E8F57B" w14:textId="77777777" w:rsidR="00ED5120" w:rsidRDefault="00ED5120" w:rsidP="00570B8F">
            <w:pPr>
              <w:pStyle w:val="BodyText"/>
              <w:rPr>
                <w:rFonts w:asciiTheme="minorHAnsi" w:hAnsiTheme="minorHAnsi" w:cs="Arial"/>
                <w:sz w:val="22"/>
                <w:szCs w:val="22"/>
                <w:lang w:val="id-ID"/>
              </w:rPr>
            </w:pPr>
          </w:p>
          <w:p w14:paraId="651E5F53" w14:textId="77777777" w:rsidR="00ED5120" w:rsidRDefault="00ED5120" w:rsidP="00570B8F">
            <w:pPr>
              <w:pStyle w:val="BodyText"/>
              <w:rPr>
                <w:rFonts w:asciiTheme="minorHAnsi" w:hAnsiTheme="minorHAnsi" w:cs="Arial"/>
                <w:sz w:val="22"/>
                <w:szCs w:val="22"/>
                <w:lang w:val="id-ID"/>
              </w:rPr>
            </w:pPr>
          </w:p>
          <w:p w14:paraId="593BE5B7" w14:textId="77777777" w:rsidR="00ED5120" w:rsidRDefault="00ED5120" w:rsidP="00570B8F">
            <w:pPr>
              <w:pStyle w:val="BodyText"/>
              <w:rPr>
                <w:rFonts w:asciiTheme="minorHAnsi" w:hAnsiTheme="minorHAnsi" w:cs="Arial"/>
                <w:sz w:val="22"/>
                <w:szCs w:val="22"/>
                <w:lang w:val="id-ID"/>
              </w:rPr>
            </w:pPr>
          </w:p>
          <w:p w14:paraId="69E89344" w14:textId="77777777" w:rsidR="00ED5120" w:rsidRDefault="00ED5120" w:rsidP="00570B8F">
            <w:pPr>
              <w:pStyle w:val="BodyText"/>
              <w:rPr>
                <w:rFonts w:asciiTheme="minorHAnsi" w:hAnsiTheme="minorHAnsi" w:cs="Arial"/>
                <w:sz w:val="22"/>
                <w:szCs w:val="22"/>
                <w:lang w:val="id-ID"/>
              </w:rPr>
            </w:pPr>
          </w:p>
          <w:p w14:paraId="6A380F79" w14:textId="77777777" w:rsidR="00ED5120" w:rsidRDefault="00ED5120" w:rsidP="00570B8F">
            <w:pPr>
              <w:pStyle w:val="BodyText"/>
              <w:rPr>
                <w:rFonts w:asciiTheme="minorHAnsi" w:hAnsiTheme="minorHAnsi" w:cs="Arial"/>
                <w:sz w:val="22"/>
                <w:szCs w:val="22"/>
                <w:lang w:val="id-ID"/>
              </w:rPr>
            </w:pPr>
          </w:p>
          <w:p w14:paraId="04A1238F" w14:textId="60533C47" w:rsidR="00F40B4F" w:rsidRDefault="00674B97" w:rsidP="00570B8F">
            <w:pPr>
              <w:pStyle w:val="BodyText"/>
              <w:rPr>
                <w:rFonts w:asciiTheme="minorHAnsi" w:hAnsiTheme="minorHAnsi" w:cs="Arial"/>
                <w:sz w:val="22"/>
                <w:szCs w:val="22"/>
                <w:lang w:val="id-ID"/>
              </w:rPr>
            </w:pPr>
            <w:r>
              <w:rPr>
                <w:rFonts w:asciiTheme="minorHAnsi" w:hAnsiTheme="minorHAnsi" w:cs="Arial"/>
                <w:sz w:val="22"/>
                <w:szCs w:val="22"/>
                <w:lang w:val="id-ID"/>
              </w:rPr>
              <w:t>lecturing, discussion</w:t>
            </w:r>
          </w:p>
          <w:p w14:paraId="3F7C6B7C" w14:textId="77777777" w:rsidR="00F40B4F" w:rsidRDefault="00F40B4F" w:rsidP="00570B8F">
            <w:pPr>
              <w:pStyle w:val="BodyText"/>
              <w:rPr>
                <w:rFonts w:asciiTheme="minorHAnsi" w:hAnsiTheme="minorHAnsi" w:cs="Arial"/>
                <w:sz w:val="22"/>
                <w:szCs w:val="22"/>
                <w:lang w:val="id-ID"/>
              </w:rPr>
            </w:pPr>
          </w:p>
          <w:p w14:paraId="23343CBB" w14:textId="77777777" w:rsidR="00F40B4F" w:rsidRDefault="00F40B4F" w:rsidP="00570B8F">
            <w:pPr>
              <w:pStyle w:val="BodyText"/>
              <w:rPr>
                <w:rFonts w:asciiTheme="minorHAnsi" w:hAnsiTheme="minorHAnsi" w:cs="Arial"/>
                <w:sz w:val="22"/>
                <w:szCs w:val="22"/>
                <w:lang w:val="id-ID"/>
              </w:rPr>
            </w:pPr>
          </w:p>
          <w:p w14:paraId="260A8CC1" w14:textId="77777777" w:rsidR="00F40B4F" w:rsidRDefault="00F40B4F" w:rsidP="00570B8F">
            <w:pPr>
              <w:pStyle w:val="BodyText"/>
              <w:rPr>
                <w:rFonts w:asciiTheme="minorHAnsi" w:hAnsiTheme="minorHAnsi" w:cs="Arial"/>
                <w:sz w:val="22"/>
                <w:szCs w:val="22"/>
                <w:lang w:val="id-ID"/>
              </w:rPr>
            </w:pPr>
          </w:p>
          <w:p w14:paraId="7DC69224" w14:textId="77777777" w:rsidR="00F40B4F" w:rsidRDefault="00F40B4F" w:rsidP="00570B8F">
            <w:pPr>
              <w:pStyle w:val="BodyText"/>
              <w:rPr>
                <w:rFonts w:asciiTheme="minorHAnsi" w:hAnsiTheme="minorHAnsi" w:cs="Arial"/>
                <w:sz w:val="22"/>
                <w:szCs w:val="22"/>
                <w:lang w:val="id-ID"/>
              </w:rPr>
            </w:pPr>
          </w:p>
          <w:p w14:paraId="715D9298" w14:textId="77777777" w:rsidR="00F40B4F" w:rsidRDefault="00F40B4F" w:rsidP="00570B8F">
            <w:pPr>
              <w:pStyle w:val="BodyText"/>
              <w:rPr>
                <w:rFonts w:asciiTheme="minorHAnsi" w:hAnsiTheme="minorHAnsi" w:cs="Arial"/>
                <w:sz w:val="22"/>
                <w:szCs w:val="22"/>
                <w:lang w:val="id-ID"/>
              </w:rPr>
            </w:pPr>
          </w:p>
          <w:p w14:paraId="2F14B96B" w14:textId="294B0CEB" w:rsidR="00674B97" w:rsidRDefault="00674B97" w:rsidP="00674B97">
            <w:pPr>
              <w:pStyle w:val="BodyText"/>
              <w:rPr>
                <w:rFonts w:asciiTheme="minorHAnsi" w:hAnsiTheme="minorHAnsi" w:cs="Arial"/>
                <w:sz w:val="22"/>
                <w:szCs w:val="22"/>
                <w:lang w:val="id-ID"/>
              </w:rPr>
            </w:pPr>
            <w:r>
              <w:rPr>
                <w:rFonts w:asciiTheme="minorHAnsi" w:hAnsiTheme="minorHAnsi" w:cs="Arial"/>
                <w:sz w:val="22"/>
                <w:szCs w:val="22"/>
                <w:lang w:val="id-ID"/>
              </w:rPr>
              <w:t>Lecturing, discussion</w:t>
            </w:r>
          </w:p>
          <w:p w14:paraId="491A17A3" w14:textId="77777777" w:rsidR="00674B97" w:rsidRDefault="00674B97" w:rsidP="00674B97">
            <w:pPr>
              <w:pStyle w:val="BodyText"/>
              <w:rPr>
                <w:rFonts w:asciiTheme="minorHAnsi" w:hAnsiTheme="minorHAnsi" w:cs="Arial"/>
                <w:sz w:val="22"/>
                <w:szCs w:val="22"/>
                <w:lang w:val="id-ID"/>
              </w:rPr>
            </w:pPr>
          </w:p>
          <w:p w14:paraId="6898D1A9" w14:textId="77777777" w:rsidR="00F40B4F" w:rsidRDefault="00F40B4F" w:rsidP="00570B8F">
            <w:pPr>
              <w:pStyle w:val="BodyText"/>
              <w:rPr>
                <w:rFonts w:asciiTheme="minorHAnsi" w:hAnsiTheme="minorHAnsi" w:cs="Arial"/>
                <w:sz w:val="22"/>
                <w:szCs w:val="22"/>
                <w:lang w:val="id-ID"/>
              </w:rPr>
            </w:pPr>
          </w:p>
          <w:p w14:paraId="49B03894" w14:textId="77777777" w:rsidR="00F40B4F" w:rsidRDefault="00F40B4F" w:rsidP="00570B8F">
            <w:pPr>
              <w:pStyle w:val="BodyText"/>
              <w:rPr>
                <w:rFonts w:asciiTheme="minorHAnsi" w:hAnsiTheme="minorHAnsi" w:cs="Arial"/>
                <w:sz w:val="22"/>
                <w:szCs w:val="22"/>
                <w:lang w:val="id-ID"/>
              </w:rPr>
            </w:pPr>
          </w:p>
          <w:p w14:paraId="08776D18" w14:textId="77777777" w:rsidR="00F40B4F" w:rsidRDefault="00F40B4F" w:rsidP="00570B8F">
            <w:pPr>
              <w:pStyle w:val="BodyText"/>
              <w:rPr>
                <w:rFonts w:asciiTheme="minorHAnsi" w:hAnsiTheme="minorHAnsi" w:cs="Arial"/>
                <w:sz w:val="22"/>
                <w:szCs w:val="22"/>
                <w:lang w:val="id-ID"/>
              </w:rPr>
            </w:pPr>
          </w:p>
          <w:p w14:paraId="1C559C6A" w14:textId="77777777" w:rsidR="00674B97" w:rsidRDefault="00674B97" w:rsidP="00570B8F">
            <w:pPr>
              <w:pStyle w:val="BodyText"/>
              <w:rPr>
                <w:rFonts w:asciiTheme="minorHAnsi" w:hAnsiTheme="minorHAnsi" w:cs="Arial"/>
                <w:sz w:val="22"/>
                <w:szCs w:val="22"/>
                <w:lang w:val="id-ID"/>
              </w:rPr>
            </w:pPr>
          </w:p>
          <w:p w14:paraId="2055A3C9" w14:textId="77777777" w:rsidR="00ED5120" w:rsidRDefault="00674B97" w:rsidP="00570B8F">
            <w:pPr>
              <w:pStyle w:val="BodyText"/>
              <w:rPr>
                <w:rFonts w:asciiTheme="minorHAnsi" w:hAnsiTheme="minorHAnsi" w:cs="Arial"/>
                <w:sz w:val="22"/>
                <w:szCs w:val="22"/>
                <w:lang w:val="id-ID"/>
              </w:rPr>
            </w:pPr>
            <w:r>
              <w:rPr>
                <w:rFonts w:asciiTheme="minorHAnsi" w:hAnsiTheme="minorHAnsi" w:cs="Arial"/>
                <w:sz w:val="22"/>
                <w:szCs w:val="22"/>
                <w:lang w:val="id-ID"/>
              </w:rPr>
              <w:t>G</w:t>
            </w:r>
            <w:r w:rsidR="00F40B4F">
              <w:rPr>
                <w:rFonts w:asciiTheme="minorHAnsi" w:hAnsiTheme="minorHAnsi" w:cs="Arial"/>
                <w:sz w:val="22"/>
                <w:szCs w:val="22"/>
                <w:lang w:val="id-ID"/>
              </w:rPr>
              <w:t xml:space="preserve">roup presentasion, discussion </w:t>
            </w:r>
            <w:r w:rsidR="00ED5120">
              <w:rPr>
                <w:rFonts w:asciiTheme="minorHAnsi" w:hAnsiTheme="minorHAnsi" w:cs="Arial"/>
                <w:sz w:val="22"/>
                <w:szCs w:val="22"/>
                <w:lang w:val="id-ID"/>
              </w:rPr>
              <w:t xml:space="preserve"> </w:t>
            </w:r>
          </w:p>
          <w:p w14:paraId="10792B37" w14:textId="77777777" w:rsidR="00B247EA" w:rsidRDefault="00B247EA" w:rsidP="00570B8F">
            <w:pPr>
              <w:pStyle w:val="BodyText"/>
              <w:rPr>
                <w:rFonts w:asciiTheme="minorHAnsi" w:hAnsiTheme="minorHAnsi" w:cs="Arial"/>
                <w:sz w:val="22"/>
                <w:szCs w:val="22"/>
                <w:lang w:val="id-ID"/>
              </w:rPr>
            </w:pPr>
          </w:p>
          <w:p w14:paraId="137BA49D" w14:textId="77777777" w:rsidR="00B247EA" w:rsidRDefault="00B247EA" w:rsidP="00570B8F">
            <w:pPr>
              <w:pStyle w:val="BodyText"/>
              <w:rPr>
                <w:rFonts w:asciiTheme="minorHAnsi" w:hAnsiTheme="minorHAnsi" w:cs="Arial"/>
                <w:sz w:val="22"/>
                <w:szCs w:val="22"/>
                <w:lang w:val="id-ID"/>
              </w:rPr>
            </w:pPr>
          </w:p>
          <w:p w14:paraId="0966E764" w14:textId="77777777" w:rsidR="00B247EA" w:rsidRDefault="00B247EA" w:rsidP="00570B8F">
            <w:pPr>
              <w:pStyle w:val="BodyText"/>
              <w:rPr>
                <w:rFonts w:asciiTheme="minorHAnsi" w:hAnsiTheme="minorHAnsi" w:cs="Arial"/>
                <w:sz w:val="22"/>
                <w:szCs w:val="22"/>
                <w:lang w:val="id-ID"/>
              </w:rPr>
            </w:pPr>
          </w:p>
          <w:p w14:paraId="4BC79E53" w14:textId="77777777" w:rsidR="00B247EA" w:rsidRDefault="00B247EA" w:rsidP="00570B8F">
            <w:pPr>
              <w:pStyle w:val="BodyText"/>
              <w:rPr>
                <w:rFonts w:asciiTheme="minorHAnsi" w:hAnsiTheme="minorHAnsi" w:cs="Arial"/>
                <w:sz w:val="22"/>
                <w:szCs w:val="22"/>
                <w:lang w:val="id-ID"/>
              </w:rPr>
            </w:pPr>
          </w:p>
          <w:p w14:paraId="4411BC6E" w14:textId="77777777" w:rsidR="00B247EA" w:rsidRDefault="00B247EA" w:rsidP="00570B8F">
            <w:pPr>
              <w:pStyle w:val="BodyText"/>
              <w:rPr>
                <w:rFonts w:asciiTheme="minorHAnsi" w:hAnsiTheme="minorHAnsi" w:cs="Arial"/>
                <w:sz w:val="22"/>
                <w:szCs w:val="22"/>
                <w:lang w:val="id-ID"/>
              </w:rPr>
            </w:pPr>
          </w:p>
          <w:p w14:paraId="77769F79" w14:textId="77777777" w:rsidR="00B247EA" w:rsidRDefault="00B247EA" w:rsidP="00570B8F">
            <w:pPr>
              <w:pStyle w:val="BodyText"/>
              <w:rPr>
                <w:rFonts w:asciiTheme="minorHAnsi" w:hAnsiTheme="minorHAnsi" w:cs="Arial"/>
                <w:sz w:val="22"/>
                <w:szCs w:val="22"/>
                <w:lang w:val="id-ID"/>
              </w:rPr>
            </w:pPr>
          </w:p>
          <w:p w14:paraId="1CD0EB28" w14:textId="77777777" w:rsidR="00B247EA" w:rsidRDefault="00B247EA" w:rsidP="00570B8F">
            <w:pPr>
              <w:pStyle w:val="BodyText"/>
              <w:rPr>
                <w:rFonts w:asciiTheme="minorHAnsi" w:hAnsiTheme="minorHAnsi" w:cs="Arial"/>
                <w:sz w:val="22"/>
                <w:szCs w:val="22"/>
                <w:lang w:val="id-ID"/>
              </w:rPr>
            </w:pPr>
          </w:p>
          <w:p w14:paraId="15DA1D4C" w14:textId="77777777" w:rsidR="00B247EA" w:rsidRDefault="00B247EA" w:rsidP="00570B8F">
            <w:pPr>
              <w:pStyle w:val="BodyText"/>
              <w:rPr>
                <w:rFonts w:asciiTheme="minorHAnsi" w:hAnsiTheme="minorHAnsi" w:cs="Arial"/>
                <w:sz w:val="22"/>
                <w:szCs w:val="22"/>
                <w:lang w:val="id-ID"/>
              </w:rPr>
            </w:pPr>
          </w:p>
          <w:p w14:paraId="6BA2B630" w14:textId="77777777" w:rsidR="00B247EA" w:rsidRDefault="00B247EA" w:rsidP="00570B8F">
            <w:pPr>
              <w:pStyle w:val="BodyText"/>
              <w:rPr>
                <w:rFonts w:asciiTheme="minorHAnsi" w:hAnsiTheme="minorHAnsi" w:cs="Arial"/>
                <w:sz w:val="22"/>
                <w:szCs w:val="22"/>
                <w:lang w:val="id-ID"/>
              </w:rPr>
            </w:pPr>
          </w:p>
          <w:p w14:paraId="5C343783" w14:textId="77777777" w:rsidR="00B247EA" w:rsidRDefault="00B247EA" w:rsidP="00570B8F">
            <w:pPr>
              <w:pStyle w:val="BodyText"/>
              <w:rPr>
                <w:rFonts w:asciiTheme="minorHAnsi" w:hAnsiTheme="minorHAnsi" w:cs="Arial"/>
                <w:sz w:val="22"/>
                <w:szCs w:val="22"/>
                <w:lang w:val="id-ID"/>
              </w:rPr>
            </w:pPr>
          </w:p>
          <w:p w14:paraId="5A4281F7" w14:textId="77777777" w:rsidR="00B247EA" w:rsidRDefault="00B247EA" w:rsidP="00570B8F">
            <w:pPr>
              <w:pStyle w:val="BodyText"/>
              <w:rPr>
                <w:rFonts w:asciiTheme="minorHAnsi" w:hAnsiTheme="minorHAnsi" w:cs="Arial"/>
                <w:sz w:val="22"/>
                <w:szCs w:val="22"/>
                <w:lang w:val="id-ID"/>
              </w:rPr>
            </w:pPr>
          </w:p>
          <w:p w14:paraId="4480D7B7" w14:textId="77777777" w:rsidR="00B247EA" w:rsidRDefault="00B247EA" w:rsidP="00570B8F">
            <w:pPr>
              <w:pStyle w:val="BodyText"/>
              <w:rPr>
                <w:rFonts w:asciiTheme="minorHAnsi" w:hAnsiTheme="minorHAnsi" w:cs="Arial"/>
                <w:sz w:val="22"/>
                <w:szCs w:val="22"/>
                <w:lang w:val="id-ID"/>
              </w:rPr>
            </w:pPr>
          </w:p>
          <w:p w14:paraId="1DE07268" w14:textId="362B90C6" w:rsidR="00B247EA" w:rsidRDefault="00B247EA" w:rsidP="00570B8F">
            <w:pPr>
              <w:pStyle w:val="BodyText"/>
              <w:rPr>
                <w:rFonts w:asciiTheme="minorHAnsi" w:hAnsiTheme="minorHAnsi" w:cs="Arial"/>
                <w:sz w:val="22"/>
                <w:szCs w:val="22"/>
                <w:lang w:val="id-ID"/>
              </w:rPr>
            </w:pPr>
            <w:r>
              <w:rPr>
                <w:rFonts w:asciiTheme="minorHAnsi" w:hAnsiTheme="minorHAnsi" w:cs="Arial"/>
                <w:sz w:val="22"/>
                <w:szCs w:val="22"/>
                <w:lang w:val="id-ID"/>
              </w:rPr>
              <w:t>Group presentation, discussion</w:t>
            </w:r>
          </w:p>
          <w:p w14:paraId="7369A2CA" w14:textId="611C78DD" w:rsidR="00B247EA" w:rsidRPr="001663F1" w:rsidRDefault="00B247EA" w:rsidP="00570B8F">
            <w:pPr>
              <w:pStyle w:val="BodyText"/>
              <w:rPr>
                <w:rFonts w:asciiTheme="minorHAnsi" w:hAnsiTheme="minorHAnsi" w:cs="Arial"/>
                <w:sz w:val="22"/>
                <w:szCs w:val="22"/>
                <w:lang w:val="id-ID"/>
              </w:rPr>
            </w:pPr>
          </w:p>
        </w:tc>
        <w:tc>
          <w:tcPr>
            <w:tcW w:w="3644" w:type="dxa"/>
          </w:tcPr>
          <w:p w14:paraId="369722F5" w14:textId="77777777" w:rsidR="00671870" w:rsidRPr="001663F1" w:rsidRDefault="00671870" w:rsidP="00147127">
            <w:pPr>
              <w:pStyle w:val="BodyText"/>
              <w:numPr>
                <w:ilvl w:val="0"/>
                <w:numId w:val="13"/>
              </w:numPr>
              <w:rPr>
                <w:rFonts w:asciiTheme="minorHAnsi" w:hAnsiTheme="minorHAnsi" w:cs="Arial"/>
                <w:sz w:val="22"/>
                <w:szCs w:val="22"/>
              </w:rPr>
            </w:pPr>
            <w:proofErr w:type="spellStart"/>
            <w:r w:rsidRPr="001663F1">
              <w:rPr>
                <w:rFonts w:asciiTheme="minorHAnsi" w:hAnsiTheme="minorHAnsi" w:cs="Arial"/>
                <w:sz w:val="22"/>
                <w:szCs w:val="22"/>
              </w:rPr>
              <w:lastRenderedPageBreak/>
              <w:t>Mengetahui</w:t>
            </w:r>
            <w:proofErr w:type="spellEnd"/>
            <w:r w:rsidRPr="001663F1">
              <w:rPr>
                <w:rFonts w:asciiTheme="minorHAnsi" w:hAnsiTheme="minorHAnsi" w:cs="Arial"/>
                <w:sz w:val="22"/>
                <w:szCs w:val="22"/>
              </w:rPr>
              <w:t xml:space="preserve"> </w:t>
            </w:r>
            <w:proofErr w:type="spellStart"/>
            <w:r w:rsidRPr="001663F1">
              <w:rPr>
                <w:rFonts w:asciiTheme="minorHAnsi" w:hAnsiTheme="minorHAnsi" w:cs="Arial"/>
                <w:sz w:val="22"/>
                <w:szCs w:val="22"/>
              </w:rPr>
              <w:t>apa</w:t>
            </w:r>
            <w:proofErr w:type="spellEnd"/>
            <w:r w:rsidRPr="001663F1">
              <w:rPr>
                <w:rFonts w:asciiTheme="minorHAnsi" w:hAnsiTheme="minorHAnsi" w:cs="Arial"/>
                <w:sz w:val="22"/>
                <w:szCs w:val="22"/>
              </w:rPr>
              <w:t xml:space="preserve"> yang </w:t>
            </w:r>
            <w:proofErr w:type="spellStart"/>
            <w:r w:rsidRPr="001663F1">
              <w:rPr>
                <w:rFonts w:asciiTheme="minorHAnsi" w:hAnsiTheme="minorHAnsi" w:cs="Arial"/>
                <w:sz w:val="22"/>
                <w:szCs w:val="22"/>
              </w:rPr>
              <w:t>akan</w:t>
            </w:r>
            <w:proofErr w:type="spellEnd"/>
            <w:r w:rsidRPr="001663F1">
              <w:rPr>
                <w:rFonts w:asciiTheme="minorHAnsi" w:hAnsiTheme="minorHAnsi" w:cs="Arial"/>
                <w:sz w:val="22"/>
                <w:szCs w:val="22"/>
              </w:rPr>
              <w:t xml:space="preserve"> </w:t>
            </w:r>
            <w:proofErr w:type="spellStart"/>
            <w:r w:rsidRPr="001663F1">
              <w:rPr>
                <w:rFonts w:asciiTheme="minorHAnsi" w:hAnsiTheme="minorHAnsi" w:cs="Arial"/>
                <w:sz w:val="22"/>
                <w:szCs w:val="22"/>
              </w:rPr>
              <w:t>dipelajari</w:t>
            </w:r>
            <w:proofErr w:type="spellEnd"/>
            <w:r w:rsidRPr="001663F1">
              <w:rPr>
                <w:rFonts w:asciiTheme="minorHAnsi" w:hAnsiTheme="minorHAnsi" w:cs="Arial"/>
                <w:sz w:val="22"/>
                <w:szCs w:val="22"/>
              </w:rPr>
              <w:t xml:space="preserve"> </w:t>
            </w:r>
            <w:proofErr w:type="spellStart"/>
            <w:r w:rsidRPr="001663F1">
              <w:rPr>
                <w:rFonts w:asciiTheme="minorHAnsi" w:hAnsiTheme="minorHAnsi" w:cs="Arial"/>
                <w:sz w:val="22"/>
                <w:szCs w:val="22"/>
              </w:rPr>
              <w:t>dari</w:t>
            </w:r>
            <w:proofErr w:type="spellEnd"/>
            <w:r w:rsidRPr="001663F1">
              <w:rPr>
                <w:rFonts w:asciiTheme="minorHAnsi" w:hAnsiTheme="minorHAnsi" w:cs="Arial"/>
                <w:sz w:val="22"/>
                <w:szCs w:val="22"/>
              </w:rPr>
              <w:t xml:space="preserve"> </w:t>
            </w:r>
            <w:proofErr w:type="spellStart"/>
            <w:r w:rsidRPr="001663F1">
              <w:rPr>
                <w:rFonts w:asciiTheme="minorHAnsi" w:hAnsiTheme="minorHAnsi" w:cs="Arial"/>
                <w:sz w:val="22"/>
                <w:szCs w:val="22"/>
              </w:rPr>
              <w:t>mata</w:t>
            </w:r>
            <w:proofErr w:type="spellEnd"/>
            <w:r w:rsidRPr="001663F1">
              <w:rPr>
                <w:rFonts w:asciiTheme="minorHAnsi" w:hAnsiTheme="minorHAnsi" w:cs="Arial"/>
                <w:sz w:val="22"/>
                <w:szCs w:val="22"/>
              </w:rPr>
              <w:t xml:space="preserve"> </w:t>
            </w:r>
            <w:proofErr w:type="spellStart"/>
            <w:r w:rsidRPr="001663F1">
              <w:rPr>
                <w:rFonts w:asciiTheme="minorHAnsi" w:hAnsiTheme="minorHAnsi" w:cs="Arial"/>
                <w:sz w:val="22"/>
                <w:szCs w:val="22"/>
              </w:rPr>
              <w:t>kuliah</w:t>
            </w:r>
            <w:proofErr w:type="spellEnd"/>
            <w:r w:rsidRPr="001663F1">
              <w:rPr>
                <w:rFonts w:asciiTheme="minorHAnsi" w:hAnsiTheme="minorHAnsi" w:cs="Arial"/>
                <w:sz w:val="22"/>
                <w:szCs w:val="22"/>
              </w:rPr>
              <w:t xml:space="preserve"> </w:t>
            </w:r>
            <w:proofErr w:type="spellStart"/>
            <w:r w:rsidRPr="001663F1">
              <w:rPr>
                <w:rFonts w:asciiTheme="minorHAnsi" w:hAnsiTheme="minorHAnsi" w:cs="Arial"/>
                <w:sz w:val="22"/>
                <w:szCs w:val="22"/>
              </w:rPr>
              <w:t>ini</w:t>
            </w:r>
            <w:proofErr w:type="spellEnd"/>
          </w:p>
          <w:p w14:paraId="2FF49D26" w14:textId="77777777" w:rsidR="00671870" w:rsidRDefault="00671870" w:rsidP="00147127">
            <w:pPr>
              <w:pStyle w:val="BodyText"/>
              <w:numPr>
                <w:ilvl w:val="0"/>
                <w:numId w:val="13"/>
              </w:numPr>
              <w:rPr>
                <w:rFonts w:asciiTheme="minorHAnsi" w:hAnsiTheme="minorHAnsi" w:cs="Arial"/>
                <w:sz w:val="22"/>
                <w:szCs w:val="22"/>
              </w:rPr>
            </w:pPr>
            <w:proofErr w:type="spellStart"/>
            <w:r w:rsidRPr="001663F1">
              <w:rPr>
                <w:rFonts w:asciiTheme="minorHAnsi" w:hAnsiTheme="minorHAnsi" w:cs="Arial"/>
                <w:sz w:val="22"/>
                <w:szCs w:val="22"/>
              </w:rPr>
              <w:t>Mampu</w:t>
            </w:r>
            <w:proofErr w:type="spellEnd"/>
            <w:r w:rsidRPr="001663F1">
              <w:rPr>
                <w:rFonts w:asciiTheme="minorHAnsi" w:hAnsiTheme="minorHAnsi" w:cs="Arial"/>
                <w:sz w:val="22"/>
                <w:szCs w:val="22"/>
              </w:rPr>
              <w:t xml:space="preserve"> </w:t>
            </w:r>
            <w:proofErr w:type="spellStart"/>
            <w:r w:rsidRPr="001663F1">
              <w:rPr>
                <w:rFonts w:asciiTheme="minorHAnsi" w:hAnsiTheme="minorHAnsi" w:cs="Arial"/>
                <w:sz w:val="22"/>
                <w:szCs w:val="22"/>
              </w:rPr>
              <w:t>mengenali</w:t>
            </w:r>
            <w:proofErr w:type="spellEnd"/>
            <w:r w:rsidRPr="001663F1">
              <w:rPr>
                <w:rFonts w:asciiTheme="minorHAnsi" w:hAnsiTheme="minorHAnsi" w:cs="Arial"/>
                <w:sz w:val="22"/>
                <w:szCs w:val="22"/>
              </w:rPr>
              <w:t xml:space="preserve"> </w:t>
            </w:r>
            <w:proofErr w:type="spellStart"/>
            <w:r w:rsidRPr="001663F1">
              <w:rPr>
                <w:rFonts w:asciiTheme="minorHAnsi" w:hAnsiTheme="minorHAnsi" w:cs="Arial"/>
                <w:sz w:val="22"/>
                <w:szCs w:val="22"/>
              </w:rPr>
              <w:t>dan</w:t>
            </w:r>
            <w:proofErr w:type="spellEnd"/>
            <w:r w:rsidRPr="001663F1">
              <w:rPr>
                <w:rFonts w:asciiTheme="minorHAnsi" w:hAnsiTheme="minorHAnsi" w:cs="Arial"/>
                <w:sz w:val="22"/>
                <w:szCs w:val="22"/>
              </w:rPr>
              <w:t xml:space="preserve"> </w:t>
            </w:r>
            <w:proofErr w:type="spellStart"/>
            <w:r w:rsidRPr="001663F1">
              <w:rPr>
                <w:rFonts w:asciiTheme="minorHAnsi" w:hAnsiTheme="minorHAnsi" w:cs="Arial"/>
                <w:sz w:val="22"/>
                <w:szCs w:val="22"/>
              </w:rPr>
              <w:t>mempresentasikan</w:t>
            </w:r>
            <w:proofErr w:type="spellEnd"/>
            <w:r w:rsidRPr="001663F1">
              <w:rPr>
                <w:rFonts w:asciiTheme="minorHAnsi" w:hAnsiTheme="minorHAnsi" w:cs="Arial"/>
                <w:sz w:val="22"/>
                <w:szCs w:val="22"/>
              </w:rPr>
              <w:t xml:space="preserve"> </w:t>
            </w:r>
            <w:proofErr w:type="spellStart"/>
            <w:r w:rsidRPr="001663F1">
              <w:rPr>
                <w:rFonts w:asciiTheme="minorHAnsi" w:hAnsiTheme="minorHAnsi" w:cs="Arial"/>
                <w:sz w:val="22"/>
                <w:szCs w:val="22"/>
              </w:rPr>
              <w:t>dirinya</w:t>
            </w:r>
            <w:proofErr w:type="spellEnd"/>
            <w:r w:rsidRPr="001663F1">
              <w:rPr>
                <w:rFonts w:asciiTheme="minorHAnsi" w:hAnsiTheme="minorHAnsi" w:cs="Arial"/>
                <w:sz w:val="22"/>
                <w:szCs w:val="22"/>
              </w:rPr>
              <w:t xml:space="preserve"> </w:t>
            </w:r>
            <w:proofErr w:type="spellStart"/>
            <w:r w:rsidRPr="001663F1">
              <w:rPr>
                <w:rFonts w:asciiTheme="minorHAnsi" w:hAnsiTheme="minorHAnsi" w:cs="Arial"/>
                <w:sz w:val="22"/>
                <w:szCs w:val="22"/>
              </w:rPr>
              <w:t>sebagai</w:t>
            </w:r>
            <w:proofErr w:type="spellEnd"/>
            <w:r w:rsidRPr="001663F1">
              <w:rPr>
                <w:rFonts w:asciiTheme="minorHAnsi" w:hAnsiTheme="minorHAnsi" w:cs="Arial"/>
                <w:sz w:val="22"/>
                <w:szCs w:val="22"/>
              </w:rPr>
              <w:t xml:space="preserve"> </w:t>
            </w:r>
            <w:proofErr w:type="spellStart"/>
            <w:r w:rsidRPr="001663F1">
              <w:rPr>
                <w:rFonts w:asciiTheme="minorHAnsi" w:hAnsiTheme="minorHAnsi" w:cs="Arial"/>
                <w:sz w:val="22"/>
                <w:szCs w:val="22"/>
              </w:rPr>
              <w:t>tahapan</w:t>
            </w:r>
            <w:proofErr w:type="spellEnd"/>
            <w:r w:rsidRPr="001663F1">
              <w:rPr>
                <w:rFonts w:asciiTheme="minorHAnsi" w:hAnsiTheme="minorHAnsi" w:cs="Arial"/>
                <w:sz w:val="22"/>
                <w:szCs w:val="22"/>
              </w:rPr>
              <w:t xml:space="preserve"> </w:t>
            </w:r>
            <w:proofErr w:type="spellStart"/>
            <w:r w:rsidRPr="001663F1">
              <w:rPr>
                <w:rFonts w:asciiTheme="minorHAnsi" w:hAnsiTheme="minorHAnsi" w:cs="Arial"/>
                <w:sz w:val="22"/>
                <w:szCs w:val="22"/>
              </w:rPr>
              <w:t>awal</w:t>
            </w:r>
            <w:proofErr w:type="spellEnd"/>
            <w:r w:rsidRPr="001663F1">
              <w:rPr>
                <w:rFonts w:asciiTheme="minorHAnsi" w:hAnsiTheme="minorHAnsi" w:cs="Arial"/>
                <w:sz w:val="22"/>
                <w:szCs w:val="22"/>
              </w:rPr>
              <w:t xml:space="preserve"> proses </w:t>
            </w:r>
            <w:proofErr w:type="spellStart"/>
            <w:r w:rsidRPr="001663F1">
              <w:rPr>
                <w:rFonts w:asciiTheme="minorHAnsi" w:hAnsiTheme="minorHAnsi" w:cs="Arial"/>
                <w:sz w:val="22"/>
                <w:szCs w:val="22"/>
              </w:rPr>
              <w:t>komunikasi</w:t>
            </w:r>
            <w:proofErr w:type="spellEnd"/>
          </w:p>
          <w:p w14:paraId="563D7ADE" w14:textId="77777777" w:rsidR="00147127" w:rsidRDefault="00147127" w:rsidP="00570B8F">
            <w:pPr>
              <w:pStyle w:val="BodyText"/>
              <w:rPr>
                <w:rFonts w:asciiTheme="minorHAnsi" w:hAnsiTheme="minorHAnsi" w:cs="Arial"/>
                <w:sz w:val="22"/>
                <w:szCs w:val="22"/>
              </w:rPr>
            </w:pPr>
          </w:p>
          <w:p w14:paraId="7A95F0E7" w14:textId="6EAE7158" w:rsidR="00147127" w:rsidRPr="00460B59" w:rsidRDefault="00147127" w:rsidP="00460B59">
            <w:pPr>
              <w:pStyle w:val="BodyText"/>
              <w:numPr>
                <w:ilvl w:val="0"/>
                <w:numId w:val="13"/>
              </w:numPr>
              <w:rPr>
                <w:rFonts w:asciiTheme="minorHAnsi" w:hAnsiTheme="minorHAnsi" w:cs="Arial"/>
                <w:sz w:val="22"/>
                <w:szCs w:val="22"/>
              </w:rPr>
            </w:pPr>
            <w:proofErr w:type="spellStart"/>
            <w:r>
              <w:rPr>
                <w:rFonts w:asciiTheme="minorHAnsi" w:hAnsiTheme="minorHAnsi" w:cs="Arial"/>
                <w:sz w:val="22"/>
                <w:szCs w:val="22"/>
              </w:rPr>
              <w:t>Mengetahui</w:t>
            </w:r>
            <w:proofErr w:type="spellEnd"/>
            <w:r>
              <w:rPr>
                <w:rFonts w:asciiTheme="minorHAnsi" w:hAnsiTheme="minorHAnsi" w:cs="Arial"/>
                <w:sz w:val="22"/>
                <w:szCs w:val="22"/>
              </w:rPr>
              <w:t xml:space="preserve"> konsep2 </w:t>
            </w:r>
            <w:proofErr w:type="spellStart"/>
            <w:r>
              <w:rPr>
                <w:rFonts w:asciiTheme="minorHAnsi" w:hAnsiTheme="minorHAnsi" w:cs="Arial"/>
                <w:sz w:val="22"/>
                <w:szCs w:val="22"/>
              </w:rPr>
              <w:t>dalam</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Komunikasi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Politik</w:t>
            </w:r>
            <w:proofErr w:type="spellEnd"/>
          </w:p>
          <w:p w14:paraId="30990D09" w14:textId="2ABD7559" w:rsidR="00147127" w:rsidRDefault="00460B59" w:rsidP="00460B59">
            <w:pPr>
              <w:pStyle w:val="BodyText"/>
              <w:numPr>
                <w:ilvl w:val="0"/>
                <w:numId w:val="13"/>
              </w:numPr>
              <w:rPr>
                <w:rFonts w:asciiTheme="minorHAnsi" w:hAnsiTheme="minorHAnsi" w:cs="Arial"/>
                <w:sz w:val="22"/>
                <w:szCs w:val="22"/>
              </w:rPr>
            </w:pPr>
            <w:proofErr w:type="spellStart"/>
            <w:r>
              <w:rPr>
                <w:rFonts w:asciiTheme="minorHAnsi" w:hAnsiTheme="minorHAnsi" w:cs="Arial"/>
                <w:sz w:val="22"/>
                <w:szCs w:val="22"/>
              </w:rPr>
              <w:t>Memahami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ruang</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lingkup</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komunikasi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politik</w:t>
            </w:r>
            <w:proofErr w:type="spellEnd"/>
          </w:p>
          <w:p w14:paraId="0CAAD568" w14:textId="77777777" w:rsidR="00460B59" w:rsidRDefault="00460B59" w:rsidP="00460B59">
            <w:pPr>
              <w:pStyle w:val="BodyText"/>
              <w:rPr>
                <w:rFonts w:asciiTheme="minorHAnsi" w:hAnsiTheme="minorHAnsi" w:cs="Arial"/>
                <w:sz w:val="22"/>
                <w:szCs w:val="22"/>
              </w:rPr>
            </w:pPr>
          </w:p>
          <w:p w14:paraId="414B8F9A" w14:textId="77777777" w:rsidR="00460B59" w:rsidRDefault="00460B59" w:rsidP="00460B59">
            <w:pPr>
              <w:pStyle w:val="BodyText"/>
              <w:numPr>
                <w:ilvl w:val="0"/>
                <w:numId w:val="13"/>
              </w:numPr>
              <w:rPr>
                <w:rFonts w:asciiTheme="minorHAnsi" w:hAnsiTheme="minorHAnsi" w:cs="Arial"/>
                <w:sz w:val="22"/>
                <w:szCs w:val="22"/>
              </w:rPr>
            </w:pPr>
          </w:p>
          <w:p w14:paraId="16C7D196" w14:textId="77777777" w:rsidR="00ED5120" w:rsidRDefault="00ED5120" w:rsidP="00570B8F">
            <w:pPr>
              <w:pStyle w:val="BodyText"/>
              <w:rPr>
                <w:rFonts w:asciiTheme="minorHAnsi" w:hAnsiTheme="minorHAnsi" w:cs="Arial"/>
                <w:sz w:val="22"/>
                <w:szCs w:val="22"/>
              </w:rPr>
            </w:pPr>
          </w:p>
          <w:p w14:paraId="0AC0350C" w14:textId="77777777" w:rsidR="00ED5120" w:rsidRDefault="00ED5120" w:rsidP="00570B8F">
            <w:pPr>
              <w:pStyle w:val="BodyText"/>
              <w:rPr>
                <w:rFonts w:asciiTheme="minorHAnsi" w:hAnsiTheme="minorHAnsi" w:cs="Arial"/>
                <w:sz w:val="22"/>
                <w:szCs w:val="22"/>
              </w:rPr>
            </w:pPr>
          </w:p>
          <w:p w14:paraId="0ABFC0C4" w14:textId="77248901" w:rsidR="00ED5120" w:rsidRDefault="00ED5120" w:rsidP="00ED5120">
            <w:pPr>
              <w:pStyle w:val="BodyText"/>
              <w:numPr>
                <w:ilvl w:val="0"/>
                <w:numId w:val="13"/>
              </w:numPr>
              <w:rPr>
                <w:rFonts w:asciiTheme="minorHAnsi" w:hAnsiTheme="minorHAnsi" w:cs="Arial"/>
                <w:sz w:val="22"/>
                <w:szCs w:val="22"/>
              </w:rPr>
            </w:pPr>
            <w:proofErr w:type="spellStart"/>
            <w:r>
              <w:rPr>
                <w:rFonts w:asciiTheme="minorHAnsi" w:hAnsiTheme="minorHAnsi" w:cs="Arial"/>
                <w:sz w:val="22"/>
                <w:szCs w:val="22"/>
              </w:rPr>
              <w:t>mengetahui</w:t>
            </w:r>
            <w:proofErr w:type="spellEnd"/>
            <w:r>
              <w:rPr>
                <w:rFonts w:asciiTheme="minorHAnsi" w:hAnsiTheme="minorHAnsi" w:cs="Arial"/>
                <w:sz w:val="22"/>
                <w:szCs w:val="22"/>
              </w:rPr>
              <w:t xml:space="preserve"> model-model </w:t>
            </w:r>
            <w:proofErr w:type="spellStart"/>
            <w:r>
              <w:rPr>
                <w:rFonts w:asciiTheme="minorHAnsi" w:hAnsiTheme="minorHAnsi" w:cs="Arial"/>
                <w:sz w:val="22"/>
                <w:szCs w:val="22"/>
              </w:rPr>
              <w:t>komunikasi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politik</w:t>
            </w:r>
            <w:proofErr w:type="spellEnd"/>
          </w:p>
          <w:p w14:paraId="4ADC9A15" w14:textId="77777777" w:rsidR="00ED5120" w:rsidRDefault="00ED5120" w:rsidP="00ED5120">
            <w:pPr>
              <w:pStyle w:val="BodyText"/>
              <w:numPr>
                <w:ilvl w:val="0"/>
                <w:numId w:val="13"/>
              </w:numPr>
              <w:rPr>
                <w:rFonts w:asciiTheme="minorHAnsi" w:hAnsiTheme="minorHAnsi" w:cs="Arial"/>
                <w:sz w:val="22"/>
                <w:szCs w:val="22"/>
              </w:rPr>
            </w:pPr>
            <w:proofErr w:type="spellStart"/>
            <w:r>
              <w:rPr>
                <w:rFonts w:asciiTheme="minorHAnsi" w:hAnsiTheme="minorHAnsi" w:cs="Arial"/>
                <w:sz w:val="22"/>
                <w:szCs w:val="22"/>
              </w:rPr>
              <w:t>mengetahui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teori-teori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komunikasi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dan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sosial</w:t>
            </w:r>
            <w:proofErr w:type="spellEnd"/>
            <w:r>
              <w:rPr>
                <w:rFonts w:asciiTheme="minorHAnsi" w:hAnsiTheme="minorHAnsi" w:cs="Arial"/>
                <w:sz w:val="22"/>
                <w:szCs w:val="22"/>
              </w:rPr>
              <w:t xml:space="preserve"> yang </w:t>
            </w:r>
            <w:proofErr w:type="spellStart"/>
            <w:r>
              <w:rPr>
                <w:rFonts w:asciiTheme="minorHAnsi" w:hAnsiTheme="minorHAnsi" w:cs="Arial"/>
                <w:sz w:val="22"/>
                <w:szCs w:val="22"/>
              </w:rPr>
              <w:t>terkait</w:t>
            </w:r>
            <w:proofErr w:type="spellEnd"/>
            <w:r>
              <w:rPr>
                <w:rFonts w:asciiTheme="minorHAnsi" w:hAnsiTheme="minorHAnsi" w:cs="Arial"/>
                <w:sz w:val="22"/>
                <w:szCs w:val="22"/>
              </w:rPr>
              <w:t xml:space="preserve"> dg </w:t>
            </w:r>
            <w:proofErr w:type="spellStart"/>
            <w:r>
              <w:rPr>
                <w:rFonts w:asciiTheme="minorHAnsi" w:hAnsiTheme="minorHAnsi" w:cs="Arial"/>
                <w:sz w:val="22"/>
                <w:szCs w:val="22"/>
              </w:rPr>
              <w:t>fenomena</w:t>
            </w:r>
            <w:proofErr w:type="spellEnd"/>
            <w:r>
              <w:rPr>
                <w:rFonts w:asciiTheme="minorHAnsi" w:hAnsiTheme="minorHAnsi" w:cs="Arial"/>
                <w:sz w:val="22"/>
                <w:szCs w:val="22"/>
              </w:rPr>
              <w:t xml:space="preserve"> model </w:t>
            </w:r>
            <w:proofErr w:type="spellStart"/>
            <w:r>
              <w:rPr>
                <w:rFonts w:asciiTheme="minorHAnsi" w:hAnsiTheme="minorHAnsi" w:cs="Arial"/>
                <w:sz w:val="22"/>
                <w:szCs w:val="22"/>
              </w:rPr>
              <w:t>komunikasi</w:t>
            </w:r>
            <w:proofErr w:type="spellEnd"/>
          </w:p>
          <w:p w14:paraId="0C0FFE95" w14:textId="77777777" w:rsidR="00F40B4F" w:rsidRDefault="00F40B4F" w:rsidP="00F40B4F">
            <w:pPr>
              <w:pStyle w:val="BodyText"/>
              <w:rPr>
                <w:rFonts w:asciiTheme="minorHAnsi" w:hAnsiTheme="minorHAnsi" w:cs="Arial"/>
                <w:sz w:val="22"/>
                <w:szCs w:val="22"/>
              </w:rPr>
            </w:pPr>
          </w:p>
          <w:p w14:paraId="5CA663A2" w14:textId="6E35866D" w:rsidR="00F40B4F" w:rsidRDefault="00F40B4F" w:rsidP="00F40B4F">
            <w:pPr>
              <w:pStyle w:val="BodyText"/>
              <w:numPr>
                <w:ilvl w:val="0"/>
                <w:numId w:val="13"/>
              </w:numPr>
              <w:rPr>
                <w:rFonts w:asciiTheme="minorHAnsi" w:hAnsiTheme="minorHAnsi" w:cs="Arial"/>
                <w:sz w:val="22"/>
                <w:szCs w:val="22"/>
              </w:rPr>
            </w:pPr>
            <w:proofErr w:type="spellStart"/>
            <w:r>
              <w:rPr>
                <w:rFonts w:asciiTheme="minorHAnsi" w:hAnsiTheme="minorHAnsi" w:cs="Arial"/>
                <w:sz w:val="22"/>
                <w:szCs w:val="22"/>
              </w:rPr>
              <w:t>mengetahui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ttipe</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dan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jenis</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komunikator</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dalam</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komunikasi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politik</w:t>
            </w:r>
            <w:proofErr w:type="spellEnd"/>
          </w:p>
          <w:p w14:paraId="1B5E5817" w14:textId="77777777" w:rsidR="00F40B4F" w:rsidRDefault="00F40B4F" w:rsidP="00F40B4F">
            <w:pPr>
              <w:pStyle w:val="BodyText"/>
              <w:rPr>
                <w:rFonts w:asciiTheme="minorHAnsi" w:hAnsiTheme="minorHAnsi" w:cs="Arial"/>
                <w:sz w:val="22"/>
                <w:szCs w:val="22"/>
              </w:rPr>
            </w:pPr>
          </w:p>
          <w:p w14:paraId="0D662C12" w14:textId="77777777" w:rsidR="00674B97" w:rsidRDefault="00674B97" w:rsidP="00F40B4F">
            <w:pPr>
              <w:pStyle w:val="BodyText"/>
              <w:rPr>
                <w:rFonts w:asciiTheme="minorHAnsi" w:hAnsiTheme="minorHAnsi" w:cs="Arial"/>
                <w:sz w:val="22"/>
                <w:szCs w:val="22"/>
              </w:rPr>
            </w:pPr>
          </w:p>
          <w:p w14:paraId="23B56D7B" w14:textId="77777777" w:rsidR="00674B97" w:rsidRDefault="00674B97" w:rsidP="00F40B4F">
            <w:pPr>
              <w:pStyle w:val="BodyText"/>
              <w:rPr>
                <w:rFonts w:asciiTheme="minorHAnsi" w:hAnsiTheme="minorHAnsi" w:cs="Arial"/>
                <w:sz w:val="22"/>
                <w:szCs w:val="22"/>
              </w:rPr>
            </w:pPr>
          </w:p>
          <w:p w14:paraId="0235D158" w14:textId="77777777" w:rsidR="00674B97" w:rsidRDefault="00674B97" w:rsidP="00F40B4F">
            <w:pPr>
              <w:pStyle w:val="BodyText"/>
              <w:rPr>
                <w:rFonts w:asciiTheme="minorHAnsi" w:hAnsiTheme="minorHAnsi" w:cs="Arial"/>
                <w:sz w:val="22"/>
                <w:szCs w:val="22"/>
              </w:rPr>
            </w:pPr>
          </w:p>
          <w:p w14:paraId="405DDC96" w14:textId="77777777" w:rsidR="00674B97" w:rsidRDefault="00674B97" w:rsidP="00F40B4F">
            <w:pPr>
              <w:pStyle w:val="BodyText"/>
              <w:rPr>
                <w:rFonts w:asciiTheme="minorHAnsi" w:hAnsiTheme="minorHAnsi" w:cs="Arial"/>
                <w:sz w:val="22"/>
                <w:szCs w:val="22"/>
              </w:rPr>
            </w:pPr>
            <w:proofErr w:type="spellStart"/>
            <w:r>
              <w:rPr>
                <w:rFonts w:asciiTheme="minorHAnsi" w:hAnsiTheme="minorHAnsi" w:cs="Arial"/>
                <w:sz w:val="22"/>
                <w:szCs w:val="22"/>
              </w:rPr>
              <w:t>memahami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keterkaitan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dan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peran</w:t>
            </w:r>
            <w:proofErr w:type="spellEnd"/>
            <w:r>
              <w:rPr>
                <w:rFonts w:asciiTheme="minorHAnsi" w:hAnsiTheme="minorHAnsi" w:cs="Arial"/>
                <w:sz w:val="22"/>
                <w:szCs w:val="22"/>
              </w:rPr>
              <w:t xml:space="preserve"> media </w:t>
            </w:r>
            <w:proofErr w:type="spellStart"/>
            <w:r>
              <w:rPr>
                <w:rFonts w:asciiTheme="minorHAnsi" w:hAnsiTheme="minorHAnsi" w:cs="Arial"/>
                <w:sz w:val="22"/>
                <w:szCs w:val="22"/>
              </w:rPr>
              <w:t>dengan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komunikasi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politik</w:t>
            </w:r>
            <w:proofErr w:type="spellEnd"/>
          </w:p>
          <w:p w14:paraId="6BE44C78" w14:textId="77777777" w:rsidR="00B247EA" w:rsidRDefault="00B247EA" w:rsidP="00F40B4F">
            <w:pPr>
              <w:pStyle w:val="BodyText"/>
              <w:rPr>
                <w:rFonts w:asciiTheme="minorHAnsi" w:hAnsiTheme="minorHAnsi" w:cs="Arial"/>
                <w:sz w:val="22"/>
                <w:szCs w:val="22"/>
              </w:rPr>
            </w:pPr>
          </w:p>
          <w:p w14:paraId="3056799A" w14:textId="77777777" w:rsidR="00B247EA" w:rsidRDefault="00B247EA" w:rsidP="00F40B4F">
            <w:pPr>
              <w:pStyle w:val="BodyText"/>
              <w:rPr>
                <w:rFonts w:asciiTheme="minorHAnsi" w:hAnsiTheme="minorHAnsi" w:cs="Arial"/>
                <w:sz w:val="22"/>
                <w:szCs w:val="22"/>
              </w:rPr>
            </w:pPr>
          </w:p>
          <w:p w14:paraId="0083D2E7" w14:textId="77777777" w:rsidR="00B247EA" w:rsidRDefault="00B247EA" w:rsidP="00F40B4F">
            <w:pPr>
              <w:pStyle w:val="BodyText"/>
              <w:rPr>
                <w:rFonts w:asciiTheme="minorHAnsi" w:hAnsiTheme="minorHAnsi" w:cs="Arial"/>
                <w:sz w:val="22"/>
                <w:szCs w:val="22"/>
              </w:rPr>
            </w:pPr>
          </w:p>
          <w:p w14:paraId="5C3EA61B" w14:textId="77777777" w:rsidR="00B247EA" w:rsidRDefault="00B247EA" w:rsidP="00F40B4F">
            <w:pPr>
              <w:pStyle w:val="BodyText"/>
              <w:rPr>
                <w:rFonts w:asciiTheme="minorHAnsi" w:hAnsiTheme="minorHAnsi" w:cs="Arial"/>
                <w:sz w:val="22"/>
                <w:szCs w:val="22"/>
              </w:rPr>
            </w:pPr>
          </w:p>
          <w:p w14:paraId="6A7750DE" w14:textId="77777777" w:rsidR="00B247EA" w:rsidRDefault="00B247EA" w:rsidP="00F40B4F">
            <w:pPr>
              <w:pStyle w:val="BodyText"/>
              <w:rPr>
                <w:rFonts w:asciiTheme="minorHAnsi" w:hAnsiTheme="minorHAnsi" w:cs="Arial"/>
                <w:sz w:val="22"/>
                <w:szCs w:val="22"/>
              </w:rPr>
            </w:pPr>
          </w:p>
          <w:p w14:paraId="7E665200" w14:textId="77777777" w:rsidR="00B247EA" w:rsidRDefault="00B247EA" w:rsidP="00F40B4F">
            <w:pPr>
              <w:pStyle w:val="BodyText"/>
              <w:rPr>
                <w:rFonts w:asciiTheme="minorHAnsi" w:hAnsiTheme="minorHAnsi" w:cs="Arial"/>
                <w:sz w:val="22"/>
                <w:szCs w:val="22"/>
              </w:rPr>
            </w:pPr>
          </w:p>
          <w:p w14:paraId="3664C5C8" w14:textId="77777777" w:rsidR="00B247EA" w:rsidRDefault="00B247EA" w:rsidP="00F40B4F">
            <w:pPr>
              <w:pStyle w:val="BodyText"/>
              <w:rPr>
                <w:rFonts w:asciiTheme="minorHAnsi" w:hAnsiTheme="minorHAnsi" w:cs="Arial"/>
                <w:sz w:val="22"/>
                <w:szCs w:val="22"/>
              </w:rPr>
            </w:pPr>
          </w:p>
          <w:p w14:paraId="53046631" w14:textId="77777777" w:rsidR="00B247EA" w:rsidRDefault="00B247EA" w:rsidP="00F40B4F">
            <w:pPr>
              <w:pStyle w:val="BodyText"/>
              <w:rPr>
                <w:rFonts w:asciiTheme="minorHAnsi" w:hAnsiTheme="minorHAnsi" w:cs="Arial"/>
                <w:sz w:val="22"/>
                <w:szCs w:val="22"/>
              </w:rPr>
            </w:pPr>
          </w:p>
          <w:p w14:paraId="6AD14C27" w14:textId="77777777" w:rsidR="00B247EA" w:rsidRDefault="00B247EA" w:rsidP="00F40B4F">
            <w:pPr>
              <w:pStyle w:val="BodyText"/>
              <w:rPr>
                <w:rFonts w:asciiTheme="minorHAnsi" w:hAnsiTheme="minorHAnsi" w:cs="Arial"/>
                <w:sz w:val="22"/>
                <w:szCs w:val="22"/>
              </w:rPr>
            </w:pPr>
          </w:p>
          <w:p w14:paraId="7A6352A6" w14:textId="77777777" w:rsidR="00B247EA" w:rsidRDefault="00B247EA" w:rsidP="00F40B4F">
            <w:pPr>
              <w:pStyle w:val="BodyText"/>
              <w:rPr>
                <w:rFonts w:asciiTheme="minorHAnsi" w:hAnsiTheme="minorHAnsi" w:cs="Arial"/>
                <w:sz w:val="22"/>
                <w:szCs w:val="22"/>
              </w:rPr>
            </w:pPr>
          </w:p>
          <w:p w14:paraId="4F66AC74" w14:textId="77777777" w:rsidR="00B247EA" w:rsidRDefault="00B247EA" w:rsidP="00F40B4F">
            <w:pPr>
              <w:pStyle w:val="BodyText"/>
              <w:rPr>
                <w:rFonts w:asciiTheme="minorHAnsi" w:hAnsiTheme="minorHAnsi" w:cs="Arial"/>
                <w:sz w:val="22"/>
                <w:szCs w:val="22"/>
              </w:rPr>
            </w:pPr>
          </w:p>
          <w:p w14:paraId="30F2CB9D" w14:textId="77777777" w:rsidR="00B247EA" w:rsidRDefault="00B247EA" w:rsidP="00F40B4F">
            <w:pPr>
              <w:pStyle w:val="BodyText"/>
              <w:rPr>
                <w:rFonts w:asciiTheme="minorHAnsi" w:hAnsiTheme="minorHAnsi" w:cs="Arial"/>
                <w:sz w:val="22"/>
                <w:szCs w:val="22"/>
              </w:rPr>
            </w:pPr>
          </w:p>
          <w:p w14:paraId="6D7A07F8" w14:textId="77777777" w:rsidR="00B247EA" w:rsidRDefault="00B247EA" w:rsidP="00F40B4F">
            <w:pPr>
              <w:pStyle w:val="BodyText"/>
              <w:rPr>
                <w:rFonts w:asciiTheme="minorHAnsi" w:hAnsiTheme="minorHAnsi" w:cs="Arial"/>
                <w:sz w:val="22"/>
                <w:szCs w:val="22"/>
              </w:rPr>
            </w:pPr>
          </w:p>
          <w:p w14:paraId="7D90AF4C" w14:textId="0291E8B8" w:rsidR="00B247EA" w:rsidRDefault="00B247EA" w:rsidP="00F40B4F">
            <w:pPr>
              <w:pStyle w:val="BodyText"/>
              <w:rPr>
                <w:rFonts w:asciiTheme="minorHAnsi" w:hAnsiTheme="minorHAnsi" w:cs="Arial"/>
                <w:sz w:val="22"/>
                <w:szCs w:val="22"/>
              </w:rPr>
            </w:pPr>
            <w:proofErr w:type="spellStart"/>
            <w:r>
              <w:rPr>
                <w:rFonts w:asciiTheme="minorHAnsi" w:hAnsiTheme="minorHAnsi" w:cs="Arial"/>
                <w:sz w:val="22"/>
                <w:szCs w:val="22"/>
              </w:rPr>
              <w:t>Mengetahui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dan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menganalisi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bahasa</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dan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pesan</w:t>
            </w:r>
            <w:proofErr w:type="spellEnd"/>
            <w:r>
              <w:rPr>
                <w:rFonts w:asciiTheme="minorHAnsi" w:hAnsiTheme="minorHAnsi" w:cs="Arial"/>
                <w:sz w:val="22"/>
                <w:szCs w:val="22"/>
              </w:rPr>
              <w:t xml:space="preserve"> yang </w:t>
            </w:r>
            <w:proofErr w:type="spellStart"/>
            <w:r>
              <w:rPr>
                <w:rFonts w:asciiTheme="minorHAnsi" w:hAnsiTheme="minorHAnsi" w:cs="Arial"/>
                <w:sz w:val="22"/>
                <w:szCs w:val="22"/>
              </w:rPr>
              <w:t>digunakan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dalam</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retorika</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iklan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debat</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dan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kampanye</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politik</w:t>
            </w:r>
            <w:proofErr w:type="spellEnd"/>
          </w:p>
          <w:p w14:paraId="5F24E958" w14:textId="2F3334B5" w:rsidR="00B247EA" w:rsidRPr="001663F1" w:rsidRDefault="00B247EA" w:rsidP="00F40B4F">
            <w:pPr>
              <w:pStyle w:val="BodyText"/>
              <w:rPr>
                <w:rFonts w:asciiTheme="minorHAnsi" w:hAnsiTheme="minorHAnsi" w:cs="Arial"/>
                <w:sz w:val="22"/>
                <w:szCs w:val="22"/>
              </w:rPr>
            </w:pPr>
          </w:p>
        </w:tc>
        <w:tc>
          <w:tcPr>
            <w:tcW w:w="3157" w:type="dxa"/>
          </w:tcPr>
          <w:p w14:paraId="353F23EC" w14:textId="77777777" w:rsidR="00671870" w:rsidRDefault="00671870" w:rsidP="00570B8F">
            <w:pPr>
              <w:pStyle w:val="BodyText"/>
              <w:jc w:val="center"/>
              <w:rPr>
                <w:rFonts w:asciiTheme="minorHAnsi" w:hAnsiTheme="minorHAnsi" w:cs="Arial"/>
                <w:sz w:val="22"/>
                <w:szCs w:val="22"/>
              </w:rPr>
            </w:pPr>
            <w:r w:rsidRPr="001663F1">
              <w:rPr>
                <w:rFonts w:asciiTheme="minorHAnsi" w:hAnsiTheme="minorHAnsi" w:cs="Arial"/>
                <w:sz w:val="22"/>
                <w:szCs w:val="22"/>
              </w:rPr>
              <w:lastRenderedPageBreak/>
              <w:t>-</w:t>
            </w:r>
          </w:p>
          <w:p w14:paraId="5251DE63" w14:textId="77777777" w:rsidR="00460B59" w:rsidRDefault="00460B59" w:rsidP="00570B8F">
            <w:pPr>
              <w:pStyle w:val="BodyText"/>
              <w:jc w:val="center"/>
              <w:rPr>
                <w:rFonts w:asciiTheme="minorHAnsi" w:hAnsiTheme="minorHAnsi" w:cs="Arial"/>
                <w:sz w:val="22"/>
                <w:szCs w:val="22"/>
              </w:rPr>
            </w:pPr>
          </w:p>
          <w:p w14:paraId="29CD6B03" w14:textId="77777777" w:rsidR="00460B59" w:rsidRDefault="00460B59" w:rsidP="00570B8F">
            <w:pPr>
              <w:pStyle w:val="BodyText"/>
              <w:jc w:val="center"/>
              <w:rPr>
                <w:rFonts w:asciiTheme="minorHAnsi" w:hAnsiTheme="minorHAnsi" w:cs="Arial"/>
                <w:sz w:val="22"/>
                <w:szCs w:val="22"/>
              </w:rPr>
            </w:pPr>
          </w:p>
          <w:p w14:paraId="488F0CE9" w14:textId="77777777" w:rsidR="00460B59" w:rsidRDefault="00460B59" w:rsidP="00570B8F">
            <w:pPr>
              <w:pStyle w:val="BodyText"/>
              <w:jc w:val="center"/>
              <w:rPr>
                <w:rFonts w:asciiTheme="minorHAnsi" w:hAnsiTheme="minorHAnsi" w:cs="Arial"/>
                <w:sz w:val="22"/>
                <w:szCs w:val="22"/>
              </w:rPr>
            </w:pPr>
          </w:p>
          <w:p w14:paraId="32EF10AD" w14:textId="77777777" w:rsidR="00460B59" w:rsidRDefault="00460B59" w:rsidP="00570B8F">
            <w:pPr>
              <w:pStyle w:val="BodyText"/>
              <w:jc w:val="center"/>
              <w:rPr>
                <w:rFonts w:asciiTheme="minorHAnsi" w:hAnsiTheme="minorHAnsi" w:cs="Arial"/>
                <w:sz w:val="22"/>
                <w:szCs w:val="22"/>
              </w:rPr>
            </w:pPr>
          </w:p>
          <w:p w14:paraId="185F8202" w14:textId="77777777" w:rsidR="00460B59" w:rsidRDefault="00460B59" w:rsidP="00570B8F">
            <w:pPr>
              <w:pStyle w:val="BodyText"/>
              <w:jc w:val="center"/>
              <w:rPr>
                <w:rFonts w:asciiTheme="minorHAnsi" w:hAnsiTheme="minorHAnsi" w:cs="Arial"/>
                <w:sz w:val="22"/>
                <w:szCs w:val="22"/>
              </w:rPr>
            </w:pPr>
          </w:p>
          <w:p w14:paraId="230B534E" w14:textId="77777777" w:rsidR="00460B59" w:rsidRDefault="00460B59" w:rsidP="00570B8F">
            <w:pPr>
              <w:pStyle w:val="BodyText"/>
              <w:jc w:val="center"/>
              <w:rPr>
                <w:rFonts w:asciiTheme="minorHAnsi" w:hAnsiTheme="minorHAnsi" w:cs="Arial"/>
                <w:sz w:val="22"/>
                <w:szCs w:val="22"/>
              </w:rPr>
            </w:pPr>
          </w:p>
          <w:p w14:paraId="2DE393C4" w14:textId="59D5691D" w:rsidR="00460B59" w:rsidRDefault="00460B59" w:rsidP="00460B59">
            <w:pPr>
              <w:pStyle w:val="BodyText"/>
              <w:rPr>
                <w:rFonts w:asciiTheme="minorHAnsi" w:hAnsiTheme="minorHAnsi" w:cs="Arial"/>
                <w:sz w:val="22"/>
                <w:szCs w:val="22"/>
              </w:rPr>
            </w:pPr>
            <w:proofErr w:type="spellStart"/>
            <w:r>
              <w:rPr>
                <w:rFonts w:asciiTheme="minorHAnsi" w:hAnsiTheme="minorHAnsi" w:cs="Arial"/>
                <w:sz w:val="22"/>
                <w:szCs w:val="22"/>
              </w:rPr>
              <w:t>Mampu</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mengenal</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konsep</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dalam</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komunikasi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politik</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komunikator</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komunikan</w:t>
            </w:r>
            <w:proofErr w:type="spellEnd"/>
            <w:r>
              <w:rPr>
                <w:rFonts w:asciiTheme="minorHAnsi" w:hAnsiTheme="minorHAnsi" w:cs="Arial"/>
                <w:sz w:val="22"/>
                <w:szCs w:val="22"/>
              </w:rPr>
              <w:t xml:space="preserve">, media, </w:t>
            </w:r>
            <w:proofErr w:type="spellStart"/>
            <w:r>
              <w:rPr>
                <w:rFonts w:asciiTheme="minorHAnsi" w:hAnsiTheme="minorHAnsi" w:cs="Arial"/>
                <w:sz w:val="22"/>
                <w:szCs w:val="22"/>
              </w:rPr>
              <w:t>pesan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dan</w:t>
            </w:r>
            <w:proofErr w:type="spellEnd"/>
            <w:r>
              <w:rPr>
                <w:rFonts w:asciiTheme="minorHAnsi" w:hAnsiTheme="minorHAnsi" w:cs="Arial"/>
                <w:sz w:val="22"/>
                <w:szCs w:val="22"/>
              </w:rPr>
              <w:t xml:space="preserve"> feedback)</w:t>
            </w:r>
          </w:p>
          <w:p w14:paraId="04F163D5" w14:textId="77777777" w:rsidR="00460B59" w:rsidRDefault="00460B59" w:rsidP="00460B59">
            <w:pPr>
              <w:pStyle w:val="BodyText"/>
              <w:rPr>
                <w:rFonts w:asciiTheme="minorHAnsi" w:hAnsiTheme="minorHAnsi" w:cs="Arial"/>
                <w:sz w:val="22"/>
                <w:szCs w:val="22"/>
              </w:rPr>
            </w:pPr>
            <w:proofErr w:type="spellStart"/>
            <w:r>
              <w:rPr>
                <w:rFonts w:asciiTheme="minorHAnsi" w:hAnsiTheme="minorHAnsi" w:cs="Arial"/>
                <w:sz w:val="22"/>
                <w:szCs w:val="22"/>
              </w:rPr>
              <w:t>Mampu</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memahami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ruang</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lingkup</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komunikasi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politik</w:t>
            </w:r>
            <w:proofErr w:type="spellEnd"/>
          </w:p>
          <w:p w14:paraId="0E9742AF" w14:textId="77777777" w:rsidR="00831007" w:rsidRDefault="00831007" w:rsidP="00460B59">
            <w:pPr>
              <w:pStyle w:val="BodyText"/>
              <w:rPr>
                <w:rFonts w:asciiTheme="minorHAnsi" w:hAnsiTheme="minorHAnsi" w:cs="Arial"/>
                <w:sz w:val="22"/>
                <w:szCs w:val="22"/>
              </w:rPr>
            </w:pPr>
          </w:p>
          <w:p w14:paraId="5BE5DB82" w14:textId="77777777" w:rsidR="00831007" w:rsidRDefault="00831007" w:rsidP="00460B59">
            <w:pPr>
              <w:pStyle w:val="BodyText"/>
              <w:rPr>
                <w:rFonts w:asciiTheme="minorHAnsi" w:hAnsiTheme="minorHAnsi" w:cs="Arial"/>
                <w:sz w:val="22"/>
                <w:szCs w:val="22"/>
              </w:rPr>
            </w:pPr>
          </w:p>
          <w:p w14:paraId="4A5A9C7C" w14:textId="4C4690BA" w:rsidR="00831007" w:rsidRDefault="00831007" w:rsidP="00F40B4F">
            <w:pPr>
              <w:pStyle w:val="BodyText"/>
              <w:numPr>
                <w:ilvl w:val="0"/>
                <w:numId w:val="13"/>
              </w:numPr>
              <w:rPr>
                <w:rFonts w:asciiTheme="minorHAnsi" w:hAnsiTheme="minorHAnsi" w:cs="Arial"/>
                <w:sz w:val="22"/>
                <w:szCs w:val="22"/>
              </w:rPr>
            </w:pPr>
            <w:proofErr w:type="spellStart"/>
            <w:r>
              <w:rPr>
                <w:rFonts w:asciiTheme="minorHAnsi" w:hAnsiTheme="minorHAnsi" w:cs="Arial"/>
                <w:sz w:val="22"/>
                <w:szCs w:val="22"/>
              </w:rPr>
              <w:t>mampu</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mengetahui</w:t>
            </w:r>
            <w:proofErr w:type="spellEnd"/>
            <w:r>
              <w:rPr>
                <w:rFonts w:asciiTheme="minorHAnsi" w:hAnsiTheme="minorHAnsi" w:cs="Arial"/>
                <w:sz w:val="22"/>
                <w:szCs w:val="22"/>
              </w:rPr>
              <w:t xml:space="preserve"> model system, model proses </w:t>
            </w:r>
            <w:proofErr w:type="spellStart"/>
            <w:r>
              <w:rPr>
                <w:rFonts w:asciiTheme="minorHAnsi" w:hAnsiTheme="minorHAnsi" w:cs="Arial"/>
                <w:sz w:val="22"/>
                <w:szCs w:val="22"/>
              </w:rPr>
              <w:t>dan</w:t>
            </w:r>
            <w:proofErr w:type="spellEnd"/>
            <w:r>
              <w:rPr>
                <w:rFonts w:asciiTheme="minorHAnsi" w:hAnsiTheme="minorHAnsi" w:cs="Arial"/>
                <w:sz w:val="22"/>
                <w:szCs w:val="22"/>
              </w:rPr>
              <w:t xml:space="preserve"> model </w:t>
            </w:r>
            <w:proofErr w:type="spellStart"/>
            <w:r>
              <w:rPr>
                <w:rFonts w:asciiTheme="minorHAnsi" w:hAnsiTheme="minorHAnsi" w:cs="Arial"/>
                <w:sz w:val="22"/>
                <w:szCs w:val="22"/>
              </w:rPr>
              <w:t>efektivitas</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dalam</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komunikasi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politik</w:t>
            </w:r>
            <w:proofErr w:type="spellEnd"/>
          </w:p>
          <w:p w14:paraId="59C74293" w14:textId="77777777" w:rsidR="00F40B4F" w:rsidRPr="00F40B4F" w:rsidRDefault="00F40B4F" w:rsidP="00F40B4F">
            <w:pPr>
              <w:shd w:val="clear" w:color="auto" w:fill="FFFFFF"/>
              <w:spacing w:after="200" w:line="240" w:lineRule="atLeast"/>
              <w:rPr>
                <w:color w:val="333333"/>
                <w:sz w:val="24"/>
                <w:szCs w:val="24"/>
              </w:rPr>
            </w:pPr>
          </w:p>
          <w:p w14:paraId="2D01E064" w14:textId="42EAB448" w:rsidR="00F40B4F" w:rsidRPr="00F40B4F" w:rsidRDefault="00F40B4F" w:rsidP="00F40B4F">
            <w:pPr>
              <w:shd w:val="clear" w:color="auto" w:fill="FFFFFF"/>
              <w:spacing w:after="200" w:line="240" w:lineRule="atLeast"/>
              <w:rPr>
                <w:color w:val="333333"/>
                <w:sz w:val="24"/>
                <w:szCs w:val="24"/>
              </w:rPr>
            </w:pPr>
            <w:proofErr w:type="spellStart"/>
            <w:r>
              <w:rPr>
                <w:color w:val="333333"/>
                <w:sz w:val="24"/>
                <w:szCs w:val="24"/>
              </w:rPr>
              <w:t>mampu</w:t>
            </w:r>
            <w:proofErr w:type="spellEnd"/>
            <w:r>
              <w:rPr>
                <w:color w:val="333333"/>
                <w:sz w:val="24"/>
                <w:szCs w:val="24"/>
              </w:rPr>
              <w:t xml:space="preserve"> </w:t>
            </w:r>
            <w:proofErr w:type="spellStart"/>
            <w:r>
              <w:rPr>
                <w:color w:val="333333"/>
                <w:sz w:val="24"/>
                <w:szCs w:val="24"/>
              </w:rPr>
              <w:t>menjelaskan</w:t>
            </w:r>
            <w:proofErr w:type="spellEnd"/>
            <w:r>
              <w:rPr>
                <w:color w:val="333333"/>
                <w:sz w:val="24"/>
                <w:szCs w:val="24"/>
              </w:rPr>
              <w:t xml:space="preserve"> </w:t>
            </w:r>
            <w:proofErr w:type="spellStart"/>
            <w:r>
              <w:rPr>
                <w:color w:val="333333"/>
                <w:sz w:val="24"/>
                <w:szCs w:val="24"/>
              </w:rPr>
              <w:t>tipe</w:t>
            </w:r>
            <w:proofErr w:type="spellEnd"/>
            <w:r>
              <w:rPr>
                <w:color w:val="333333"/>
                <w:sz w:val="24"/>
                <w:szCs w:val="24"/>
              </w:rPr>
              <w:t xml:space="preserve"> </w:t>
            </w:r>
            <w:proofErr w:type="spellStart"/>
            <w:r>
              <w:rPr>
                <w:color w:val="333333"/>
                <w:sz w:val="24"/>
                <w:szCs w:val="24"/>
              </w:rPr>
              <w:t>dan</w:t>
            </w:r>
            <w:proofErr w:type="spellEnd"/>
            <w:r>
              <w:rPr>
                <w:color w:val="333333"/>
                <w:sz w:val="24"/>
                <w:szCs w:val="24"/>
              </w:rPr>
              <w:t xml:space="preserve"> </w:t>
            </w:r>
            <w:proofErr w:type="spellStart"/>
            <w:r>
              <w:rPr>
                <w:color w:val="333333"/>
                <w:sz w:val="24"/>
                <w:szCs w:val="24"/>
              </w:rPr>
              <w:t>jenis</w:t>
            </w:r>
            <w:proofErr w:type="spellEnd"/>
            <w:r>
              <w:rPr>
                <w:color w:val="333333"/>
                <w:sz w:val="24"/>
                <w:szCs w:val="24"/>
              </w:rPr>
              <w:t xml:space="preserve"> </w:t>
            </w:r>
            <w:proofErr w:type="spellStart"/>
            <w:r>
              <w:rPr>
                <w:color w:val="333333"/>
                <w:sz w:val="24"/>
                <w:szCs w:val="24"/>
              </w:rPr>
              <w:t>komunikator</w:t>
            </w:r>
            <w:proofErr w:type="spellEnd"/>
            <w:r>
              <w:rPr>
                <w:color w:val="333333"/>
                <w:sz w:val="24"/>
                <w:szCs w:val="24"/>
              </w:rPr>
              <w:t xml:space="preserve"> </w:t>
            </w:r>
            <w:proofErr w:type="spellStart"/>
            <w:r>
              <w:rPr>
                <w:color w:val="333333"/>
                <w:sz w:val="24"/>
                <w:szCs w:val="24"/>
              </w:rPr>
              <w:t>politik</w:t>
            </w:r>
            <w:proofErr w:type="spellEnd"/>
          </w:p>
          <w:p w14:paraId="4259C31B" w14:textId="77777777" w:rsidR="00F40B4F" w:rsidRPr="00851716" w:rsidRDefault="00F40B4F" w:rsidP="00F40B4F">
            <w:pPr>
              <w:pStyle w:val="ListParagraph"/>
              <w:numPr>
                <w:ilvl w:val="0"/>
                <w:numId w:val="13"/>
              </w:numPr>
              <w:shd w:val="clear" w:color="auto" w:fill="FFFFFF"/>
              <w:spacing w:after="200" w:line="240" w:lineRule="atLeast"/>
              <w:rPr>
                <w:color w:val="333333"/>
                <w:sz w:val="24"/>
                <w:szCs w:val="24"/>
              </w:rPr>
            </w:pPr>
            <w:proofErr w:type="spellStart"/>
            <w:r w:rsidRPr="00851716">
              <w:rPr>
                <w:color w:val="333333"/>
                <w:sz w:val="24"/>
                <w:szCs w:val="24"/>
              </w:rPr>
              <w:t>individu</w:t>
            </w:r>
            <w:proofErr w:type="spellEnd"/>
          </w:p>
          <w:p w14:paraId="089EAB45" w14:textId="77777777" w:rsidR="00F40B4F" w:rsidRDefault="00F40B4F" w:rsidP="00F40B4F">
            <w:pPr>
              <w:pStyle w:val="ListParagraph"/>
              <w:numPr>
                <w:ilvl w:val="0"/>
                <w:numId w:val="13"/>
              </w:numPr>
              <w:shd w:val="clear" w:color="auto" w:fill="FFFFFF"/>
              <w:spacing w:after="200" w:line="240" w:lineRule="atLeast"/>
              <w:rPr>
                <w:color w:val="333333"/>
                <w:sz w:val="24"/>
                <w:szCs w:val="24"/>
              </w:rPr>
            </w:pPr>
            <w:proofErr w:type="spellStart"/>
            <w:r>
              <w:rPr>
                <w:color w:val="333333"/>
                <w:sz w:val="24"/>
                <w:szCs w:val="24"/>
              </w:rPr>
              <w:t>partai</w:t>
            </w:r>
            <w:proofErr w:type="spellEnd"/>
            <w:r>
              <w:rPr>
                <w:color w:val="333333"/>
                <w:sz w:val="24"/>
                <w:szCs w:val="24"/>
              </w:rPr>
              <w:t xml:space="preserve"> </w:t>
            </w:r>
            <w:proofErr w:type="spellStart"/>
            <w:r>
              <w:rPr>
                <w:color w:val="333333"/>
                <w:sz w:val="24"/>
                <w:szCs w:val="24"/>
              </w:rPr>
              <w:t>politik</w:t>
            </w:r>
            <w:proofErr w:type="spellEnd"/>
          </w:p>
          <w:p w14:paraId="4A1D1BFB" w14:textId="77777777" w:rsidR="00F40B4F" w:rsidRPr="00851716" w:rsidRDefault="00F40B4F" w:rsidP="00F40B4F">
            <w:pPr>
              <w:pStyle w:val="ListParagraph"/>
              <w:numPr>
                <w:ilvl w:val="0"/>
                <w:numId w:val="13"/>
              </w:numPr>
              <w:shd w:val="clear" w:color="auto" w:fill="FFFFFF"/>
              <w:spacing w:after="200" w:line="240" w:lineRule="atLeast"/>
              <w:rPr>
                <w:color w:val="333333"/>
                <w:sz w:val="24"/>
                <w:szCs w:val="24"/>
              </w:rPr>
            </w:pPr>
            <w:proofErr w:type="spellStart"/>
            <w:r>
              <w:rPr>
                <w:color w:val="333333"/>
                <w:sz w:val="24"/>
                <w:szCs w:val="24"/>
              </w:rPr>
              <w:lastRenderedPageBreak/>
              <w:t>pemerintah</w:t>
            </w:r>
            <w:proofErr w:type="spellEnd"/>
          </w:p>
          <w:p w14:paraId="5117DB6B" w14:textId="77777777" w:rsidR="00F40B4F" w:rsidRDefault="00674B97" w:rsidP="00F40B4F">
            <w:pPr>
              <w:pStyle w:val="BodyText"/>
              <w:rPr>
                <w:rFonts w:asciiTheme="minorHAnsi" w:hAnsiTheme="minorHAnsi" w:cs="Arial"/>
                <w:sz w:val="22"/>
                <w:szCs w:val="22"/>
              </w:rPr>
            </w:pPr>
            <w:proofErr w:type="spellStart"/>
            <w:proofErr w:type="gramStart"/>
            <w:r>
              <w:rPr>
                <w:rFonts w:asciiTheme="minorHAnsi" w:hAnsiTheme="minorHAnsi" w:cs="Arial"/>
                <w:sz w:val="22"/>
                <w:szCs w:val="22"/>
              </w:rPr>
              <w:t>mampu</w:t>
            </w:r>
            <w:proofErr w:type="spellEnd"/>
            <w:proofErr w:type="gramEnd"/>
            <w:r>
              <w:rPr>
                <w:rFonts w:asciiTheme="minorHAnsi" w:hAnsiTheme="minorHAnsi" w:cs="Arial"/>
                <w:sz w:val="22"/>
                <w:szCs w:val="22"/>
              </w:rPr>
              <w:t xml:space="preserve"> </w:t>
            </w:r>
            <w:proofErr w:type="spellStart"/>
            <w:r>
              <w:rPr>
                <w:rFonts w:asciiTheme="minorHAnsi" w:hAnsiTheme="minorHAnsi" w:cs="Arial"/>
                <w:sz w:val="22"/>
                <w:szCs w:val="22"/>
              </w:rPr>
              <w:t>mempresentasikan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dan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menjelaskan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pemberitaan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dan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liputan</w:t>
            </w:r>
            <w:proofErr w:type="spellEnd"/>
            <w:r>
              <w:rPr>
                <w:rFonts w:asciiTheme="minorHAnsi" w:hAnsiTheme="minorHAnsi" w:cs="Arial"/>
                <w:sz w:val="22"/>
                <w:szCs w:val="22"/>
              </w:rPr>
              <w:t xml:space="preserve"> media </w:t>
            </w:r>
            <w:proofErr w:type="spellStart"/>
            <w:r>
              <w:rPr>
                <w:rFonts w:asciiTheme="minorHAnsi" w:hAnsiTheme="minorHAnsi" w:cs="Arial"/>
                <w:sz w:val="22"/>
                <w:szCs w:val="22"/>
              </w:rPr>
              <w:t>massa</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dan</w:t>
            </w:r>
            <w:proofErr w:type="spellEnd"/>
            <w:r>
              <w:rPr>
                <w:rFonts w:asciiTheme="minorHAnsi" w:hAnsiTheme="minorHAnsi" w:cs="Arial"/>
                <w:sz w:val="22"/>
                <w:szCs w:val="22"/>
              </w:rPr>
              <w:t xml:space="preserve"> new media </w:t>
            </w:r>
            <w:proofErr w:type="spellStart"/>
            <w:r>
              <w:rPr>
                <w:rFonts w:asciiTheme="minorHAnsi" w:hAnsiTheme="minorHAnsi" w:cs="Arial"/>
                <w:sz w:val="22"/>
                <w:szCs w:val="22"/>
              </w:rPr>
              <w:t>dalam</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konteks</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komunikasi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politik</w:t>
            </w:r>
            <w:proofErr w:type="spellEnd"/>
            <w:r>
              <w:rPr>
                <w:rFonts w:asciiTheme="minorHAnsi" w:hAnsiTheme="minorHAnsi" w:cs="Arial"/>
                <w:sz w:val="22"/>
                <w:szCs w:val="22"/>
              </w:rPr>
              <w:t xml:space="preserve">. </w:t>
            </w:r>
          </w:p>
          <w:p w14:paraId="1B498A97" w14:textId="77777777" w:rsidR="00B247EA" w:rsidRDefault="00B247EA" w:rsidP="00F40B4F">
            <w:pPr>
              <w:pStyle w:val="BodyText"/>
              <w:rPr>
                <w:rFonts w:asciiTheme="minorHAnsi" w:hAnsiTheme="minorHAnsi" w:cs="Arial"/>
                <w:sz w:val="22"/>
                <w:szCs w:val="22"/>
              </w:rPr>
            </w:pPr>
          </w:p>
          <w:p w14:paraId="6F5679DA" w14:textId="77777777" w:rsidR="00B247EA" w:rsidRDefault="00B247EA" w:rsidP="00F40B4F">
            <w:pPr>
              <w:pStyle w:val="BodyText"/>
              <w:rPr>
                <w:rFonts w:asciiTheme="minorHAnsi" w:hAnsiTheme="minorHAnsi" w:cs="Arial"/>
                <w:sz w:val="22"/>
                <w:szCs w:val="22"/>
              </w:rPr>
            </w:pPr>
          </w:p>
          <w:p w14:paraId="638D8678" w14:textId="77777777" w:rsidR="00B247EA" w:rsidRDefault="00B247EA" w:rsidP="00F40B4F">
            <w:pPr>
              <w:pStyle w:val="BodyText"/>
              <w:rPr>
                <w:rFonts w:asciiTheme="minorHAnsi" w:hAnsiTheme="minorHAnsi" w:cs="Arial"/>
                <w:sz w:val="22"/>
                <w:szCs w:val="22"/>
              </w:rPr>
            </w:pPr>
          </w:p>
          <w:p w14:paraId="476CA78C" w14:textId="77777777" w:rsidR="00B247EA" w:rsidRDefault="00B247EA" w:rsidP="00F40B4F">
            <w:pPr>
              <w:pStyle w:val="BodyText"/>
              <w:rPr>
                <w:rFonts w:asciiTheme="minorHAnsi" w:hAnsiTheme="minorHAnsi" w:cs="Arial"/>
                <w:sz w:val="22"/>
                <w:szCs w:val="22"/>
              </w:rPr>
            </w:pPr>
          </w:p>
          <w:p w14:paraId="2E648CAA" w14:textId="77777777" w:rsidR="00B247EA" w:rsidRDefault="00B247EA" w:rsidP="00F40B4F">
            <w:pPr>
              <w:pStyle w:val="BodyText"/>
              <w:rPr>
                <w:rFonts w:asciiTheme="minorHAnsi" w:hAnsiTheme="minorHAnsi" w:cs="Arial"/>
                <w:sz w:val="22"/>
                <w:szCs w:val="22"/>
              </w:rPr>
            </w:pPr>
          </w:p>
          <w:p w14:paraId="62751153" w14:textId="77777777" w:rsidR="00B247EA" w:rsidRDefault="00B247EA" w:rsidP="00F40B4F">
            <w:pPr>
              <w:pStyle w:val="BodyText"/>
              <w:rPr>
                <w:rFonts w:asciiTheme="minorHAnsi" w:hAnsiTheme="minorHAnsi" w:cs="Arial"/>
                <w:sz w:val="22"/>
                <w:szCs w:val="22"/>
              </w:rPr>
            </w:pPr>
          </w:p>
          <w:p w14:paraId="40268680" w14:textId="77777777" w:rsidR="00B247EA" w:rsidRDefault="00B247EA" w:rsidP="00F40B4F">
            <w:pPr>
              <w:pStyle w:val="BodyText"/>
              <w:rPr>
                <w:rFonts w:asciiTheme="minorHAnsi" w:hAnsiTheme="minorHAnsi" w:cs="Arial"/>
                <w:sz w:val="22"/>
                <w:szCs w:val="22"/>
              </w:rPr>
            </w:pPr>
          </w:p>
          <w:p w14:paraId="2102C52D" w14:textId="77777777" w:rsidR="00B247EA" w:rsidRDefault="00B247EA" w:rsidP="00F40B4F">
            <w:pPr>
              <w:pStyle w:val="BodyText"/>
              <w:rPr>
                <w:rFonts w:asciiTheme="minorHAnsi" w:hAnsiTheme="minorHAnsi" w:cs="Arial"/>
                <w:sz w:val="22"/>
                <w:szCs w:val="22"/>
              </w:rPr>
            </w:pPr>
          </w:p>
          <w:p w14:paraId="02531FAD" w14:textId="77777777" w:rsidR="00B247EA" w:rsidRDefault="00B247EA" w:rsidP="00F40B4F">
            <w:pPr>
              <w:pStyle w:val="BodyText"/>
              <w:rPr>
                <w:rFonts w:asciiTheme="minorHAnsi" w:hAnsiTheme="minorHAnsi" w:cs="Arial"/>
                <w:sz w:val="22"/>
                <w:szCs w:val="22"/>
              </w:rPr>
            </w:pPr>
          </w:p>
          <w:p w14:paraId="49F2D889" w14:textId="77777777" w:rsidR="00B247EA" w:rsidRDefault="00B247EA" w:rsidP="00F40B4F">
            <w:pPr>
              <w:pStyle w:val="BodyText"/>
              <w:rPr>
                <w:rFonts w:asciiTheme="minorHAnsi" w:hAnsiTheme="minorHAnsi" w:cs="Arial"/>
                <w:sz w:val="22"/>
                <w:szCs w:val="22"/>
              </w:rPr>
            </w:pPr>
          </w:p>
          <w:p w14:paraId="2618B4BB" w14:textId="32999B22" w:rsidR="00B247EA" w:rsidRPr="001663F1" w:rsidRDefault="00B247EA" w:rsidP="00F40B4F">
            <w:pPr>
              <w:pStyle w:val="BodyText"/>
              <w:rPr>
                <w:rFonts w:asciiTheme="minorHAnsi" w:hAnsiTheme="minorHAnsi" w:cs="Arial"/>
                <w:sz w:val="22"/>
                <w:szCs w:val="22"/>
              </w:rPr>
            </w:pPr>
            <w:proofErr w:type="spellStart"/>
            <w:r>
              <w:rPr>
                <w:rFonts w:asciiTheme="minorHAnsi" w:hAnsiTheme="minorHAnsi" w:cs="Arial"/>
                <w:sz w:val="22"/>
                <w:szCs w:val="22"/>
              </w:rPr>
              <w:t>Mampu</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menganalisi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bahasa</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dan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pesan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politik</w:t>
            </w:r>
            <w:proofErr w:type="spellEnd"/>
            <w:r>
              <w:rPr>
                <w:rFonts w:asciiTheme="minorHAnsi" w:hAnsiTheme="minorHAnsi" w:cs="Arial"/>
                <w:sz w:val="22"/>
                <w:szCs w:val="22"/>
              </w:rPr>
              <w:t xml:space="preserve"> yang </w:t>
            </w:r>
            <w:proofErr w:type="spellStart"/>
            <w:r>
              <w:rPr>
                <w:rFonts w:asciiTheme="minorHAnsi" w:hAnsiTheme="minorHAnsi" w:cs="Arial"/>
                <w:sz w:val="22"/>
                <w:szCs w:val="22"/>
              </w:rPr>
              <w:t>digunakan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politisi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dan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aktor</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politik</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dalam</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menyampaikan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pesan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politiknya</w:t>
            </w:r>
            <w:proofErr w:type="spellEnd"/>
          </w:p>
        </w:tc>
        <w:tc>
          <w:tcPr>
            <w:tcW w:w="2142" w:type="dxa"/>
          </w:tcPr>
          <w:p w14:paraId="1CDA22A8" w14:textId="77777777" w:rsidR="00671870" w:rsidRDefault="00671870" w:rsidP="00570B8F">
            <w:pPr>
              <w:pStyle w:val="BodyText"/>
              <w:jc w:val="center"/>
              <w:rPr>
                <w:rFonts w:asciiTheme="minorHAnsi" w:hAnsiTheme="minorHAnsi" w:cs="Arial"/>
                <w:sz w:val="22"/>
                <w:szCs w:val="22"/>
              </w:rPr>
            </w:pPr>
            <w:r w:rsidRPr="001663F1">
              <w:rPr>
                <w:rFonts w:asciiTheme="minorHAnsi" w:hAnsiTheme="minorHAnsi" w:cs="Arial"/>
                <w:sz w:val="22"/>
                <w:szCs w:val="22"/>
              </w:rPr>
              <w:lastRenderedPageBreak/>
              <w:t>0%</w:t>
            </w:r>
          </w:p>
          <w:p w14:paraId="3CDEA55D" w14:textId="77777777" w:rsidR="00460B59" w:rsidRDefault="00460B59" w:rsidP="00570B8F">
            <w:pPr>
              <w:pStyle w:val="BodyText"/>
              <w:jc w:val="center"/>
              <w:rPr>
                <w:rFonts w:asciiTheme="minorHAnsi" w:hAnsiTheme="minorHAnsi" w:cs="Arial"/>
                <w:sz w:val="22"/>
                <w:szCs w:val="22"/>
              </w:rPr>
            </w:pPr>
          </w:p>
          <w:p w14:paraId="447AB3CE" w14:textId="77777777" w:rsidR="00460B59" w:rsidRDefault="00460B59" w:rsidP="00570B8F">
            <w:pPr>
              <w:pStyle w:val="BodyText"/>
              <w:jc w:val="center"/>
              <w:rPr>
                <w:rFonts w:asciiTheme="minorHAnsi" w:hAnsiTheme="minorHAnsi" w:cs="Arial"/>
                <w:sz w:val="22"/>
                <w:szCs w:val="22"/>
              </w:rPr>
            </w:pPr>
          </w:p>
          <w:p w14:paraId="3250C991" w14:textId="77777777" w:rsidR="00460B59" w:rsidRDefault="00460B59" w:rsidP="00570B8F">
            <w:pPr>
              <w:pStyle w:val="BodyText"/>
              <w:jc w:val="center"/>
              <w:rPr>
                <w:rFonts w:asciiTheme="minorHAnsi" w:hAnsiTheme="minorHAnsi" w:cs="Arial"/>
                <w:sz w:val="22"/>
                <w:szCs w:val="22"/>
              </w:rPr>
            </w:pPr>
          </w:p>
          <w:p w14:paraId="60519072" w14:textId="77777777" w:rsidR="00460B59" w:rsidRDefault="00460B59" w:rsidP="00570B8F">
            <w:pPr>
              <w:pStyle w:val="BodyText"/>
              <w:jc w:val="center"/>
              <w:rPr>
                <w:rFonts w:asciiTheme="minorHAnsi" w:hAnsiTheme="minorHAnsi" w:cs="Arial"/>
                <w:sz w:val="22"/>
                <w:szCs w:val="22"/>
              </w:rPr>
            </w:pPr>
          </w:p>
          <w:p w14:paraId="341F5E46" w14:textId="77777777" w:rsidR="00460B59" w:rsidRDefault="00460B59" w:rsidP="00570B8F">
            <w:pPr>
              <w:pStyle w:val="BodyText"/>
              <w:jc w:val="center"/>
              <w:rPr>
                <w:rFonts w:asciiTheme="minorHAnsi" w:hAnsiTheme="minorHAnsi" w:cs="Arial"/>
                <w:sz w:val="22"/>
                <w:szCs w:val="22"/>
              </w:rPr>
            </w:pPr>
          </w:p>
          <w:p w14:paraId="32707CBF" w14:textId="77777777" w:rsidR="00460B59" w:rsidRDefault="00460B59" w:rsidP="00570B8F">
            <w:pPr>
              <w:pStyle w:val="BodyText"/>
              <w:jc w:val="center"/>
              <w:rPr>
                <w:rFonts w:asciiTheme="minorHAnsi" w:hAnsiTheme="minorHAnsi" w:cs="Arial"/>
                <w:sz w:val="22"/>
                <w:szCs w:val="22"/>
              </w:rPr>
            </w:pPr>
          </w:p>
          <w:p w14:paraId="206E72A5" w14:textId="77777777" w:rsidR="00460B59" w:rsidRDefault="00460B59" w:rsidP="00570B8F">
            <w:pPr>
              <w:pStyle w:val="BodyText"/>
              <w:jc w:val="center"/>
              <w:rPr>
                <w:rFonts w:asciiTheme="minorHAnsi" w:hAnsiTheme="minorHAnsi" w:cs="Arial"/>
                <w:sz w:val="22"/>
                <w:szCs w:val="22"/>
              </w:rPr>
            </w:pPr>
          </w:p>
          <w:p w14:paraId="0B8B17B2" w14:textId="77777777" w:rsidR="00674B97" w:rsidRDefault="00674B97" w:rsidP="00570B8F">
            <w:pPr>
              <w:pStyle w:val="BodyText"/>
              <w:jc w:val="center"/>
              <w:rPr>
                <w:rFonts w:asciiTheme="minorHAnsi" w:hAnsiTheme="minorHAnsi" w:cs="Arial"/>
                <w:sz w:val="22"/>
                <w:szCs w:val="22"/>
              </w:rPr>
            </w:pPr>
          </w:p>
          <w:p w14:paraId="7218AEB3" w14:textId="77777777" w:rsidR="00674B97" w:rsidRDefault="00674B97" w:rsidP="00570B8F">
            <w:pPr>
              <w:pStyle w:val="BodyText"/>
              <w:jc w:val="center"/>
              <w:rPr>
                <w:rFonts w:asciiTheme="minorHAnsi" w:hAnsiTheme="minorHAnsi" w:cs="Arial"/>
                <w:sz w:val="22"/>
                <w:szCs w:val="22"/>
              </w:rPr>
            </w:pPr>
          </w:p>
          <w:p w14:paraId="37F2FB38" w14:textId="77777777" w:rsidR="00674B97" w:rsidRDefault="00674B97" w:rsidP="00570B8F">
            <w:pPr>
              <w:pStyle w:val="BodyText"/>
              <w:jc w:val="center"/>
              <w:rPr>
                <w:rFonts w:asciiTheme="minorHAnsi" w:hAnsiTheme="minorHAnsi" w:cs="Arial"/>
                <w:sz w:val="22"/>
                <w:szCs w:val="22"/>
              </w:rPr>
            </w:pPr>
          </w:p>
          <w:p w14:paraId="7F9C6649" w14:textId="77777777" w:rsidR="00674B97" w:rsidRDefault="00674B97" w:rsidP="00570B8F">
            <w:pPr>
              <w:pStyle w:val="BodyText"/>
              <w:jc w:val="center"/>
              <w:rPr>
                <w:rFonts w:asciiTheme="minorHAnsi" w:hAnsiTheme="minorHAnsi" w:cs="Arial"/>
                <w:sz w:val="22"/>
                <w:szCs w:val="22"/>
              </w:rPr>
            </w:pPr>
          </w:p>
          <w:p w14:paraId="2E0D01A5" w14:textId="77777777" w:rsidR="00674B97" w:rsidRDefault="00674B97" w:rsidP="00570B8F">
            <w:pPr>
              <w:pStyle w:val="BodyText"/>
              <w:jc w:val="center"/>
              <w:rPr>
                <w:rFonts w:asciiTheme="minorHAnsi" w:hAnsiTheme="minorHAnsi" w:cs="Arial"/>
                <w:sz w:val="22"/>
                <w:szCs w:val="22"/>
              </w:rPr>
            </w:pPr>
          </w:p>
          <w:p w14:paraId="4404EBFC" w14:textId="77777777" w:rsidR="00674B97" w:rsidRDefault="00674B97" w:rsidP="00570B8F">
            <w:pPr>
              <w:pStyle w:val="BodyText"/>
              <w:jc w:val="center"/>
              <w:rPr>
                <w:rFonts w:asciiTheme="minorHAnsi" w:hAnsiTheme="minorHAnsi" w:cs="Arial"/>
                <w:sz w:val="22"/>
                <w:szCs w:val="22"/>
              </w:rPr>
            </w:pPr>
          </w:p>
          <w:p w14:paraId="77704DC3" w14:textId="77777777" w:rsidR="00671870" w:rsidRPr="001663F1" w:rsidRDefault="00671870" w:rsidP="00570B8F">
            <w:pPr>
              <w:pStyle w:val="BodyText"/>
              <w:jc w:val="center"/>
              <w:rPr>
                <w:rFonts w:asciiTheme="minorHAnsi" w:hAnsiTheme="minorHAnsi" w:cs="Arial"/>
                <w:sz w:val="22"/>
                <w:szCs w:val="22"/>
              </w:rPr>
            </w:pPr>
          </w:p>
          <w:p w14:paraId="2A641DAA" w14:textId="77777777" w:rsidR="00671870" w:rsidRPr="001663F1" w:rsidRDefault="00671870" w:rsidP="00570B8F">
            <w:pPr>
              <w:pStyle w:val="BodyText"/>
              <w:jc w:val="center"/>
              <w:rPr>
                <w:rFonts w:asciiTheme="minorHAnsi" w:hAnsiTheme="minorHAnsi" w:cs="Arial"/>
                <w:sz w:val="22"/>
                <w:szCs w:val="22"/>
              </w:rPr>
            </w:pPr>
          </w:p>
          <w:p w14:paraId="5DD2C4EB" w14:textId="77777777" w:rsidR="00671870" w:rsidRPr="001663F1" w:rsidRDefault="00671870" w:rsidP="00570B8F">
            <w:pPr>
              <w:pStyle w:val="BodyText"/>
              <w:jc w:val="center"/>
              <w:rPr>
                <w:rFonts w:asciiTheme="minorHAnsi" w:hAnsiTheme="minorHAnsi" w:cs="Arial"/>
                <w:sz w:val="22"/>
                <w:szCs w:val="22"/>
              </w:rPr>
            </w:pPr>
          </w:p>
          <w:p w14:paraId="79D9541E" w14:textId="77777777" w:rsidR="00671870" w:rsidRPr="001663F1" w:rsidRDefault="00671870" w:rsidP="00570B8F">
            <w:pPr>
              <w:pStyle w:val="BodyText"/>
              <w:jc w:val="center"/>
              <w:rPr>
                <w:rFonts w:asciiTheme="minorHAnsi" w:hAnsiTheme="minorHAnsi" w:cs="Arial"/>
                <w:sz w:val="22"/>
                <w:szCs w:val="22"/>
              </w:rPr>
            </w:pPr>
          </w:p>
          <w:p w14:paraId="217D008E" w14:textId="77777777" w:rsidR="00671870" w:rsidRPr="001663F1" w:rsidRDefault="00671870" w:rsidP="00570B8F">
            <w:pPr>
              <w:pStyle w:val="BodyText"/>
              <w:jc w:val="center"/>
              <w:rPr>
                <w:rFonts w:asciiTheme="minorHAnsi" w:hAnsiTheme="minorHAnsi" w:cs="Arial"/>
                <w:sz w:val="22"/>
                <w:szCs w:val="22"/>
              </w:rPr>
            </w:pPr>
          </w:p>
          <w:p w14:paraId="538B1297" w14:textId="77777777" w:rsidR="00671870" w:rsidRPr="001663F1" w:rsidRDefault="00671870" w:rsidP="00570B8F">
            <w:pPr>
              <w:pStyle w:val="BodyText"/>
              <w:jc w:val="center"/>
              <w:rPr>
                <w:rFonts w:asciiTheme="minorHAnsi" w:hAnsiTheme="minorHAnsi" w:cs="Arial"/>
                <w:sz w:val="22"/>
                <w:szCs w:val="22"/>
              </w:rPr>
            </w:pPr>
          </w:p>
          <w:p w14:paraId="6C9C5E1A" w14:textId="77777777" w:rsidR="00671870" w:rsidRPr="001663F1" w:rsidRDefault="00671870" w:rsidP="00570B8F">
            <w:pPr>
              <w:pStyle w:val="BodyText"/>
              <w:jc w:val="center"/>
              <w:rPr>
                <w:rFonts w:asciiTheme="minorHAnsi" w:hAnsiTheme="minorHAnsi" w:cs="Arial"/>
                <w:sz w:val="22"/>
                <w:szCs w:val="22"/>
              </w:rPr>
            </w:pPr>
          </w:p>
          <w:p w14:paraId="45D30295" w14:textId="77777777" w:rsidR="00671870" w:rsidRDefault="00671870" w:rsidP="00570B8F">
            <w:pPr>
              <w:pStyle w:val="BodyText"/>
              <w:jc w:val="center"/>
              <w:rPr>
                <w:rFonts w:asciiTheme="minorHAnsi" w:hAnsiTheme="minorHAnsi" w:cs="Arial"/>
                <w:sz w:val="22"/>
                <w:szCs w:val="22"/>
              </w:rPr>
            </w:pPr>
          </w:p>
          <w:p w14:paraId="53739668" w14:textId="77777777" w:rsidR="00460B59" w:rsidRDefault="00460B59" w:rsidP="00570B8F">
            <w:pPr>
              <w:pStyle w:val="BodyText"/>
              <w:jc w:val="center"/>
              <w:rPr>
                <w:rFonts w:asciiTheme="minorHAnsi" w:hAnsiTheme="minorHAnsi" w:cs="Arial"/>
                <w:sz w:val="22"/>
                <w:szCs w:val="22"/>
              </w:rPr>
            </w:pPr>
          </w:p>
          <w:p w14:paraId="06A901E5" w14:textId="77777777" w:rsidR="00674B97" w:rsidRDefault="00674B97" w:rsidP="00570B8F">
            <w:pPr>
              <w:pStyle w:val="BodyText"/>
              <w:jc w:val="center"/>
              <w:rPr>
                <w:rFonts w:asciiTheme="minorHAnsi" w:hAnsiTheme="minorHAnsi" w:cs="Arial"/>
                <w:sz w:val="22"/>
                <w:szCs w:val="22"/>
              </w:rPr>
            </w:pPr>
          </w:p>
          <w:p w14:paraId="1CBA6ABC" w14:textId="77777777" w:rsidR="00674B97" w:rsidRDefault="00674B97" w:rsidP="00570B8F">
            <w:pPr>
              <w:pStyle w:val="BodyText"/>
              <w:jc w:val="center"/>
              <w:rPr>
                <w:rFonts w:asciiTheme="minorHAnsi" w:hAnsiTheme="minorHAnsi" w:cs="Arial"/>
                <w:sz w:val="22"/>
                <w:szCs w:val="22"/>
              </w:rPr>
            </w:pPr>
          </w:p>
          <w:p w14:paraId="369D7F25" w14:textId="77777777" w:rsidR="00674B97" w:rsidRDefault="00674B97" w:rsidP="00570B8F">
            <w:pPr>
              <w:pStyle w:val="BodyText"/>
              <w:jc w:val="center"/>
              <w:rPr>
                <w:rFonts w:asciiTheme="minorHAnsi" w:hAnsiTheme="minorHAnsi" w:cs="Arial"/>
                <w:sz w:val="22"/>
                <w:szCs w:val="22"/>
              </w:rPr>
            </w:pPr>
          </w:p>
          <w:p w14:paraId="532387E8" w14:textId="673F2771" w:rsidR="00674B97" w:rsidRDefault="00674B97" w:rsidP="00A66E30">
            <w:pPr>
              <w:pStyle w:val="BodyText"/>
              <w:rPr>
                <w:rFonts w:asciiTheme="minorHAnsi" w:hAnsiTheme="minorHAnsi" w:cs="Arial"/>
                <w:sz w:val="22"/>
                <w:szCs w:val="22"/>
              </w:rPr>
            </w:pPr>
          </w:p>
          <w:p w14:paraId="145DFEC8" w14:textId="77777777" w:rsidR="00460B59" w:rsidRDefault="00460B59" w:rsidP="00570B8F">
            <w:pPr>
              <w:pStyle w:val="BodyText"/>
              <w:jc w:val="center"/>
              <w:rPr>
                <w:rFonts w:asciiTheme="minorHAnsi" w:hAnsiTheme="minorHAnsi" w:cs="Arial"/>
                <w:sz w:val="22"/>
                <w:szCs w:val="22"/>
              </w:rPr>
            </w:pPr>
          </w:p>
          <w:p w14:paraId="750400D1" w14:textId="77777777" w:rsidR="00460B59" w:rsidRDefault="00460B59" w:rsidP="00570B8F">
            <w:pPr>
              <w:pStyle w:val="BodyText"/>
              <w:jc w:val="center"/>
              <w:rPr>
                <w:rFonts w:asciiTheme="minorHAnsi" w:hAnsiTheme="minorHAnsi" w:cs="Arial"/>
                <w:sz w:val="22"/>
                <w:szCs w:val="22"/>
              </w:rPr>
            </w:pPr>
          </w:p>
          <w:p w14:paraId="35A03AAD" w14:textId="77777777" w:rsidR="00460B59" w:rsidRDefault="00460B59" w:rsidP="00570B8F">
            <w:pPr>
              <w:pStyle w:val="BodyText"/>
              <w:jc w:val="center"/>
              <w:rPr>
                <w:rFonts w:asciiTheme="minorHAnsi" w:hAnsiTheme="minorHAnsi" w:cs="Arial"/>
                <w:sz w:val="22"/>
                <w:szCs w:val="22"/>
              </w:rPr>
            </w:pPr>
          </w:p>
          <w:p w14:paraId="5EF7D64A" w14:textId="77777777" w:rsidR="00460B59" w:rsidRDefault="00460B59" w:rsidP="00570B8F">
            <w:pPr>
              <w:pStyle w:val="BodyText"/>
              <w:jc w:val="center"/>
              <w:rPr>
                <w:rFonts w:asciiTheme="minorHAnsi" w:hAnsiTheme="minorHAnsi" w:cs="Arial"/>
                <w:sz w:val="22"/>
                <w:szCs w:val="22"/>
              </w:rPr>
            </w:pPr>
          </w:p>
          <w:p w14:paraId="64E4ADBF" w14:textId="77777777" w:rsidR="00460B59" w:rsidRDefault="00460B59" w:rsidP="00570B8F">
            <w:pPr>
              <w:pStyle w:val="BodyText"/>
              <w:jc w:val="center"/>
              <w:rPr>
                <w:rFonts w:asciiTheme="minorHAnsi" w:hAnsiTheme="minorHAnsi" w:cs="Arial"/>
                <w:sz w:val="22"/>
                <w:szCs w:val="22"/>
              </w:rPr>
            </w:pPr>
          </w:p>
          <w:p w14:paraId="33EA6290" w14:textId="77777777" w:rsidR="00460B59" w:rsidRDefault="00460B59" w:rsidP="00570B8F">
            <w:pPr>
              <w:pStyle w:val="BodyText"/>
              <w:jc w:val="center"/>
              <w:rPr>
                <w:rFonts w:asciiTheme="minorHAnsi" w:hAnsiTheme="minorHAnsi" w:cs="Arial"/>
                <w:sz w:val="22"/>
                <w:szCs w:val="22"/>
              </w:rPr>
            </w:pPr>
          </w:p>
          <w:p w14:paraId="41D3F08D" w14:textId="77777777" w:rsidR="00460B59" w:rsidRDefault="00460B59" w:rsidP="00570B8F">
            <w:pPr>
              <w:pStyle w:val="BodyText"/>
              <w:jc w:val="center"/>
              <w:rPr>
                <w:rFonts w:asciiTheme="minorHAnsi" w:hAnsiTheme="minorHAnsi" w:cs="Arial"/>
                <w:sz w:val="22"/>
                <w:szCs w:val="22"/>
              </w:rPr>
            </w:pPr>
          </w:p>
          <w:p w14:paraId="7AC01A93" w14:textId="77777777" w:rsidR="00460B59" w:rsidRDefault="00460B59" w:rsidP="00570B8F">
            <w:pPr>
              <w:pStyle w:val="BodyText"/>
              <w:jc w:val="center"/>
              <w:rPr>
                <w:rFonts w:asciiTheme="minorHAnsi" w:hAnsiTheme="minorHAnsi" w:cs="Arial"/>
                <w:sz w:val="22"/>
                <w:szCs w:val="22"/>
              </w:rPr>
            </w:pPr>
          </w:p>
          <w:p w14:paraId="36C872F0" w14:textId="77777777" w:rsidR="00460B59" w:rsidRDefault="00460B59" w:rsidP="00570B8F">
            <w:pPr>
              <w:pStyle w:val="BodyText"/>
              <w:jc w:val="center"/>
              <w:rPr>
                <w:rFonts w:asciiTheme="minorHAnsi" w:hAnsiTheme="minorHAnsi" w:cs="Arial"/>
                <w:sz w:val="22"/>
                <w:szCs w:val="22"/>
              </w:rPr>
            </w:pPr>
          </w:p>
          <w:p w14:paraId="42EE2CA4" w14:textId="77777777" w:rsidR="00460B59" w:rsidRDefault="00460B59" w:rsidP="00570B8F">
            <w:pPr>
              <w:pStyle w:val="BodyText"/>
              <w:jc w:val="center"/>
              <w:rPr>
                <w:rFonts w:asciiTheme="minorHAnsi" w:hAnsiTheme="minorHAnsi" w:cs="Arial"/>
                <w:sz w:val="22"/>
                <w:szCs w:val="22"/>
              </w:rPr>
            </w:pPr>
          </w:p>
          <w:p w14:paraId="4633660C" w14:textId="77777777" w:rsidR="00460B59" w:rsidRPr="001663F1" w:rsidRDefault="00460B59" w:rsidP="00570B8F">
            <w:pPr>
              <w:pStyle w:val="BodyText"/>
              <w:jc w:val="center"/>
              <w:rPr>
                <w:rFonts w:asciiTheme="minorHAnsi" w:hAnsiTheme="minorHAnsi" w:cs="Arial"/>
                <w:sz w:val="22"/>
                <w:szCs w:val="22"/>
              </w:rPr>
            </w:pPr>
          </w:p>
          <w:p w14:paraId="4B16E0C6" w14:textId="77777777" w:rsidR="00671870" w:rsidRPr="001663F1" w:rsidRDefault="00671870" w:rsidP="00570B8F">
            <w:pPr>
              <w:pStyle w:val="BodyText"/>
              <w:jc w:val="center"/>
              <w:rPr>
                <w:rFonts w:asciiTheme="minorHAnsi" w:hAnsiTheme="minorHAnsi" w:cs="Arial"/>
                <w:sz w:val="22"/>
                <w:szCs w:val="22"/>
              </w:rPr>
            </w:pPr>
          </w:p>
          <w:p w14:paraId="47B9F32E" w14:textId="77777777" w:rsidR="00671870" w:rsidRPr="001663F1" w:rsidRDefault="00671870" w:rsidP="00570B8F">
            <w:pPr>
              <w:pStyle w:val="BodyText"/>
              <w:jc w:val="center"/>
              <w:rPr>
                <w:rFonts w:asciiTheme="minorHAnsi" w:hAnsiTheme="minorHAnsi" w:cs="Arial"/>
                <w:sz w:val="22"/>
                <w:szCs w:val="22"/>
              </w:rPr>
            </w:pPr>
          </w:p>
          <w:p w14:paraId="43B31117" w14:textId="77777777" w:rsidR="00671870" w:rsidRPr="001663F1" w:rsidRDefault="00671870" w:rsidP="00570B8F">
            <w:pPr>
              <w:pStyle w:val="BodyText"/>
              <w:rPr>
                <w:rFonts w:asciiTheme="minorHAnsi" w:hAnsiTheme="minorHAnsi" w:cs="Arial"/>
                <w:sz w:val="22"/>
                <w:szCs w:val="22"/>
              </w:rPr>
            </w:pPr>
          </w:p>
          <w:p w14:paraId="47A36FFA" w14:textId="77777777" w:rsidR="00671870" w:rsidRPr="001663F1" w:rsidRDefault="00671870" w:rsidP="00570B8F">
            <w:pPr>
              <w:pStyle w:val="BodyText"/>
              <w:jc w:val="center"/>
              <w:rPr>
                <w:rFonts w:asciiTheme="minorHAnsi" w:hAnsiTheme="minorHAnsi" w:cs="Arial"/>
                <w:sz w:val="22"/>
                <w:szCs w:val="22"/>
              </w:rPr>
            </w:pPr>
          </w:p>
          <w:p w14:paraId="640BB4BE" w14:textId="77777777" w:rsidR="00671870" w:rsidRPr="001663F1" w:rsidRDefault="00671870" w:rsidP="00570B8F">
            <w:pPr>
              <w:pStyle w:val="BodyText"/>
              <w:jc w:val="center"/>
              <w:rPr>
                <w:rFonts w:asciiTheme="minorHAnsi" w:hAnsiTheme="minorHAnsi" w:cs="Arial"/>
                <w:sz w:val="22"/>
                <w:szCs w:val="22"/>
              </w:rPr>
            </w:pPr>
          </w:p>
          <w:p w14:paraId="3021BE95" w14:textId="77777777" w:rsidR="00671870" w:rsidRPr="001663F1" w:rsidRDefault="00671870" w:rsidP="00570B8F">
            <w:pPr>
              <w:pStyle w:val="BodyText"/>
              <w:jc w:val="center"/>
              <w:rPr>
                <w:rFonts w:asciiTheme="minorHAnsi" w:hAnsiTheme="minorHAnsi" w:cs="Arial"/>
                <w:sz w:val="22"/>
                <w:szCs w:val="22"/>
              </w:rPr>
            </w:pPr>
          </w:p>
        </w:tc>
      </w:tr>
    </w:tbl>
    <w:p w14:paraId="56D61B8D" w14:textId="76491EF5" w:rsidR="00671870" w:rsidRPr="001663F1" w:rsidRDefault="00570B8F" w:rsidP="00671870">
      <w:pPr>
        <w:pStyle w:val="BodyText"/>
        <w:tabs>
          <w:tab w:val="left" w:pos="1880"/>
        </w:tabs>
        <w:ind w:left="60"/>
        <w:jc w:val="both"/>
        <w:rPr>
          <w:rFonts w:asciiTheme="minorHAnsi" w:hAnsiTheme="minorHAnsi" w:cs="Arial"/>
          <w:sz w:val="22"/>
          <w:szCs w:val="22"/>
          <w:lang w:val="it-IT"/>
        </w:rPr>
      </w:pPr>
      <w:r>
        <w:rPr>
          <w:rFonts w:asciiTheme="minorHAnsi" w:hAnsiTheme="minorHAnsi" w:cs="Arial"/>
          <w:sz w:val="22"/>
          <w:szCs w:val="22"/>
          <w:lang w:val="it-IT"/>
        </w:rPr>
        <w:lastRenderedPageBreak/>
        <w:br w:type="textWrapping" w:clear="all"/>
      </w:r>
    </w:p>
    <w:p w14:paraId="6EEBE21C" w14:textId="77777777" w:rsidR="00671870" w:rsidRPr="001663F1" w:rsidRDefault="00671870" w:rsidP="00671870">
      <w:pPr>
        <w:pStyle w:val="BodyText"/>
        <w:tabs>
          <w:tab w:val="left" w:pos="1880"/>
        </w:tabs>
        <w:ind w:left="60"/>
        <w:jc w:val="both"/>
        <w:rPr>
          <w:rFonts w:asciiTheme="minorHAnsi" w:hAnsiTheme="minorHAnsi" w:cs="Arial"/>
          <w:sz w:val="22"/>
          <w:szCs w:val="22"/>
          <w:lang w:val="it-IT"/>
        </w:rPr>
      </w:pPr>
    </w:p>
    <w:tbl>
      <w:tblPr>
        <w:tblpPr w:leftFromText="180" w:rightFromText="180" w:vertAnchor="text"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
        <w:gridCol w:w="2644"/>
        <w:gridCol w:w="2000"/>
        <w:gridCol w:w="3644"/>
        <w:gridCol w:w="3157"/>
        <w:gridCol w:w="2142"/>
      </w:tblGrid>
      <w:tr w:rsidR="00671870" w:rsidRPr="001663F1" w14:paraId="79733A6F" w14:textId="77777777" w:rsidTr="00D158F0">
        <w:trPr>
          <w:trHeight w:val="1020"/>
        </w:trPr>
        <w:tc>
          <w:tcPr>
            <w:tcW w:w="1150" w:type="dxa"/>
            <w:vAlign w:val="center"/>
          </w:tcPr>
          <w:p w14:paraId="6A4E4FF8" w14:textId="77777777" w:rsidR="00671870" w:rsidRPr="001663F1" w:rsidRDefault="00671870" w:rsidP="00D158F0">
            <w:pPr>
              <w:pStyle w:val="BodyText"/>
              <w:jc w:val="center"/>
              <w:rPr>
                <w:rFonts w:asciiTheme="minorHAnsi" w:hAnsiTheme="minorHAnsi" w:cs="Arial"/>
                <w:b/>
                <w:bCs/>
                <w:sz w:val="22"/>
                <w:szCs w:val="22"/>
              </w:rPr>
            </w:pPr>
            <w:r w:rsidRPr="001663F1">
              <w:rPr>
                <w:rFonts w:asciiTheme="minorHAnsi" w:hAnsiTheme="minorHAnsi" w:cs="Arial"/>
                <w:b/>
                <w:bCs/>
                <w:sz w:val="22"/>
                <w:szCs w:val="22"/>
              </w:rPr>
              <w:t>(1)</w:t>
            </w:r>
          </w:p>
          <w:p w14:paraId="595ECA6A" w14:textId="77777777" w:rsidR="00671870" w:rsidRPr="001663F1" w:rsidRDefault="00671870" w:rsidP="00D158F0">
            <w:pPr>
              <w:pStyle w:val="BodyText"/>
              <w:jc w:val="center"/>
              <w:rPr>
                <w:rFonts w:asciiTheme="minorHAnsi" w:hAnsiTheme="minorHAnsi" w:cs="Arial"/>
                <w:b/>
                <w:bCs/>
                <w:sz w:val="22"/>
                <w:szCs w:val="22"/>
              </w:rPr>
            </w:pPr>
            <w:r w:rsidRPr="001663F1">
              <w:rPr>
                <w:rFonts w:asciiTheme="minorHAnsi" w:hAnsiTheme="minorHAnsi" w:cs="Arial"/>
                <w:b/>
                <w:bCs/>
                <w:sz w:val="22"/>
                <w:szCs w:val="22"/>
                <w:lang w:val="id-ID"/>
              </w:rPr>
              <w:t>MINGGU KE</w:t>
            </w:r>
          </w:p>
        </w:tc>
        <w:tc>
          <w:tcPr>
            <w:tcW w:w="2644" w:type="dxa"/>
            <w:vAlign w:val="center"/>
          </w:tcPr>
          <w:p w14:paraId="24881EE0" w14:textId="77777777" w:rsidR="00671870" w:rsidRPr="001663F1" w:rsidRDefault="00671870" w:rsidP="00D158F0">
            <w:pPr>
              <w:pStyle w:val="BodyText"/>
              <w:jc w:val="center"/>
              <w:rPr>
                <w:rFonts w:asciiTheme="minorHAnsi" w:hAnsiTheme="minorHAnsi" w:cs="Arial"/>
                <w:b/>
                <w:bCs/>
                <w:sz w:val="22"/>
                <w:szCs w:val="22"/>
              </w:rPr>
            </w:pPr>
            <w:r w:rsidRPr="001663F1">
              <w:rPr>
                <w:rFonts w:asciiTheme="minorHAnsi" w:hAnsiTheme="minorHAnsi" w:cs="Arial"/>
                <w:b/>
                <w:bCs/>
                <w:sz w:val="22"/>
                <w:szCs w:val="22"/>
              </w:rPr>
              <w:t>(2)</w:t>
            </w:r>
          </w:p>
          <w:p w14:paraId="15152D1A" w14:textId="77777777" w:rsidR="00671870" w:rsidRPr="001663F1" w:rsidRDefault="00671870" w:rsidP="00D158F0">
            <w:pPr>
              <w:pStyle w:val="BodyText"/>
              <w:jc w:val="center"/>
              <w:rPr>
                <w:rFonts w:asciiTheme="minorHAnsi" w:hAnsiTheme="minorHAnsi" w:cs="Arial"/>
                <w:b/>
                <w:bCs/>
                <w:sz w:val="22"/>
                <w:szCs w:val="22"/>
              </w:rPr>
            </w:pPr>
            <w:r w:rsidRPr="001663F1">
              <w:rPr>
                <w:rFonts w:asciiTheme="minorHAnsi" w:hAnsiTheme="minorHAnsi" w:cs="Arial"/>
                <w:b/>
                <w:bCs/>
                <w:sz w:val="22"/>
                <w:szCs w:val="22"/>
                <w:lang w:val="id-ID"/>
              </w:rPr>
              <w:t>MATERI PEMBELAJARAN</w:t>
            </w:r>
          </w:p>
        </w:tc>
        <w:tc>
          <w:tcPr>
            <w:tcW w:w="2000" w:type="dxa"/>
            <w:vAlign w:val="center"/>
          </w:tcPr>
          <w:p w14:paraId="686FFAFC" w14:textId="77777777" w:rsidR="00671870" w:rsidRPr="001663F1" w:rsidRDefault="00671870" w:rsidP="00D158F0">
            <w:pPr>
              <w:pStyle w:val="BodyText"/>
              <w:jc w:val="center"/>
              <w:rPr>
                <w:rFonts w:asciiTheme="minorHAnsi" w:hAnsiTheme="minorHAnsi" w:cs="Arial"/>
                <w:b/>
                <w:bCs/>
                <w:sz w:val="22"/>
                <w:szCs w:val="22"/>
              </w:rPr>
            </w:pPr>
            <w:r w:rsidRPr="001663F1">
              <w:rPr>
                <w:rFonts w:asciiTheme="minorHAnsi" w:hAnsiTheme="minorHAnsi" w:cs="Arial"/>
                <w:b/>
                <w:bCs/>
                <w:sz w:val="22"/>
                <w:szCs w:val="22"/>
              </w:rPr>
              <w:t>(3)</w:t>
            </w:r>
          </w:p>
          <w:p w14:paraId="2AFC8CC2" w14:textId="77777777" w:rsidR="00671870" w:rsidRPr="001663F1" w:rsidRDefault="00671870" w:rsidP="00D158F0">
            <w:pPr>
              <w:pStyle w:val="BodyText"/>
              <w:jc w:val="center"/>
              <w:rPr>
                <w:rFonts w:asciiTheme="minorHAnsi" w:hAnsiTheme="minorHAnsi" w:cs="Arial"/>
                <w:b/>
                <w:bCs/>
                <w:sz w:val="22"/>
                <w:szCs w:val="22"/>
              </w:rPr>
            </w:pPr>
            <w:r w:rsidRPr="001663F1">
              <w:rPr>
                <w:rFonts w:asciiTheme="minorHAnsi" w:hAnsiTheme="minorHAnsi" w:cs="Arial"/>
                <w:b/>
                <w:bCs/>
                <w:sz w:val="22"/>
                <w:szCs w:val="22"/>
                <w:lang w:val="id-ID"/>
              </w:rPr>
              <w:t>BENTUK PEMBELAJARAN</w:t>
            </w:r>
          </w:p>
        </w:tc>
        <w:tc>
          <w:tcPr>
            <w:tcW w:w="3644" w:type="dxa"/>
            <w:vAlign w:val="center"/>
          </w:tcPr>
          <w:p w14:paraId="35B0C7F1" w14:textId="77777777" w:rsidR="00671870" w:rsidRPr="001663F1" w:rsidRDefault="00671870" w:rsidP="00D158F0">
            <w:pPr>
              <w:pStyle w:val="BodyText"/>
              <w:jc w:val="center"/>
              <w:rPr>
                <w:rFonts w:asciiTheme="minorHAnsi" w:hAnsiTheme="minorHAnsi" w:cs="Arial"/>
                <w:b/>
                <w:bCs/>
                <w:sz w:val="22"/>
                <w:szCs w:val="22"/>
              </w:rPr>
            </w:pPr>
            <w:r w:rsidRPr="001663F1">
              <w:rPr>
                <w:rFonts w:asciiTheme="minorHAnsi" w:hAnsiTheme="minorHAnsi" w:cs="Arial"/>
                <w:b/>
                <w:bCs/>
                <w:sz w:val="22"/>
                <w:szCs w:val="22"/>
              </w:rPr>
              <w:t>(4)</w:t>
            </w:r>
          </w:p>
          <w:p w14:paraId="59F33DBE" w14:textId="77777777" w:rsidR="00671870" w:rsidRPr="001663F1" w:rsidRDefault="00671870" w:rsidP="00D158F0">
            <w:pPr>
              <w:pStyle w:val="BodyText"/>
              <w:jc w:val="center"/>
              <w:rPr>
                <w:rFonts w:asciiTheme="minorHAnsi" w:hAnsiTheme="minorHAnsi" w:cs="Arial"/>
                <w:b/>
                <w:bCs/>
                <w:sz w:val="22"/>
                <w:szCs w:val="22"/>
              </w:rPr>
            </w:pPr>
            <w:r w:rsidRPr="001663F1">
              <w:rPr>
                <w:rFonts w:asciiTheme="minorHAnsi" w:hAnsiTheme="minorHAnsi" w:cs="Arial"/>
                <w:b/>
                <w:bCs/>
                <w:sz w:val="22"/>
                <w:szCs w:val="22"/>
                <w:lang w:val="id-ID"/>
              </w:rPr>
              <w:t>KEMAMPUAN AKHIR YANG DIHARAPKAN(KOMPETENSI)</w:t>
            </w:r>
          </w:p>
        </w:tc>
        <w:tc>
          <w:tcPr>
            <w:tcW w:w="3157" w:type="dxa"/>
            <w:vAlign w:val="center"/>
          </w:tcPr>
          <w:p w14:paraId="63949004" w14:textId="77777777" w:rsidR="00671870" w:rsidRPr="001663F1" w:rsidRDefault="00671870" w:rsidP="00D158F0">
            <w:pPr>
              <w:pStyle w:val="BodyText"/>
              <w:jc w:val="center"/>
              <w:rPr>
                <w:rFonts w:asciiTheme="minorHAnsi" w:hAnsiTheme="minorHAnsi" w:cs="Arial"/>
                <w:b/>
                <w:bCs/>
                <w:sz w:val="22"/>
                <w:szCs w:val="22"/>
              </w:rPr>
            </w:pPr>
            <w:r w:rsidRPr="001663F1">
              <w:rPr>
                <w:rFonts w:asciiTheme="minorHAnsi" w:hAnsiTheme="minorHAnsi" w:cs="Arial"/>
                <w:b/>
                <w:bCs/>
                <w:sz w:val="22"/>
                <w:szCs w:val="22"/>
              </w:rPr>
              <w:t>(5)</w:t>
            </w:r>
          </w:p>
          <w:p w14:paraId="5565DC2B" w14:textId="77777777" w:rsidR="00671870" w:rsidRPr="001663F1" w:rsidRDefault="00671870" w:rsidP="00D158F0">
            <w:pPr>
              <w:pStyle w:val="BodyText"/>
              <w:jc w:val="center"/>
              <w:rPr>
                <w:rFonts w:asciiTheme="minorHAnsi" w:hAnsiTheme="minorHAnsi" w:cs="Arial"/>
                <w:b/>
                <w:bCs/>
                <w:sz w:val="22"/>
                <w:szCs w:val="22"/>
              </w:rPr>
            </w:pPr>
            <w:r w:rsidRPr="001663F1">
              <w:rPr>
                <w:rFonts w:asciiTheme="minorHAnsi" w:hAnsiTheme="minorHAnsi" w:cs="Arial"/>
                <w:b/>
                <w:bCs/>
                <w:sz w:val="22"/>
                <w:szCs w:val="22"/>
                <w:lang w:val="id-ID"/>
              </w:rPr>
              <w:t>KRITERIA PENILAIAN (INDIKATOR)</w:t>
            </w:r>
          </w:p>
        </w:tc>
        <w:tc>
          <w:tcPr>
            <w:tcW w:w="2142" w:type="dxa"/>
            <w:vAlign w:val="center"/>
          </w:tcPr>
          <w:p w14:paraId="3FBC3AFB" w14:textId="77777777" w:rsidR="00671870" w:rsidRPr="001663F1" w:rsidRDefault="00671870" w:rsidP="00D158F0">
            <w:pPr>
              <w:pStyle w:val="BodyText"/>
              <w:jc w:val="center"/>
              <w:rPr>
                <w:rFonts w:asciiTheme="minorHAnsi" w:hAnsiTheme="minorHAnsi" w:cs="Arial"/>
                <w:b/>
                <w:bCs/>
                <w:sz w:val="22"/>
                <w:szCs w:val="22"/>
              </w:rPr>
            </w:pPr>
            <w:r w:rsidRPr="001663F1">
              <w:rPr>
                <w:rFonts w:asciiTheme="minorHAnsi" w:hAnsiTheme="minorHAnsi" w:cs="Arial"/>
                <w:b/>
                <w:bCs/>
                <w:sz w:val="22"/>
                <w:szCs w:val="22"/>
              </w:rPr>
              <w:t>(6)</w:t>
            </w:r>
          </w:p>
          <w:p w14:paraId="332F9576" w14:textId="77777777" w:rsidR="00671870" w:rsidRPr="001663F1" w:rsidRDefault="00671870" w:rsidP="00D158F0">
            <w:pPr>
              <w:pStyle w:val="BodyText"/>
              <w:jc w:val="center"/>
              <w:rPr>
                <w:rFonts w:asciiTheme="minorHAnsi" w:hAnsiTheme="minorHAnsi" w:cs="Arial"/>
                <w:b/>
                <w:bCs/>
                <w:sz w:val="22"/>
                <w:szCs w:val="22"/>
              </w:rPr>
            </w:pPr>
            <w:r w:rsidRPr="001663F1">
              <w:rPr>
                <w:rFonts w:asciiTheme="minorHAnsi" w:hAnsiTheme="minorHAnsi" w:cs="Arial"/>
                <w:b/>
                <w:bCs/>
                <w:sz w:val="22"/>
                <w:szCs w:val="22"/>
                <w:lang w:val="id-ID"/>
              </w:rPr>
              <w:t xml:space="preserve">BOBOT </w:t>
            </w:r>
          </w:p>
          <w:p w14:paraId="4385A762" w14:textId="77777777" w:rsidR="00671870" w:rsidRPr="001663F1" w:rsidRDefault="00671870" w:rsidP="00D158F0">
            <w:pPr>
              <w:pStyle w:val="BodyText"/>
              <w:jc w:val="center"/>
              <w:rPr>
                <w:rFonts w:asciiTheme="minorHAnsi" w:hAnsiTheme="minorHAnsi" w:cs="Arial"/>
                <w:b/>
                <w:bCs/>
                <w:sz w:val="22"/>
                <w:szCs w:val="22"/>
              </w:rPr>
            </w:pPr>
            <w:r w:rsidRPr="001663F1">
              <w:rPr>
                <w:rFonts w:asciiTheme="minorHAnsi" w:hAnsiTheme="minorHAnsi" w:cs="Arial"/>
                <w:b/>
                <w:bCs/>
                <w:sz w:val="22"/>
                <w:szCs w:val="22"/>
                <w:lang w:val="id-ID"/>
              </w:rPr>
              <w:t>NILAI (%)</w:t>
            </w:r>
          </w:p>
        </w:tc>
      </w:tr>
      <w:tr w:rsidR="00671870" w:rsidRPr="001663F1" w14:paraId="34C4E956" w14:textId="77777777" w:rsidTr="00D158F0">
        <w:tc>
          <w:tcPr>
            <w:tcW w:w="1150" w:type="dxa"/>
          </w:tcPr>
          <w:p w14:paraId="54959A60" w14:textId="77777777" w:rsidR="00671870" w:rsidRPr="001663F1" w:rsidRDefault="00671870" w:rsidP="00D158F0">
            <w:pPr>
              <w:pStyle w:val="BodyText"/>
              <w:jc w:val="center"/>
              <w:rPr>
                <w:rFonts w:asciiTheme="minorHAnsi" w:hAnsiTheme="minorHAnsi" w:cs="Arial"/>
                <w:b/>
                <w:sz w:val="22"/>
                <w:szCs w:val="22"/>
              </w:rPr>
            </w:pPr>
            <w:r w:rsidRPr="001663F1">
              <w:rPr>
                <w:rFonts w:asciiTheme="minorHAnsi" w:hAnsiTheme="minorHAnsi" w:cs="Arial"/>
                <w:b/>
                <w:sz w:val="22"/>
                <w:szCs w:val="22"/>
              </w:rPr>
              <w:t>1</w:t>
            </w:r>
          </w:p>
        </w:tc>
        <w:tc>
          <w:tcPr>
            <w:tcW w:w="2644" w:type="dxa"/>
          </w:tcPr>
          <w:p w14:paraId="0A503E01" w14:textId="77777777" w:rsidR="00671870" w:rsidRPr="001663F1" w:rsidRDefault="00671870" w:rsidP="00D158F0">
            <w:pPr>
              <w:pStyle w:val="BodyText"/>
              <w:jc w:val="center"/>
              <w:rPr>
                <w:rFonts w:asciiTheme="minorHAnsi" w:hAnsiTheme="minorHAnsi" w:cs="Arial"/>
                <w:b/>
                <w:sz w:val="22"/>
                <w:szCs w:val="22"/>
              </w:rPr>
            </w:pPr>
            <w:r w:rsidRPr="001663F1">
              <w:rPr>
                <w:rFonts w:asciiTheme="minorHAnsi" w:hAnsiTheme="minorHAnsi" w:cs="Arial"/>
                <w:b/>
                <w:sz w:val="22"/>
                <w:szCs w:val="22"/>
              </w:rPr>
              <w:t>2</w:t>
            </w:r>
          </w:p>
        </w:tc>
        <w:tc>
          <w:tcPr>
            <w:tcW w:w="2000" w:type="dxa"/>
          </w:tcPr>
          <w:p w14:paraId="436759C5" w14:textId="77777777" w:rsidR="00671870" w:rsidRPr="001663F1" w:rsidRDefault="00671870" w:rsidP="00D158F0">
            <w:pPr>
              <w:pStyle w:val="BodyText"/>
              <w:ind w:left="20"/>
              <w:jc w:val="center"/>
              <w:rPr>
                <w:rFonts w:asciiTheme="minorHAnsi" w:hAnsiTheme="minorHAnsi" w:cs="Arial"/>
                <w:b/>
                <w:sz w:val="22"/>
                <w:szCs w:val="22"/>
              </w:rPr>
            </w:pPr>
            <w:r w:rsidRPr="001663F1">
              <w:rPr>
                <w:rFonts w:asciiTheme="minorHAnsi" w:hAnsiTheme="minorHAnsi" w:cs="Arial"/>
                <w:b/>
                <w:sz w:val="22"/>
                <w:szCs w:val="22"/>
              </w:rPr>
              <w:t>3</w:t>
            </w:r>
          </w:p>
        </w:tc>
        <w:tc>
          <w:tcPr>
            <w:tcW w:w="3644" w:type="dxa"/>
          </w:tcPr>
          <w:p w14:paraId="6EEBB740" w14:textId="77777777" w:rsidR="00671870" w:rsidRPr="001663F1" w:rsidRDefault="00671870" w:rsidP="00D158F0">
            <w:pPr>
              <w:pStyle w:val="BodyText"/>
              <w:jc w:val="center"/>
              <w:rPr>
                <w:rFonts w:asciiTheme="minorHAnsi" w:hAnsiTheme="minorHAnsi" w:cs="Arial"/>
                <w:b/>
                <w:sz w:val="22"/>
                <w:szCs w:val="22"/>
              </w:rPr>
            </w:pPr>
            <w:r w:rsidRPr="001663F1">
              <w:rPr>
                <w:rFonts w:asciiTheme="minorHAnsi" w:hAnsiTheme="minorHAnsi" w:cs="Arial"/>
                <w:b/>
                <w:sz w:val="22"/>
                <w:szCs w:val="22"/>
              </w:rPr>
              <w:t>4</w:t>
            </w:r>
          </w:p>
        </w:tc>
        <w:tc>
          <w:tcPr>
            <w:tcW w:w="3157" w:type="dxa"/>
          </w:tcPr>
          <w:p w14:paraId="63E20689" w14:textId="77777777" w:rsidR="00671870" w:rsidRPr="001663F1" w:rsidRDefault="00671870" w:rsidP="00D158F0">
            <w:pPr>
              <w:pStyle w:val="BodyText"/>
              <w:jc w:val="center"/>
              <w:rPr>
                <w:rFonts w:asciiTheme="minorHAnsi" w:hAnsiTheme="minorHAnsi" w:cs="Arial"/>
                <w:b/>
                <w:sz w:val="22"/>
                <w:szCs w:val="22"/>
              </w:rPr>
            </w:pPr>
            <w:r w:rsidRPr="001663F1">
              <w:rPr>
                <w:rFonts w:asciiTheme="minorHAnsi" w:hAnsiTheme="minorHAnsi" w:cs="Arial"/>
                <w:b/>
                <w:sz w:val="22"/>
                <w:szCs w:val="22"/>
              </w:rPr>
              <w:t>5</w:t>
            </w:r>
          </w:p>
        </w:tc>
        <w:tc>
          <w:tcPr>
            <w:tcW w:w="2142" w:type="dxa"/>
          </w:tcPr>
          <w:p w14:paraId="7121B25F" w14:textId="77777777" w:rsidR="00671870" w:rsidRPr="001663F1" w:rsidRDefault="00671870" w:rsidP="00D158F0">
            <w:pPr>
              <w:pStyle w:val="BodyText"/>
              <w:jc w:val="center"/>
              <w:rPr>
                <w:rFonts w:asciiTheme="minorHAnsi" w:hAnsiTheme="minorHAnsi" w:cs="Arial"/>
                <w:b/>
                <w:sz w:val="22"/>
                <w:szCs w:val="22"/>
              </w:rPr>
            </w:pPr>
            <w:r w:rsidRPr="001663F1">
              <w:rPr>
                <w:rFonts w:asciiTheme="minorHAnsi" w:hAnsiTheme="minorHAnsi" w:cs="Arial"/>
                <w:b/>
                <w:sz w:val="22"/>
                <w:szCs w:val="22"/>
              </w:rPr>
              <w:t>6</w:t>
            </w:r>
          </w:p>
        </w:tc>
      </w:tr>
      <w:tr w:rsidR="00671870" w:rsidRPr="001663F1" w14:paraId="12025BDF" w14:textId="77777777" w:rsidTr="00D158F0">
        <w:trPr>
          <w:trHeight w:val="2945"/>
        </w:trPr>
        <w:tc>
          <w:tcPr>
            <w:tcW w:w="1150" w:type="dxa"/>
          </w:tcPr>
          <w:p w14:paraId="60AEA790" w14:textId="217F7FE9" w:rsidR="00671870" w:rsidRDefault="00B247EA" w:rsidP="00D158F0">
            <w:pPr>
              <w:pStyle w:val="BodyText"/>
              <w:rPr>
                <w:rFonts w:asciiTheme="minorHAnsi" w:hAnsiTheme="minorHAnsi" w:cs="Arial"/>
                <w:sz w:val="22"/>
                <w:szCs w:val="22"/>
              </w:rPr>
            </w:pPr>
            <w:r>
              <w:rPr>
                <w:rFonts w:asciiTheme="minorHAnsi" w:hAnsiTheme="minorHAnsi" w:cs="Arial"/>
                <w:sz w:val="22"/>
                <w:szCs w:val="22"/>
              </w:rPr>
              <w:t>9</w:t>
            </w:r>
          </w:p>
          <w:p w14:paraId="275F1E2C" w14:textId="77777777" w:rsidR="00B247EA" w:rsidRDefault="00B247EA" w:rsidP="00D158F0">
            <w:pPr>
              <w:pStyle w:val="BodyText"/>
              <w:rPr>
                <w:rFonts w:asciiTheme="minorHAnsi" w:hAnsiTheme="minorHAnsi" w:cs="Arial"/>
                <w:sz w:val="22"/>
                <w:szCs w:val="22"/>
              </w:rPr>
            </w:pPr>
          </w:p>
          <w:p w14:paraId="0715562E" w14:textId="77777777" w:rsidR="00B247EA" w:rsidRDefault="00B247EA" w:rsidP="00D158F0">
            <w:pPr>
              <w:pStyle w:val="BodyText"/>
              <w:rPr>
                <w:rFonts w:asciiTheme="minorHAnsi" w:hAnsiTheme="minorHAnsi" w:cs="Arial"/>
                <w:sz w:val="22"/>
                <w:szCs w:val="22"/>
              </w:rPr>
            </w:pPr>
          </w:p>
          <w:p w14:paraId="5897CE2B" w14:textId="77777777" w:rsidR="00B247EA" w:rsidRDefault="00B247EA" w:rsidP="00D158F0">
            <w:pPr>
              <w:pStyle w:val="BodyText"/>
              <w:rPr>
                <w:rFonts w:asciiTheme="minorHAnsi" w:hAnsiTheme="minorHAnsi" w:cs="Arial"/>
                <w:sz w:val="22"/>
                <w:szCs w:val="22"/>
              </w:rPr>
            </w:pPr>
          </w:p>
          <w:p w14:paraId="52CD2EF2" w14:textId="77777777" w:rsidR="00B247EA" w:rsidRDefault="00B247EA" w:rsidP="00D158F0">
            <w:pPr>
              <w:pStyle w:val="BodyText"/>
              <w:rPr>
                <w:rFonts w:asciiTheme="minorHAnsi" w:hAnsiTheme="minorHAnsi" w:cs="Arial"/>
                <w:sz w:val="22"/>
                <w:szCs w:val="22"/>
              </w:rPr>
            </w:pPr>
          </w:p>
          <w:p w14:paraId="248EE643" w14:textId="77777777" w:rsidR="00B247EA" w:rsidRDefault="00B247EA" w:rsidP="00D158F0">
            <w:pPr>
              <w:pStyle w:val="BodyText"/>
              <w:rPr>
                <w:rFonts w:asciiTheme="minorHAnsi" w:hAnsiTheme="minorHAnsi" w:cs="Arial"/>
                <w:sz w:val="22"/>
                <w:szCs w:val="22"/>
              </w:rPr>
            </w:pPr>
          </w:p>
          <w:p w14:paraId="192464D8" w14:textId="77777777" w:rsidR="00B247EA" w:rsidRDefault="00B247EA" w:rsidP="00D158F0">
            <w:pPr>
              <w:pStyle w:val="BodyText"/>
              <w:rPr>
                <w:rFonts w:asciiTheme="minorHAnsi" w:hAnsiTheme="minorHAnsi" w:cs="Arial"/>
                <w:sz w:val="22"/>
                <w:szCs w:val="22"/>
              </w:rPr>
            </w:pPr>
          </w:p>
          <w:p w14:paraId="243D7768" w14:textId="77777777" w:rsidR="00B247EA" w:rsidRDefault="00B247EA" w:rsidP="00D158F0">
            <w:pPr>
              <w:pStyle w:val="BodyText"/>
              <w:rPr>
                <w:rFonts w:asciiTheme="minorHAnsi" w:hAnsiTheme="minorHAnsi" w:cs="Arial"/>
                <w:sz w:val="22"/>
                <w:szCs w:val="22"/>
              </w:rPr>
            </w:pPr>
          </w:p>
          <w:p w14:paraId="651A8873" w14:textId="77777777" w:rsidR="00B247EA" w:rsidRDefault="00B247EA" w:rsidP="00D158F0">
            <w:pPr>
              <w:pStyle w:val="BodyText"/>
              <w:rPr>
                <w:rFonts w:asciiTheme="minorHAnsi" w:hAnsiTheme="minorHAnsi" w:cs="Arial"/>
                <w:sz w:val="22"/>
                <w:szCs w:val="22"/>
              </w:rPr>
            </w:pPr>
          </w:p>
          <w:p w14:paraId="45F1A268" w14:textId="77777777" w:rsidR="00B247EA" w:rsidRDefault="00B247EA" w:rsidP="00D158F0">
            <w:pPr>
              <w:pStyle w:val="BodyText"/>
              <w:rPr>
                <w:rFonts w:asciiTheme="minorHAnsi" w:hAnsiTheme="minorHAnsi" w:cs="Arial"/>
                <w:sz w:val="22"/>
                <w:szCs w:val="22"/>
              </w:rPr>
            </w:pPr>
          </w:p>
          <w:p w14:paraId="61F04892" w14:textId="77777777" w:rsidR="00B247EA" w:rsidRDefault="00B247EA" w:rsidP="00D158F0">
            <w:pPr>
              <w:pStyle w:val="BodyText"/>
              <w:rPr>
                <w:rFonts w:asciiTheme="minorHAnsi" w:hAnsiTheme="minorHAnsi" w:cs="Arial"/>
                <w:sz w:val="22"/>
                <w:szCs w:val="22"/>
              </w:rPr>
            </w:pPr>
          </w:p>
          <w:p w14:paraId="5A1CEC3E" w14:textId="77777777" w:rsidR="00B247EA" w:rsidRDefault="00B247EA" w:rsidP="00D158F0">
            <w:pPr>
              <w:pStyle w:val="BodyText"/>
              <w:rPr>
                <w:rFonts w:asciiTheme="minorHAnsi" w:hAnsiTheme="minorHAnsi" w:cs="Arial"/>
                <w:sz w:val="22"/>
                <w:szCs w:val="22"/>
              </w:rPr>
            </w:pPr>
          </w:p>
          <w:p w14:paraId="229FF33F" w14:textId="77777777" w:rsidR="00B247EA" w:rsidRDefault="00B247EA" w:rsidP="00D158F0">
            <w:pPr>
              <w:pStyle w:val="BodyText"/>
              <w:rPr>
                <w:rFonts w:asciiTheme="minorHAnsi" w:hAnsiTheme="minorHAnsi" w:cs="Arial"/>
                <w:sz w:val="22"/>
                <w:szCs w:val="22"/>
              </w:rPr>
            </w:pPr>
          </w:p>
          <w:p w14:paraId="69134C41" w14:textId="77777777" w:rsidR="00D158F0" w:rsidRDefault="00D158F0" w:rsidP="00D158F0">
            <w:pPr>
              <w:pStyle w:val="BodyText"/>
              <w:rPr>
                <w:rFonts w:asciiTheme="minorHAnsi" w:hAnsiTheme="minorHAnsi" w:cs="Arial"/>
                <w:sz w:val="22"/>
                <w:szCs w:val="22"/>
              </w:rPr>
            </w:pPr>
          </w:p>
          <w:p w14:paraId="094C5AFA" w14:textId="77777777" w:rsidR="00622D1E" w:rsidRDefault="00622D1E" w:rsidP="00D158F0">
            <w:pPr>
              <w:pStyle w:val="BodyText"/>
              <w:rPr>
                <w:rFonts w:asciiTheme="minorHAnsi" w:hAnsiTheme="minorHAnsi" w:cs="Arial"/>
                <w:sz w:val="22"/>
                <w:szCs w:val="22"/>
              </w:rPr>
            </w:pPr>
          </w:p>
          <w:p w14:paraId="6997220B" w14:textId="77777777" w:rsidR="00B247EA" w:rsidRDefault="00B247EA" w:rsidP="00D158F0">
            <w:pPr>
              <w:pStyle w:val="BodyText"/>
              <w:rPr>
                <w:rFonts w:asciiTheme="minorHAnsi" w:hAnsiTheme="minorHAnsi" w:cs="Arial"/>
                <w:sz w:val="22"/>
                <w:szCs w:val="22"/>
              </w:rPr>
            </w:pPr>
          </w:p>
          <w:p w14:paraId="6601E273" w14:textId="77777777" w:rsidR="00B247EA" w:rsidRDefault="00B247EA" w:rsidP="00D158F0">
            <w:pPr>
              <w:pStyle w:val="BodyText"/>
              <w:rPr>
                <w:rFonts w:asciiTheme="minorHAnsi" w:hAnsiTheme="minorHAnsi" w:cs="Arial"/>
                <w:sz w:val="22"/>
                <w:szCs w:val="22"/>
              </w:rPr>
            </w:pPr>
          </w:p>
          <w:p w14:paraId="7159498A" w14:textId="77777777" w:rsidR="00B247EA" w:rsidRDefault="00B247EA" w:rsidP="00D158F0">
            <w:pPr>
              <w:pStyle w:val="BodyText"/>
              <w:rPr>
                <w:rFonts w:asciiTheme="minorHAnsi" w:hAnsiTheme="minorHAnsi" w:cs="Arial"/>
                <w:sz w:val="22"/>
                <w:szCs w:val="22"/>
              </w:rPr>
            </w:pPr>
            <w:r>
              <w:rPr>
                <w:rFonts w:asciiTheme="minorHAnsi" w:hAnsiTheme="minorHAnsi" w:cs="Arial"/>
                <w:sz w:val="22"/>
                <w:szCs w:val="22"/>
              </w:rPr>
              <w:t>10</w:t>
            </w:r>
          </w:p>
          <w:p w14:paraId="550FB419" w14:textId="77777777" w:rsidR="00B247EA" w:rsidRDefault="00B247EA" w:rsidP="00D158F0">
            <w:pPr>
              <w:pStyle w:val="BodyText"/>
              <w:rPr>
                <w:rFonts w:asciiTheme="minorHAnsi" w:hAnsiTheme="minorHAnsi" w:cs="Arial"/>
                <w:sz w:val="22"/>
                <w:szCs w:val="22"/>
              </w:rPr>
            </w:pPr>
          </w:p>
          <w:p w14:paraId="567CFFD8" w14:textId="77777777" w:rsidR="00B247EA" w:rsidRDefault="00B247EA" w:rsidP="00D158F0">
            <w:pPr>
              <w:pStyle w:val="BodyText"/>
              <w:rPr>
                <w:rFonts w:asciiTheme="minorHAnsi" w:hAnsiTheme="minorHAnsi" w:cs="Arial"/>
                <w:sz w:val="22"/>
                <w:szCs w:val="22"/>
              </w:rPr>
            </w:pPr>
          </w:p>
          <w:p w14:paraId="246003D9" w14:textId="77777777" w:rsidR="00622D1E" w:rsidRDefault="00622D1E" w:rsidP="00D158F0">
            <w:pPr>
              <w:pStyle w:val="BodyText"/>
              <w:rPr>
                <w:rFonts w:asciiTheme="minorHAnsi" w:hAnsiTheme="minorHAnsi" w:cs="Arial"/>
                <w:sz w:val="22"/>
                <w:szCs w:val="22"/>
              </w:rPr>
            </w:pPr>
          </w:p>
          <w:p w14:paraId="1280627E" w14:textId="77777777" w:rsidR="00622D1E" w:rsidRDefault="00622D1E" w:rsidP="00D158F0">
            <w:pPr>
              <w:pStyle w:val="BodyText"/>
              <w:rPr>
                <w:rFonts w:asciiTheme="minorHAnsi" w:hAnsiTheme="minorHAnsi" w:cs="Arial"/>
                <w:sz w:val="22"/>
                <w:szCs w:val="22"/>
              </w:rPr>
            </w:pPr>
          </w:p>
          <w:p w14:paraId="146FD65E" w14:textId="77777777" w:rsidR="00B247EA" w:rsidRDefault="00B247EA" w:rsidP="00D158F0">
            <w:pPr>
              <w:pStyle w:val="BodyText"/>
              <w:rPr>
                <w:rFonts w:asciiTheme="minorHAnsi" w:hAnsiTheme="minorHAnsi" w:cs="Arial"/>
                <w:sz w:val="22"/>
                <w:szCs w:val="22"/>
              </w:rPr>
            </w:pPr>
            <w:r>
              <w:rPr>
                <w:rFonts w:asciiTheme="minorHAnsi" w:hAnsiTheme="minorHAnsi" w:cs="Arial"/>
                <w:sz w:val="22"/>
                <w:szCs w:val="22"/>
              </w:rPr>
              <w:t>11</w:t>
            </w:r>
          </w:p>
          <w:p w14:paraId="335AC41E" w14:textId="77777777" w:rsidR="00B247EA" w:rsidRDefault="00B247EA" w:rsidP="00D158F0">
            <w:pPr>
              <w:pStyle w:val="BodyText"/>
              <w:rPr>
                <w:rFonts w:asciiTheme="minorHAnsi" w:hAnsiTheme="minorHAnsi" w:cs="Arial"/>
                <w:sz w:val="22"/>
                <w:szCs w:val="22"/>
              </w:rPr>
            </w:pPr>
          </w:p>
          <w:p w14:paraId="3C228EC3" w14:textId="77777777" w:rsidR="00B247EA" w:rsidRDefault="00B247EA" w:rsidP="00D158F0">
            <w:pPr>
              <w:pStyle w:val="BodyText"/>
              <w:rPr>
                <w:rFonts w:asciiTheme="minorHAnsi" w:hAnsiTheme="minorHAnsi" w:cs="Arial"/>
                <w:sz w:val="22"/>
                <w:szCs w:val="22"/>
              </w:rPr>
            </w:pPr>
          </w:p>
          <w:p w14:paraId="3C8E1489" w14:textId="77777777" w:rsidR="00622D1E" w:rsidRDefault="00622D1E" w:rsidP="00D158F0">
            <w:pPr>
              <w:pStyle w:val="BodyText"/>
              <w:rPr>
                <w:rFonts w:asciiTheme="minorHAnsi" w:hAnsiTheme="minorHAnsi" w:cs="Arial"/>
                <w:sz w:val="22"/>
                <w:szCs w:val="22"/>
              </w:rPr>
            </w:pPr>
          </w:p>
          <w:p w14:paraId="14CB9CD8" w14:textId="624CC151" w:rsidR="00B247EA" w:rsidRDefault="00B247EA" w:rsidP="00D158F0">
            <w:pPr>
              <w:pStyle w:val="BodyText"/>
              <w:rPr>
                <w:rFonts w:asciiTheme="minorHAnsi" w:hAnsiTheme="minorHAnsi" w:cs="Arial"/>
                <w:sz w:val="22"/>
                <w:szCs w:val="22"/>
              </w:rPr>
            </w:pPr>
            <w:r>
              <w:rPr>
                <w:rFonts w:asciiTheme="minorHAnsi" w:hAnsiTheme="minorHAnsi" w:cs="Arial"/>
                <w:sz w:val="22"/>
                <w:szCs w:val="22"/>
              </w:rPr>
              <w:t>12</w:t>
            </w:r>
          </w:p>
          <w:p w14:paraId="35A118C4" w14:textId="77777777" w:rsidR="00B247EA" w:rsidRDefault="00B247EA" w:rsidP="00D158F0">
            <w:pPr>
              <w:pStyle w:val="BodyText"/>
              <w:rPr>
                <w:rFonts w:asciiTheme="minorHAnsi" w:hAnsiTheme="minorHAnsi" w:cs="Arial"/>
                <w:sz w:val="22"/>
                <w:szCs w:val="22"/>
              </w:rPr>
            </w:pPr>
          </w:p>
          <w:p w14:paraId="30F21A74" w14:textId="77777777" w:rsidR="00B247EA" w:rsidRDefault="00B247EA" w:rsidP="00D158F0">
            <w:pPr>
              <w:pStyle w:val="BodyText"/>
              <w:rPr>
                <w:rFonts w:asciiTheme="minorHAnsi" w:hAnsiTheme="minorHAnsi" w:cs="Arial"/>
                <w:sz w:val="22"/>
                <w:szCs w:val="22"/>
              </w:rPr>
            </w:pPr>
          </w:p>
          <w:p w14:paraId="52ED9AE0" w14:textId="2F8E6DD1" w:rsidR="00B247EA" w:rsidRDefault="00B247EA" w:rsidP="00D158F0">
            <w:pPr>
              <w:pStyle w:val="BodyText"/>
              <w:rPr>
                <w:rFonts w:asciiTheme="minorHAnsi" w:hAnsiTheme="minorHAnsi" w:cs="Arial"/>
                <w:sz w:val="22"/>
                <w:szCs w:val="22"/>
              </w:rPr>
            </w:pPr>
            <w:r>
              <w:rPr>
                <w:rFonts w:asciiTheme="minorHAnsi" w:hAnsiTheme="minorHAnsi" w:cs="Arial"/>
                <w:sz w:val="22"/>
                <w:szCs w:val="22"/>
              </w:rPr>
              <w:t>13 &amp; 14</w:t>
            </w:r>
          </w:p>
          <w:p w14:paraId="013867C8" w14:textId="49E13B59" w:rsidR="00B247EA" w:rsidRPr="001663F1" w:rsidRDefault="00B247EA" w:rsidP="00D158F0">
            <w:pPr>
              <w:pStyle w:val="BodyText"/>
              <w:rPr>
                <w:rFonts w:asciiTheme="minorHAnsi" w:hAnsiTheme="minorHAnsi" w:cs="Arial"/>
                <w:sz w:val="22"/>
                <w:szCs w:val="22"/>
              </w:rPr>
            </w:pPr>
          </w:p>
        </w:tc>
        <w:tc>
          <w:tcPr>
            <w:tcW w:w="2644" w:type="dxa"/>
          </w:tcPr>
          <w:p w14:paraId="6814FBF3" w14:textId="77777777" w:rsidR="00ED5120" w:rsidRPr="00851716" w:rsidRDefault="00ED5120" w:rsidP="00D158F0">
            <w:pPr>
              <w:shd w:val="clear" w:color="auto" w:fill="FFFFFF"/>
              <w:spacing w:after="200" w:line="240" w:lineRule="atLeast"/>
              <w:rPr>
                <w:color w:val="333333"/>
                <w:sz w:val="24"/>
                <w:szCs w:val="24"/>
              </w:rPr>
            </w:pPr>
            <w:proofErr w:type="spellStart"/>
            <w:r w:rsidRPr="00851716">
              <w:rPr>
                <w:color w:val="333333"/>
                <w:sz w:val="24"/>
                <w:szCs w:val="24"/>
              </w:rPr>
              <w:lastRenderedPageBreak/>
              <w:t>Komunikasi</w:t>
            </w:r>
            <w:proofErr w:type="spellEnd"/>
            <w:r w:rsidRPr="00851716">
              <w:rPr>
                <w:color w:val="333333"/>
                <w:sz w:val="24"/>
                <w:szCs w:val="24"/>
              </w:rPr>
              <w:t xml:space="preserve"> </w:t>
            </w:r>
            <w:proofErr w:type="spellStart"/>
            <w:r w:rsidRPr="00851716">
              <w:rPr>
                <w:color w:val="333333"/>
                <w:sz w:val="24"/>
                <w:szCs w:val="24"/>
              </w:rPr>
              <w:t>Politik</w:t>
            </w:r>
            <w:proofErr w:type="spellEnd"/>
            <w:r w:rsidRPr="00851716">
              <w:rPr>
                <w:color w:val="333333"/>
                <w:sz w:val="24"/>
                <w:szCs w:val="24"/>
              </w:rPr>
              <w:t xml:space="preserve"> </w:t>
            </w:r>
            <w:proofErr w:type="spellStart"/>
            <w:r w:rsidRPr="00851716">
              <w:rPr>
                <w:color w:val="333333"/>
                <w:sz w:val="24"/>
                <w:szCs w:val="24"/>
              </w:rPr>
              <w:t>dan</w:t>
            </w:r>
            <w:proofErr w:type="spellEnd"/>
            <w:r w:rsidRPr="00851716">
              <w:rPr>
                <w:color w:val="333333"/>
                <w:sz w:val="24"/>
                <w:szCs w:val="24"/>
              </w:rPr>
              <w:t xml:space="preserve"> </w:t>
            </w:r>
            <w:proofErr w:type="spellStart"/>
            <w:r w:rsidRPr="00851716">
              <w:rPr>
                <w:color w:val="333333"/>
                <w:sz w:val="24"/>
                <w:szCs w:val="24"/>
              </w:rPr>
              <w:t>Opini</w:t>
            </w:r>
            <w:proofErr w:type="spellEnd"/>
            <w:r w:rsidRPr="00851716">
              <w:rPr>
                <w:color w:val="333333"/>
                <w:sz w:val="24"/>
                <w:szCs w:val="24"/>
              </w:rPr>
              <w:t xml:space="preserve"> </w:t>
            </w:r>
            <w:proofErr w:type="spellStart"/>
            <w:r w:rsidRPr="00851716">
              <w:rPr>
                <w:color w:val="333333"/>
                <w:sz w:val="24"/>
                <w:szCs w:val="24"/>
              </w:rPr>
              <w:t>Publik</w:t>
            </w:r>
            <w:proofErr w:type="spellEnd"/>
            <w:r w:rsidRPr="00851716">
              <w:rPr>
                <w:color w:val="333333"/>
                <w:sz w:val="24"/>
                <w:szCs w:val="24"/>
              </w:rPr>
              <w:t xml:space="preserve"> </w:t>
            </w:r>
          </w:p>
          <w:p w14:paraId="081291D7" w14:textId="77777777" w:rsidR="00ED5120" w:rsidRPr="00671658" w:rsidRDefault="00ED5120" w:rsidP="00D158F0">
            <w:pPr>
              <w:pStyle w:val="ListParagraph"/>
              <w:numPr>
                <w:ilvl w:val="0"/>
                <w:numId w:val="12"/>
              </w:numPr>
              <w:shd w:val="clear" w:color="auto" w:fill="FFFFFF"/>
              <w:spacing w:after="200" w:line="240" w:lineRule="atLeast"/>
              <w:rPr>
                <w:color w:val="333333"/>
                <w:sz w:val="24"/>
                <w:szCs w:val="24"/>
              </w:rPr>
            </w:pPr>
            <w:r w:rsidRPr="00671658">
              <w:rPr>
                <w:color w:val="333333"/>
                <w:sz w:val="24"/>
                <w:szCs w:val="24"/>
              </w:rPr>
              <w:t xml:space="preserve">The Spiral of Silence </w:t>
            </w:r>
            <w:proofErr w:type="spellStart"/>
            <w:r w:rsidRPr="00671658">
              <w:rPr>
                <w:color w:val="333333"/>
                <w:sz w:val="24"/>
                <w:szCs w:val="24"/>
              </w:rPr>
              <w:t>dan</w:t>
            </w:r>
            <w:proofErr w:type="spellEnd"/>
            <w:r w:rsidRPr="00671658">
              <w:rPr>
                <w:color w:val="333333"/>
                <w:sz w:val="24"/>
                <w:szCs w:val="24"/>
              </w:rPr>
              <w:t xml:space="preserve"> </w:t>
            </w:r>
            <w:proofErr w:type="spellStart"/>
            <w:r w:rsidRPr="00671658">
              <w:rPr>
                <w:color w:val="333333"/>
                <w:sz w:val="24"/>
                <w:szCs w:val="24"/>
              </w:rPr>
              <w:t>Karakteristik</w:t>
            </w:r>
            <w:proofErr w:type="spellEnd"/>
            <w:r w:rsidRPr="00671658">
              <w:rPr>
                <w:color w:val="333333"/>
                <w:sz w:val="24"/>
                <w:szCs w:val="24"/>
              </w:rPr>
              <w:t xml:space="preserve"> </w:t>
            </w:r>
            <w:proofErr w:type="spellStart"/>
            <w:r w:rsidRPr="00671658">
              <w:rPr>
                <w:color w:val="333333"/>
                <w:sz w:val="24"/>
                <w:szCs w:val="24"/>
              </w:rPr>
              <w:t>Sosial</w:t>
            </w:r>
            <w:proofErr w:type="spellEnd"/>
            <w:r w:rsidRPr="00671658">
              <w:rPr>
                <w:color w:val="333333"/>
                <w:sz w:val="24"/>
                <w:szCs w:val="24"/>
              </w:rPr>
              <w:t xml:space="preserve"> </w:t>
            </w:r>
            <w:proofErr w:type="spellStart"/>
            <w:r w:rsidRPr="00671658">
              <w:rPr>
                <w:color w:val="333333"/>
                <w:sz w:val="24"/>
                <w:szCs w:val="24"/>
              </w:rPr>
              <w:t>Manusia</w:t>
            </w:r>
            <w:proofErr w:type="spellEnd"/>
            <w:r w:rsidRPr="00671658">
              <w:rPr>
                <w:color w:val="333333"/>
                <w:sz w:val="24"/>
                <w:szCs w:val="24"/>
              </w:rPr>
              <w:t xml:space="preserve"> </w:t>
            </w:r>
          </w:p>
          <w:p w14:paraId="6175AC99" w14:textId="77777777" w:rsidR="00ED5120" w:rsidRPr="00671658" w:rsidRDefault="00ED5120" w:rsidP="00D158F0">
            <w:pPr>
              <w:pStyle w:val="ListParagraph"/>
              <w:numPr>
                <w:ilvl w:val="0"/>
                <w:numId w:val="12"/>
              </w:numPr>
              <w:shd w:val="clear" w:color="auto" w:fill="FFFFFF"/>
              <w:spacing w:after="200" w:line="240" w:lineRule="atLeast"/>
              <w:rPr>
                <w:color w:val="333333"/>
                <w:sz w:val="24"/>
                <w:szCs w:val="24"/>
              </w:rPr>
            </w:pPr>
            <w:proofErr w:type="spellStart"/>
            <w:r w:rsidRPr="00671658">
              <w:rPr>
                <w:color w:val="333333"/>
                <w:sz w:val="24"/>
                <w:szCs w:val="24"/>
              </w:rPr>
              <w:t>Dampak</w:t>
            </w:r>
            <w:proofErr w:type="spellEnd"/>
            <w:r w:rsidRPr="00671658">
              <w:rPr>
                <w:color w:val="333333"/>
                <w:sz w:val="24"/>
                <w:szCs w:val="24"/>
              </w:rPr>
              <w:t xml:space="preserve"> </w:t>
            </w:r>
            <w:proofErr w:type="spellStart"/>
            <w:r w:rsidRPr="00671658">
              <w:rPr>
                <w:color w:val="333333"/>
                <w:sz w:val="24"/>
                <w:szCs w:val="24"/>
              </w:rPr>
              <w:t>Komunikasi</w:t>
            </w:r>
            <w:proofErr w:type="spellEnd"/>
            <w:r w:rsidRPr="00671658">
              <w:rPr>
                <w:color w:val="333333"/>
                <w:sz w:val="24"/>
                <w:szCs w:val="24"/>
              </w:rPr>
              <w:t xml:space="preserve"> </w:t>
            </w:r>
            <w:proofErr w:type="spellStart"/>
            <w:r w:rsidRPr="00671658">
              <w:rPr>
                <w:color w:val="333333"/>
                <w:sz w:val="24"/>
                <w:szCs w:val="24"/>
              </w:rPr>
              <w:t>pada</w:t>
            </w:r>
            <w:proofErr w:type="spellEnd"/>
            <w:r w:rsidRPr="00671658">
              <w:rPr>
                <w:color w:val="333333"/>
                <w:sz w:val="24"/>
                <w:szCs w:val="24"/>
              </w:rPr>
              <w:t xml:space="preserve"> </w:t>
            </w:r>
            <w:proofErr w:type="spellStart"/>
            <w:r w:rsidRPr="00671658">
              <w:rPr>
                <w:color w:val="333333"/>
                <w:sz w:val="24"/>
                <w:szCs w:val="24"/>
              </w:rPr>
              <w:t>Keterlibatan</w:t>
            </w:r>
            <w:proofErr w:type="spellEnd"/>
            <w:r w:rsidRPr="00671658">
              <w:rPr>
                <w:color w:val="333333"/>
                <w:sz w:val="24"/>
                <w:szCs w:val="24"/>
              </w:rPr>
              <w:t xml:space="preserve">  </w:t>
            </w:r>
            <w:proofErr w:type="spellStart"/>
            <w:r w:rsidRPr="00671658">
              <w:rPr>
                <w:color w:val="333333"/>
                <w:sz w:val="24"/>
                <w:szCs w:val="24"/>
              </w:rPr>
              <w:t>Warga</w:t>
            </w:r>
            <w:proofErr w:type="spellEnd"/>
            <w:r w:rsidRPr="00671658">
              <w:rPr>
                <w:color w:val="333333"/>
                <w:sz w:val="24"/>
                <w:szCs w:val="24"/>
              </w:rPr>
              <w:t xml:space="preserve"> </w:t>
            </w:r>
            <w:proofErr w:type="spellStart"/>
            <w:r w:rsidRPr="00671658">
              <w:rPr>
                <w:color w:val="333333"/>
                <w:sz w:val="24"/>
                <w:szCs w:val="24"/>
              </w:rPr>
              <w:t>dalam</w:t>
            </w:r>
            <w:proofErr w:type="spellEnd"/>
            <w:r w:rsidRPr="00671658">
              <w:rPr>
                <w:color w:val="333333"/>
                <w:sz w:val="24"/>
                <w:szCs w:val="24"/>
              </w:rPr>
              <w:t xml:space="preserve"> </w:t>
            </w:r>
            <w:proofErr w:type="spellStart"/>
            <w:r w:rsidRPr="00671658">
              <w:rPr>
                <w:color w:val="333333"/>
                <w:sz w:val="24"/>
                <w:szCs w:val="24"/>
              </w:rPr>
              <w:t>Kehidupan</w:t>
            </w:r>
            <w:proofErr w:type="spellEnd"/>
            <w:r w:rsidRPr="00671658">
              <w:rPr>
                <w:color w:val="333333"/>
                <w:sz w:val="24"/>
                <w:szCs w:val="24"/>
              </w:rPr>
              <w:t xml:space="preserve"> </w:t>
            </w:r>
            <w:proofErr w:type="spellStart"/>
            <w:r w:rsidRPr="00671658">
              <w:rPr>
                <w:color w:val="333333"/>
                <w:sz w:val="24"/>
                <w:szCs w:val="24"/>
              </w:rPr>
              <w:t>Politik</w:t>
            </w:r>
            <w:proofErr w:type="spellEnd"/>
            <w:r w:rsidRPr="00671658">
              <w:rPr>
                <w:color w:val="333333"/>
                <w:sz w:val="24"/>
                <w:szCs w:val="24"/>
              </w:rPr>
              <w:t xml:space="preserve"> </w:t>
            </w:r>
            <w:proofErr w:type="spellStart"/>
            <w:r w:rsidRPr="00671658">
              <w:rPr>
                <w:color w:val="333333"/>
                <w:sz w:val="24"/>
                <w:szCs w:val="24"/>
              </w:rPr>
              <w:t>dan</w:t>
            </w:r>
            <w:proofErr w:type="spellEnd"/>
            <w:r w:rsidRPr="00671658">
              <w:rPr>
                <w:color w:val="333333"/>
                <w:sz w:val="24"/>
                <w:szCs w:val="24"/>
              </w:rPr>
              <w:t xml:space="preserve"> </w:t>
            </w:r>
            <w:proofErr w:type="spellStart"/>
            <w:r w:rsidRPr="00671658">
              <w:rPr>
                <w:color w:val="333333"/>
                <w:sz w:val="24"/>
                <w:szCs w:val="24"/>
              </w:rPr>
              <w:t>Kewarganegaraan</w:t>
            </w:r>
            <w:proofErr w:type="spellEnd"/>
            <w:r w:rsidRPr="00671658">
              <w:rPr>
                <w:color w:val="333333"/>
                <w:sz w:val="24"/>
                <w:szCs w:val="24"/>
              </w:rPr>
              <w:t xml:space="preserve"> </w:t>
            </w:r>
          </w:p>
          <w:p w14:paraId="2726C04F" w14:textId="1CFE7676" w:rsidR="00D158F0" w:rsidRPr="00851716" w:rsidRDefault="00D158F0" w:rsidP="00D158F0">
            <w:pPr>
              <w:pStyle w:val="ListParagraph"/>
              <w:numPr>
                <w:ilvl w:val="0"/>
                <w:numId w:val="12"/>
              </w:numPr>
              <w:shd w:val="clear" w:color="auto" w:fill="FFFFFF"/>
              <w:spacing w:after="200" w:line="240" w:lineRule="atLeast"/>
              <w:rPr>
                <w:color w:val="333333"/>
                <w:sz w:val="24"/>
                <w:szCs w:val="24"/>
              </w:rPr>
            </w:pPr>
            <w:proofErr w:type="spellStart"/>
            <w:r>
              <w:rPr>
                <w:color w:val="333333"/>
                <w:sz w:val="24"/>
                <w:szCs w:val="24"/>
              </w:rPr>
              <w:t>Demokrasi</w:t>
            </w:r>
            <w:proofErr w:type="spellEnd"/>
            <w:r>
              <w:rPr>
                <w:color w:val="333333"/>
                <w:sz w:val="24"/>
                <w:szCs w:val="24"/>
              </w:rPr>
              <w:t xml:space="preserve"> – </w:t>
            </w:r>
            <w:proofErr w:type="spellStart"/>
            <w:r>
              <w:rPr>
                <w:color w:val="333333"/>
                <w:sz w:val="24"/>
                <w:szCs w:val="24"/>
              </w:rPr>
              <w:t>pilihan</w:t>
            </w:r>
            <w:proofErr w:type="spellEnd"/>
            <w:r>
              <w:rPr>
                <w:color w:val="333333"/>
                <w:sz w:val="24"/>
                <w:szCs w:val="24"/>
              </w:rPr>
              <w:t xml:space="preserve"> </w:t>
            </w:r>
            <w:proofErr w:type="spellStart"/>
            <w:r>
              <w:rPr>
                <w:color w:val="333333"/>
                <w:sz w:val="24"/>
                <w:szCs w:val="24"/>
              </w:rPr>
              <w:t>langsung</w:t>
            </w:r>
            <w:proofErr w:type="spellEnd"/>
          </w:p>
          <w:p w14:paraId="3DD5DA58" w14:textId="308A5A16" w:rsidR="00671870" w:rsidRDefault="00FE7ADD" w:rsidP="00D158F0">
            <w:pPr>
              <w:pStyle w:val="BodyText"/>
              <w:rPr>
                <w:rFonts w:asciiTheme="minorHAnsi" w:hAnsiTheme="minorHAnsi" w:cs="Arial"/>
                <w:sz w:val="22"/>
                <w:szCs w:val="22"/>
              </w:rPr>
            </w:pPr>
            <w:r>
              <w:rPr>
                <w:rFonts w:asciiTheme="minorHAnsi" w:hAnsiTheme="minorHAnsi" w:cs="Arial"/>
                <w:sz w:val="22"/>
                <w:szCs w:val="22"/>
              </w:rPr>
              <w:t xml:space="preserve">Branding Images </w:t>
            </w:r>
            <w:proofErr w:type="spellStart"/>
            <w:r>
              <w:rPr>
                <w:rFonts w:asciiTheme="minorHAnsi" w:hAnsiTheme="minorHAnsi" w:cs="Arial"/>
                <w:sz w:val="22"/>
                <w:szCs w:val="22"/>
              </w:rPr>
              <w:t>dan</w:t>
            </w:r>
            <w:proofErr w:type="spellEnd"/>
            <w:r>
              <w:rPr>
                <w:rFonts w:asciiTheme="minorHAnsi" w:hAnsiTheme="minorHAnsi" w:cs="Arial"/>
                <w:sz w:val="22"/>
                <w:szCs w:val="22"/>
              </w:rPr>
              <w:t xml:space="preserve"> Marketing </w:t>
            </w:r>
            <w:proofErr w:type="spellStart"/>
            <w:r>
              <w:rPr>
                <w:rFonts w:asciiTheme="minorHAnsi" w:hAnsiTheme="minorHAnsi" w:cs="Arial"/>
                <w:sz w:val="22"/>
                <w:szCs w:val="22"/>
              </w:rPr>
              <w:t>Politik</w:t>
            </w:r>
            <w:proofErr w:type="spellEnd"/>
            <w:r>
              <w:rPr>
                <w:rFonts w:asciiTheme="minorHAnsi" w:hAnsiTheme="minorHAnsi" w:cs="Arial"/>
                <w:sz w:val="22"/>
                <w:szCs w:val="22"/>
              </w:rPr>
              <w:t xml:space="preserve"> </w:t>
            </w:r>
          </w:p>
          <w:p w14:paraId="04121E61" w14:textId="77777777" w:rsidR="00F40B4F" w:rsidRDefault="00F40B4F" w:rsidP="00D158F0">
            <w:pPr>
              <w:pStyle w:val="BodyText"/>
              <w:rPr>
                <w:sz w:val="24"/>
                <w:szCs w:val="24"/>
              </w:rPr>
            </w:pPr>
          </w:p>
          <w:p w14:paraId="12A22B63" w14:textId="77777777" w:rsidR="00622D1E" w:rsidRDefault="00622D1E" w:rsidP="00D158F0">
            <w:pPr>
              <w:pStyle w:val="BodyText"/>
              <w:rPr>
                <w:sz w:val="24"/>
                <w:szCs w:val="24"/>
              </w:rPr>
            </w:pPr>
          </w:p>
          <w:p w14:paraId="72672BF6" w14:textId="77777777" w:rsidR="00622D1E" w:rsidRDefault="00622D1E" w:rsidP="00D158F0">
            <w:pPr>
              <w:pStyle w:val="BodyText"/>
              <w:rPr>
                <w:sz w:val="24"/>
                <w:szCs w:val="24"/>
              </w:rPr>
            </w:pPr>
          </w:p>
          <w:p w14:paraId="44ED9B4E" w14:textId="6A6BE90F" w:rsidR="00FE7ADD" w:rsidRDefault="00FE7ADD" w:rsidP="00D158F0">
            <w:pPr>
              <w:pStyle w:val="BodyText"/>
              <w:rPr>
                <w:rFonts w:asciiTheme="minorHAnsi" w:hAnsiTheme="minorHAnsi" w:cs="Arial"/>
                <w:sz w:val="22"/>
                <w:szCs w:val="22"/>
              </w:rPr>
            </w:pPr>
            <w:proofErr w:type="spellStart"/>
            <w:r>
              <w:rPr>
                <w:sz w:val="24"/>
                <w:szCs w:val="24"/>
              </w:rPr>
              <w:t>Persuasi</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kampanye</w:t>
            </w:r>
            <w:proofErr w:type="spellEnd"/>
            <w:r>
              <w:rPr>
                <w:sz w:val="24"/>
                <w:szCs w:val="24"/>
              </w:rPr>
              <w:t xml:space="preserve"> </w:t>
            </w:r>
            <w:proofErr w:type="spellStart"/>
            <w:r>
              <w:rPr>
                <w:sz w:val="24"/>
                <w:szCs w:val="24"/>
              </w:rPr>
              <w:t>politik</w:t>
            </w:r>
            <w:proofErr w:type="spellEnd"/>
          </w:p>
          <w:p w14:paraId="7351B847" w14:textId="77777777" w:rsidR="00F40B4F" w:rsidRDefault="00F40B4F" w:rsidP="00D158F0">
            <w:pPr>
              <w:pStyle w:val="BodyText"/>
              <w:rPr>
                <w:rFonts w:asciiTheme="minorHAnsi" w:hAnsiTheme="minorHAnsi" w:cs="Arial"/>
                <w:sz w:val="22"/>
                <w:szCs w:val="22"/>
              </w:rPr>
            </w:pPr>
          </w:p>
          <w:p w14:paraId="31B69EB7" w14:textId="77777777" w:rsidR="00622D1E" w:rsidRDefault="00622D1E" w:rsidP="00D158F0">
            <w:pPr>
              <w:pStyle w:val="BodyText"/>
              <w:rPr>
                <w:rFonts w:asciiTheme="minorHAnsi" w:hAnsiTheme="minorHAnsi" w:cs="Arial"/>
                <w:sz w:val="22"/>
                <w:szCs w:val="22"/>
              </w:rPr>
            </w:pPr>
          </w:p>
          <w:p w14:paraId="43C999C5" w14:textId="7B93B789" w:rsidR="00FE7ADD" w:rsidRDefault="00FE7ADD" w:rsidP="00D158F0">
            <w:pPr>
              <w:pStyle w:val="BodyText"/>
              <w:rPr>
                <w:rFonts w:asciiTheme="minorHAnsi" w:hAnsiTheme="minorHAnsi" w:cs="Arial"/>
                <w:sz w:val="22"/>
                <w:szCs w:val="22"/>
              </w:rPr>
            </w:pPr>
            <w:proofErr w:type="spellStart"/>
            <w:r>
              <w:rPr>
                <w:rFonts w:asciiTheme="minorHAnsi" w:hAnsiTheme="minorHAnsi" w:cs="Arial"/>
                <w:sz w:val="22"/>
                <w:szCs w:val="22"/>
              </w:rPr>
              <w:t>Promosi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dan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Evaluasi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Komunikasi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Politik</w:t>
            </w:r>
            <w:proofErr w:type="spellEnd"/>
          </w:p>
          <w:p w14:paraId="3A19D4E4" w14:textId="77777777" w:rsidR="00FE7ADD" w:rsidRDefault="00FE7ADD" w:rsidP="00D158F0">
            <w:pPr>
              <w:pStyle w:val="BodyText"/>
              <w:rPr>
                <w:rFonts w:asciiTheme="minorHAnsi" w:hAnsiTheme="minorHAnsi" w:cs="Arial"/>
                <w:sz w:val="22"/>
                <w:szCs w:val="22"/>
              </w:rPr>
            </w:pPr>
          </w:p>
          <w:p w14:paraId="6BF20778" w14:textId="0B25735B" w:rsidR="00FE7ADD" w:rsidRPr="001663F1" w:rsidRDefault="00622D1E" w:rsidP="00D158F0">
            <w:pPr>
              <w:pStyle w:val="BodyText"/>
              <w:rPr>
                <w:rFonts w:asciiTheme="minorHAnsi" w:hAnsiTheme="minorHAnsi" w:cs="Arial"/>
                <w:sz w:val="22"/>
                <w:szCs w:val="22"/>
              </w:rPr>
            </w:pPr>
            <w:r>
              <w:rPr>
                <w:rFonts w:asciiTheme="minorHAnsi" w:hAnsiTheme="minorHAnsi" w:cs="Arial"/>
                <w:sz w:val="22"/>
                <w:szCs w:val="22"/>
              </w:rPr>
              <w:t xml:space="preserve">UAS - </w:t>
            </w:r>
            <w:proofErr w:type="spellStart"/>
            <w:r w:rsidR="00B247EA">
              <w:rPr>
                <w:rFonts w:asciiTheme="minorHAnsi" w:hAnsiTheme="minorHAnsi" w:cs="Arial"/>
                <w:sz w:val="22"/>
                <w:szCs w:val="22"/>
              </w:rPr>
              <w:t>Melakukan</w:t>
            </w:r>
            <w:proofErr w:type="spellEnd"/>
            <w:r w:rsidR="00B247EA">
              <w:rPr>
                <w:rFonts w:asciiTheme="minorHAnsi" w:hAnsiTheme="minorHAnsi" w:cs="Arial"/>
                <w:sz w:val="22"/>
                <w:szCs w:val="22"/>
              </w:rPr>
              <w:t xml:space="preserve"> </w:t>
            </w:r>
            <w:proofErr w:type="spellStart"/>
            <w:r w:rsidR="00B247EA">
              <w:rPr>
                <w:rFonts w:asciiTheme="minorHAnsi" w:hAnsiTheme="minorHAnsi" w:cs="Arial"/>
                <w:sz w:val="22"/>
                <w:szCs w:val="22"/>
              </w:rPr>
              <w:t>kampanye</w:t>
            </w:r>
            <w:proofErr w:type="spellEnd"/>
            <w:r w:rsidR="00B247EA">
              <w:rPr>
                <w:rFonts w:asciiTheme="minorHAnsi" w:hAnsiTheme="minorHAnsi" w:cs="Arial"/>
                <w:sz w:val="22"/>
                <w:szCs w:val="22"/>
              </w:rPr>
              <w:t xml:space="preserve"> </w:t>
            </w:r>
            <w:proofErr w:type="spellStart"/>
            <w:r w:rsidR="00B247EA">
              <w:rPr>
                <w:rFonts w:asciiTheme="minorHAnsi" w:hAnsiTheme="minorHAnsi" w:cs="Arial"/>
                <w:sz w:val="22"/>
                <w:szCs w:val="22"/>
              </w:rPr>
              <w:t>politik</w:t>
            </w:r>
            <w:proofErr w:type="spellEnd"/>
            <w:r w:rsidR="00D158F0">
              <w:rPr>
                <w:rFonts w:asciiTheme="minorHAnsi" w:hAnsiTheme="minorHAnsi" w:cs="Arial"/>
                <w:sz w:val="22"/>
                <w:szCs w:val="22"/>
              </w:rPr>
              <w:t xml:space="preserve"> </w:t>
            </w:r>
            <w:proofErr w:type="spellStart"/>
            <w:r w:rsidR="00D158F0">
              <w:rPr>
                <w:rFonts w:asciiTheme="minorHAnsi" w:hAnsiTheme="minorHAnsi" w:cs="Arial"/>
                <w:sz w:val="22"/>
                <w:szCs w:val="22"/>
              </w:rPr>
              <w:t>dan</w:t>
            </w:r>
            <w:proofErr w:type="spellEnd"/>
            <w:r w:rsidR="00D158F0">
              <w:rPr>
                <w:rFonts w:asciiTheme="minorHAnsi" w:hAnsiTheme="minorHAnsi" w:cs="Arial"/>
                <w:sz w:val="22"/>
                <w:szCs w:val="22"/>
              </w:rPr>
              <w:t xml:space="preserve"> </w:t>
            </w:r>
            <w:proofErr w:type="spellStart"/>
            <w:r w:rsidR="00D158F0">
              <w:rPr>
                <w:rFonts w:asciiTheme="minorHAnsi" w:hAnsiTheme="minorHAnsi" w:cs="Arial"/>
                <w:sz w:val="22"/>
                <w:szCs w:val="22"/>
              </w:rPr>
              <w:t>evaluasi</w:t>
            </w:r>
            <w:proofErr w:type="spellEnd"/>
            <w:r w:rsidR="00D158F0">
              <w:rPr>
                <w:rFonts w:asciiTheme="minorHAnsi" w:hAnsiTheme="minorHAnsi" w:cs="Arial"/>
                <w:sz w:val="22"/>
                <w:szCs w:val="22"/>
              </w:rPr>
              <w:t xml:space="preserve"> program</w:t>
            </w:r>
          </w:p>
        </w:tc>
        <w:tc>
          <w:tcPr>
            <w:tcW w:w="2000" w:type="dxa"/>
          </w:tcPr>
          <w:p w14:paraId="6A06CEA2" w14:textId="77777777" w:rsidR="00671870" w:rsidRDefault="00B247EA" w:rsidP="00D158F0">
            <w:pPr>
              <w:pStyle w:val="BodyText"/>
              <w:rPr>
                <w:rFonts w:asciiTheme="minorHAnsi" w:hAnsiTheme="minorHAnsi" w:cs="Arial"/>
                <w:sz w:val="22"/>
                <w:szCs w:val="22"/>
                <w:lang w:val="id-ID"/>
              </w:rPr>
            </w:pPr>
            <w:r>
              <w:rPr>
                <w:rFonts w:asciiTheme="minorHAnsi" w:hAnsiTheme="minorHAnsi" w:cs="Arial"/>
                <w:sz w:val="22"/>
                <w:szCs w:val="22"/>
                <w:lang w:val="id-ID"/>
              </w:rPr>
              <w:lastRenderedPageBreak/>
              <w:t xml:space="preserve">Lectural Discussion </w:t>
            </w:r>
          </w:p>
          <w:p w14:paraId="223205FA" w14:textId="77777777" w:rsidR="00B247EA" w:rsidRDefault="00B247EA" w:rsidP="00D158F0">
            <w:pPr>
              <w:pStyle w:val="BodyText"/>
              <w:rPr>
                <w:rFonts w:asciiTheme="minorHAnsi" w:hAnsiTheme="minorHAnsi" w:cs="Arial"/>
                <w:sz w:val="22"/>
                <w:szCs w:val="22"/>
                <w:lang w:val="id-ID"/>
              </w:rPr>
            </w:pPr>
          </w:p>
          <w:p w14:paraId="741C1B96" w14:textId="77777777" w:rsidR="00B247EA" w:rsidRDefault="00B247EA" w:rsidP="00D158F0">
            <w:pPr>
              <w:pStyle w:val="BodyText"/>
              <w:rPr>
                <w:rFonts w:asciiTheme="minorHAnsi" w:hAnsiTheme="minorHAnsi" w:cs="Arial"/>
                <w:sz w:val="22"/>
                <w:szCs w:val="22"/>
                <w:lang w:val="id-ID"/>
              </w:rPr>
            </w:pPr>
          </w:p>
          <w:p w14:paraId="755B4C8A" w14:textId="77777777" w:rsidR="00B247EA" w:rsidRDefault="00B247EA" w:rsidP="00D158F0">
            <w:pPr>
              <w:pStyle w:val="BodyText"/>
              <w:rPr>
                <w:rFonts w:asciiTheme="minorHAnsi" w:hAnsiTheme="minorHAnsi" w:cs="Arial"/>
                <w:sz w:val="22"/>
                <w:szCs w:val="22"/>
                <w:lang w:val="id-ID"/>
              </w:rPr>
            </w:pPr>
          </w:p>
          <w:p w14:paraId="4A943E7F" w14:textId="77777777" w:rsidR="00B247EA" w:rsidRDefault="00B247EA" w:rsidP="00D158F0">
            <w:pPr>
              <w:pStyle w:val="BodyText"/>
              <w:rPr>
                <w:rFonts w:asciiTheme="minorHAnsi" w:hAnsiTheme="minorHAnsi" w:cs="Arial"/>
                <w:sz w:val="22"/>
                <w:szCs w:val="22"/>
                <w:lang w:val="id-ID"/>
              </w:rPr>
            </w:pPr>
          </w:p>
          <w:p w14:paraId="342E6B6C" w14:textId="77777777" w:rsidR="00B247EA" w:rsidRDefault="00B247EA" w:rsidP="00D158F0">
            <w:pPr>
              <w:pStyle w:val="BodyText"/>
              <w:rPr>
                <w:rFonts w:asciiTheme="minorHAnsi" w:hAnsiTheme="minorHAnsi" w:cs="Arial"/>
                <w:sz w:val="22"/>
                <w:szCs w:val="22"/>
                <w:lang w:val="id-ID"/>
              </w:rPr>
            </w:pPr>
          </w:p>
          <w:p w14:paraId="73DBED8A" w14:textId="77777777" w:rsidR="00B247EA" w:rsidRDefault="00B247EA" w:rsidP="00D158F0">
            <w:pPr>
              <w:pStyle w:val="BodyText"/>
              <w:rPr>
                <w:rFonts w:asciiTheme="minorHAnsi" w:hAnsiTheme="minorHAnsi" w:cs="Arial"/>
                <w:sz w:val="22"/>
                <w:szCs w:val="22"/>
                <w:lang w:val="id-ID"/>
              </w:rPr>
            </w:pPr>
          </w:p>
          <w:p w14:paraId="5734C922" w14:textId="77777777" w:rsidR="00B247EA" w:rsidRDefault="00B247EA" w:rsidP="00D158F0">
            <w:pPr>
              <w:pStyle w:val="BodyText"/>
              <w:rPr>
                <w:rFonts w:asciiTheme="minorHAnsi" w:hAnsiTheme="minorHAnsi" w:cs="Arial"/>
                <w:sz w:val="22"/>
                <w:szCs w:val="22"/>
                <w:lang w:val="id-ID"/>
              </w:rPr>
            </w:pPr>
          </w:p>
          <w:p w14:paraId="1F14FCE3" w14:textId="77777777" w:rsidR="00B247EA" w:rsidRDefault="00B247EA" w:rsidP="00D158F0">
            <w:pPr>
              <w:pStyle w:val="BodyText"/>
              <w:rPr>
                <w:rFonts w:asciiTheme="minorHAnsi" w:hAnsiTheme="minorHAnsi" w:cs="Arial"/>
                <w:sz w:val="22"/>
                <w:szCs w:val="22"/>
                <w:lang w:val="id-ID"/>
              </w:rPr>
            </w:pPr>
          </w:p>
          <w:p w14:paraId="03365AA6" w14:textId="77777777" w:rsidR="00B247EA" w:rsidRDefault="00B247EA" w:rsidP="00D158F0">
            <w:pPr>
              <w:pStyle w:val="BodyText"/>
              <w:rPr>
                <w:rFonts w:asciiTheme="minorHAnsi" w:hAnsiTheme="minorHAnsi" w:cs="Arial"/>
                <w:sz w:val="22"/>
                <w:szCs w:val="22"/>
                <w:lang w:val="id-ID"/>
              </w:rPr>
            </w:pPr>
          </w:p>
          <w:p w14:paraId="57403F09" w14:textId="77777777" w:rsidR="00B247EA" w:rsidRDefault="00B247EA" w:rsidP="00D158F0">
            <w:pPr>
              <w:pStyle w:val="BodyText"/>
              <w:rPr>
                <w:rFonts w:asciiTheme="minorHAnsi" w:hAnsiTheme="minorHAnsi" w:cs="Arial"/>
                <w:sz w:val="22"/>
                <w:szCs w:val="22"/>
                <w:lang w:val="id-ID"/>
              </w:rPr>
            </w:pPr>
          </w:p>
          <w:p w14:paraId="56BF26F8" w14:textId="77777777" w:rsidR="00B247EA" w:rsidRDefault="00B247EA" w:rsidP="00D158F0">
            <w:pPr>
              <w:pStyle w:val="BodyText"/>
              <w:rPr>
                <w:rFonts w:asciiTheme="minorHAnsi" w:hAnsiTheme="minorHAnsi" w:cs="Arial"/>
                <w:sz w:val="22"/>
                <w:szCs w:val="22"/>
                <w:lang w:val="id-ID"/>
              </w:rPr>
            </w:pPr>
          </w:p>
          <w:p w14:paraId="7E46DBBF" w14:textId="77777777" w:rsidR="00B247EA" w:rsidRDefault="00B247EA" w:rsidP="00D158F0">
            <w:pPr>
              <w:pStyle w:val="BodyText"/>
              <w:rPr>
                <w:rFonts w:asciiTheme="minorHAnsi" w:hAnsiTheme="minorHAnsi" w:cs="Arial"/>
                <w:sz w:val="22"/>
                <w:szCs w:val="22"/>
                <w:lang w:val="id-ID"/>
              </w:rPr>
            </w:pPr>
          </w:p>
          <w:p w14:paraId="7F691E8D" w14:textId="77777777" w:rsidR="00B247EA" w:rsidRDefault="00B247EA" w:rsidP="00D158F0">
            <w:pPr>
              <w:pStyle w:val="BodyText"/>
              <w:rPr>
                <w:rFonts w:asciiTheme="minorHAnsi" w:hAnsiTheme="minorHAnsi" w:cs="Arial"/>
                <w:sz w:val="22"/>
                <w:szCs w:val="22"/>
                <w:lang w:val="id-ID"/>
              </w:rPr>
            </w:pPr>
          </w:p>
          <w:p w14:paraId="044C9E49" w14:textId="77777777" w:rsidR="00B247EA" w:rsidRDefault="00B247EA" w:rsidP="00D158F0">
            <w:pPr>
              <w:pStyle w:val="BodyText"/>
              <w:rPr>
                <w:rFonts w:asciiTheme="minorHAnsi" w:hAnsiTheme="minorHAnsi" w:cs="Arial"/>
                <w:sz w:val="22"/>
                <w:szCs w:val="22"/>
                <w:lang w:val="id-ID"/>
              </w:rPr>
            </w:pPr>
          </w:p>
          <w:p w14:paraId="514AD494" w14:textId="77777777" w:rsidR="00622D1E" w:rsidRDefault="00622D1E" w:rsidP="00D158F0">
            <w:pPr>
              <w:pStyle w:val="BodyText"/>
              <w:rPr>
                <w:rFonts w:asciiTheme="minorHAnsi" w:hAnsiTheme="minorHAnsi" w:cs="Arial"/>
                <w:sz w:val="22"/>
                <w:szCs w:val="22"/>
                <w:lang w:val="id-ID"/>
              </w:rPr>
            </w:pPr>
          </w:p>
          <w:p w14:paraId="1E15D458" w14:textId="77777777" w:rsidR="00D158F0" w:rsidRDefault="00D158F0" w:rsidP="00D158F0">
            <w:pPr>
              <w:pStyle w:val="BodyText"/>
              <w:rPr>
                <w:rFonts w:asciiTheme="minorHAnsi" w:hAnsiTheme="minorHAnsi" w:cs="Arial"/>
                <w:sz w:val="22"/>
                <w:szCs w:val="22"/>
                <w:lang w:val="id-ID"/>
              </w:rPr>
            </w:pPr>
            <w:r>
              <w:rPr>
                <w:rFonts w:asciiTheme="minorHAnsi" w:hAnsiTheme="minorHAnsi" w:cs="Arial"/>
                <w:sz w:val="22"/>
                <w:szCs w:val="22"/>
                <w:lang w:val="id-ID"/>
              </w:rPr>
              <w:t>Lectural and discussion</w:t>
            </w:r>
          </w:p>
          <w:p w14:paraId="7AE210A2" w14:textId="77777777" w:rsidR="00B247EA" w:rsidRDefault="00B247EA" w:rsidP="00D158F0">
            <w:pPr>
              <w:pStyle w:val="BodyText"/>
              <w:rPr>
                <w:rFonts w:asciiTheme="minorHAnsi" w:hAnsiTheme="minorHAnsi" w:cs="Arial"/>
                <w:sz w:val="22"/>
                <w:szCs w:val="22"/>
                <w:lang w:val="id-ID"/>
              </w:rPr>
            </w:pPr>
          </w:p>
          <w:p w14:paraId="7B0E79A5" w14:textId="77777777" w:rsidR="00622D1E" w:rsidRDefault="00622D1E" w:rsidP="00D158F0">
            <w:pPr>
              <w:pStyle w:val="BodyText"/>
              <w:rPr>
                <w:rFonts w:asciiTheme="minorHAnsi" w:hAnsiTheme="minorHAnsi" w:cs="Arial"/>
                <w:sz w:val="22"/>
                <w:szCs w:val="22"/>
                <w:lang w:val="id-ID"/>
              </w:rPr>
            </w:pPr>
          </w:p>
          <w:p w14:paraId="755DA3C0" w14:textId="77777777" w:rsidR="00622D1E" w:rsidRDefault="00622D1E" w:rsidP="00D158F0">
            <w:pPr>
              <w:pStyle w:val="BodyText"/>
              <w:rPr>
                <w:rFonts w:asciiTheme="minorHAnsi" w:hAnsiTheme="minorHAnsi" w:cs="Arial"/>
                <w:sz w:val="22"/>
                <w:szCs w:val="22"/>
                <w:lang w:val="id-ID"/>
              </w:rPr>
            </w:pPr>
          </w:p>
          <w:p w14:paraId="4C64DB10" w14:textId="77777777" w:rsidR="00B247EA" w:rsidRDefault="00B247EA" w:rsidP="00D158F0">
            <w:pPr>
              <w:pStyle w:val="BodyText"/>
              <w:rPr>
                <w:rFonts w:asciiTheme="minorHAnsi" w:hAnsiTheme="minorHAnsi" w:cs="Arial"/>
                <w:sz w:val="22"/>
                <w:szCs w:val="22"/>
                <w:lang w:val="id-ID"/>
              </w:rPr>
            </w:pPr>
            <w:r>
              <w:rPr>
                <w:rFonts w:asciiTheme="minorHAnsi" w:hAnsiTheme="minorHAnsi" w:cs="Arial"/>
                <w:sz w:val="22"/>
                <w:szCs w:val="22"/>
                <w:lang w:val="id-ID"/>
              </w:rPr>
              <w:t>Lectural and discussion</w:t>
            </w:r>
          </w:p>
          <w:p w14:paraId="5434E31B" w14:textId="77777777" w:rsidR="00B247EA" w:rsidRDefault="00B247EA" w:rsidP="00D158F0">
            <w:pPr>
              <w:pStyle w:val="BodyText"/>
              <w:rPr>
                <w:rFonts w:asciiTheme="minorHAnsi" w:hAnsiTheme="minorHAnsi" w:cs="Arial"/>
                <w:sz w:val="22"/>
                <w:szCs w:val="22"/>
                <w:lang w:val="id-ID"/>
              </w:rPr>
            </w:pPr>
          </w:p>
          <w:p w14:paraId="45F3AF3E" w14:textId="77777777" w:rsidR="00622D1E" w:rsidRDefault="00622D1E" w:rsidP="00D158F0">
            <w:pPr>
              <w:pStyle w:val="BodyText"/>
              <w:rPr>
                <w:rFonts w:asciiTheme="minorHAnsi" w:hAnsiTheme="minorHAnsi" w:cs="Arial"/>
                <w:sz w:val="22"/>
                <w:szCs w:val="22"/>
                <w:lang w:val="id-ID"/>
              </w:rPr>
            </w:pPr>
          </w:p>
          <w:p w14:paraId="467FF6E1" w14:textId="77777777" w:rsidR="00D158F0" w:rsidRDefault="00D158F0" w:rsidP="00D158F0">
            <w:pPr>
              <w:pStyle w:val="BodyText"/>
              <w:rPr>
                <w:rFonts w:asciiTheme="minorHAnsi" w:hAnsiTheme="minorHAnsi" w:cs="Arial"/>
                <w:sz w:val="22"/>
                <w:szCs w:val="22"/>
                <w:lang w:val="id-ID"/>
              </w:rPr>
            </w:pPr>
            <w:r>
              <w:rPr>
                <w:rFonts w:asciiTheme="minorHAnsi" w:hAnsiTheme="minorHAnsi" w:cs="Arial"/>
                <w:sz w:val="22"/>
                <w:szCs w:val="22"/>
                <w:lang w:val="id-ID"/>
              </w:rPr>
              <w:t>Lectural and discussion</w:t>
            </w:r>
          </w:p>
          <w:p w14:paraId="3F15800E" w14:textId="38F5E527" w:rsidR="00B247EA" w:rsidRPr="001663F1" w:rsidRDefault="00B247EA" w:rsidP="00D158F0">
            <w:pPr>
              <w:pStyle w:val="BodyText"/>
              <w:rPr>
                <w:rFonts w:asciiTheme="minorHAnsi" w:hAnsiTheme="minorHAnsi" w:cs="Arial"/>
                <w:sz w:val="22"/>
                <w:szCs w:val="22"/>
                <w:lang w:val="id-ID"/>
              </w:rPr>
            </w:pPr>
          </w:p>
        </w:tc>
        <w:tc>
          <w:tcPr>
            <w:tcW w:w="3644" w:type="dxa"/>
          </w:tcPr>
          <w:p w14:paraId="1382C846" w14:textId="50429159" w:rsidR="00671870" w:rsidRDefault="00D158F0" w:rsidP="00627580">
            <w:pPr>
              <w:pStyle w:val="BodyText"/>
              <w:numPr>
                <w:ilvl w:val="0"/>
                <w:numId w:val="15"/>
              </w:numPr>
              <w:rPr>
                <w:rFonts w:asciiTheme="minorHAnsi" w:hAnsiTheme="minorHAnsi" w:cs="Arial"/>
                <w:sz w:val="22"/>
                <w:szCs w:val="22"/>
              </w:rPr>
            </w:pPr>
            <w:proofErr w:type="spellStart"/>
            <w:r>
              <w:rPr>
                <w:rFonts w:asciiTheme="minorHAnsi" w:hAnsiTheme="minorHAnsi" w:cs="Arial"/>
                <w:sz w:val="22"/>
                <w:szCs w:val="22"/>
              </w:rPr>
              <w:lastRenderedPageBreak/>
              <w:t>Memahami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bagaimana</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keterkaitan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komunikasi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politik</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dan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pembentukan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opini</w:t>
            </w:r>
            <w:proofErr w:type="spellEnd"/>
            <w:r>
              <w:rPr>
                <w:rFonts w:asciiTheme="minorHAnsi" w:hAnsiTheme="minorHAnsi" w:cs="Arial"/>
                <w:sz w:val="22"/>
                <w:szCs w:val="22"/>
              </w:rPr>
              <w:t xml:space="preserve"> public.</w:t>
            </w:r>
          </w:p>
          <w:p w14:paraId="7F3F6DCD" w14:textId="77777777" w:rsidR="00D158F0" w:rsidRDefault="00D158F0" w:rsidP="00D158F0">
            <w:pPr>
              <w:pStyle w:val="BodyText"/>
              <w:numPr>
                <w:ilvl w:val="0"/>
                <w:numId w:val="15"/>
              </w:numPr>
              <w:rPr>
                <w:rFonts w:asciiTheme="minorHAnsi" w:hAnsiTheme="minorHAnsi" w:cs="Arial"/>
                <w:sz w:val="22"/>
                <w:szCs w:val="22"/>
              </w:rPr>
            </w:pPr>
            <w:proofErr w:type="spellStart"/>
            <w:r>
              <w:rPr>
                <w:rFonts w:asciiTheme="minorHAnsi" w:hAnsiTheme="minorHAnsi" w:cs="Arial"/>
                <w:sz w:val="22"/>
                <w:szCs w:val="22"/>
              </w:rPr>
              <w:t>Menganalisis</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apa</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saja</w:t>
            </w:r>
            <w:proofErr w:type="spellEnd"/>
            <w:r>
              <w:rPr>
                <w:rFonts w:asciiTheme="minorHAnsi" w:hAnsiTheme="minorHAnsi" w:cs="Arial"/>
                <w:sz w:val="22"/>
                <w:szCs w:val="22"/>
              </w:rPr>
              <w:t xml:space="preserve"> yang </w:t>
            </w:r>
            <w:proofErr w:type="spellStart"/>
            <w:r>
              <w:rPr>
                <w:rFonts w:asciiTheme="minorHAnsi" w:hAnsiTheme="minorHAnsi" w:cs="Arial"/>
                <w:sz w:val="22"/>
                <w:szCs w:val="22"/>
              </w:rPr>
              <w:t>bisa</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membentuk</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opini</w:t>
            </w:r>
            <w:proofErr w:type="spellEnd"/>
            <w:r>
              <w:rPr>
                <w:rFonts w:asciiTheme="minorHAnsi" w:hAnsiTheme="minorHAnsi" w:cs="Arial"/>
                <w:sz w:val="22"/>
                <w:szCs w:val="22"/>
              </w:rPr>
              <w:t xml:space="preserve"> public </w:t>
            </w:r>
            <w:proofErr w:type="spellStart"/>
            <w:r>
              <w:rPr>
                <w:rFonts w:asciiTheme="minorHAnsi" w:hAnsiTheme="minorHAnsi" w:cs="Arial"/>
                <w:sz w:val="22"/>
                <w:szCs w:val="22"/>
              </w:rPr>
              <w:t>dan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permasalahan</w:t>
            </w:r>
            <w:proofErr w:type="spellEnd"/>
            <w:r>
              <w:rPr>
                <w:rFonts w:asciiTheme="minorHAnsi" w:hAnsiTheme="minorHAnsi" w:cs="Arial"/>
                <w:sz w:val="22"/>
                <w:szCs w:val="22"/>
              </w:rPr>
              <w:t xml:space="preserve"> yang </w:t>
            </w:r>
            <w:proofErr w:type="spellStart"/>
            <w:r>
              <w:rPr>
                <w:rFonts w:asciiTheme="minorHAnsi" w:hAnsiTheme="minorHAnsi" w:cs="Arial"/>
                <w:sz w:val="22"/>
                <w:szCs w:val="22"/>
              </w:rPr>
              <w:t>terkait</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dengan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hal</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itu</w:t>
            </w:r>
            <w:proofErr w:type="spellEnd"/>
          </w:p>
          <w:p w14:paraId="3F644E61" w14:textId="77777777" w:rsidR="00627580" w:rsidRDefault="00627580" w:rsidP="00627580">
            <w:pPr>
              <w:pStyle w:val="BodyText"/>
              <w:rPr>
                <w:rFonts w:asciiTheme="minorHAnsi" w:hAnsiTheme="minorHAnsi" w:cs="Arial"/>
                <w:sz w:val="22"/>
                <w:szCs w:val="22"/>
              </w:rPr>
            </w:pPr>
          </w:p>
          <w:p w14:paraId="061FB14A" w14:textId="77777777" w:rsidR="00627580" w:rsidRDefault="00627580" w:rsidP="00627580">
            <w:pPr>
              <w:pStyle w:val="BodyText"/>
              <w:rPr>
                <w:rFonts w:asciiTheme="minorHAnsi" w:hAnsiTheme="minorHAnsi" w:cs="Arial"/>
                <w:sz w:val="22"/>
                <w:szCs w:val="22"/>
              </w:rPr>
            </w:pPr>
          </w:p>
          <w:p w14:paraId="08E11364" w14:textId="77777777" w:rsidR="00627580" w:rsidRDefault="00627580" w:rsidP="00627580">
            <w:pPr>
              <w:pStyle w:val="BodyText"/>
              <w:rPr>
                <w:rFonts w:asciiTheme="minorHAnsi" w:hAnsiTheme="minorHAnsi" w:cs="Arial"/>
                <w:sz w:val="22"/>
                <w:szCs w:val="22"/>
              </w:rPr>
            </w:pPr>
          </w:p>
          <w:p w14:paraId="3DB19CF3" w14:textId="77777777" w:rsidR="00627580" w:rsidRDefault="00627580" w:rsidP="00627580">
            <w:pPr>
              <w:pStyle w:val="BodyText"/>
              <w:rPr>
                <w:rFonts w:asciiTheme="minorHAnsi" w:hAnsiTheme="minorHAnsi" w:cs="Arial"/>
                <w:sz w:val="22"/>
                <w:szCs w:val="22"/>
              </w:rPr>
            </w:pPr>
          </w:p>
          <w:p w14:paraId="61DEE3E7" w14:textId="77777777" w:rsidR="00627580" w:rsidRDefault="00627580" w:rsidP="00627580">
            <w:pPr>
              <w:pStyle w:val="BodyText"/>
              <w:rPr>
                <w:rFonts w:asciiTheme="minorHAnsi" w:hAnsiTheme="minorHAnsi" w:cs="Arial"/>
                <w:sz w:val="22"/>
                <w:szCs w:val="22"/>
              </w:rPr>
            </w:pPr>
          </w:p>
          <w:p w14:paraId="3ED9F5A7" w14:textId="77777777" w:rsidR="00627580" w:rsidRDefault="00627580" w:rsidP="00627580">
            <w:pPr>
              <w:pStyle w:val="BodyText"/>
              <w:rPr>
                <w:rFonts w:asciiTheme="minorHAnsi" w:hAnsiTheme="minorHAnsi" w:cs="Arial"/>
                <w:sz w:val="22"/>
                <w:szCs w:val="22"/>
              </w:rPr>
            </w:pPr>
          </w:p>
          <w:p w14:paraId="4AB1CE40" w14:textId="77777777" w:rsidR="00627580" w:rsidRDefault="00627580" w:rsidP="00627580">
            <w:pPr>
              <w:pStyle w:val="BodyText"/>
              <w:rPr>
                <w:rFonts w:asciiTheme="minorHAnsi" w:hAnsiTheme="minorHAnsi" w:cs="Arial"/>
                <w:sz w:val="22"/>
                <w:szCs w:val="22"/>
              </w:rPr>
            </w:pPr>
          </w:p>
          <w:p w14:paraId="22424B23" w14:textId="77777777" w:rsidR="00627580" w:rsidRDefault="00627580" w:rsidP="00627580">
            <w:pPr>
              <w:pStyle w:val="BodyText"/>
              <w:rPr>
                <w:rFonts w:asciiTheme="minorHAnsi" w:hAnsiTheme="minorHAnsi" w:cs="Arial"/>
                <w:sz w:val="22"/>
                <w:szCs w:val="22"/>
              </w:rPr>
            </w:pPr>
          </w:p>
          <w:p w14:paraId="6449480B" w14:textId="77777777" w:rsidR="00627580" w:rsidRDefault="00627580" w:rsidP="00627580">
            <w:pPr>
              <w:pStyle w:val="BodyText"/>
              <w:rPr>
                <w:rFonts w:asciiTheme="minorHAnsi" w:hAnsiTheme="minorHAnsi" w:cs="Arial"/>
                <w:sz w:val="22"/>
                <w:szCs w:val="22"/>
              </w:rPr>
            </w:pPr>
          </w:p>
          <w:p w14:paraId="6A5DAF07" w14:textId="77777777" w:rsidR="00627580" w:rsidRDefault="00627580" w:rsidP="00627580">
            <w:pPr>
              <w:pStyle w:val="BodyText"/>
              <w:rPr>
                <w:rFonts w:asciiTheme="minorHAnsi" w:hAnsiTheme="minorHAnsi" w:cs="Arial"/>
                <w:sz w:val="22"/>
                <w:szCs w:val="22"/>
              </w:rPr>
            </w:pPr>
          </w:p>
          <w:p w14:paraId="3ECA0E9A" w14:textId="13CA04AD" w:rsidR="00622D1E" w:rsidRDefault="00622D1E" w:rsidP="00627580">
            <w:pPr>
              <w:pStyle w:val="BodyText"/>
              <w:rPr>
                <w:rFonts w:asciiTheme="minorHAnsi" w:hAnsiTheme="minorHAnsi" w:cs="Arial"/>
                <w:sz w:val="22"/>
                <w:szCs w:val="22"/>
              </w:rPr>
            </w:pPr>
            <w:proofErr w:type="spellStart"/>
            <w:r>
              <w:rPr>
                <w:rFonts w:asciiTheme="minorHAnsi" w:hAnsiTheme="minorHAnsi" w:cs="Arial"/>
                <w:sz w:val="22"/>
                <w:szCs w:val="22"/>
              </w:rPr>
              <w:t>Memahami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konsep</w:t>
            </w:r>
            <w:proofErr w:type="spellEnd"/>
            <w:r>
              <w:rPr>
                <w:rFonts w:asciiTheme="minorHAnsi" w:hAnsiTheme="minorHAnsi" w:cs="Arial"/>
                <w:sz w:val="22"/>
                <w:szCs w:val="22"/>
              </w:rPr>
              <w:t xml:space="preserve"> branding </w:t>
            </w:r>
            <w:proofErr w:type="spellStart"/>
            <w:r>
              <w:rPr>
                <w:rFonts w:asciiTheme="minorHAnsi" w:hAnsiTheme="minorHAnsi" w:cs="Arial"/>
                <w:sz w:val="22"/>
                <w:szCs w:val="22"/>
              </w:rPr>
              <w:t>dan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posisi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komunikasi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politik</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dalam</w:t>
            </w:r>
            <w:proofErr w:type="spellEnd"/>
            <w:r>
              <w:rPr>
                <w:rFonts w:asciiTheme="minorHAnsi" w:hAnsiTheme="minorHAnsi" w:cs="Arial"/>
                <w:sz w:val="22"/>
                <w:szCs w:val="22"/>
              </w:rPr>
              <w:t xml:space="preserve"> marketing </w:t>
            </w:r>
            <w:proofErr w:type="spellStart"/>
            <w:r>
              <w:rPr>
                <w:rFonts w:asciiTheme="minorHAnsi" w:hAnsiTheme="minorHAnsi" w:cs="Arial"/>
                <w:sz w:val="22"/>
                <w:szCs w:val="22"/>
              </w:rPr>
              <w:t>politik</w:t>
            </w:r>
            <w:proofErr w:type="spellEnd"/>
          </w:p>
          <w:p w14:paraId="27108200" w14:textId="77777777" w:rsidR="00627580" w:rsidRDefault="00627580" w:rsidP="00627580">
            <w:pPr>
              <w:pStyle w:val="BodyText"/>
              <w:rPr>
                <w:rFonts w:asciiTheme="minorHAnsi" w:hAnsiTheme="minorHAnsi" w:cs="Arial"/>
                <w:sz w:val="22"/>
                <w:szCs w:val="22"/>
              </w:rPr>
            </w:pPr>
          </w:p>
          <w:p w14:paraId="3F580767" w14:textId="77777777" w:rsidR="00627580" w:rsidRDefault="00627580" w:rsidP="00627580">
            <w:pPr>
              <w:pStyle w:val="BodyText"/>
              <w:rPr>
                <w:rFonts w:asciiTheme="minorHAnsi" w:hAnsiTheme="minorHAnsi" w:cs="Arial"/>
                <w:sz w:val="22"/>
                <w:szCs w:val="22"/>
              </w:rPr>
            </w:pPr>
          </w:p>
          <w:p w14:paraId="2F20C63F" w14:textId="15584D31" w:rsidR="00627580" w:rsidRDefault="00622D1E" w:rsidP="00627580">
            <w:pPr>
              <w:pStyle w:val="BodyText"/>
              <w:rPr>
                <w:rFonts w:asciiTheme="minorHAnsi" w:hAnsiTheme="minorHAnsi" w:cs="Arial"/>
                <w:sz w:val="22"/>
                <w:szCs w:val="22"/>
              </w:rPr>
            </w:pPr>
            <w:proofErr w:type="spellStart"/>
            <w:r>
              <w:rPr>
                <w:rFonts w:asciiTheme="minorHAnsi" w:hAnsiTheme="minorHAnsi" w:cs="Arial"/>
                <w:sz w:val="22"/>
                <w:szCs w:val="22"/>
              </w:rPr>
              <w:t>Memahami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pola</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dan</w:t>
            </w:r>
            <w:proofErr w:type="spellEnd"/>
            <w:r>
              <w:rPr>
                <w:rFonts w:asciiTheme="minorHAnsi" w:hAnsiTheme="minorHAnsi" w:cs="Arial"/>
                <w:sz w:val="22"/>
                <w:szCs w:val="22"/>
              </w:rPr>
              <w:t xml:space="preserve"> jenis2 </w:t>
            </w:r>
            <w:proofErr w:type="spellStart"/>
            <w:r>
              <w:rPr>
                <w:rFonts w:asciiTheme="minorHAnsi" w:hAnsiTheme="minorHAnsi" w:cs="Arial"/>
                <w:sz w:val="22"/>
                <w:szCs w:val="22"/>
              </w:rPr>
              <w:t>kampanye</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politik</w:t>
            </w:r>
            <w:proofErr w:type="spellEnd"/>
          </w:p>
          <w:p w14:paraId="3D6ABAFA" w14:textId="77777777" w:rsidR="00627580" w:rsidRDefault="00627580" w:rsidP="00627580">
            <w:pPr>
              <w:pStyle w:val="BodyText"/>
              <w:rPr>
                <w:rFonts w:asciiTheme="minorHAnsi" w:hAnsiTheme="minorHAnsi" w:cs="Arial"/>
                <w:sz w:val="22"/>
                <w:szCs w:val="22"/>
              </w:rPr>
            </w:pPr>
          </w:p>
          <w:p w14:paraId="3096B26B" w14:textId="77777777" w:rsidR="00622D1E" w:rsidRDefault="00622D1E" w:rsidP="00627580">
            <w:pPr>
              <w:pStyle w:val="BodyText"/>
              <w:rPr>
                <w:rFonts w:asciiTheme="minorHAnsi" w:hAnsiTheme="minorHAnsi" w:cs="Arial"/>
                <w:sz w:val="22"/>
                <w:szCs w:val="22"/>
              </w:rPr>
            </w:pPr>
          </w:p>
          <w:p w14:paraId="36DE6909" w14:textId="1B6A8205" w:rsidR="00622D1E" w:rsidRPr="00627580" w:rsidRDefault="00622D1E" w:rsidP="00627580">
            <w:pPr>
              <w:pStyle w:val="BodyText"/>
              <w:rPr>
                <w:rFonts w:asciiTheme="minorHAnsi" w:hAnsiTheme="minorHAnsi" w:cs="Arial"/>
                <w:sz w:val="22"/>
                <w:szCs w:val="22"/>
              </w:rPr>
            </w:pPr>
            <w:proofErr w:type="spellStart"/>
            <w:r>
              <w:rPr>
                <w:rFonts w:asciiTheme="minorHAnsi" w:hAnsiTheme="minorHAnsi" w:cs="Arial"/>
                <w:sz w:val="22"/>
                <w:szCs w:val="22"/>
              </w:rPr>
              <w:t>Mengetahui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dan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mengaplikasikan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evaluasi</w:t>
            </w:r>
            <w:proofErr w:type="spellEnd"/>
            <w:r>
              <w:rPr>
                <w:rFonts w:asciiTheme="minorHAnsi" w:hAnsiTheme="minorHAnsi" w:cs="Arial"/>
                <w:sz w:val="22"/>
                <w:szCs w:val="22"/>
              </w:rPr>
              <w:t xml:space="preserve"> program </w:t>
            </w:r>
            <w:proofErr w:type="spellStart"/>
            <w:r>
              <w:rPr>
                <w:rFonts w:asciiTheme="minorHAnsi" w:hAnsiTheme="minorHAnsi" w:cs="Arial"/>
                <w:sz w:val="22"/>
                <w:szCs w:val="22"/>
              </w:rPr>
              <w:t>komunikasi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politik</w:t>
            </w:r>
            <w:proofErr w:type="spellEnd"/>
          </w:p>
        </w:tc>
        <w:tc>
          <w:tcPr>
            <w:tcW w:w="3157" w:type="dxa"/>
          </w:tcPr>
          <w:p w14:paraId="243763CF" w14:textId="7BFCB225" w:rsidR="00671870" w:rsidRDefault="00627580" w:rsidP="00627580">
            <w:pPr>
              <w:pStyle w:val="BodyText"/>
              <w:numPr>
                <w:ilvl w:val="0"/>
                <w:numId w:val="15"/>
              </w:numPr>
              <w:rPr>
                <w:rFonts w:asciiTheme="minorHAnsi" w:hAnsiTheme="minorHAnsi" w:cs="Arial"/>
                <w:sz w:val="22"/>
                <w:szCs w:val="22"/>
              </w:rPr>
            </w:pPr>
            <w:proofErr w:type="spellStart"/>
            <w:r>
              <w:rPr>
                <w:rFonts w:asciiTheme="minorHAnsi" w:hAnsiTheme="minorHAnsi" w:cs="Arial"/>
                <w:sz w:val="22"/>
                <w:szCs w:val="22"/>
              </w:rPr>
              <w:lastRenderedPageBreak/>
              <w:t>mampu</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memahami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keterkaitan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komunikasi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politik</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dengan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pembentukan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opini</w:t>
            </w:r>
            <w:proofErr w:type="spellEnd"/>
            <w:r>
              <w:rPr>
                <w:rFonts w:asciiTheme="minorHAnsi" w:hAnsiTheme="minorHAnsi" w:cs="Arial"/>
                <w:sz w:val="22"/>
                <w:szCs w:val="22"/>
              </w:rPr>
              <w:t xml:space="preserve"> public </w:t>
            </w:r>
          </w:p>
          <w:p w14:paraId="48221599" w14:textId="77777777" w:rsidR="00627580" w:rsidRDefault="00627580" w:rsidP="00627580">
            <w:pPr>
              <w:pStyle w:val="BodyText"/>
              <w:numPr>
                <w:ilvl w:val="0"/>
                <w:numId w:val="15"/>
              </w:numPr>
              <w:rPr>
                <w:rFonts w:asciiTheme="minorHAnsi" w:hAnsiTheme="minorHAnsi" w:cs="Arial"/>
                <w:sz w:val="22"/>
                <w:szCs w:val="22"/>
              </w:rPr>
            </w:pPr>
            <w:proofErr w:type="spellStart"/>
            <w:r>
              <w:rPr>
                <w:rFonts w:asciiTheme="minorHAnsi" w:hAnsiTheme="minorHAnsi" w:cs="Arial"/>
                <w:sz w:val="22"/>
                <w:szCs w:val="22"/>
              </w:rPr>
              <w:t>mampu</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menganalisis</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kebutuhan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dalam</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membentuk</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opini</w:t>
            </w:r>
            <w:proofErr w:type="spellEnd"/>
            <w:r>
              <w:rPr>
                <w:rFonts w:asciiTheme="minorHAnsi" w:hAnsiTheme="minorHAnsi" w:cs="Arial"/>
                <w:sz w:val="22"/>
                <w:szCs w:val="22"/>
              </w:rPr>
              <w:t xml:space="preserve"> public </w:t>
            </w:r>
            <w:proofErr w:type="spellStart"/>
            <w:r>
              <w:rPr>
                <w:rFonts w:asciiTheme="minorHAnsi" w:hAnsiTheme="minorHAnsi" w:cs="Arial"/>
                <w:sz w:val="22"/>
                <w:szCs w:val="22"/>
              </w:rPr>
              <w:t>dalam</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konteks</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komunikasi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politik</w:t>
            </w:r>
            <w:proofErr w:type="spellEnd"/>
          </w:p>
          <w:p w14:paraId="5EA363A0" w14:textId="77777777" w:rsidR="00622D1E" w:rsidRDefault="00622D1E" w:rsidP="00622D1E">
            <w:pPr>
              <w:pStyle w:val="BodyText"/>
              <w:rPr>
                <w:rFonts w:asciiTheme="minorHAnsi" w:hAnsiTheme="minorHAnsi" w:cs="Arial"/>
                <w:sz w:val="22"/>
                <w:szCs w:val="22"/>
              </w:rPr>
            </w:pPr>
          </w:p>
          <w:p w14:paraId="3D31D12F" w14:textId="77777777" w:rsidR="00622D1E" w:rsidRDefault="00622D1E" w:rsidP="00622D1E">
            <w:pPr>
              <w:pStyle w:val="BodyText"/>
              <w:rPr>
                <w:rFonts w:asciiTheme="minorHAnsi" w:hAnsiTheme="minorHAnsi" w:cs="Arial"/>
                <w:sz w:val="22"/>
                <w:szCs w:val="22"/>
              </w:rPr>
            </w:pPr>
          </w:p>
          <w:p w14:paraId="3B32CCAB" w14:textId="77777777" w:rsidR="00622D1E" w:rsidRDefault="00622D1E" w:rsidP="00622D1E">
            <w:pPr>
              <w:pStyle w:val="BodyText"/>
              <w:rPr>
                <w:rFonts w:asciiTheme="minorHAnsi" w:hAnsiTheme="minorHAnsi" w:cs="Arial"/>
                <w:sz w:val="22"/>
                <w:szCs w:val="22"/>
              </w:rPr>
            </w:pPr>
          </w:p>
          <w:p w14:paraId="26E298BC" w14:textId="77777777" w:rsidR="00622D1E" w:rsidRDefault="00622D1E" w:rsidP="00622D1E">
            <w:pPr>
              <w:pStyle w:val="BodyText"/>
              <w:rPr>
                <w:rFonts w:asciiTheme="minorHAnsi" w:hAnsiTheme="minorHAnsi" w:cs="Arial"/>
                <w:sz w:val="22"/>
                <w:szCs w:val="22"/>
              </w:rPr>
            </w:pPr>
          </w:p>
          <w:p w14:paraId="5E0A2B41" w14:textId="77777777" w:rsidR="00622D1E" w:rsidRDefault="00622D1E" w:rsidP="00622D1E">
            <w:pPr>
              <w:pStyle w:val="BodyText"/>
              <w:rPr>
                <w:rFonts w:asciiTheme="minorHAnsi" w:hAnsiTheme="minorHAnsi" w:cs="Arial"/>
                <w:sz w:val="22"/>
                <w:szCs w:val="22"/>
              </w:rPr>
            </w:pPr>
          </w:p>
          <w:p w14:paraId="472A36FA" w14:textId="77777777" w:rsidR="00622D1E" w:rsidRDefault="00622D1E" w:rsidP="00622D1E">
            <w:pPr>
              <w:pStyle w:val="BodyText"/>
              <w:rPr>
                <w:rFonts w:asciiTheme="minorHAnsi" w:hAnsiTheme="minorHAnsi" w:cs="Arial"/>
                <w:sz w:val="22"/>
                <w:szCs w:val="22"/>
              </w:rPr>
            </w:pPr>
          </w:p>
          <w:p w14:paraId="398BF0E8" w14:textId="77777777" w:rsidR="00622D1E" w:rsidRDefault="00622D1E" w:rsidP="00622D1E">
            <w:pPr>
              <w:pStyle w:val="BodyText"/>
              <w:rPr>
                <w:rFonts w:asciiTheme="minorHAnsi" w:hAnsiTheme="minorHAnsi" w:cs="Arial"/>
                <w:sz w:val="22"/>
                <w:szCs w:val="22"/>
              </w:rPr>
            </w:pPr>
          </w:p>
          <w:p w14:paraId="48A5D730" w14:textId="77777777" w:rsidR="00622D1E" w:rsidRDefault="00622D1E" w:rsidP="00622D1E">
            <w:pPr>
              <w:pStyle w:val="BodyText"/>
              <w:rPr>
                <w:rFonts w:asciiTheme="minorHAnsi" w:hAnsiTheme="minorHAnsi" w:cs="Arial"/>
                <w:sz w:val="22"/>
                <w:szCs w:val="22"/>
              </w:rPr>
            </w:pPr>
          </w:p>
          <w:p w14:paraId="77961EA6" w14:textId="77777777" w:rsidR="00622D1E" w:rsidRDefault="00622D1E" w:rsidP="00622D1E">
            <w:pPr>
              <w:pStyle w:val="BodyText"/>
              <w:rPr>
                <w:rFonts w:asciiTheme="minorHAnsi" w:hAnsiTheme="minorHAnsi" w:cs="Arial"/>
                <w:sz w:val="22"/>
                <w:szCs w:val="22"/>
              </w:rPr>
            </w:pPr>
            <w:proofErr w:type="spellStart"/>
            <w:r>
              <w:rPr>
                <w:rFonts w:asciiTheme="minorHAnsi" w:hAnsiTheme="minorHAnsi" w:cs="Arial"/>
                <w:sz w:val="22"/>
                <w:szCs w:val="22"/>
              </w:rPr>
              <w:t>Mampu</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memahami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komunikasi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politik</w:t>
            </w:r>
            <w:proofErr w:type="spellEnd"/>
            <w:r>
              <w:rPr>
                <w:rFonts w:asciiTheme="minorHAnsi" w:hAnsiTheme="minorHAnsi" w:cs="Arial"/>
                <w:sz w:val="22"/>
                <w:szCs w:val="22"/>
              </w:rPr>
              <w:t xml:space="preserve">, branding </w:t>
            </w:r>
            <w:proofErr w:type="spellStart"/>
            <w:r>
              <w:rPr>
                <w:rFonts w:asciiTheme="minorHAnsi" w:hAnsiTheme="minorHAnsi" w:cs="Arial"/>
                <w:sz w:val="22"/>
                <w:szCs w:val="22"/>
              </w:rPr>
              <w:t>dalam</w:t>
            </w:r>
            <w:proofErr w:type="spellEnd"/>
            <w:r>
              <w:rPr>
                <w:rFonts w:asciiTheme="minorHAnsi" w:hAnsiTheme="minorHAnsi" w:cs="Arial"/>
                <w:sz w:val="22"/>
                <w:szCs w:val="22"/>
              </w:rPr>
              <w:t xml:space="preserve"> marketing </w:t>
            </w:r>
            <w:proofErr w:type="spellStart"/>
            <w:r>
              <w:rPr>
                <w:rFonts w:asciiTheme="minorHAnsi" w:hAnsiTheme="minorHAnsi" w:cs="Arial"/>
                <w:sz w:val="22"/>
                <w:szCs w:val="22"/>
              </w:rPr>
              <w:t>politik</w:t>
            </w:r>
            <w:proofErr w:type="spellEnd"/>
          </w:p>
          <w:p w14:paraId="5522BBF1" w14:textId="77777777" w:rsidR="00622D1E" w:rsidRDefault="00622D1E" w:rsidP="00622D1E">
            <w:pPr>
              <w:pStyle w:val="BodyText"/>
              <w:rPr>
                <w:rFonts w:asciiTheme="minorHAnsi" w:hAnsiTheme="minorHAnsi" w:cs="Arial"/>
                <w:sz w:val="22"/>
                <w:szCs w:val="22"/>
              </w:rPr>
            </w:pPr>
          </w:p>
          <w:p w14:paraId="3090ED49" w14:textId="77777777" w:rsidR="00622D1E" w:rsidRDefault="00622D1E" w:rsidP="00622D1E">
            <w:pPr>
              <w:pStyle w:val="BodyText"/>
              <w:rPr>
                <w:rFonts w:asciiTheme="minorHAnsi" w:hAnsiTheme="minorHAnsi" w:cs="Arial"/>
                <w:sz w:val="22"/>
                <w:szCs w:val="22"/>
              </w:rPr>
            </w:pPr>
          </w:p>
          <w:p w14:paraId="600AC9EA" w14:textId="77777777" w:rsidR="00622D1E" w:rsidRDefault="00622D1E" w:rsidP="00622D1E">
            <w:pPr>
              <w:pStyle w:val="BodyText"/>
              <w:rPr>
                <w:rFonts w:asciiTheme="minorHAnsi" w:hAnsiTheme="minorHAnsi" w:cs="Arial"/>
                <w:sz w:val="22"/>
                <w:szCs w:val="22"/>
              </w:rPr>
            </w:pPr>
            <w:proofErr w:type="spellStart"/>
            <w:r>
              <w:rPr>
                <w:rFonts w:asciiTheme="minorHAnsi" w:hAnsiTheme="minorHAnsi" w:cs="Arial"/>
                <w:sz w:val="22"/>
                <w:szCs w:val="22"/>
              </w:rPr>
              <w:t>Mampu</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mengenali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pola</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dan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jenis</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kampanye</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politik</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mulai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lastRenderedPageBreak/>
              <w:t>merancang</w:t>
            </w:r>
            <w:proofErr w:type="spellEnd"/>
            <w:r>
              <w:rPr>
                <w:rFonts w:asciiTheme="minorHAnsi" w:hAnsiTheme="minorHAnsi" w:cs="Arial"/>
                <w:sz w:val="22"/>
                <w:szCs w:val="22"/>
              </w:rPr>
              <w:t xml:space="preserve"> program </w:t>
            </w:r>
            <w:proofErr w:type="spellStart"/>
            <w:r>
              <w:rPr>
                <w:rFonts w:asciiTheme="minorHAnsi" w:hAnsiTheme="minorHAnsi" w:cs="Arial"/>
                <w:sz w:val="22"/>
                <w:szCs w:val="22"/>
              </w:rPr>
              <w:t>kampanye</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politik</w:t>
            </w:r>
            <w:proofErr w:type="spellEnd"/>
            <w:r>
              <w:rPr>
                <w:rFonts w:asciiTheme="minorHAnsi" w:hAnsiTheme="minorHAnsi" w:cs="Arial"/>
                <w:sz w:val="22"/>
                <w:szCs w:val="22"/>
              </w:rPr>
              <w:t>)</w:t>
            </w:r>
          </w:p>
          <w:p w14:paraId="18F0F685" w14:textId="77777777" w:rsidR="00622D1E" w:rsidRDefault="00622D1E" w:rsidP="00622D1E">
            <w:pPr>
              <w:pStyle w:val="BodyText"/>
              <w:rPr>
                <w:rFonts w:asciiTheme="minorHAnsi" w:hAnsiTheme="minorHAnsi" w:cs="Arial"/>
                <w:sz w:val="22"/>
                <w:szCs w:val="22"/>
              </w:rPr>
            </w:pPr>
          </w:p>
          <w:p w14:paraId="0D7050D8" w14:textId="7B190D70" w:rsidR="00622D1E" w:rsidRPr="001663F1" w:rsidRDefault="00622D1E" w:rsidP="00622D1E">
            <w:pPr>
              <w:pStyle w:val="BodyText"/>
              <w:rPr>
                <w:rFonts w:asciiTheme="minorHAnsi" w:hAnsiTheme="minorHAnsi" w:cs="Arial"/>
                <w:sz w:val="22"/>
                <w:szCs w:val="22"/>
              </w:rPr>
            </w:pPr>
            <w:proofErr w:type="spellStart"/>
            <w:r>
              <w:rPr>
                <w:rFonts w:asciiTheme="minorHAnsi" w:hAnsiTheme="minorHAnsi" w:cs="Arial"/>
                <w:sz w:val="22"/>
                <w:szCs w:val="22"/>
              </w:rPr>
              <w:t>Mampu</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mengetahui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dan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megaplikasikan</w:t>
            </w:r>
            <w:proofErr w:type="spellEnd"/>
            <w:r>
              <w:rPr>
                <w:rFonts w:asciiTheme="minorHAnsi" w:hAnsiTheme="minorHAnsi" w:cs="Arial"/>
                <w:sz w:val="22"/>
                <w:szCs w:val="22"/>
              </w:rPr>
              <w:t xml:space="preserve"> program </w:t>
            </w:r>
            <w:proofErr w:type="spellStart"/>
            <w:r>
              <w:rPr>
                <w:rFonts w:asciiTheme="minorHAnsi" w:hAnsiTheme="minorHAnsi" w:cs="Arial"/>
                <w:sz w:val="22"/>
                <w:szCs w:val="22"/>
              </w:rPr>
              <w:t>kampanye</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politik</w:t>
            </w:r>
            <w:proofErr w:type="spellEnd"/>
          </w:p>
        </w:tc>
        <w:tc>
          <w:tcPr>
            <w:tcW w:w="2142" w:type="dxa"/>
          </w:tcPr>
          <w:p w14:paraId="28DA2864" w14:textId="77777777" w:rsidR="00671870" w:rsidRPr="001663F1" w:rsidRDefault="00671870" w:rsidP="00D158F0">
            <w:pPr>
              <w:pStyle w:val="BodyText"/>
              <w:jc w:val="center"/>
              <w:rPr>
                <w:rFonts w:asciiTheme="minorHAnsi" w:hAnsiTheme="minorHAnsi" w:cs="Arial"/>
                <w:sz w:val="22"/>
                <w:szCs w:val="22"/>
              </w:rPr>
            </w:pPr>
          </w:p>
          <w:p w14:paraId="544C4777" w14:textId="77777777" w:rsidR="00671870" w:rsidRPr="001663F1" w:rsidRDefault="00671870" w:rsidP="00D158F0">
            <w:pPr>
              <w:pStyle w:val="BodyText"/>
              <w:jc w:val="center"/>
              <w:rPr>
                <w:rFonts w:asciiTheme="minorHAnsi" w:hAnsiTheme="minorHAnsi" w:cs="Arial"/>
                <w:sz w:val="22"/>
                <w:szCs w:val="22"/>
              </w:rPr>
            </w:pPr>
          </w:p>
          <w:p w14:paraId="0D5E707B" w14:textId="77777777" w:rsidR="00671870" w:rsidRPr="001663F1" w:rsidRDefault="00671870" w:rsidP="00D158F0">
            <w:pPr>
              <w:pStyle w:val="BodyText"/>
              <w:jc w:val="center"/>
              <w:rPr>
                <w:rFonts w:asciiTheme="minorHAnsi" w:hAnsiTheme="minorHAnsi" w:cs="Arial"/>
                <w:sz w:val="22"/>
                <w:szCs w:val="22"/>
              </w:rPr>
            </w:pPr>
          </w:p>
          <w:p w14:paraId="7B0DE6C3" w14:textId="77777777" w:rsidR="00671870" w:rsidRPr="001663F1" w:rsidRDefault="00671870" w:rsidP="00D158F0">
            <w:pPr>
              <w:pStyle w:val="BodyText"/>
              <w:jc w:val="center"/>
              <w:rPr>
                <w:rFonts w:asciiTheme="minorHAnsi" w:hAnsiTheme="minorHAnsi" w:cs="Arial"/>
                <w:sz w:val="22"/>
                <w:szCs w:val="22"/>
              </w:rPr>
            </w:pPr>
          </w:p>
          <w:p w14:paraId="5F5ABD00" w14:textId="77777777" w:rsidR="00671870" w:rsidRPr="001663F1" w:rsidRDefault="00671870" w:rsidP="00D158F0">
            <w:pPr>
              <w:pStyle w:val="BodyText"/>
              <w:jc w:val="center"/>
              <w:rPr>
                <w:rFonts w:asciiTheme="minorHAnsi" w:hAnsiTheme="minorHAnsi" w:cs="Arial"/>
                <w:sz w:val="22"/>
                <w:szCs w:val="22"/>
              </w:rPr>
            </w:pPr>
          </w:p>
          <w:p w14:paraId="37119413" w14:textId="77777777" w:rsidR="00671870" w:rsidRPr="001663F1" w:rsidRDefault="00671870" w:rsidP="00D158F0">
            <w:pPr>
              <w:pStyle w:val="BodyText"/>
              <w:jc w:val="center"/>
              <w:rPr>
                <w:rFonts w:asciiTheme="minorHAnsi" w:hAnsiTheme="minorHAnsi" w:cs="Arial"/>
                <w:sz w:val="22"/>
                <w:szCs w:val="22"/>
              </w:rPr>
            </w:pPr>
          </w:p>
          <w:p w14:paraId="386A6608" w14:textId="77777777" w:rsidR="00671870" w:rsidRPr="001663F1" w:rsidRDefault="00671870" w:rsidP="00D158F0">
            <w:pPr>
              <w:pStyle w:val="BodyText"/>
              <w:jc w:val="center"/>
              <w:rPr>
                <w:rFonts w:asciiTheme="minorHAnsi" w:hAnsiTheme="minorHAnsi" w:cs="Arial"/>
                <w:sz w:val="22"/>
                <w:szCs w:val="22"/>
              </w:rPr>
            </w:pPr>
          </w:p>
          <w:p w14:paraId="64D92588" w14:textId="77777777" w:rsidR="00671870" w:rsidRPr="001663F1" w:rsidRDefault="00671870" w:rsidP="00D158F0">
            <w:pPr>
              <w:pStyle w:val="BodyText"/>
              <w:jc w:val="center"/>
              <w:rPr>
                <w:rFonts w:asciiTheme="minorHAnsi" w:hAnsiTheme="minorHAnsi" w:cs="Arial"/>
                <w:sz w:val="22"/>
                <w:szCs w:val="22"/>
              </w:rPr>
            </w:pPr>
          </w:p>
          <w:p w14:paraId="7981D06F" w14:textId="77777777" w:rsidR="00671870" w:rsidRPr="001663F1" w:rsidRDefault="00671870" w:rsidP="00D158F0">
            <w:pPr>
              <w:pStyle w:val="BodyText"/>
              <w:jc w:val="center"/>
              <w:rPr>
                <w:rFonts w:asciiTheme="minorHAnsi" w:hAnsiTheme="minorHAnsi" w:cs="Arial"/>
                <w:sz w:val="22"/>
                <w:szCs w:val="22"/>
              </w:rPr>
            </w:pPr>
          </w:p>
          <w:p w14:paraId="04262019" w14:textId="77777777" w:rsidR="00671870" w:rsidRPr="001663F1" w:rsidRDefault="00671870" w:rsidP="00D158F0">
            <w:pPr>
              <w:pStyle w:val="BodyText"/>
              <w:jc w:val="center"/>
              <w:rPr>
                <w:rFonts w:asciiTheme="minorHAnsi" w:hAnsiTheme="minorHAnsi" w:cs="Arial"/>
                <w:sz w:val="22"/>
                <w:szCs w:val="22"/>
              </w:rPr>
            </w:pPr>
          </w:p>
          <w:p w14:paraId="45AA169B" w14:textId="77777777" w:rsidR="00671870" w:rsidRPr="001663F1" w:rsidRDefault="00671870" w:rsidP="00D158F0">
            <w:pPr>
              <w:pStyle w:val="BodyText"/>
              <w:jc w:val="center"/>
              <w:rPr>
                <w:rFonts w:asciiTheme="minorHAnsi" w:hAnsiTheme="minorHAnsi" w:cs="Arial"/>
                <w:sz w:val="22"/>
                <w:szCs w:val="22"/>
              </w:rPr>
            </w:pPr>
          </w:p>
          <w:p w14:paraId="293202A4" w14:textId="77777777" w:rsidR="00671870" w:rsidRPr="001663F1" w:rsidRDefault="00671870" w:rsidP="00D158F0">
            <w:pPr>
              <w:pStyle w:val="BodyText"/>
              <w:jc w:val="center"/>
              <w:rPr>
                <w:rFonts w:asciiTheme="minorHAnsi" w:hAnsiTheme="minorHAnsi" w:cs="Arial"/>
                <w:sz w:val="22"/>
                <w:szCs w:val="22"/>
              </w:rPr>
            </w:pPr>
          </w:p>
          <w:p w14:paraId="7E9C083E" w14:textId="77777777" w:rsidR="00671870" w:rsidRPr="001663F1" w:rsidRDefault="00671870" w:rsidP="00D158F0">
            <w:pPr>
              <w:pStyle w:val="BodyText"/>
              <w:jc w:val="center"/>
              <w:rPr>
                <w:rFonts w:asciiTheme="minorHAnsi" w:hAnsiTheme="minorHAnsi" w:cs="Arial"/>
                <w:sz w:val="22"/>
                <w:szCs w:val="22"/>
              </w:rPr>
            </w:pPr>
          </w:p>
          <w:p w14:paraId="42F53B58" w14:textId="77777777" w:rsidR="00671870" w:rsidRPr="001663F1" w:rsidRDefault="00671870" w:rsidP="00D158F0">
            <w:pPr>
              <w:pStyle w:val="BodyText"/>
              <w:jc w:val="center"/>
              <w:rPr>
                <w:rFonts w:asciiTheme="minorHAnsi" w:hAnsiTheme="minorHAnsi" w:cs="Arial"/>
                <w:sz w:val="22"/>
                <w:szCs w:val="22"/>
              </w:rPr>
            </w:pPr>
          </w:p>
          <w:p w14:paraId="54F26C85" w14:textId="77777777" w:rsidR="00671870" w:rsidRPr="001663F1" w:rsidRDefault="00671870" w:rsidP="00D158F0">
            <w:pPr>
              <w:pStyle w:val="BodyText"/>
              <w:rPr>
                <w:rFonts w:asciiTheme="minorHAnsi" w:hAnsiTheme="minorHAnsi" w:cs="Arial"/>
                <w:sz w:val="22"/>
                <w:szCs w:val="22"/>
              </w:rPr>
            </w:pPr>
          </w:p>
          <w:p w14:paraId="733A0414" w14:textId="77777777" w:rsidR="00671870" w:rsidRPr="001663F1" w:rsidRDefault="00671870" w:rsidP="00D158F0">
            <w:pPr>
              <w:pStyle w:val="BodyText"/>
              <w:jc w:val="center"/>
              <w:rPr>
                <w:rFonts w:asciiTheme="minorHAnsi" w:hAnsiTheme="minorHAnsi" w:cs="Arial"/>
                <w:sz w:val="22"/>
                <w:szCs w:val="22"/>
              </w:rPr>
            </w:pPr>
          </w:p>
          <w:p w14:paraId="13BB6456" w14:textId="77777777" w:rsidR="00671870" w:rsidRPr="001663F1" w:rsidRDefault="00671870" w:rsidP="00D158F0">
            <w:pPr>
              <w:pStyle w:val="BodyText"/>
              <w:jc w:val="center"/>
              <w:rPr>
                <w:rFonts w:asciiTheme="minorHAnsi" w:hAnsiTheme="minorHAnsi" w:cs="Arial"/>
                <w:sz w:val="22"/>
                <w:szCs w:val="22"/>
              </w:rPr>
            </w:pPr>
          </w:p>
          <w:p w14:paraId="1704EE78" w14:textId="77777777" w:rsidR="00671870" w:rsidRPr="001663F1" w:rsidRDefault="00671870" w:rsidP="00D158F0">
            <w:pPr>
              <w:pStyle w:val="BodyText"/>
              <w:jc w:val="center"/>
              <w:rPr>
                <w:rFonts w:asciiTheme="minorHAnsi" w:hAnsiTheme="minorHAnsi" w:cs="Arial"/>
                <w:sz w:val="22"/>
                <w:szCs w:val="22"/>
              </w:rPr>
            </w:pPr>
          </w:p>
          <w:p w14:paraId="333D200D" w14:textId="77777777" w:rsidR="00671870" w:rsidRPr="001663F1" w:rsidRDefault="00671870" w:rsidP="00D158F0">
            <w:pPr>
              <w:pStyle w:val="BodyText"/>
              <w:jc w:val="center"/>
              <w:rPr>
                <w:rFonts w:asciiTheme="minorHAnsi" w:hAnsiTheme="minorHAnsi" w:cs="Arial"/>
                <w:sz w:val="22"/>
                <w:szCs w:val="22"/>
              </w:rPr>
            </w:pPr>
          </w:p>
          <w:p w14:paraId="4B035DE0" w14:textId="77777777" w:rsidR="00671870" w:rsidRPr="001663F1" w:rsidRDefault="00671870" w:rsidP="00D158F0">
            <w:pPr>
              <w:pStyle w:val="BodyText"/>
              <w:jc w:val="center"/>
              <w:rPr>
                <w:rFonts w:asciiTheme="minorHAnsi" w:hAnsiTheme="minorHAnsi" w:cs="Arial"/>
                <w:sz w:val="22"/>
                <w:szCs w:val="22"/>
              </w:rPr>
            </w:pPr>
          </w:p>
          <w:p w14:paraId="5B353B55" w14:textId="77777777" w:rsidR="00671870" w:rsidRPr="001663F1" w:rsidRDefault="00671870" w:rsidP="00D158F0">
            <w:pPr>
              <w:pStyle w:val="BodyText"/>
              <w:jc w:val="center"/>
              <w:rPr>
                <w:rFonts w:asciiTheme="minorHAnsi" w:hAnsiTheme="minorHAnsi" w:cs="Arial"/>
                <w:sz w:val="22"/>
                <w:szCs w:val="22"/>
              </w:rPr>
            </w:pPr>
          </w:p>
          <w:p w14:paraId="2432075E" w14:textId="77777777" w:rsidR="00671870" w:rsidRPr="001663F1" w:rsidRDefault="00671870" w:rsidP="00D158F0">
            <w:pPr>
              <w:pStyle w:val="BodyText"/>
              <w:jc w:val="center"/>
              <w:rPr>
                <w:rFonts w:asciiTheme="minorHAnsi" w:hAnsiTheme="minorHAnsi" w:cs="Arial"/>
                <w:sz w:val="22"/>
                <w:szCs w:val="22"/>
              </w:rPr>
            </w:pPr>
          </w:p>
          <w:p w14:paraId="2E5172AC" w14:textId="77777777" w:rsidR="00671870" w:rsidRPr="001663F1" w:rsidRDefault="00671870" w:rsidP="00D158F0">
            <w:pPr>
              <w:pStyle w:val="BodyText"/>
              <w:jc w:val="center"/>
              <w:rPr>
                <w:rFonts w:asciiTheme="minorHAnsi" w:hAnsiTheme="minorHAnsi" w:cs="Arial"/>
                <w:sz w:val="22"/>
                <w:szCs w:val="22"/>
              </w:rPr>
            </w:pPr>
          </w:p>
          <w:p w14:paraId="05A8FBF1" w14:textId="77777777" w:rsidR="00671870" w:rsidRPr="001663F1" w:rsidRDefault="00671870" w:rsidP="00D158F0">
            <w:pPr>
              <w:pStyle w:val="BodyText"/>
              <w:jc w:val="center"/>
              <w:rPr>
                <w:rFonts w:asciiTheme="minorHAnsi" w:hAnsiTheme="minorHAnsi" w:cs="Arial"/>
                <w:sz w:val="22"/>
                <w:szCs w:val="22"/>
              </w:rPr>
            </w:pPr>
          </w:p>
          <w:p w14:paraId="3ED5FCA8" w14:textId="77777777" w:rsidR="00671870" w:rsidRPr="001663F1" w:rsidRDefault="00671870" w:rsidP="00D158F0">
            <w:pPr>
              <w:pStyle w:val="BodyText"/>
              <w:jc w:val="center"/>
              <w:rPr>
                <w:rFonts w:asciiTheme="minorHAnsi" w:hAnsiTheme="minorHAnsi" w:cs="Arial"/>
                <w:sz w:val="22"/>
                <w:szCs w:val="22"/>
              </w:rPr>
            </w:pPr>
          </w:p>
          <w:p w14:paraId="324A8409" w14:textId="77777777" w:rsidR="00671870" w:rsidRPr="001663F1" w:rsidRDefault="00671870" w:rsidP="00D158F0">
            <w:pPr>
              <w:pStyle w:val="BodyText"/>
              <w:jc w:val="center"/>
              <w:rPr>
                <w:rFonts w:asciiTheme="minorHAnsi" w:hAnsiTheme="minorHAnsi" w:cs="Arial"/>
                <w:sz w:val="22"/>
                <w:szCs w:val="22"/>
              </w:rPr>
            </w:pPr>
          </w:p>
          <w:p w14:paraId="6FB8204A" w14:textId="77777777" w:rsidR="00671870" w:rsidRPr="001663F1" w:rsidRDefault="00671870" w:rsidP="00D158F0">
            <w:pPr>
              <w:pStyle w:val="BodyText"/>
              <w:jc w:val="center"/>
              <w:rPr>
                <w:rFonts w:asciiTheme="minorHAnsi" w:hAnsiTheme="minorHAnsi" w:cs="Arial"/>
                <w:sz w:val="22"/>
                <w:szCs w:val="22"/>
              </w:rPr>
            </w:pPr>
          </w:p>
          <w:p w14:paraId="05BB9A9E" w14:textId="77777777" w:rsidR="00671870" w:rsidRPr="001663F1" w:rsidRDefault="00671870" w:rsidP="00D158F0">
            <w:pPr>
              <w:pStyle w:val="BodyText"/>
              <w:jc w:val="center"/>
              <w:rPr>
                <w:rFonts w:asciiTheme="minorHAnsi" w:hAnsiTheme="minorHAnsi" w:cs="Arial"/>
                <w:sz w:val="22"/>
                <w:szCs w:val="22"/>
              </w:rPr>
            </w:pPr>
          </w:p>
          <w:p w14:paraId="092749E3" w14:textId="77777777" w:rsidR="00671870" w:rsidRPr="001663F1" w:rsidRDefault="00671870" w:rsidP="00D158F0">
            <w:pPr>
              <w:pStyle w:val="BodyText"/>
              <w:jc w:val="center"/>
              <w:rPr>
                <w:rFonts w:asciiTheme="minorHAnsi" w:hAnsiTheme="minorHAnsi" w:cs="Arial"/>
                <w:sz w:val="22"/>
                <w:szCs w:val="22"/>
              </w:rPr>
            </w:pPr>
          </w:p>
          <w:p w14:paraId="434A3C91" w14:textId="77777777" w:rsidR="00671870" w:rsidRPr="001663F1" w:rsidRDefault="00671870" w:rsidP="00D158F0">
            <w:pPr>
              <w:pStyle w:val="BodyText"/>
              <w:rPr>
                <w:rFonts w:asciiTheme="minorHAnsi" w:hAnsiTheme="minorHAnsi" w:cs="Arial"/>
                <w:sz w:val="22"/>
                <w:szCs w:val="22"/>
              </w:rPr>
            </w:pPr>
          </w:p>
        </w:tc>
      </w:tr>
    </w:tbl>
    <w:p w14:paraId="2217CB92" w14:textId="77777777" w:rsidR="00D71215" w:rsidRPr="001D2B15" w:rsidRDefault="00D71215" w:rsidP="00D71215">
      <w:pPr>
        <w:tabs>
          <w:tab w:val="left" w:pos="228"/>
          <w:tab w:val="left" w:pos="969"/>
          <w:tab w:val="left" w:pos="3933"/>
          <w:tab w:val="left" w:pos="7695"/>
        </w:tabs>
        <w:jc w:val="both"/>
        <w:rPr>
          <w:b/>
          <w:sz w:val="24"/>
          <w:szCs w:val="24"/>
        </w:rPr>
      </w:pPr>
      <w:r>
        <w:rPr>
          <w:b/>
          <w:sz w:val="24"/>
          <w:szCs w:val="24"/>
        </w:rPr>
        <w:lastRenderedPageBreak/>
        <w:t>BAHAN PUSTAKA</w:t>
      </w:r>
      <w:r w:rsidRPr="001D2B15">
        <w:rPr>
          <w:b/>
          <w:sz w:val="24"/>
          <w:szCs w:val="24"/>
        </w:rPr>
        <w:t xml:space="preserve"> </w:t>
      </w:r>
    </w:p>
    <w:p w14:paraId="689F424A" w14:textId="77777777" w:rsidR="00D71215" w:rsidRPr="002944A7" w:rsidRDefault="00D71215" w:rsidP="00D71215">
      <w:pPr>
        <w:pStyle w:val="ListParagraph"/>
        <w:numPr>
          <w:ilvl w:val="0"/>
          <w:numId w:val="14"/>
        </w:numPr>
        <w:tabs>
          <w:tab w:val="clear" w:pos="2520"/>
        </w:tabs>
        <w:autoSpaceDE w:val="0"/>
        <w:autoSpaceDN w:val="0"/>
        <w:adjustRightInd w:val="0"/>
        <w:ind w:left="450"/>
        <w:contextualSpacing w:val="0"/>
        <w:jc w:val="both"/>
        <w:rPr>
          <w:rFonts w:asciiTheme="minorHAnsi" w:hAnsiTheme="minorHAnsi"/>
          <w:sz w:val="24"/>
          <w:szCs w:val="24"/>
        </w:rPr>
      </w:pPr>
      <w:r w:rsidRPr="002944A7">
        <w:rPr>
          <w:rFonts w:asciiTheme="minorHAnsi" w:hAnsiTheme="minorHAnsi"/>
          <w:sz w:val="24"/>
          <w:szCs w:val="24"/>
        </w:rPr>
        <w:t xml:space="preserve">Comstock, George &amp; </w:t>
      </w:r>
      <w:proofErr w:type="spellStart"/>
      <w:r w:rsidRPr="002944A7">
        <w:rPr>
          <w:rFonts w:asciiTheme="minorHAnsi" w:hAnsiTheme="minorHAnsi"/>
          <w:sz w:val="24"/>
          <w:szCs w:val="24"/>
        </w:rPr>
        <w:t>Scharrer</w:t>
      </w:r>
      <w:proofErr w:type="spellEnd"/>
      <w:r w:rsidRPr="002944A7">
        <w:rPr>
          <w:rFonts w:asciiTheme="minorHAnsi" w:hAnsiTheme="minorHAnsi"/>
          <w:sz w:val="24"/>
          <w:szCs w:val="24"/>
        </w:rPr>
        <w:t xml:space="preserve">, Erica. 2005. </w:t>
      </w:r>
      <w:r w:rsidRPr="002944A7">
        <w:rPr>
          <w:rFonts w:asciiTheme="minorHAnsi" w:hAnsiTheme="minorHAnsi"/>
          <w:i/>
          <w:sz w:val="24"/>
          <w:szCs w:val="24"/>
        </w:rPr>
        <w:t>The Psychology of Media and Politics.</w:t>
      </w:r>
      <w:r w:rsidRPr="002944A7">
        <w:rPr>
          <w:rFonts w:asciiTheme="minorHAnsi" w:hAnsiTheme="minorHAnsi"/>
          <w:sz w:val="24"/>
          <w:szCs w:val="24"/>
        </w:rPr>
        <w:t xml:space="preserve"> California: Elsevier Academic Press. </w:t>
      </w:r>
    </w:p>
    <w:p w14:paraId="40BEF2D0" w14:textId="77777777" w:rsidR="00D71215" w:rsidRPr="002944A7" w:rsidRDefault="00D71215" w:rsidP="00D71215">
      <w:pPr>
        <w:numPr>
          <w:ilvl w:val="0"/>
          <w:numId w:val="14"/>
        </w:numPr>
        <w:tabs>
          <w:tab w:val="clear" w:pos="2520"/>
          <w:tab w:val="left" w:pos="228"/>
          <w:tab w:val="num" w:pos="450"/>
          <w:tab w:val="left" w:pos="969"/>
          <w:tab w:val="left" w:pos="3933"/>
        </w:tabs>
        <w:ind w:hanging="2430"/>
        <w:rPr>
          <w:sz w:val="24"/>
          <w:szCs w:val="24"/>
        </w:rPr>
      </w:pPr>
      <w:proofErr w:type="spellStart"/>
      <w:r w:rsidRPr="002944A7">
        <w:rPr>
          <w:sz w:val="24"/>
          <w:szCs w:val="24"/>
        </w:rPr>
        <w:t>Depari</w:t>
      </w:r>
      <w:proofErr w:type="spellEnd"/>
      <w:r w:rsidRPr="002944A7">
        <w:rPr>
          <w:sz w:val="24"/>
          <w:szCs w:val="24"/>
        </w:rPr>
        <w:t xml:space="preserve"> E. Dan Andrews </w:t>
      </w:r>
      <w:proofErr w:type="spellStart"/>
      <w:r w:rsidRPr="002944A7">
        <w:rPr>
          <w:sz w:val="24"/>
          <w:szCs w:val="24"/>
        </w:rPr>
        <w:t>C.Mac</w:t>
      </w:r>
      <w:proofErr w:type="spellEnd"/>
      <w:r w:rsidRPr="002944A7">
        <w:rPr>
          <w:sz w:val="24"/>
          <w:szCs w:val="24"/>
        </w:rPr>
        <w:t>. (1982).</w:t>
      </w:r>
      <w:proofErr w:type="spellStart"/>
      <w:r w:rsidRPr="002944A7">
        <w:rPr>
          <w:sz w:val="24"/>
          <w:szCs w:val="24"/>
        </w:rPr>
        <w:t>Peranan</w:t>
      </w:r>
      <w:proofErr w:type="spellEnd"/>
      <w:r w:rsidRPr="002944A7">
        <w:rPr>
          <w:sz w:val="24"/>
          <w:szCs w:val="24"/>
        </w:rPr>
        <w:t xml:space="preserve"> </w:t>
      </w:r>
      <w:proofErr w:type="spellStart"/>
      <w:r w:rsidRPr="002944A7">
        <w:rPr>
          <w:sz w:val="24"/>
          <w:szCs w:val="24"/>
        </w:rPr>
        <w:t>Komunikasi</w:t>
      </w:r>
      <w:proofErr w:type="spellEnd"/>
      <w:r w:rsidRPr="002944A7">
        <w:rPr>
          <w:sz w:val="24"/>
          <w:szCs w:val="24"/>
        </w:rPr>
        <w:t xml:space="preserve"> Massa </w:t>
      </w:r>
      <w:proofErr w:type="spellStart"/>
      <w:r w:rsidRPr="002944A7">
        <w:rPr>
          <w:sz w:val="24"/>
          <w:szCs w:val="24"/>
        </w:rPr>
        <w:t>dalam</w:t>
      </w:r>
      <w:proofErr w:type="spellEnd"/>
      <w:r w:rsidRPr="002944A7">
        <w:rPr>
          <w:sz w:val="24"/>
          <w:szCs w:val="24"/>
        </w:rPr>
        <w:t xml:space="preserve"> Pembangunan. Yogyakarta: </w:t>
      </w:r>
      <w:proofErr w:type="spellStart"/>
      <w:r w:rsidRPr="002944A7">
        <w:rPr>
          <w:sz w:val="24"/>
          <w:szCs w:val="24"/>
        </w:rPr>
        <w:t>Gadjah</w:t>
      </w:r>
      <w:proofErr w:type="spellEnd"/>
      <w:r w:rsidRPr="002944A7">
        <w:rPr>
          <w:sz w:val="24"/>
          <w:szCs w:val="24"/>
        </w:rPr>
        <w:t xml:space="preserve"> </w:t>
      </w:r>
      <w:proofErr w:type="spellStart"/>
      <w:r w:rsidRPr="002944A7">
        <w:rPr>
          <w:sz w:val="24"/>
          <w:szCs w:val="24"/>
        </w:rPr>
        <w:t>Mada</w:t>
      </w:r>
      <w:proofErr w:type="spellEnd"/>
      <w:r w:rsidRPr="002944A7">
        <w:rPr>
          <w:sz w:val="24"/>
          <w:szCs w:val="24"/>
        </w:rPr>
        <w:t xml:space="preserve"> University Press.</w:t>
      </w:r>
    </w:p>
    <w:p w14:paraId="7875FEE9" w14:textId="77777777" w:rsidR="00D71215" w:rsidRPr="002944A7" w:rsidRDefault="00D71215" w:rsidP="00D71215">
      <w:pPr>
        <w:numPr>
          <w:ilvl w:val="0"/>
          <w:numId w:val="14"/>
        </w:numPr>
        <w:tabs>
          <w:tab w:val="clear" w:pos="2520"/>
          <w:tab w:val="left" w:pos="228"/>
          <w:tab w:val="num" w:pos="450"/>
          <w:tab w:val="left" w:pos="969"/>
          <w:tab w:val="left" w:pos="3933"/>
        </w:tabs>
        <w:ind w:hanging="2430"/>
        <w:rPr>
          <w:sz w:val="24"/>
          <w:szCs w:val="24"/>
        </w:rPr>
      </w:pPr>
      <w:proofErr w:type="spellStart"/>
      <w:r w:rsidRPr="002944A7">
        <w:rPr>
          <w:sz w:val="24"/>
          <w:szCs w:val="24"/>
        </w:rPr>
        <w:t>Krech</w:t>
      </w:r>
      <w:proofErr w:type="spellEnd"/>
      <w:r w:rsidRPr="002944A7">
        <w:rPr>
          <w:sz w:val="24"/>
          <w:szCs w:val="24"/>
        </w:rPr>
        <w:t xml:space="preserve">, D, Crutchfield, </w:t>
      </w:r>
      <w:proofErr w:type="spellStart"/>
      <w:r w:rsidRPr="002944A7">
        <w:rPr>
          <w:sz w:val="24"/>
          <w:szCs w:val="24"/>
        </w:rPr>
        <w:t>dan</w:t>
      </w:r>
      <w:proofErr w:type="spellEnd"/>
      <w:r w:rsidRPr="002944A7">
        <w:rPr>
          <w:sz w:val="24"/>
          <w:szCs w:val="24"/>
        </w:rPr>
        <w:t xml:space="preserve"> </w:t>
      </w:r>
      <w:proofErr w:type="spellStart"/>
      <w:r w:rsidRPr="002944A7">
        <w:rPr>
          <w:sz w:val="24"/>
          <w:szCs w:val="24"/>
        </w:rPr>
        <w:t>Ballachey</w:t>
      </w:r>
      <w:proofErr w:type="spellEnd"/>
      <w:r w:rsidRPr="002944A7">
        <w:rPr>
          <w:sz w:val="24"/>
          <w:szCs w:val="24"/>
        </w:rPr>
        <w:t>, E.L. (1962).</w:t>
      </w:r>
      <w:r w:rsidRPr="002944A7">
        <w:rPr>
          <w:i/>
          <w:sz w:val="24"/>
          <w:szCs w:val="24"/>
        </w:rPr>
        <w:t xml:space="preserve"> Individual in Society. </w:t>
      </w:r>
      <w:r w:rsidRPr="002944A7">
        <w:rPr>
          <w:sz w:val="24"/>
          <w:szCs w:val="24"/>
        </w:rPr>
        <w:t xml:space="preserve">New </w:t>
      </w:r>
      <w:proofErr w:type="gramStart"/>
      <w:r w:rsidRPr="002944A7">
        <w:rPr>
          <w:sz w:val="24"/>
          <w:szCs w:val="24"/>
        </w:rPr>
        <w:t>York :</w:t>
      </w:r>
      <w:proofErr w:type="gramEnd"/>
      <w:r w:rsidRPr="002944A7">
        <w:rPr>
          <w:sz w:val="24"/>
          <w:szCs w:val="24"/>
        </w:rPr>
        <w:t xml:space="preserve"> Macmillan Publishing Co.</w:t>
      </w:r>
    </w:p>
    <w:p w14:paraId="61C11951" w14:textId="77777777" w:rsidR="00D71215" w:rsidRPr="002944A7" w:rsidRDefault="00D71215" w:rsidP="00D71215">
      <w:pPr>
        <w:numPr>
          <w:ilvl w:val="0"/>
          <w:numId w:val="14"/>
        </w:numPr>
        <w:tabs>
          <w:tab w:val="clear" w:pos="2520"/>
          <w:tab w:val="left" w:pos="228"/>
          <w:tab w:val="num" w:pos="450"/>
          <w:tab w:val="left" w:pos="969"/>
          <w:tab w:val="left" w:pos="3933"/>
        </w:tabs>
        <w:ind w:hanging="2430"/>
        <w:rPr>
          <w:sz w:val="24"/>
          <w:szCs w:val="24"/>
        </w:rPr>
      </w:pPr>
      <w:r w:rsidRPr="002944A7">
        <w:rPr>
          <w:sz w:val="24"/>
          <w:szCs w:val="24"/>
        </w:rPr>
        <w:t xml:space="preserve">Larson, C.U. (1980). </w:t>
      </w:r>
      <w:r w:rsidRPr="002944A7">
        <w:rPr>
          <w:i/>
          <w:sz w:val="24"/>
          <w:szCs w:val="24"/>
        </w:rPr>
        <w:t>Persuasion, Reception and Responsibility.</w:t>
      </w:r>
      <w:r w:rsidRPr="002944A7">
        <w:rPr>
          <w:sz w:val="24"/>
          <w:szCs w:val="24"/>
        </w:rPr>
        <w:t xml:space="preserve"> Belmont: </w:t>
      </w:r>
      <w:proofErr w:type="spellStart"/>
      <w:r w:rsidRPr="002944A7">
        <w:rPr>
          <w:sz w:val="24"/>
          <w:szCs w:val="24"/>
        </w:rPr>
        <w:t>Wadswort</w:t>
      </w:r>
      <w:proofErr w:type="spellEnd"/>
      <w:r w:rsidRPr="002944A7">
        <w:rPr>
          <w:sz w:val="24"/>
          <w:szCs w:val="24"/>
        </w:rPr>
        <w:t xml:space="preserve"> Publishing Co.</w:t>
      </w:r>
    </w:p>
    <w:p w14:paraId="47F52F30" w14:textId="77777777" w:rsidR="00D71215" w:rsidRPr="002944A7" w:rsidRDefault="00D71215" w:rsidP="00D71215">
      <w:pPr>
        <w:pStyle w:val="ListParagraph"/>
        <w:numPr>
          <w:ilvl w:val="0"/>
          <w:numId w:val="14"/>
        </w:numPr>
        <w:tabs>
          <w:tab w:val="clear" w:pos="2520"/>
        </w:tabs>
        <w:autoSpaceDE w:val="0"/>
        <w:autoSpaceDN w:val="0"/>
        <w:adjustRightInd w:val="0"/>
        <w:ind w:left="450"/>
        <w:contextualSpacing w:val="0"/>
        <w:jc w:val="both"/>
        <w:rPr>
          <w:rFonts w:asciiTheme="minorHAnsi" w:hAnsiTheme="minorHAnsi"/>
          <w:sz w:val="24"/>
          <w:szCs w:val="24"/>
        </w:rPr>
      </w:pPr>
      <w:proofErr w:type="spellStart"/>
      <w:r w:rsidRPr="002944A7">
        <w:rPr>
          <w:rFonts w:asciiTheme="minorHAnsi" w:hAnsiTheme="minorHAnsi"/>
          <w:sz w:val="24"/>
          <w:szCs w:val="24"/>
        </w:rPr>
        <w:t>Louw</w:t>
      </w:r>
      <w:proofErr w:type="spellEnd"/>
      <w:r w:rsidRPr="002944A7">
        <w:rPr>
          <w:rFonts w:asciiTheme="minorHAnsi" w:hAnsiTheme="minorHAnsi"/>
          <w:sz w:val="24"/>
          <w:szCs w:val="24"/>
        </w:rPr>
        <w:t xml:space="preserve">, Eric. </w:t>
      </w:r>
      <w:r w:rsidRPr="002944A7">
        <w:rPr>
          <w:rFonts w:asciiTheme="minorHAnsi" w:hAnsiTheme="minorHAnsi"/>
          <w:i/>
          <w:sz w:val="24"/>
          <w:szCs w:val="24"/>
        </w:rPr>
        <w:t>The Media and Political Process</w:t>
      </w:r>
      <w:r w:rsidRPr="002944A7">
        <w:rPr>
          <w:rFonts w:asciiTheme="minorHAnsi" w:hAnsiTheme="minorHAnsi"/>
          <w:sz w:val="24"/>
          <w:szCs w:val="24"/>
        </w:rPr>
        <w:t xml:space="preserve">. London: Sage Publications.  </w:t>
      </w:r>
    </w:p>
    <w:p w14:paraId="24201A75" w14:textId="77777777" w:rsidR="00D71215" w:rsidRPr="002944A7" w:rsidRDefault="00D71215" w:rsidP="00D71215">
      <w:pPr>
        <w:numPr>
          <w:ilvl w:val="0"/>
          <w:numId w:val="14"/>
        </w:numPr>
        <w:tabs>
          <w:tab w:val="clear" w:pos="2520"/>
          <w:tab w:val="left" w:pos="228"/>
          <w:tab w:val="num" w:pos="450"/>
          <w:tab w:val="left" w:pos="969"/>
          <w:tab w:val="left" w:pos="3933"/>
        </w:tabs>
        <w:ind w:hanging="2430"/>
        <w:rPr>
          <w:sz w:val="24"/>
          <w:szCs w:val="24"/>
        </w:rPr>
      </w:pPr>
      <w:proofErr w:type="spellStart"/>
      <w:r w:rsidRPr="002944A7">
        <w:rPr>
          <w:sz w:val="24"/>
          <w:szCs w:val="24"/>
        </w:rPr>
        <w:t>Mar’at</w:t>
      </w:r>
      <w:proofErr w:type="spellEnd"/>
      <w:r w:rsidRPr="002944A7">
        <w:rPr>
          <w:sz w:val="24"/>
          <w:szCs w:val="24"/>
        </w:rPr>
        <w:t xml:space="preserve"> (1982), </w:t>
      </w:r>
      <w:proofErr w:type="spellStart"/>
      <w:r w:rsidRPr="002944A7">
        <w:rPr>
          <w:sz w:val="24"/>
          <w:szCs w:val="24"/>
        </w:rPr>
        <w:t>Sikap</w:t>
      </w:r>
      <w:proofErr w:type="spellEnd"/>
      <w:r w:rsidRPr="002944A7">
        <w:rPr>
          <w:sz w:val="24"/>
          <w:szCs w:val="24"/>
        </w:rPr>
        <w:t xml:space="preserve"> </w:t>
      </w:r>
      <w:proofErr w:type="spellStart"/>
      <w:r w:rsidRPr="002944A7">
        <w:rPr>
          <w:sz w:val="24"/>
          <w:szCs w:val="24"/>
        </w:rPr>
        <w:t>Manusia</w:t>
      </w:r>
      <w:proofErr w:type="spellEnd"/>
      <w:r w:rsidRPr="002944A7">
        <w:rPr>
          <w:sz w:val="24"/>
          <w:szCs w:val="24"/>
        </w:rPr>
        <w:t xml:space="preserve">, </w:t>
      </w:r>
      <w:proofErr w:type="spellStart"/>
      <w:r w:rsidRPr="002944A7">
        <w:rPr>
          <w:sz w:val="24"/>
          <w:szCs w:val="24"/>
        </w:rPr>
        <w:t>Perubahan</w:t>
      </w:r>
      <w:proofErr w:type="spellEnd"/>
      <w:r w:rsidRPr="002944A7">
        <w:rPr>
          <w:sz w:val="24"/>
          <w:szCs w:val="24"/>
        </w:rPr>
        <w:t xml:space="preserve"> </w:t>
      </w:r>
      <w:proofErr w:type="spellStart"/>
      <w:r w:rsidRPr="002944A7">
        <w:rPr>
          <w:sz w:val="24"/>
          <w:szCs w:val="24"/>
        </w:rPr>
        <w:t>serta</w:t>
      </w:r>
      <w:proofErr w:type="spellEnd"/>
      <w:r w:rsidRPr="002944A7">
        <w:rPr>
          <w:sz w:val="24"/>
          <w:szCs w:val="24"/>
        </w:rPr>
        <w:t xml:space="preserve"> </w:t>
      </w:r>
      <w:proofErr w:type="spellStart"/>
      <w:r w:rsidRPr="002944A7">
        <w:rPr>
          <w:sz w:val="24"/>
          <w:szCs w:val="24"/>
        </w:rPr>
        <w:t>Pengukurannya</w:t>
      </w:r>
      <w:proofErr w:type="spellEnd"/>
      <w:r w:rsidRPr="002944A7">
        <w:rPr>
          <w:sz w:val="24"/>
          <w:szCs w:val="24"/>
        </w:rPr>
        <w:t xml:space="preserve">. Jakarta: </w:t>
      </w:r>
      <w:proofErr w:type="spellStart"/>
      <w:r w:rsidRPr="002944A7">
        <w:rPr>
          <w:sz w:val="24"/>
          <w:szCs w:val="24"/>
        </w:rPr>
        <w:t>Ghalia</w:t>
      </w:r>
      <w:proofErr w:type="spellEnd"/>
      <w:r w:rsidRPr="002944A7">
        <w:rPr>
          <w:sz w:val="24"/>
          <w:szCs w:val="24"/>
        </w:rPr>
        <w:t xml:space="preserve"> Indonesia.</w:t>
      </w:r>
    </w:p>
    <w:p w14:paraId="36D5D4D4" w14:textId="77777777" w:rsidR="004E5B6E" w:rsidRDefault="00D71215" w:rsidP="004E5B6E">
      <w:pPr>
        <w:numPr>
          <w:ilvl w:val="0"/>
          <w:numId w:val="14"/>
        </w:numPr>
        <w:tabs>
          <w:tab w:val="clear" w:pos="2520"/>
          <w:tab w:val="left" w:pos="228"/>
          <w:tab w:val="num" w:pos="450"/>
          <w:tab w:val="left" w:pos="969"/>
          <w:tab w:val="left" w:pos="3933"/>
        </w:tabs>
        <w:ind w:hanging="2430"/>
        <w:rPr>
          <w:sz w:val="24"/>
          <w:szCs w:val="24"/>
        </w:rPr>
      </w:pPr>
      <w:proofErr w:type="spellStart"/>
      <w:r w:rsidRPr="002944A7">
        <w:rPr>
          <w:sz w:val="24"/>
          <w:szCs w:val="24"/>
        </w:rPr>
        <w:t>Siomon</w:t>
      </w:r>
      <w:proofErr w:type="spellEnd"/>
      <w:r w:rsidRPr="002944A7">
        <w:rPr>
          <w:sz w:val="24"/>
          <w:szCs w:val="24"/>
        </w:rPr>
        <w:t xml:space="preserve">, H.W. (1976). </w:t>
      </w:r>
      <w:proofErr w:type="gramStart"/>
      <w:r w:rsidRPr="002944A7">
        <w:rPr>
          <w:i/>
          <w:sz w:val="24"/>
          <w:szCs w:val="24"/>
        </w:rPr>
        <w:t>Persuasion :</w:t>
      </w:r>
      <w:proofErr w:type="gramEnd"/>
      <w:r w:rsidRPr="002944A7">
        <w:rPr>
          <w:i/>
          <w:sz w:val="24"/>
          <w:szCs w:val="24"/>
        </w:rPr>
        <w:t xml:space="preserve"> Understanding, Practice, and Analysis.</w:t>
      </w:r>
      <w:r w:rsidRPr="002944A7">
        <w:rPr>
          <w:sz w:val="24"/>
          <w:szCs w:val="24"/>
        </w:rPr>
        <w:t xml:space="preserve"> New York: Random House.</w:t>
      </w:r>
    </w:p>
    <w:p w14:paraId="26C2080E" w14:textId="77777777" w:rsidR="004E5B6E" w:rsidRDefault="004E5B6E" w:rsidP="004E5B6E">
      <w:pPr>
        <w:numPr>
          <w:ilvl w:val="0"/>
          <w:numId w:val="14"/>
        </w:numPr>
        <w:tabs>
          <w:tab w:val="clear" w:pos="2520"/>
          <w:tab w:val="left" w:pos="228"/>
          <w:tab w:val="num" w:pos="450"/>
          <w:tab w:val="left" w:pos="969"/>
          <w:tab w:val="left" w:pos="3933"/>
        </w:tabs>
        <w:ind w:hanging="2430"/>
        <w:rPr>
          <w:sz w:val="24"/>
          <w:szCs w:val="24"/>
        </w:rPr>
      </w:pPr>
      <w:proofErr w:type="spellStart"/>
      <w:r w:rsidRPr="004E5B6E">
        <w:rPr>
          <w:b/>
          <w:color w:val="333333"/>
          <w:sz w:val="24"/>
          <w:szCs w:val="24"/>
        </w:rPr>
        <w:t>Kaid</w:t>
      </w:r>
      <w:proofErr w:type="spellEnd"/>
      <w:r w:rsidRPr="004E5B6E">
        <w:rPr>
          <w:b/>
          <w:color w:val="333333"/>
          <w:sz w:val="24"/>
          <w:szCs w:val="24"/>
        </w:rPr>
        <w:t xml:space="preserve">, Linda Lee. 2004. </w:t>
      </w:r>
      <w:r w:rsidRPr="004E5B6E">
        <w:rPr>
          <w:b/>
          <w:i/>
          <w:color w:val="333333"/>
          <w:sz w:val="24"/>
          <w:szCs w:val="24"/>
        </w:rPr>
        <w:t xml:space="preserve">Handbook of Political Communication Research. </w:t>
      </w:r>
      <w:r w:rsidRPr="004E5B6E">
        <w:rPr>
          <w:b/>
          <w:color w:val="333333"/>
          <w:sz w:val="24"/>
          <w:szCs w:val="24"/>
        </w:rPr>
        <w:t xml:space="preserve">New Jersey: Lawrence Erlbaum Associates, Inc. </w:t>
      </w:r>
      <w:r w:rsidRPr="004E5B6E">
        <w:rPr>
          <w:b/>
          <w:sz w:val="24"/>
          <w:szCs w:val="24"/>
        </w:rPr>
        <w:t xml:space="preserve"> </w:t>
      </w:r>
    </w:p>
    <w:p w14:paraId="17092745" w14:textId="77777777" w:rsidR="004E5B6E" w:rsidRPr="00BD4D5D" w:rsidRDefault="004E5B6E" w:rsidP="004E5B6E">
      <w:pPr>
        <w:numPr>
          <w:ilvl w:val="0"/>
          <w:numId w:val="14"/>
        </w:numPr>
        <w:tabs>
          <w:tab w:val="clear" w:pos="2520"/>
          <w:tab w:val="left" w:pos="228"/>
          <w:tab w:val="num" w:pos="450"/>
          <w:tab w:val="left" w:pos="969"/>
          <w:tab w:val="left" w:pos="3933"/>
        </w:tabs>
        <w:ind w:hanging="2430"/>
        <w:rPr>
          <w:sz w:val="24"/>
          <w:szCs w:val="24"/>
        </w:rPr>
      </w:pPr>
      <w:r w:rsidRPr="004E5B6E">
        <w:rPr>
          <w:b/>
          <w:sz w:val="24"/>
          <w:szCs w:val="24"/>
        </w:rPr>
        <w:t xml:space="preserve">Comstock, George &amp; </w:t>
      </w:r>
      <w:proofErr w:type="spellStart"/>
      <w:r w:rsidRPr="004E5B6E">
        <w:rPr>
          <w:b/>
          <w:sz w:val="24"/>
          <w:szCs w:val="24"/>
        </w:rPr>
        <w:t>Scharrer</w:t>
      </w:r>
      <w:proofErr w:type="spellEnd"/>
      <w:r w:rsidRPr="004E5B6E">
        <w:rPr>
          <w:b/>
          <w:sz w:val="24"/>
          <w:szCs w:val="24"/>
        </w:rPr>
        <w:t xml:space="preserve">, Erica. 2005. </w:t>
      </w:r>
      <w:r w:rsidRPr="004E5B6E">
        <w:rPr>
          <w:b/>
          <w:i/>
          <w:sz w:val="24"/>
          <w:szCs w:val="24"/>
        </w:rPr>
        <w:t>The Psychology of Media and Politics.</w:t>
      </w:r>
      <w:r w:rsidRPr="004E5B6E">
        <w:rPr>
          <w:b/>
          <w:sz w:val="24"/>
          <w:szCs w:val="24"/>
        </w:rPr>
        <w:t xml:space="preserve"> California: Elsevier Academic Press. </w:t>
      </w:r>
    </w:p>
    <w:p w14:paraId="46261EFE" w14:textId="570F11CF" w:rsidR="00BD4D5D" w:rsidRPr="00E3235D" w:rsidRDefault="00BD4D5D" w:rsidP="004E5B6E">
      <w:pPr>
        <w:numPr>
          <w:ilvl w:val="0"/>
          <w:numId w:val="14"/>
        </w:numPr>
        <w:tabs>
          <w:tab w:val="clear" w:pos="2520"/>
          <w:tab w:val="left" w:pos="228"/>
          <w:tab w:val="num" w:pos="450"/>
          <w:tab w:val="left" w:pos="969"/>
          <w:tab w:val="left" w:pos="3933"/>
        </w:tabs>
        <w:ind w:hanging="2430"/>
        <w:rPr>
          <w:sz w:val="24"/>
          <w:szCs w:val="24"/>
        </w:rPr>
      </w:pPr>
      <w:r>
        <w:rPr>
          <w:b/>
          <w:sz w:val="24"/>
          <w:szCs w:val="24"/>
        </w:rPr>
        <w:t xml:space="preserve">Newman, Bruce I, 1999.  The Mass Marketing of Politics, Democracy in an age of Manufactured Images. </w:t>
      </w:r>
      <w:r w:rsidR="00E3235D">
        <w:rPr>
          <w:b/>
          <w:sz w:val="24"/>
          <w:szCs w:val="24"/>
        </w:rPr>
        <w:t>London : Sage Publication</w:t>
      </w:r>
    </w:p>
    <w:p w14:paraId="4F3C4AD1" w14:textId="29E665DD" w:rsidR="00E3235D" w:rsidRPr="00E3235D" w:rsidRDefault="00E3235D" w:rsidP="004E5B6E">
      <w:pPr>
        <w:numPr>
          <w:ilvl w:val="0"/>
          <w:numId w:val="14"/>
        </w:numPr>
        <w:tabs>
          <w:tab w:val="clear" w:pos="2520"/>
          <w:tab w:val="left" w:pos="228"/>
          <w:tab w:val="num" w:pos="450"/>
          <w:tab w:val="left" w:pos="969"/>
          <w:tab w:val="left" w:pos="3933"/>
        </w:tabs>
        <w:ind w:hanging="2430"/>
        <w:rPr>
          <w:sz w:val="24"/>
          <w:szCs w:val="24"/>
        </w:rPr>
      </w:pPr>
      <w:proofErr w:type="spellStart"/>
      <w:r>
        <w:rPr>
          <w:b/>
          <w:sz w:val="24"/>
          <w:szCs w:val="24"/>
        </w:rPr>
        <w:t>Negrine</w:t>
      </w:r>
      <w:proofErr w:type="spellEnd"/>
      <w:r>
        <w:rPr>
          <w:b/>
          <w:sz w:val="24"/>
          <w:szCs w:val="24"/>
        </w:rPr>
        <w:t xml:space="preserve">, Ralph &amp; </w:t>
      </w:r>
      <w:proofErr w:type="spellStart"/>
      <w:r>
        <w:rPr>
          <w:b/>
          <w:sz w:val="24"/>
          <w:szCs w:val="24"/>
        </w:rPr>
        <w:t>Stanyer</w:t>
      </w:r>
      <w:proofErr w:type="spellEnd"/>
      <w:r>
        <w:rPr>
          <w:b/>
          <w:sz w:val="24"/>
          <w:szCs w:val="24"/>
        </w:rPr>
        <w:t xml:space="preserve"> James.2007.  The Political Communication Reader. London : </w:t>
      </w:r>
      <w:proofErr w:type="spellStart"/>
      <w:r>
        <w:rPr>
          <w:b/>
          <w:sz w:val="24"/>
          <w:szCs w:val="24"/>
        </w:rPr>
        <w:t>Routledge</w:t>
      </w:r>
      <w:proofErr w:type="spellEnd"/>
    </w:p>
    <w:p w14:paraId="06DE8B75" w14:textId="455B1BB3" w:rsidR="00E3235D" w:rsidRDefault="00E3235D" w:rsidP="004E5B6E">
      <w:pPr>
        <w:numPr>
          <w:ilvl w:val="0"/>
          <w:numId w:val="14"/>
        </w:numPr>
        <w:tabs>
          <w:tab w:val="clear" w:pos="2520"/>
          <w:tab w:val="left" w:pos="228"/>
          <w:tab w:val="num" w:pos="450"/>
          <w:tab w:val="left" w:pos="969"/>
          <w:tab w:val="left" w:pos="3933"/>
        </w:tabs>
        <w:ind w:hanging="2430"/>
        <w:rPr>
          <w:sz w:val="24"/>
          <w:szCs w:val="24"/>
        </w:rPr>
      </w:pPr>
      <w:proofErr w:type="spellStart"/>
      <w:r>
        <w:rPr>
          <w:b/>
          <w:sz w:val="24"/>
          <w:szCs w:val="24"/>
        </w:rPr>
        <w:t>Mulyana</w:t>
      </w:r>
      <w:proofErr w:type="spellEnd"/>
      <w:r>
        <w:rPr>
          <w:b/>
          <w:sz w:val="24"/>
          <w:szCs w:val="24"/>
        </w:rPr>
        <w:t xml:space="preserve">, </w:t>
      </w:r>
      <w:proofErr w:type="spellStart"/>
      <w:r>
        <w:rPr>
          <w:b/>
          <w:sz w:val="24"/>
          <w:szCs w:val="24"/>
        </w:rPr>
        <w:t>Deddy</w:t>
      </w:r>
      <w:proofErr w:type="spellEnd"/>
      <w:r>
        <w:rPr>
          <w:b/>
          <w:sz w:val="24"/>
          <w:szCs w:val="24"/>
        </w:rPr>
        <w:t xml:space="preserve">. 2013. </w:t>
      </w:r>
      <w:proofErr w:type="spellStart"/>
      <w:r>
        <w:rPr>
          <w:b/>
          <w:sz w:val="24"/>
          <w:szCs w:val="24"/>
        </w:rPr>
        <w:t>Komunikasi</w:t>
      </w:r>
      <w:proofErr w:type="spellEnd"/>
      <w:r>
        <w:rPr>
          <w:b/>
          <w:sz w:val="24"/>
          <w:szCs w:val="24"/>
        </w:rPr>
        <w:t xml:space="preserve"> </w:t>
      </w:r>
      <w:proofErr w:type="spellStart"/>
      <w:r>
        <w:rPr>
          <w:b/>
          <w:sz w:val="24"/>
          <w:szCs w:val="24"/>
        </w:rPr>
        <w:t>Politik</w:t>
      </w:r>
      <w:proofErr w:type="spellEnd"/>
      <w:r>
        <w:rPr>
          <w:b/>
          <w:sz w:val="24"/>
          <w:szCs w:val="24"/>
        </w:rPr>
        <w:t xml:space="preserve"> </w:t>
      </w:r>
      <w:proofErr w:type="spellStart"/>
      <w:r>
        <w:rPr>
          <w:b/>
          <w:sz w:val="24"/>
          <w:szCs w:val="24"/>
        </w:rPr>
        <w:t>Politik</w:t>
      </w:r>
      <w:proofErr w:type="spellEnd"/>
      <w:r>
        <w:rPr>
          <w:b/>
          <w:sz w:val="24"/>
          <w:szCs w:val="24"/>
        </w:rPr>
        <w:t xml:space="preserve"> </w:t>
      </w:r>
      <w:proofErr w:type="spellStart"/>
      <w:r>
        <w:rPr>
          <w:b/>
          <w:sz w:val="24"/>
          <w:szCs w:val="24"/>
        </w:rPr>
        <w:t>Komunikasi</w:t>
      </w:r>
      <w:proofErr w:type="spellEnd"/>
      <w:r>
        <w:rPr>
          <w:b/>
          <w:sz w:val="24"/>
          <w:szCs w:val="24"/>
        </w:rPr>
        <w:t xml:space="preserve">, </w:t>
      </w:r>
      <w:proofErr w:type="spellStart"/>
      <w:r>
        <w:rPr>
          <w:b/>
          <w:sz w:val="24"/>
          <w:szCs w:val="24"/>
        </w:rPr>
        <w:t>Membedah</w:t>
      </w:r>
      <w:proofErr w:type="spellEnd"/>
      <w:r>
        <w:rPr>
          <w:b/>
          <w:sz w:val="24"/>
          <w:szCs w:val="24"/>
        </w:rPr>
        <w:t xml:space="preserve"> </w:t>
      </w:r>
      <w:proofErr w:type="spellStart"/>
      <w:r>
        <w:rPr>
          <w:b/>
          <w:sz w:val="24"/>
          <w:szCs w:val="24"/>
        </w:rPr>
        <w:t>Visi</w:t>
      </w:r>
      <w:proofErr w:type="spellEnd"/>
      <w:r>
        <w:rPr>
          <w:b/>
          <w:sz w:val="24"/>
          <w:szCs w:val="24"/>
        </w:rPr>
        <w:t xml:space="preserve"> </w:t>
      </w:r>
      <w:proofErr w:type="spellStart"/>
      <w:r>
        <w:rPr>
          <w:b/>
          <w:sz w:val="24"/>
          <w:szCs w:val="24"/>
        </w:rPr>
        <w:t>dan</w:t>
      </w:r>
      <w:proofErr w:type="spellEnd"/>
      <w:r>
        <w:rPr>
          <w:b/>
          <w:sz w:val="24"/>
          <w:szCs w:val="24"/>
        </w:rPr>
        <w:t xml:space="preserve"> Gaya </w:t>
      </w:r>
      <w:proofErr w:type="spellStart"/>
      <w:r>
        <w:rPr>
          <w:b/>
          <w:sz w:val="24"/>
          <w:szCs w:val="24"/>
        </w:rPr>
        <w:t>KOmunikasi</w:t>
      </w:r>
      <w:proofErr w:type="spellEnd"/>
      <w:r>
        <w:rPr>
          <w:b/>
          <w:sz w:val="24"/>
          <w:szCs w:val="24"/>
        </w:rPr>
        <w:t xml:space="preserve"> </w:t>
      </w:r>
      <w:proofErr w:type="spellStart"/>
      <w:r>
        <w:rPr>
          <w:b/>
          <w:sz w:val="24"/>
          <w:szCs w:val="24"/>
        </w:rPr>
        <w:t>Praktisi</w:t>
      </w:r>
      <w:proofErr w:type="spellEnd"/>
      <w:r>
        <w:rPr>
          <w:b/>
          <w:sz w:val="24"/>
          <w:szCs w:val="24"/>
        </w:rPr>
        <w:t xml:space="preserve"> </w:t>
      </w:r>
      <w:proofErr w:type="spellStart"/>
      <w:r>
        <w:rPr>
          <w:b/>
          <w:sz w:val="24"/>
          <w:szCs w:val="24"/>
        </w:rPr>
        <w:t>Politik</w:t>
      </w:r>
      <w:proofErr w:type="spellEnd"/>
      <w:r>
        <w:rPr>
          <w:b/>
          <w:sz w:val="24"/>
          <w:szCs w:val="24"/>
        </w:rPr>
        <w:t xml:space="preserve">. Bandung : </w:t>
      </w:r>
      <w:proofErr w:type="spellStart"/>
      <w:r>
        <w:rPr>
          <w:b/>
          <w:sz w:val="24"/>
          <w:szCs w:val="24"/>
        </w:rPr>
        <w:t>Rosdakarya</w:t>
      </w:r>
      <w:proofErr w:type="spellEnd"/>
    </w:p>
    <w:p w14:paraId="2E44CCDE" w14:textId="77777777" w:rsidR="00D71215" w:rsidRDefault="00D71215">
      <w:pPr>
        <w:rPr>
          <w:rFonts w:asciiTheme="minorHAnsi" w:hAnsiTheme="minorHAnsi"/>
          <w:sz w:val="22"/>
          <w:szCs w:val="22"/>
        </w:rPr>
      </w:pPr>
    </w:p>
    <w:p w14:paraId="2A1CDBEB" w14:textId="77777777" w:rsidR="0098147D" w:rsidRPr="0098147D" w:rsidRDefault="0098147D" w:rsidP="0098147D">
      <w:pPr>
        <w:rPr>
          <w:rFonts w:asciiTheme="minorHAnsi" w:hAnsiTheme="minorHAnsi"/>
          <w:b/>
          <w:sz w:val="22"/>
          <w:szCs w:val="22"/>
          <w:lang w:val="id-ID"/>
        </w:rPr>
      </w:pPr>
      <w:r w:rsidRPr="0098147D">
        <w:rPr>
          <w:rFonts w:asciiTheme="minorHAnsi" w:hAnsiTheme="minorHAnsi"/>
          <w:b/>
          <w:sz w:val="22"/>
          <w:szCs w:val="22"/>
          <w:lang w:val="id-ID"/>
        </w:rPr>
        <w:t>Penilaian/ Assessment:</w:t>
      </w:r>
    </w:p>
    <w:p w14:paraId="302D9366" w14:textId="77777777" w:rsidR="0098147D" w:rsidRPr="0098147D" w:rsidRDefault="0098147D" w:rsidP="0098147D">
      <w:pPr>
        <w:rPr>
          <w:rFonts w:asciiTheme="minorHAnsi" w:hAnsiTheme="minorHAnsi"/>
          <w:sz w:val="22"/>
          <w:szCs w:val="22"/>
          <w:lang w:val="id-ID"/>
        </w:rPr>
      </w:pPr>
      <w:r w:rsidRPr="0098147D">
        <w:rPr>
          <w:rFonts w:asciiTheme="minorHAnsi" w:hAnsiTheme="minorHAnsi"/>
          <w:sz w:val="22"/>
          <w:szCs w:val="22"/>
          <w:lang w:val="id-ID"/>
        </w:rPr>
        <w:t>UTS : 30%</w:t>
      </w:r>
    </w:p>
    <w:p w14:paraId="5F7C7F67" w14:textId="77777777" w:rsidR="0098147D" w:rsidRPr="0098147D" w:rsidRDefault="0098147D" w:rsidP="0098147D">
      <w:pPr>
        <w:rPr>
          <w:rFonts w:asciiTheme="minorHAnsi" w:hAnsiTheme="minorHAnsi"/>
          <w:sz w:val="22"/>
          <w:szCs w:val="22"/>
          <w:lang w:val="id-ID"/>
        </w:rPr>
      </w:pPr>
      <w:r w:rsidRPr="0098147D">
        <w:rPr>
          <w:rFonts w:asciiTheme="minorHAnsi" w:hAnsiTheme="minorHAnsi"/>
          <w:sz w:val="22"/>
          <w:szCs w:val="22"/>
          <w:lang w:val="id-ID"/>
        </w:rPr>
        <w:t>Kuis dan diskusi : 10%</w:t>
      </w:r>
    </w:p>
    <w:p w14:paraId="463079F8" w14:textId="77777777" w:rsidR="0098147D" w:rsidRPr="0098147D" w:rsidRDefault="0098147D" w:rsidP="0098147D">
      <w:pPr>
        <w:rPr>
          <w:rFonts w:asciiTheme="minorHAnsi" w:hAnsiTheme="minorHAnsi"/>
          <w:sz w:val="22"/>
          <w:szCs w:val="22"/>
          <w:lang w:val="id-ID"/>
        </w:rPr>
      </w:pPr>
      <w:r w:rsidRPr="0098147D">
        <w:rPr>
          <w:rFonts w:asciiTheme="minorHAnsi" w:hAnsiTheme="minorHAnsi"/>
          <w:sz w:val="22"/>
          <w:szCs w:val="22"/>
          <w:lang w:val="id-ID"/>
        </w:rPr>
        <w:t>Presentasi Kelompok  : 15%</w:t>
      </w:r>
    </w:p>
    <w:p w14:paraId="4CC3F9FB" w14:textId="77777777" w:rsidR="0098147D" w:rsidRPr="0098147D" w:rsidRDefault="0098147D" w:rsidP="0098147D">
      <w:pPr>
        <w:rPr>
          <w:rFonts w:asciiTheme="minorHAnsi" w:hAnsiTheme="minorHAnsi"/>
          <w:sz w:val="22"/>
          <w:szCs w:val="22"/>
          <w:lang w:val="id-ID"/>
        </w:rPr>
      </w:pPr>
      <w:r w:rsidRPr="0098147D">
        <w:rPr>
          <w:rFonts w:asciiTheme="minorHAnsi" w:hAnsiTheme="minorHAnsi"/>
          <w:sz w:val="22"/>
          <w:szCs w:val="22"/>
          <w:lang w:val="id-ID"/>
        </w:rPr>
        <w:lastRenderedPageBreak/>
        <w:t>Presentasi Tugas Akhir : 10%</w:t>
      </w:r>
    </w:p>
    <w:p w14:paraId="1559F8B0" w14:textId="664CE62E" w:rsidR="0098147D" w:rsidRDefault="00C05D1E" w:rsidP="0098147D">
      <w:pPr>
        <w:rPr>
          <w:rFonts w:asciiTheme="minorHAnsi" w:hAnsiTheme="minorHAnsi"/>
          <w:sz w:val="22"/>
          <w:szCs w:val="22"/>
          <w:lang w:val="id-ID"/>
        </w:rPr>
      </w:pPr>
      <w:r>
        <w:rPr>
          <w:rFonts w:asciiTheme="minorHAnsi" w:hAnsiTheme="minorHAnsi"/>
          <w:sz w:val="22"/>
          <w:szCs w:val="22"/>
          <w:lang w:val="id-ID"/>
        </w:rPr>
        <w:t>UAS/ Tugas Akhir : 35</w:t>
      </w:r>
      <w:r w:rsidR="0098147D" w:rsidRPr="0098147D">
        <w:rPr>
          <w:rFonts w:asciiTheme="minorHAnsi" w:hAnsiTheme="minorHAnsi"/>
          <w:sz w:val="22"/>
          <w:szCs w:val="22"/>
          <w:lang w:val="id-ID"/>
        </w:rPr>
        <w:t xml:space="preserve">% </w:t>
      </w:r>
    </w:p>
    <w:p w14:paraId="1092C89B" w14:textId="77777777" w:rsidR="00C05D1E" w:rsidRPr="0098147D" w:rsidRDefault="00C05D1E" w:rsidP="0098147D">
      <w:pPr>
        <w:rPr>
          <w:rFonts w:asciiTheme="minorHAnsi" w:hAnsiTheme="minorHAnsi"/>
          <w:sz w:val="22"/>
          <w:szCs w:val="22"/>
          <w:lang w:val="id-ID"/>
        </w:rPr>
      </w:pPr>
    </w:p>
    <w:tbl>
      <w:tblPr>
        <w:tblStyle w:val="TableGrid"/>
        <w:tblW w:w="13073" w:type="dxa"/>
        <w:tblLook w:val="04A0" w:firstRow="1" w:lastRow="0" w:firstColumn="1" w:lastColumn="0" w:noHBand="0" w:noVBand="1"/>
      </w:tblPr>
      <w:tblGrid>
        <w:gridCol w:w="2891"/>
        <w:gridCol w:w="1571"/>
        <w:gridCol w:w="1571"/>
        <w:gridCol w:w="2346"/>
        <w:gridCol w:w="2347"/>
        <w:gridCol w:w="2347"/>
      </w:tblGrid>
      <w:tr w:rsidR="0098147D" w:rsidRPr="0098147D" w14:paraId="6BE2D313" w14:textId="77777777" w:rsidTr="0098147D">
        <w:trPr>
          <w:trHeight w:val="980"/>
        </w:trPr>
        <w:tc>
          <w:tcPr>
            <w:tcW w:w="2891" w:type="dxa"/>
          </w:tcPr>
          <w:p w14:paraId="1B58EA48" w14:textId="77777777" w:rsidR="0098147D" w:rsidRPr="0098147D" w:rsidRDefault="0098147D" w:rsidP="00D158F0">
            <w:pPr>
              <w:rPr>
                <w:rFonts w:asciiTheme="minorHAnsi" w:hAnsiTheme="minorHAnsi"/>
                <w:sz w:val="22"/>
                <w:szCs w:val="22"/>
                <w:lang w:val="id-ID"/>
              </w:rPr>
            </w:pPr>
            <w:r w:rsidRPr="0098147D">
              <w:rPr>
                <w:rFonts w:asciiTheme="minorHAnsi" w:hAnsiTheme="minorHAnsi"/>
                <w:sz w:val="22"/>
                <w:szCs w:val="22"/>
                <w:lang w:val="id-ID"/>
              </w:rPr>
              <w:t>Aspek Tujuan  Pembelajaran (PLO)</w:t>
            </w:r>
          </w:p>
        </w:tc>
        <w:tc>
          <w:tcPr>
            <w:tcW w:w="1571" w:type="dxa"/>
          </w:tcPr>
          <w:p w14:paraId="3D207F8F" w14:textId="4643E5AA" w:rsidR="0098147D" w:rsidRPr="0098147D" w:rsidRDefault="0098147D" w:rsidP="00D158F0">
            <w:pPr>
              <w:rPr>
                <w:rFonts w:asciiTheme="minorHAnsi" w:hAnsiTheme="minorHAnsi"/>
                <w:sz w:val="22"/>
                <w:szCs w:val="22"/>
                <w:lang w:val="id-ID"/>
              </w:rPr>
            </w:pPr>
            <w:r w:rsidRPr="0098147D">
              <w:rPr>
                <w:rFonts w:asciiTheme="minorHAnsi" w:hAnsiTheme="minorHAnsi"/>
                <w:sz w:val="22"/>
                <w:szCs w:val="22"/>
                <w:lang w:val="id-ID"/>
              </w:rPr>
              <w:t>KUIS / diskusi</w:t>
            </w:r>
          </w:p>
        </w:tc>
        <w:tc>
          <w:tcPr>
            <w:tcW w:w="1571" w:type="dxa"/>
          </w:tcPr>
          <w:p w14:paraId="22CA5BA8" w14:textId="77777777" w:rsidR="0098147D" w:rsidRPr="0098147D" w:rsidRDefault="0098147D" w:rsidP="00D158F0">
            <w:pPr>
              <w:rPr>
                <w:rFonts w:asciiTheme="minorHAnsi" w:hAnsiTheme="minorHAnsi"/>
                <w:sz w:val="22"/>
                <w:szCs w:val="22"/>
                <w:lang w:val="id-ID"/>
              </w:rPr>
            </w:pPr>
            <w:r w:rsidRPr="0098147D">
              <w:rPr>
                <w:rFonts w:asciiTheme="minorHAnsi" w:hAnsiTheme="minorHAnsi"/>
                <w:sz w:val="22"/>
                <w:szCs w:val="22"/>
                <w:lang w:val="id-ID"/>
              </w:rPr>
              <w:t>UTS</w:t>
            </w:r>
          </w:p>
        </w:tc>
        <w:tc>
          <w:tcPr>
            <w:tcW w:w="2346" w:type="dxa"/>
          </w:tcPr>
          <w:p w14:paraId="482AF32E" w14:textId="4463686B" w:rsidR="0098147D" w:rsidRPr="0098147D" w:rsidRDefault="0098147D" w:rsidP="00D158F0">
            <w:pPr>
              <w:rPr>
                <w:rFonts w:asciiTheme="minorHAnsi" w:hAnsiTheme="minorHAnsi"/>
                <w:sz w:val="22"/>
                <w:szCs w:val="22"/>
                <w:lang w:val="id-ID"/>
              </w:rPr>
            </w:pPr>
            <w:r w:rsidRPr="0098147D">
              <w:rPr>
                <w:rFonts w:asciiTheme="minorHAnsi" w:hAnsiTheme="minorHAnsi"/>
                <w:sz w:val="22"/>
                <w:szCs w:val="22"/>
                <w:lang w:val="id-ID"/>
              </w:rPr>
              <w:t>Presentasi kelompok</w:t>
            </w:r>
          </w:p>
        </w:tc>
        <w:tc>
          <w:tcPr>
            <w:tcW w:w="2347" w:type="dxa"/>
          </w:tcPr>
          <w:p w14:paraId="32BFF990" w14:textId="7D643AC1" w:rsidR="0098147D" w:rsidRPr="0098147D" w:rsidRDefault="0098147D" w:rsidP="00D158F0">
            <w:pPr>
              <w:rPr>
                <w:rFonts w:asciiTheme="minorHAnsi" w:hAnsiTheme="minorHAnsi"/>
                <w:sz w:val="22"/>
                <w:szCs w:val="22"/>
                <w:lang w:val="id-ID"/>
              </w:rPr>
            </w:pPr>
            <w:r w:rsidRPr="0098147D">
              <w:rPr>
                <w:rFonts w:asciiTheme="minorHAnsi" w:hAnsiTheme="minorHAnsi"/>
                <w:sz w:val="22"/>
                <w:szCs w:val="22"/>
                <w:lang w:val="id-ID"/>
              </w:rPr>
              <w:t>Presentasi Tugas Akhir - project</w:t>
            </w:r>
          </w:p>
        </w:tc>
        <w:tc>
          <w:tcPr>
            <w:tcW w:w="2347" w:type="dxa"/>
          </w:tcPr>
          <w:p w14:paraId="09D5D897" w14:textId="436B7413" w:rsidR="0098147D" w:rsidRPr="0098147D" w:rsidRDefault="0098147D" w:rsidP="00D158F0">
            <w:pPr>
              <w:rPr>
                <w:rFonts w:asciiTheme="minorHAnsi" w:hAnsiTheme="minorHAnsi"/>
                <w:sz w:val="22"/>
                <w:szCs w:val="22"/>
                <w:lang w:val="id-ID"/>
              </w:rPr>
            </w:pPr>
            <w:r w:rsidRPr="0098147D">
              <w:rPr>
                <w:rFonts w:asciiTheme="minorHAnsi" w:hAnsiTheme="minorHAnsi"/>
                <w:sz w:val="22"/>
                <w:szCs w:val="22"/>
                <w:lang w:val="id-ID"/>
              </w:rPr>
              <w:t>Tugas Akhir – analysis and program evaluation</w:t>
            </w:r>
          </w:p>
        </w:tc>
      </w:tr>
      <w:tr w:rsidR="0098147D" w:rsidRPr="0098147D" w14:paraId="623FADB2" w14:textId="77777777" w:rsidTr="0098147D">
        <w:trPr>
          <w:trHeight w:val="326"/>
        </w:trPr>
        <w:tc>
          <w:tcPr>
            <w:tcW w:w="2891" w:type="dxa"/>
          </w:tcPr>
          <w:p w14:paraId="77C85EE9" w14:textId="77777777" w:rsidR="0098147D" w:rsidRPr="0098147D" w:rsidRDefault="0098147D" w:rsidP="00D158F0">
            <w:pPr>
              <w:rPr>
                <w:rFonts w:asciiTheme="minorHAnsi" w:hAnsiTheme="minorHAnsi"/>
                <w:sz w:val="22"/>
                <w:szCs w:val="22"/>
                <w:lang w:val="id-ID"/>
              </w:rPr>
            </w:pPr>
            <w:r w:rsidRPr="0098147D">
              <w:rPr>
                <w:rFonts w:asciiTheme="minorHAnsi" w:hAnsiTheme="minorHAnsi"/>
                <w:sz w:val="22"/>
                <w:szCs w:val="22"/>
                <w:lang w:val="id-ID"/>
              </w:rPr>
              <w:t>Competence</w:t>
            </w:r>
          </w:p>
        </w:tc>
        <w:tc>
          <w:tcPr>
            <w:tcW w:w="1571" w:type="dxa"/>
          </w:tcPr>
          <w:p w14:paraId="5CEDF6C5" w14:textId="25469C34" w:rsidR="0098147D" w:rsidRPr="0098147D" w:rsidRDefault="00261425" w:rsidP="00D158F0">
            <w:pPr>
              <w:jc w:val="center"/>
              <w:rPr>
                <w:rFonts w:asciiTheme="minorHAnsi" w:hAnsiTheme="minorHAnsi"/>
                <w:sz w:val="22"/>
                <w:szCs w:val="22"/>
                <w:lang w:val="id-ID"/>
              </w:rPr>
            </w:pPr>
            <w:r>
              <w:rPr>
                <w:rFonts w:asciiTheme="minorHAnsi" w:hAnsiTheme="minorHAnsi"/>
                <w:color w:val="000000"/>
                <w:sz w:val="22"/>
                <w:szCs w:val="22"/>
              </w:rPr>
              <w:t>X</w:t>
            </w:r>
          </w:p>
        </w:tc>
        <w:tc>
          <w:tcPr>
            <w:tcW w:w="1571" w:type="dxa"/>
          </w:tcPr>
          <w:p w14:paraId="3020D396" w14:textId="742DBEA8" w:rsidR="0098147D" w:rsidRPr="0098147D" w:rsidRDefault="00261425" w:rsidP="00D158F0">
            <w:pPr>
              <w:jc w:val="center"/>
              <w:rPr>
                <w:rFonts w:asciiTheme="minorHAnsi" w:hAnsiTheme="minorHAnsi"/>
                <w:sz w:val="22"/>
                <w:szCs w:val="22"/>
                <w:lang w:val="id-ID"/>
              </w:rPr>
            </w:pPr>
            <w:r>
              <w:rPr>
                <w:rFonts w:asciiTheme="minorHAnsi" w:hAnsiTheme="minorHAnsi"/>
                <w:color w:val="000000"/>
                <w:sz w:val="22"/>
                <w:szCs w:val="22"/>
              </w:rPr>
              <w:t xml:space="preserve">X </w:t>
            </w:r>
          </w:p>
        </w:tc>
        <w:tc>
          <w:tcPr>
            <w:tcW w:w="2346" w:type="dxa"/>
          </w:tcPr>
          <w:p w14:paraId="7661EA2B" w14:textId="158ACCE6" w:rsidR="0098147D" w:rsidRPr="0098147D" w:rsidRDefault="00261425" w:rsidP="00D158F0">
            <w:pPr>
              <w:jc w:val="center"/>
              <w:rPr>
                <w:rFonts w:asciiTheme="minorHAnsi" w:hAnsiTheme="minorHAnsi"/>
                <w:sz w:val="22"/>
                <w:szCs w:val="22"/>
                <w:lang w:val="id-ID"/>
              </w:rPr>
            </w:pPr>
            <w:r>
              <w:rPr>
                <w:rFonts w:asciiTheme="minorHAnsi" w:hAnsiTheme="minorHAnsi"/>
                <w:color w:val="000000"/>
                <w:sz w:val="22"/>
                <w:szCs w:val="22"/>
              </w:rPr>
              <w:t xml:space="preserve">X </w:t>
            </w:r>
          </w:p>
        </w:tc>
        <w:tc>
          <w:tcPr>
            <w:tcW w:w="2347" w:type="dxa"/>
          </w:tcPr>
          <w:p w14:paraId="25617B2B" w14:textId="0F5D5E21" w:rsidR="0098147D" w:rsidRPr="0098147D" w:rsidRDefault="00261425" w:rsidP="00D158F0">
            <w:pPr>
              <w:jc w:val="center"/>
              <w:rPr>
                <w:rFonts w:asciiTheme="minorHAnsi" w:hAnsiTheme="minorHAnsi"/>
                <w:sz w:val="22"/>
                <w:szCs w:val="22"/>
                <w:lang w:val="id-ID"/>
              </w:rPr>
            </w:pPr>
            <w:r>
              <w:rPr>
                <w:rFonts w:asciiTheme="minorHAnsi" w:hAnsiTheme="minorHAnsi"/>
                <w:color w:val="000000"/>
                <w:sz w:val="22"/>
                <w:szCs w:val="22"/>
              </w:rPr>
              <w:t xml:space="preserve">X </w:t>
            </w:r>
          </w:p>
        </w:tc>
        <w:tc>
          <w:tcPr>
            <w:tcW w:w="2347" w:type="dxa"/>
          </w:tcPr>
          <w:p w14:paraId="27BEEABA" w14:textId="4423A173" w:rsidR="0098147D" w:rsidRPr="0098147D" w:rsidRDefault="00261425" w:rsidP="00D158F0">
            <w:pPr>
              <w:jc w:val="center"/>
              <w:rPr>
                <w:rFonts w:asciiTheme="minorHAnsi" w:hAnsiTheme="minorHAnsi"/>
                <w:sz w:val="22"/>
                <w:szCs w:val="22"/>
                <w:lang w:val="id-ID"/>
              </w:rPr>
            </w:pPr>
            <w:r>
              <w:rPr>
                <w:rFonts w:asciiTheme="minorHAnsi" w:hAnsiTheme="minorHAnsi"/>
                <w:color w:val="000000"/>
                <w:sz w:val="22"/>
                <w:szCs w:val="22"/>
              </w:rPr>
              <w:t xml:space="preserve">X </w:t>
            </w:r>
          </w:p>
        </w:tc>
      </w:tr>
      <w:tr w:rsidR="0098147D" w:rsidRPr="0098147D" w14:paraId="714B5717" w14:textId="77777777" w:rsidTr="0098147D">
        <w:trPr>
          <w:trHeight w:val="326"/>
        </w:trPr>
        <w:tc>
          <w:tcPr>
            <w:tcW w:w="2891" w:type="dxa"/>
          </w:tcPr>
          <w:p w14:paraId="3FF7747C" w14:textId="77777777" w:rsidR="0098147D" w:rsidRPr="0098147D" w:rsidRDefault="0098147D" w:rsidP="00D158F0">
            <w:pPr>
              <w:rPr>
                <w:rFonts w:asciiTheme="minorHAnsi" w:hAnsiTheme="minorHAnsi"/>
                <w:sz w:val="22"/>
                <w:szCs w:val="22"/>
                <w:lang w:val="id-ID"/>
              </w:rPr>
            </w:pPr>
            <w:r w:rsidRPr="0098147D">
              <w:rPr>
                <w:rFonts w:asciiTheme="minorHAnsi" w:hAnsiTheme="minorHAnsi"/>
                <w:sz w:val="22"/>
                <w:szCs w:val="22"/>
                <w:lang w:val="id-ID"/>
              </w:rPr>
              <w:t>Critical Thinking</w:t>
            </w:r>
          </w:p>
        </w:tc>
        <w:tc>
          <w:tcPr>
            <w:tcW w:w="1571" w:type="dxa"/>
          </w:tcPr>
          <w:p w14:paraId="133C8554" w14:textId="5CDB0860" w:rsidR="0098147D" w:rsidRPr="0098147D" w:rsidRDefault="00261425" w:rsidP="00D158F0">
            <w:pPr>
              <w:jc w:val="center"/>
              <w:rPr>
                <w:rFonts w:asciiTheme="minorHAnsi" w:hAnsiTheme="minorHAnsi"/>
                <w:sz w:val="22"/>
                <w:szCs w:val="22"/>
                <w:lang w:val="id-ID"/>
              </w:rPr>
            </w:pPr>
            <w:r>
              <w:rPr>
                <w:rFonts w:asciiTheme="minorHAnsi" w:hAnsiTheme="minorHAnsi"/>
                <w:color w:val="000000"/>
                <w:sz w:val="22"/>
                <w:szCs w:val="22"/>
              </w:rPr>
              <w:t xml:space="preserve">X </w:t>
            </w:r>
          </w:p>
        </w:tc>
        <w:tc>
          <w:tcPr>
            <w:tcW w:w="1571" w:type="dxa"/>
          </w:tcPr>
          <w:p w14:paraId="13D3978C" w14:textId="1E57454A" w:rsidR="0098147D" w:rsidRPr="0098147D" w:rsidRDefault="00261425" w:rsidP="00D158F0">
            <w:pPr>
              <w:jc w:val="center"/>
              <w:rPr>
                <w:rFonts w:asciiTheme="minorHAnsi" w:hAnsiTheme="minorHAnsi"/>
                <w:sz w:val="22"/>
                <w:szCs w:val="22"/>
                <w:lang w:val="id-ID"/>
              </w:rPr>
            </w:pPr>
            <w:r>
              <w:rPr>
                <w:rFonts w:asciiTheme="minorHAnsi" w:hAnsiTheme="minorHAnsi"/>
                <w:color w:val="000000"/>
                <w:sz w:val="22"/>
                <w:szCs w:val="22"/>
              </w:rPr>
              <w:t xml:space="preserve">X </w:t>
            </w:r>
          </w:p>
        </w:tc>
        <w:tc>
          <w:tcPr>
            <w:tcW w:w="2346" w:type="dxa"/>
          </w:tcPr>
          <w:p w14:paraId="376999E5" w14:textId="2F2C91CD" w:rsidR="0098147D" w:rsidRPr="0098147D" w:rsidRDefault="00261425" w:rsidP="00D158F0">
            <w:pPr>
              <w:jc w:val="center"/>
              <w:rPr>
                <w:rFonts w:asciiTheme="minorHAnsi" w:hAnsiTheme="minorHAnsi"/>
                <w:sz w:val="22"/>
                <w:szCs w:val="22"/>
                <w:lang w:val="id-ID"/>
              </w:rPr>
            </w:pPr>
            <w:r>
              <w:rPr>
                <w:rFonts w:asciiTheme="minorHAnsi" w:hAnsiTheme="minorHAnsi"/>
                <w:color w:val="000000"/>
                <w:sz w:val="22"/>
                <w:szCs w:val="22"/>
              </w:rPr>
              <w:t xml:space="preserve">X </w:t>
            </w:r>
          </w:p>
        </w:tc>
        <w:tc>
          <w:tcPr>
            <w:tcW w:w="2347" w:type="dxa"/>
          </w:tcPr>
          <w:p w14:paraId="6941BD55" w14:textId="144B40DF" w:rsidR="0098147D" w:rsidRPr="0098147D" w:rsidRDefault="00261425" w:rsidP="00D158F0">
            <w:pPr>
              <w:jc w:val="center"/>
              <w:rPr>
                <w:rFonts w:asciiTheme="minorHAnsi" w:hAnsiTheme="minorHAnsi"/>
                <w:sz w:val="22"/>
                <w:szCs w:val="22"/>
                <w:lang w:val="id-ID"/>
              </w:rPr>
            </w:pPr>
            <w:r>
              <w:rPr>
                <w:rFonts w:asciiTheme="minorHAnsi" w:hAnsiTheme="minorHAnsi"/>
                <w:color w:val="000000"/>
                <w:sz w:val="22"/>
                <w:szCs w:val="22"/>
              </w:rPr>
              <w:t>X</w:t>
            </w:r>
          </w:p>
        </w:tc>
        <w:tc>
          <w:tcPr>
            <w:tcW w:w="2347" w:type="dxa"/>
          </w:tcPr>
          <w:p w14:paraId="1A09493D" w14:textId="3CBB3A12" w:rsidR="0098147D" w:rsidRPr="0098147D" w:rsidRDefault="00261425" w:rsidP="00D158F0">
            <w:pPr>
              <w:jc w:val="center"/>
              <w:rPr>
                <w:rFonts w:asciiTheme="minorHAnsi" w:hAnsiTheme="minorHAnsi"/>
                <w:sz w:val="22"/>
                <w:szCs w:val="22"/>
                <w:lang w:val="id-ID"/>
              </w:rPr>
            </w:pPr>
            <w:r>
              <w:rPr>
                <w:rFonts w:asciiTheme="minorHAnsi" w:hAnsiTheme="minorHAnsi"/>
                <w:color w:val="000000"/>
                <w:sz w:val="22"/>
                <w:szCs w:val="22"/>
              </w:rPr>
              <w:t xml:space="preserve">X </w:t>
            </w:r>
          </w:p>
        </w:tc>
      </w:tr>
      <w:tr w:rsidR="0098147D" w:rsidRPr="0098147D" w14:paraId="03DAC2C5" w14:textId="77777777" w:rsidTr="0098147D">
        <w:trPr>
          <w:trHeight w:val="326"/>
        </w:trPr>
        <w:tc>
          <w:tcPr>
            <w:tcW w:w="2891" w:type="dxa"/>
          </w:tcPr>
          <w:p w14:paraId="7258F474" w14:textId="77777777" w:rsidR="0098147D" w:rsidRPr="0098147D" w:rsidRDefault="0098147D" w:rsidP="00D158F0">
            <w:pPr>
              <w:rPr>
                <w:rFonts w:asciiTheme="minorHAnsi" w:hAnsiTheme="minorHAnsi"/>
                <w:sz w:val="22"/>
                <w:szCs w:val="22"/>
                <w:lang w:val="id-ID"/>
              </w:rPr>
            </w:pPr>
            <w:r w:rsidRPr="0098147D">
              <w:rPr>
                <w:rFonts w:asciiTheme="minorHAnsi" w:hAnsiTheme="minorHAnsi"/>
                <w:sz w:val="22"/>
                <w:szCs w:val="22"/>
                <w:lang w:val="id-ID"/>
              </w:rPr>
              <w:t>Communication Skill</w:t>
            </w:r>
          </w:p>
        </w:tc>
        <w:tc>
          <w:tcPr>
            <w:tcW w:w="1571" w:type="dxa"/>
          </w:tcPr>
          <w:p w14:paraId="59A703F2" w14:textId="77777777" w:rsidR="0098147D" w:rsidRPr="0098147D" w:rsidRDefault="0098147D" w:rsidP="00D158F0">
            <w:pPr>
              <w:jc w:val="center"/>
              <w:rPr>
                <w:rFonts w:asciiTheme="minorHAnsi" w:hAnsiTheme="minorHAnsi"/>
                <w:sz w:val="22"/>
                <w:szCs w:val="22"/>
                <w:lang w:val="id-ID"/>
              </w:rPr>
            </w:pPr>
          </w:p>
        </w:tc>
        <w:tc>
          <w:tcPr>
            <w:tcW w:w="1571" w:type="dxa"/>
          </w:tcPr>
          <w:p w14:paraId="774F33DA" w14:textId="77777777" w:rsidR="0098147D" w:rsidRPr="0098147D" w:rsidRDefault="0098147D" w:rsidP="00D158F0">
            <w:pPr>
              <w:jc w:val="center"/>
              <w:rPr>
                <w:rFonts w:asciiTheme="minorHAnsi" w:hAnsiTheme="minorHAnsi"/>
                <w:sz w:val="22"/>
                <w:szCs w:val="22"/>
                <w:lang w:val="id-ID"/>
              </w:rPr>
            </w:pPr>
          </w:p>
        </w:tc>
        <w:tc>
          <w:tcPr>
            <w:tcW w:w="2346" w:type="dxa"/>
          </w:tcPr>
          <w:p w14:paraId="34852357" w14:textId="696B9AE8" w:rsidR="0098147D" w:rsidRPr="0098147D" w:rsidRDefault="00261425" w:rsidP="00D158F0">
            <w:pPr>
              <w:jc w:val="center"/>
              <w:rPr>
                <w:rFonts w:asciiTheme="minorHAnsi" w:hAnsiTheme="minorHAnsi"/>
                <w:sz w:val="22"/>
                <w:szCs w:val="22"/>
                <w:lang w:val="id-ID"/>
              </w:rPr>
            </w:pPr>
            <w:r>
              <w:rPr>
                <w:rFonts w:asciiTheme="minorHAnsi" w:hAnsiTheme="minorHAnsi"/>
                <w:color w:val="000000"/>
                <w:sz w:val="22"/>
                <w:szCs w:val="22"/>
              </w:rPr>
              <w:t xml:space="preserve">X </w:t>
            </w:r>
          </w:p>
        </w:tc>
        <w:tc>
          <w:tcPr>
            <w:tcW w:w="2347" w:type="dxa"/>
          </w:tcPr>
          <w:p w14:paraId="72A97EDE" w14:textId="29A781CB" w:rsidR="0098147D" w:rsidRPr="0098147D" w:rsidRDefault="00261425" w:rsidP="00D158F0">
            <w:pPr>
              <w:jc w:val="center"/>
              <w:rPr>
                <w:rFonts w:asciiTheme="minorHAnsi" w:hAnsiTheme="minorHAnsi"/>
                <w:sz w:val="22"/>
                <w:szCs w:val="22"/>
                <w:lang w:val="id-ID"/>
              </w:rPr>
            </w:pPr>
            <w:r>
              <w:rPr>
                <w:rFonts w:asciiTheme="minorHAnsi" w:hAnsiTheme="minorHAnsi"/>
                <w:color w:val="000000"/>
                <w:sz w:val="22"/>
                <w:szCs w:val="22"/>
              </w:rPr>
              <w:t xml:space="preserve">X </w:t>
            </w:r>
          </w:p>
        </w:tc>
        <w:tc>
          <w:tcPr>
            <w:tcW w:w="2347" w:type="dxa"/>
          </w:tcPr>
          <w:p w14:paraId="6B7508AD" w14:textId="1617D6DA" w:rsidR="0098147D" w:rsidRPr="0098147D" w:rsidRDefault="00261425" w:rsidP="00D158F0">
            <w:pPr>
              <w:jc w:val="center"/>
              <w:rPr>
                <w:rFonts w:asciiTheme="minorHAnsi" w:hAnsiTheme="minorHAnsi"/>
                <w:sz w:val="22"/>
                <w:szCs w:val="22"/>
                <w:lang w:val="id-ID"/>
              </w:rPr>
            </w:pPr>
            <w:r>
              <w:rPr>
                <w:rFonts w:asciiTheme="minorHAnsi" w:hAnsiTheme="minorHAnsi"/>
                <w:color w:val="000000"/>
                <w:sz w:val="22"/>
                <w:szCs w:val="22"/>
              </w:rPr>
              <w:t xml:space="preserve">X </w:t>
            </w:r>
          </w:p>
        </w:tc>
      </w:tr>
      <w:tr w:rsidR="0098147D" w:rsidRPr="0098147D" w14:paraId="4B884821" w14:textId="77777777" w:rsidTr="0098147D">
        <w:trPr>
          <w:trHeight w:val="353"/>
        </w:trPr>
        <w:tc>
          <w:tcPr>
            <w:tcW w:w="2891" w:type="dxa"/>
          </w:tcPr>
          <w:p w14:paraId="7A6EC506" w14:textId="77777777" w:rsidR="0098147D" w:rsidRPr="0098147D" w:rsidRDefault="0098147D" w:rsidP="00D158F0">
            <w:pPr>
              <w:rPr>
                <w:rFonts w:asciiTheme="minorHAnsi" w:hAnsiTheme="minorHAnsi"/>
                <w:sz w:val="22"/>
                <w:szCs w:val="22"/>
                <w:lang w:val="id-ID"/>
              </w:rPr>
            </w:pPr>
            <w:r w:rsidRPr="0098147D">
              <w:rPr>
                <w:rFonts w:asciiTheme="minorHAnsi" w:hAnsiTheme="minorHAnsi"/>
                <w:sz w:val="22"/>
                <w:szCs w:val="22"/>
                <w:lang w:val="id-ID"/>
              </w:rPr>
              <w:t xml:space="preserve">Team work </w:t>
            </w:r>
          </w:p>
        </w:tc>
        <w:tc>
          <w:tcPr>
            <w:tcW w:w="1571" w:type="dxa"/>
          </w:tcPr>
          <w:p w14:paraId="06895FA2" w14:textId="77777777" w:rsidR="0098147D" w:rsidRPr="0098147D" w:rsidRDefault="0098147D" w:rsidP="00D158F0">
            <w:pPr>
              <w:jc w:val="center"/>
              <w:rPr>
                <w:rFonts w:asciiTheme="minorHAnsi" w:hAnsiTheme="minorHAnsi"/>
                <w:sz w:val="22"/>
                <w:szCs w:val="22"/>
                <w:lang w:val="id-ID"/>
              </w:rPr>
            </w:pPr>
          </w:p>
        </w:tc>
        <w:tc>
          <w:tcPr>
            <w:tcW w:w="1571" w:type="dxa"/>
          </w:tcPr>
          <w:p w14:paraId="5F26856B" w14:textId="77777777" w:rsidR="0098147D" w:rsidRPr="0098147D" w:rsidRDefault="0098147D" w:rsidP="00D158F0">
            <w:pPr>
              <w:jc w:val="center"/>
              <w:rPr>
                <w:rFonts w:asciiTheme="minorHAnsi" w:hAnsiTheme="minorHAnsi"/>
                <w:sz w:val="22"/>
                <w:szCs w:val="22"/>
                <w:lang w:val="id-ID"/>
              </w:rPr>
            </w:pPr>
          </w:p>
        </w:tc>
        <w:tc>
          <w:tcPr>
            <w:tcW w:w="2346" w:type="dxa"/>
          </w:tcPr>
          <w:p w14:paraId="63D94338" w14:textId="76B4B343" w:rsidR="0098147D" w:rsidRPr="0098147D" w:rsidRDefault="00261425" w:rsidP="00D158F0">
            <w:pPr>
              <w:jc w:val="center"/>
              <w:rPr>
                <w:rFonts w:asciiTheme="minorHAnsi" w:hAnsiTheme="minorHAnsi"/>
                <w:sz w:val="22"/>
                <w:szCs w:val="22"/>
                <w:lang w:val="id-ID"/>
              </w:rPr>
            </w:pPr>
            <w:r>
              <w:rPr>
                <w:rFonts w:asciiTheme="minorHAnsi" w:hAnsiTheme="minorHAnsi"/>
                <w:color w:val="000000"/>
                <w:sz w:val="22"/>
                <w:szCs w:val="22"/>
              </w:rPr>
              <w:t xml:space="preserve">X </w:t>
            </w:r>
          </w:p>
        </w:tc>
        <w:tc>
          <w:tcPr>
            <w:tcW w:w="2347" w:type="dxa"/>
          </w:tcPr>
          <w:p w14:paraId="20F4A405" w14:textId="7204DE34" w:rsidR="0098147D" w:rsidRPr="0098147D" w:rsidRDefault="00261425" w:rsidP="00D158F0">
            <w:pPr>
              <w:jc w:val="center"/>
              <w:rPr>
                <w:rFonts w:asciiTheme="minorHAnsi" w:hAnsiTheme="minorHAnsi"/>
                <w:sz w:val="22"/>
                <w:szCs w:val="22"/>
                <w:lang w:val="id-ID"/>
              </w:rPr>
            </w:pPr>
            <w:r>
              <w:rPr>
                <w:rFonts w:asciiTheme="minorHAnsi" w:hAnsiTheme="minorHAnsi"/>
                <w:color w:val="000000"/>
                <w:sz w:val="22"/>
                <w:szCs w:val="22"/>
              </w:rPr>
              <w:t xml:space="preserve">X </w:t>
            </w:r>
          </w:p>
        </w:tc>
        <w:tc>
          <w:tcPr>
            <w:tcW w:w="2347" w:type="dxa"/>
          </w:tcPr>
          <w:p w14:paraId="64452423" w14:textId="44426A30" w:rsidR="0098147D" w:rsidRPr="0098147D" w:rsidRDefault="00261425" w:rsidP="00D158F0">
            <w:pPr>
              <w:jc w:val="center"/>
              <w:rPr>
                <w:rFonts w:asciiTheme="minorHAnsi" w:hAnsiTheme="minorHAnsi"/>
                <w:sz w:val="22"/>
                <w:szCs w:val="22"/>
                <w:lang w:val="id-ID"/>
              </w:rPr>
            </w:pPr>
            <w:r>
              <w:rPr>
                <w:rFonts w:asciiTheme="minorHAnsi" w:hAnsiTheme="minorHAnsi"/>
                <w:color w:val="000000"/>
                <w:sz w:val="22"/>
                <w:szCs w:val="22"/>
              </w:rPr>
              <w:t xml:space="preserve">X </w:t>
            </w:r>
          </w:p>
        </w:tc>
      </w:tr>
    </w:tbl>
    <w:p w14:paraId="37A63DFF" w14:textId="77777777" w:rsidR="0098147D" w:rsidRPr="00F40B4F" w:rsidRDefault="0098147D" w:rsidP="0098147D">
      <w:pPr>
        <w:rPr>
          <w:rFonts w:asciiTheme="minorHAnsi" w:hAnsiTheme="minorHAnsi"/>
          <w:sz w:val="22"/>
          <w:szCs w:val="22"/>
        </w:rPr>
      </w:pPr>
    </w:p>
    <w:p w14:paraId="63C0F9AD" w14:textId="77777777" w:rsidR="004E5B6E" w:rsidRPr="00E3235D" w:rsidRDefault="004E5B6E" w:rsidP="004E5B6E">
      <w:pPr>
        <w:jc w:val="both"/>
        <w:rPr>
          <w:b/>
          <w:sz w:val="28"/>
          <w:szCs w:val="28"/>
          <w:lang w:val="id-ID"/>
        </w:rPr>
      </w:pPr>
      <w:r w:rsidRPr="00E3235D">
        <w:rPr>
          <w:b/>
          <w:sz w:val="28"/>
          <w:szCs w:val="28"/>
          <w:lang w:val="id-ID"/>
        </w:rPr>
        <w:t>Plagiasi dan Kecurangan</w:t>
      </w:r>
    </w:p>
    <w:p w14:paraId="7D3752D6" w14:textId="77777777" w:rsidR="004E5B6E" w:rsidRPr="00E3235D" w:rsidRDefault="004E5B6E" w:rsidP="004E5B6E">
      <w:pPr>
        <w:jc w:val="both"/>
        <w:rPr>
          <w:sz w:val="28"/>
          <w:szCs w:val="28"/>
          <w:lang w:val="id-ID"/>
        </w:rPr>
      </w:pPr>
    </w:p>
    <w:p w14:paraId="4E71D8A6" w14:textId="218B6FBF" w:rsidR="004E5B6E" w:rsidRPr="00E3235D" w:rsidRDefault="004E5B6E" w:rsidP="004E5B6E">
      <w:pPr>
        <w:jc w:val="both"/>
        <w:rPr>
          <w:sz w:val="28"/>
          <w:szCs w:val="28"/>
          <w:lang w:val="id-ID"/>
        </w:rPr>
      </w:pPr>
      <w:r w:rsidRPr="00E3235D">
        <w:rPr>
          <w:sz w:val="28"/>
          <w:szCs w:val="28"/>
          <w:lang w:val="id-ID"/>
        </w:rPr>
        <w:t xml:space="preserve">Untuk menghinari kecurangan / plagiasi anda diminta untuk mencantumkan cover pernyataan anti plagiasi (tedrlampir) di setiap tugas yang anda kumpulkan kepada dosen mata kuliah. Dengan menandatangani form tersebut, berarti anda telah setuju dengan risiko dan konsekuensi jika anda plagiat. </w:t>
      </w:r>
    </w:p>
    <w:p w14:paraId="207420B7" w14:textId="4B6B5508" w:rsidR="00D71215" w:rsidRPr="00E3235D" w:rsidRDefault="00D71215">
      <w:pPr>
        <w:rPr>
          <w:rFonts w:asciiTheme="minorHAnsi" w:hAnsiTheme="minorHAnsi"/>
          <w:sz w:val="28"/>
          <w:szCs w:val="28"/>
        </w:rPr>
      </w:pPr>
    </w:p>
    <w:p w14:paraId="0972C219" w14:textId="1148556E" w:rsidR="004E5B6E" w:rsidRPr="00E3235D" w:rsidRDefault="004E5B6E" w:rsidP="004E5B6E">
      <w:pPr>
        <w:jc w:val="both"/>
        <w:rPr>
          <w:b/>
          <w:sz w:val="28"/>
          <w:szCs w:val="28"/>
          <w:lang w:val="id-ID"/>
        </w:rPr>
      </w:pPr>
      <w:r w:rsidRPr="00E3235D">
        <w:rPr>
          <w:b/>
          <w:sz w:val="28"/>
          <w:szCs w:val="28"/>
          <w:lang w:val="id-ID"/>
        </w:rPr>
        <w:t>Presensi dan Konfirmasi Nilai</w:t>
      </w:r>
    </w:p>
    <w:p w14:paraId="128CE36B" w14:textId="77777777" w:rsidR="004E5B6E" w:rsidRPr="00E3235D" w:rsidRDefault="004E5B6E" w:rsidP="004E5B6E">
      <w:pPr>
        <w:jc w:val="both"/>
        <w:rPr>
          <w:sz w:val="28"/>
          <w:szCs w:val="28"/>
          <w:lang w:val="id-ID"/>
        </w:rPr>
      </w:pPr>
    </w:p>
    <w:p w14:paraId="41FD4B66" w14:textId="77777777" w:rsidR="004E5B6E" w:rsidRPr="00E3235D" w:rsidRDefault="004E5B6E" w:rsidP="004E5B6E">
      <w:pPr>
        <w:jc w:val="both"/>
        <w:rPr>
          <w:sz w:val="28"/>
          <w:szCs w:val="28"/>
          <w:lang w:val="id-ID"/>
        </w:rPr>
      </w:pPr>
      <w:r w:rsidRPr="00E3235D">
        <w:rPr>
          <w:sz w:val="28"/>
          <w:szCs w:val="28"/>
          <w:lang w:val="id-ID"/>
        </w:rPr>
        <w:t xml:space="preserve">Presensi adalah tanggung jawab anda pribadi dengan bagian akademik. Anda diwajibkan hadir minimal 12 kali pertemuan. Tidak ada perbaikan nilai/ penambahan tugas jika anda gagal memenuhi syarat ini. </w:t>
      </w:r>
    </w:p>
    <w:p w14:paraId="2D42657E" w14:textId="2E31BF5E" w:rsidR="004E5B6E" w:rsidRPr="00E3235D" w:rsidRDefault="004E5B6E" w:rsidP="004E5B6E">
      <w:pPr>
        <w:jc w:val="both"/>
        <w:rPr>
          <w:sz w:val="28"/>
          <w:szCs w:val="28"/>
          <w:lang w:val="id-ID"/>
        </w:rPr>
      </w:pPr>
      <w:r w:rsidRPr="00E3235D">
        <w:rPr>
          <w:sz w:val="28"/>
          <w:szCs w:val="28"/>
          <w:lang w:val="id-ID"/>
        </w:rPr>
        <w:t xml:space="preserve">Klarifikasi konfirmasi nilai saya terima maksimal 1 minggu setelah nilai saya publikasikan. </w:t>
      </w:r>
    </w:p>
    <w:p w14:paraId="0C072713" w14:textId="77777777" w:rsidR="004E5B6E" w:rsidRPr="00E3235D" w:rsidRDefault="004E5B6E">
      <w:pPr>
        <w:rPr>
          <w:rFonts w:asciiTheme="minorHAnsi" w:hAnsiTheme="minorHAnsi"/>
          <w:sz w:val="28"/>
          <w:szCs w:val="28"/>
        </w:rPr>
      </w:pPr>
    </w:p>
    <w:p w14:paraId="50FDCAC1" w14:textId="77777777" w:rsidR="004E5B6E" w:rsidRPr="00E3235D" w:rsidRDefault="004E5B6E">
      <w:pPr>
        <w:rPr>
          <w:rFonts w:asciiTheme="minorHAnsi" w:hAnsiTheme="minorHAnsi"/>
          <w:sz w:val="28"/>
          <w:szCs w:val="28"/>
        </w:rPr>
      </w:pPr>
    </w:p>
    <w:p w14:paraId="3358257B" w14:textId="77777777" w:rsidR="004E5B6E" w:rsidRPr="00E3235D" w:rsidRDefault="004E5B6E">
      <w:pPr>
        <w:rPr>
          <w:rFonts w:asciiTheme="minorHAnsi" w:hAnsiTheme="minorHAnsi"/>
          <w:sz w:val="28"/>
          <w:szCs w:val="28"/>
        </w:rPr>
      </w:pPr>
    </w:p>
    <w:p w14:paraId="57A2B194" w14:textId="77777777" w:rsidR="004E5B6E" w:rsidRPr="00E3235D" w:rsidRDefault="004E5B6E">
      <w:pPr>
        <w:rPr>
          <w:rFonts w:asciiTheme="minorHAnsi" w:hAnsiTheme="minorHAnsi"/>
          <w:sz w:val="28"/>
          <w:szCs w:val="28"/>
        </w:rPr>
      </w:pPr>
    </w:p>
    <w:p w14:paraId="17836910" w14:textId="77777777" w:rsidR="004E5B6E" w:rsidRDefault="004E5B6E">
      <w:pPr>
        <w:rPr>
          <w:rFonts w:asciiTheme="minorHAnsi" w:hAnsiTheme="minorHAnsi"/>
          <w:sz w:val="22"/>
          <w:szCs w:val="22"/>
        </w:rPr>
      </w:pPr>
    </w:p>
    <w:p w14:paraId="27624CAD" w14:textId="77777777" w:rsidR="004E5B6E" w:rsidRDefault="004E5B6E">
      <w:pPr>
        <w:rPr>
          <w:rFonts w:asciiTheme="minorHAnsi" w:hAnsiTheme="minorHAnsi"/>
          <w:sz w:val="22"/>
          <w:szCs w:val="22"/>
        </w:rPr>
      </w:pPr>
    </w:p>
    <w:p w14:paraId="012455BA" w14:textId="77777777" w:rsidR="004E5B6E" w:rsidRDefault="004E5B6E">
      <w:pPr>
        <w:rPr>
          <w:rFonts w:asciiTheme="minorHAnsi" w:hAnsiTheme="minorHAnsi"/>
          <w:sz w:val="22"/>
          <w:szCs w:val="22"/>
        </w:rPr>
      </w:pPr>
    </w:p>
    <w:p w14:paraId="69F981FB" w14:textId="77777777" w:rsidR="004E5B6E" w:rsidRDefault="004E5B6E">
      <w:pPr>
        <w:rPr>
          <w:rFonts w:asciiTheme="minorHAnsi" w:hAnsiTheme="minorHAnsi"/>
          <w:sz w:val="22"/>
          <w:szCs w:val="22"/>
        </w:rPr>
      </w:pPr>
    </w:p>
    <w:p w14:paraId="23FC69FB" w14:textId="77777777" w:rsidR="004E5B6E" w:rsidRDefault="004E5B6E">
      <w:pPr>
        <w:rPr>
          <w:rFonts w:asciiTheme="minorHAnsi" w:hAnsiTheme="minorHAnsi"/>
          <w:sz w:val="22"/>
          <w:szCs w:val="22"/>
        </w:rPr>
      </w:pPr>
    </w:p>
    <w:p w14:paraId="257A816D" w14:textId="77777777" w:rsidR="004E5B6E" w:rsidRDefault="004E5B6E">
      <w:pPr>
        <w:rPr>
          <w:rFonts w:asciiTheme="minorHAnsi" w:hAnsiTheme="minorHAnsi"/>
          <w:sz w:val="22"/>
          <w:szCs w:val="22"/>
        </w:rPr>
      </w:pPr>
    </w:p>
    <w:p w14:paraId="67C3F1C3" w14:textId="77777777" w:rsidR="004E5B6E" w:rsidRDefault="004E5B6E">
      <w:pPr>
        <w:rPr>
          <w:rFonts w:asciiTheme="minorHAnsi" w:hAnsiTheme="minorHAnsi"/>
          <w:sz w:val="22"/>
          <w:szCs w:val="22"/>
        </w:rPr>
      </w:pPr>
    </w:p>
    <w:p w14:paraId="631EA466" w14:textId="77777777" w:rsidR="004E5B6E" w:rsidRDefault="004E5B6E">
      <w:pPr>
        <w:rPr>
          <w:rFonts w:asciiTheme="minorHAnsi" w:hAnsiTheme="minorHAnsi"/>
          <w:sz w:val="22"/>
          <w:szCs w:val="22"/>
        </w:rPr>
      </w:pPr>
    </w:p>
    <w:p w14:paraId="2995BFBD" w14:textId="77777777" w:rsidR="004E5B6E" w:rsidRDefault="004E5B6E">
      <w:pPr>
        <w:rPr>
          <w:rFonts w:asciiTheme="minorHAnsi" w:hAnsiTheme="minorHAnsi"/>
          <w:sz w:val="22"/>
          <w:szCs w:val="22"/>
        </w:rPr>
      </w:pPr>
    </w:p>
    <w:p w14:paraId="70E9719A" w14:textId="77777777" w:rsidR="004E5B6E" w:rsidRDefault="004E5B6E">
      <w:pPr>
        <w:rPr>
          <w:rFonts w:asciiTheme="minorHAnsi" w:hAnsiTheme="minorHAnsi"/>
          <w:sz w:val="22"/>
          <w:szCs w:val="22"/>
        </w:rPr>
      </w:pPr>
      <w:bookmarkStart w:id="0" w:name="_GoBack"/>
      <w:bookmarkEnd w:id="0"/>
    </w:p>
    <w:sectPr w:rsidR="004E5B6E" w:rsidSect="004E5B6E">
      <w:pgSz w:w="16840" w:h="11900"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9EA"/>
    <w:multiLevelType w:val="hybridMultilevel"/>
    <w:tmpl w:val="AEDCAFC6"/>
    <w:lvl w:ilvl="0" w:tplc="3C7CD13C">
      <w:start w:val="6"/>
      <w:numFmt w:val="bullet"/>
      <w:lvlText w:val="-"/>
      <w:lvlJc w:val="left"/>
      <w:pPr>
        <w:ind w:left="454" w:hanging="1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D6030"/>
    <w:multiLevelType w:val="hybridMultilevel"/>
    <w:tmpl w:val="F4A4FD6E"/>
    <w:lvl w:ilvl="0" w:tplc="1B087DE4">
      <w:start w:val="1"/>
      <w:numFmt w:val="decimal"/>
      <w:lvlText w:val="%1."/>
      <w:lvlJc w:val="left"/>
      <w:pPr>
        <w:tabs>
          <w:tab w:val="num" w:pos="2520"/>
        </w:tabs>
        <w:ind w:left="2520" w:hanging="360"/>
      </w:pPr>
      <w:rPr>
        <w:rFonts w:ascii="Garamond" w:hAnsi="Garamond" w:cs="Garamond" w:hint="default"/>
        <w:sz w:val="27"/>
        <w:szCs w:val="27"/>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
    <w:nsid w:val="09134352"/>
    <w:multiLevelType w:val="hybridMultilevel"/>
    <w:tmpl w:val="DD44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16536"/>
    <w:multiLevelType w:val="hybridMultilevel"/>
    <w:tmpl w:val="13A0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BB6C79"/>
    <w:multiLevelType w:val="hybridMultilevel"/>
    <w:tmpl w:val="EA0C62C4"/>
    <w:lvl w:ilvl="0" w:tplc="5EFC8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5D67F7"/>
    <w:multiLevelType w:val="hybridMultilevel"/>
    <w:tmpl w:val="6FFC919E"/>
    <w:lvl w:ilvl="0" w:tplc="F7BA25C8">
      <w:start w:val="5"/>
      <w:numFmt w:val="bullet"/>
      <w:lvlText w:val="-"/>
      <w:lvlJc w:val="left"/>
      <w:pPr>
        <w:ind w:left="1080" w:hanging="360"/>
      </w:pPr>
      <w:rPr>
        <w:rFonts w:ascii="Cambria" w:eastAsia="Times New Roman" w:hAnsi="Cambria"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E00ABA"/>
    <w:multiLevelType w:val="hybridMultilevel"/>
    <w:tmpl w:val="8D8473F6"/>
    <w:lvl w:ilvl="0" w:tplc="36B88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1429AF"/>
    <w:multiLevelType w:val="hybridMultilevel"/>
    <w:tmpl w:val="6664A9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C2C120B"/>
    <w:multiLevelType w:val="hybridMultilevel"/>
    <w:tmpl w:val="B800839E"/>
    <w:lvl w:ilvl="0" w:tplc="3C7CD13C">
      <w:start w:val="6"/>
      <w:numFmt w:val="bullet"/>
      <w:lvlText w:val="-"/>
      <w:lvlJc w:val="left"/>
      <w:pPr>
        <w:ind w:left="454" w:hanging="17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1672DA"/>
    <w:multiLevelType w:val="hybridMultilevel"/>
    <w:tmpl w:val="E88E1AFA"/>
    <w:lvl w:ilvl="0" w:tplc="7C88011A">
      <w:start w:val="6"/>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9019C8"/>
    <w:multiLevelType w:val="hybridMultilevel"/>
    <w:tmpl w:val="9D9E4378"/>
    <w:lvl w:ilvl="0" w:tplc="FE4A1728">
      <w:start w:val="5"/>
      <w:numFmt w:val="bullet"/>
      <w:lvlText w:val="-"/>
      <w:lvlJc w:val="left"/>
      <w:pPr>
        <w:ind w:left="1080" w:hanging="796"/>
      </w:pPr>
      <w:rPr>
        <w:rFonts w:ascii="Cambria" w:eastAsia="Times New Roman" w:hAnsi="Cambria"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D711C9"/>
    <w:multiLevelType w:val="hybridMultilevel"/>
    <w:tmpl w:val="C3949614"/>
    <w:lvl w:ilvl="0" w:tplc="F7BA25C8">
      <w:start w:val="5"/>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22567C"/>
    <w:multiLevelType w:val="hybridMultilevel"/>
    <w:tmpl w:val="A6B2A5D0"/>
    <w:lvl w:ilvl="0" w:tplc="7C88011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753E91"/>
    <w:multiLevelType w:val="hybridMultilevel"/>
    <w:tmpl w:val="DD44F8FC"/>
    <w:lvl w:ilvl="0" w:tplc="3C7CD13C">
      <w:start w:val="6"/>
      <w:numFmt w:val="bullet"/>
      <w:lvlText w:val="-"/>
      <w:lvlJc w:val="left"/>
      <w:pPr>
        <w:ind w:left="454" w:hanging="1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7E4A0B"/>
    <w:multiLevelType w:val="hybridMultilevel"/>
    <w:tmpl w:val="435462AC"/>
    <w:lvl w:ilvl="0" w:tplc="5D04F4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EB81BDD"/>
    <w:multiLevelType w:val="hybridMultilevel"/>
    <w:tmpl w:val="63649264"/>
    <w:lvl w:ilvl="0" w:tplc="71400E18">
      <w:start w:val="5"/>
      <w:numFmt w:val="bullet"/>
      <w:lvlText w:val="-"/>
      <w:lvlJc w:val="left"/>
      <w:pPr>
        <w:ind w:left="454" w:hanging="170"/>
      </w:pPr>
      <w:rPr>
        <w:rFonts w:ascii="Cambria" w:eastAsia="Times New Roman" w:hAnsi="Cambria"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4"/>
  </w:num>
  <w:num w:numId="4">
    <w:abstractNumId w:val="11"/>
  </w:num>
  <w:num w:numId="5">
    <w:abstractNumId w:val="14"/>
  </w:num>
  <w:num w:numId="6">
    <w:abstractNumId w:val="5"/>
  </w:num>
  <w:num w:numId="7">
    <w:abstractNumId w:val="10"/>
  </w:num>
  <w:num w:numId="8">
    <w:abstractNumId w:val="15"/>
  </w:num>
  <w:num w:numId="9">
    <w:abstractNumId w:val="12"/>
  </w:num>
  <w:num w:numId="10">
    <w:abstractNumId w:val="6"/>
  </w:num>
  <w:num w:numId="11">
    <w:abstractNumId w:val="9"/>
  </w:num>
  <w:num w:numId="12">
    <w:abstractNumId w:val="8"/>
  </w:num>
  <w:num w:numId="13">
    <w:abstractNumId w:val="13"/>
  </w:num>
  <w:num w:numId="14">
    <w:abstractNumId w:val="1"/>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70"/>
    <w:rsid w:val="000C3D0B"/>
    <w:rsid w:val="00147127"/>
    <w:rsid w:val="001650A9"/>
    <w:rsid w:val="001663F1"/>
    <w:rsid w:val="00247E9E"/>
    <w:rsid w:val="00261425"/>
    <w:rsid w:val="002679F3"/>
    <w:rsid w:val="003E10CE"/>
    <w:rsid w:val="0040000B"/>
    <w:rsid w:val="00413A81"/>
    <w:rsid w:val="0042110F"/>
    <w:rsid w:val="00460B59"/>
    <w:rsid w:val="004E5B6E"/>
    <w:rsid w:val="00570B8F"/>
    <w:rsid w:val="00586475"/>
    <w:rsid w:val="0058698E"/>
    <w:rsid w:val="00622D1E"/>
    <w:rsid w:val="00627580"/>
    <w:rsid w:val="006674D7"/>
    <w:rsid w:val="00671870"/>
    <w:rsid w:val="00674B97"/>
    <w:rsid w:val="0076068A"/>
    <w:rsid w:val="00773A19"/>
    <w:rsid w:val="00831007"/>
    <w:rsid w:val="00851716"/>
    <w:rsid w:val="0085604A"/>
    <w:rsid w:val="00937466"/>
    <w:rsid w:val="0098147D"/>
    <w:rsid w:val="00A66E30"/>
    <w:rsid w:val="00A73718"/>
    <w:rsid w:val="00AA224B"/>
    <w:rsid w:val="00AA53B3"/>
    <w:rsid w:val="00AB63DA"/>
    <w:rsid w:val="00AF6C49"/>
    <w:rsid w:val="00B247EA"/>
    <w:rsid w:val="00B34958"/>
    <w:rsid w:val="00BD4D5D"/>
    <w:rsid w:val="00C05D1E"/>
    <w:rsid w:val="00C25F58"/>
    <w:rsid w:val="00C87D0B"/>
    <w:rsid w:val="00D158F0"/>
    <w:rsid w:val="00D71215"/>
    <w:rsid w:val="00DC25F6"/>
    <w:rsid w:val="00E3235D"/>
    <w:rsid w:val="00ED5120"/>
    <w:rsid w:val="00F40B4F"/>
    <w:rsid w:val="00F93995"/>
    <w:rsid w:val="00FE7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9986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87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71870"/>
    <w:rPr>
      <w:sz w:val="32"/>
    </w:rPr>
  </w:style>
  <w:style w:type="character" w:customStyle="1" w:styleId="BodyTextChar">
    <w:name w:val="Body Text Char"/>
    <w:basedOn w:val="DefaultParagraphFont"/>
    <w:link w:val="BodyText"/>
    <w:rsid w:val="00671870"/>
    <w:rPr>
      <w:rFonts w:ascii="Times New Roman" w:eastAsia="Times New Roman" w:hAnsi="Times New Roman" w:cs="Times New Roman"/>
      <w:sz w:val="32"/>
      <w:szCs w:val="20"/>
    </w:rPr>
  </w:style>
  <w:style w:type="paragraph" w:styleId="ListParagraph">
    <w:name w:val="List Paragraph"/>
    <w:basedOn w:val="Normal"/>
    <w:uiPriority w:val="34"/>
    <w:qFormat/>
    <w:rsid w:val="00A73718"/>
    <w:pPr>
      <w:ind w:left="720"/>
      <w:contextualSpacing/>
    </w:pPr>
  </w:style>
  <w:style w:type="table" w:styleId="TableGrid">
    <w:name w:val="Table Grid"/>
    <w:basedOn w:val="TableNormal"/>
    <w:uiPriority w:val="59"/>
    <w:rsid w:val="009814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E5B6E"/>
    <w:rPr>
      <w:color w:val="0000FF" w:themeColor="hyperlink"/>
      <w:u w:val="single"/>
    </w:rPr>
  </w:style>
  <w:style w:type="paragraph" w:styleId="Header">
    <w:name w:val="header"/>
    <w:basedOn w:val="Normal"/>
    <w:link w:val="HeaderChar"/>
    <w:uiPriority w:val="99"/>
    <w:unhideWhenUsed/>
    <w:rsid w:val="004E5B6E"/>
    <w:pPr>
      <w:tabs>
        <w:tab w:val="center" w:pos="4320"/>
        <w:tab w:val="right" w:pos="8640"/>
      </w:tabs>
    </w:pPr>
    <w:rPr>
      <w:rFonts w:asciiTheme="minorHAnsi" w:eastAsiaTheme="minorEastAsia" w:hAnsiTheme="minorHAnsi" w:cstheme="minorBidi"/>
      <w:sz w:val="24"/>
      <w:szCs w:val="24"/>
      <w:lang w:val="id-ID"/>
    </w:rPr>
  </w:style>
  <w:style w:type="character" w:customStyle="1" w:styleId="HeaderChar">
    <w:name w:val="Header Char"/>
    <w:basedOn w:val="DefaultParagraphFont"/>
    <w:link w:val="Header"/>
    <w:uiPriority w:val="99"/>
    <w:rsid w:val="004E5B6E"/>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87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71870"/>
    <w:rPr>
      <w:sz w:val="32"/>
    </w:rPr>
  </w:style>
  <w:style w:type="character" w:customStyle="1" w:styleId="BodyTextChar">
    <w:name w:val="Body Text Char"/>
    <w:basedOn w:val="DefaultParagraphFont"/>
    <w:link w:val="BodyText"/>
    <w:rsid w:val="00671870"/>
    <w:rPr>
      <w:rFonts w:ascii="Times New Roman" w:eastAsia="Times New Roman" w:hAnsi="Times New Roman" w:cs="Times New Roman"/>
      <w:sz w:val="32"/>
      <w:szCs w:val="20"/>
    </w:rPr>
  </w:style>
  <w:style w:type="paragraph" w:styleId="ListParagraph">
    <w:name w:val="List Paragraph"/>
    <w:basedOn w:val="Normal"/>
    <w:uiPriority w:val="34"/>
    <w:qFormat/>
    <w:rsid w:val="00A73718"/>
    <w:pPr>
      <w:ind w:left="720"/>
      <w:contextualSpacing/>
    </w:pPr>
  </w:style>
  <w:style w:type="table" w:styleId="TableGrid">
    <w:name w:val="Table Grid"/>
    <w:basedOn w:val="TableNormal"/>
    <w:uiPriority w:val="59"/>
    <w:rsid w:val="009814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E5B6E"/>
    <w:rPr>
      <w:color w:val="0000FF" w:themeColor="hyperlink"/>
      <w:u w:val="single"/>
    </w:rPr>
  </w:style>
  <w:style w:type="paragraph" w:styleId="Header">
    <w:name w:val="header"/>
    <w:basedOn w:val="Normal"/>
    <w:link w:val="HeaderChar"/>
    <w:uiPriority w:val="99"/>
    <w:unhideWhenUsed/>
    <w:rsid w:val="004E5B6E"/>
    <w:pPr>
      <w:tabs>
        <w:tab w:val="center" w:pos="4320"/>
        <w:tab w:val="right" w:pos="8640"/>
      </w:tabs>
    </w:pPr>
    <w:rPr>
      <w:rFonts w:asciiTheme="minorHAnsi" w:eastAsiaTheme="minorEastAsia" w:hAnsiTheme="minorHAnsi" w:cstheme="minorBidi"/>
      <w:sz w:val="24"/>
      <w:szCs w:val="24"/>
      <w:lang w:val="id-ID"/>
    </w:rPr>
  </w:style>
  <w:style w:type="character" w:customStyle="1" w:styleId="HeaderChar">
    <w:name w:val="Header Char"/>
    <w:basedOn w:val="DefaultParagraphFont"/>
    <w:link w:val="Header"/>
    <w:uiPriority w:val="99"/>
    <w:rsid w:val="004E5B6E"/>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Arga Mulia, CV</Company>
  <LinksUpToDate>false</LinksUpToDate>
  <CharactersWithSpaces>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Sulihadi Hendrokuntjoro</dc:creator>
  <cp:lastModifiedBy>erman anom</cp:lastModifiedBy>
  <cp:revision>4</cp:revision>
  <dcterms:created xsi:type="dcterms:W3CDTF">2017-08-20T08:02:00Z</dcterms:created>
  <dcterms:modified xsi:type="dcterms:W3CDTF">2017-09-09T10:19:00Z</dcterms:modified>
</cp:coreProperties>
</file>