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2552"/>
        <w:gridCol w:w="236"/>
        <w:gridCol w:w="2174"/>
        <w:gridCol w:w="2693"/>
        <w:gridCol w:w="1417"/>
        <w:gridCol w:w="1251"/>
        <w:gridCol w:w="450"/>
        <w:gridCol w:w="426"/>
        <w:gridCol w:w="1417"/>
      </w:tblGrid>
      <w:tr w:rsidR="00A618DB" w:rsidRPr="00770D24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770D24" w:rsidRDefault="00FC5DA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4C17A9" w:rsidRDefault="004C17A9" w:rsidP="006D7D8F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770D24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770D24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AF3A76" w:rsidRPr="00770D24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7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AF3A76" w:rsidRPr="00770D24"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8</w:t>
            </w:r>
          </w:p>
        </w:tc>
      </w:tr>
      <w:tr w:rsidR="00A618DB" w:rsidRPr="00770D24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770D24" w:rsidRDefault="006D2EA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HUKUM</w:t>
            </w:r>
          </w:p>
        </w:tc>
      </w:tr>
      <w:tr w:rsidR="00A618DB" w:rsidRPr="00770D24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770D24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770D24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770D24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770D24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770D24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70D24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770D24" w:rsidRDefault="00591557" w:rsidP="0059155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Hukum Pidana Ekonomi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770D24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770D24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770D24" w:rsidRDefault="00A618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770D24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770D24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70D24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70D24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70D24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70D24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770D24" w:rsidRDefault="000E793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="002962CD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770D24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770D24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70D24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70D24" w:rsidRDefault="0073753E" w:rsidP="00D61CE3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Anatomi Muliawan, SH., LLM.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70D24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70D24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70D24" w:rsidRDefault="00770D24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r w:rsidR="003E7D0E" w:rsidRPr="00770D24">
              <w:rPr>
                <w:rFonts w:ascii="Segoe UI" w:hAnsi="Segoe UI" w:cs="Segoe UI"/>
                <w:sz w:val="22"/>
                <w:szCs w:val="22"/>
              </w:rPr>
              <w:t>99</w:t>
            </w:r>
            <w:r w:rsidR="0073753E" w:rsidRPr="00770D24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</w:tr>
      <w:tr w:rsidR="009E3A82" w:rsidRPr="00770D24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770D24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70D24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70D24" w:rsidRDefault="00770D24" w:rsidP="00E16CC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4</w:t>
            </w:r>
            <w:r w:rsidR="003E7D0E"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x 1</w:t>
            </w:r>
            <w:r w:rsidR="00AF3A76" w:rsidRPr="00770D24">
              <w:rPr>
                <w:rFonts w:ascii="Segoe UI" w:hAnsi="Segoe UI" w:cs="Segoe UI"/>
                <w:sz w:val="22"/>
                <w:szCs w:val="22"/>
                <w:lang w:val="en-GB"/>
              </w:rPr>
              <w:t>0</w:t>
            </w:r>
            <w:r w:rsidR="006F4C58"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="009E3A82"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tidak ada praktik</w:t>
            </w:r>
          </w:p>
        </w:tc>
      </w:tr>
      <w:tr w:rsidR="009E3A82" w:rsidRPr="00770D24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770D24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70D24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70D24" w:rsidRDefault="009E3A82" w:rsidP="00D42A7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E16CC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dan </w:t>
            </w:r>
            <w:r w:rsidR="00EF0EFE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</w:t>
            </w:r>
            <w:r w:rsidR="00303201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konsep, </w:t>
            </w:r>
            <w:r w:rsidR="00E9387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teori </w:t>
            </w:r>
            <w:r w:rsidR="00AF3A7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pidana khususnya tindak pidana </w:t>
            </w:r>
            <w:r w:rsidR="0059155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dibidang </w:t>
            </w:r>
            <w:r w:rsidR="00770D24">
              <w:rPr>
                <w:rFonts w:ascii="Segoe UI" w:hAnsi="Segoe UI" w:cs="Segoe UI"/>
                <w:sz w:val="22"/>
                <w:szCs w:val="22"/>
                <w:lang w:val="sv-SE"/>
              </w:rPr>
              <w:t>ekonomi</w:t>
            </w:r>
          </w:p>
          <w:p w:rsidR="00303201" w:rsidRPr="00770D24" w:rsidRDefault="00FD712F" w:rsidP="00D42A7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</w:t>
            </w:r>
            <w:r w:rsidR="00AF3A7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kondisi umum tindak pidana </w:t>
            </w:r>
            <w:r w:rsidR="0059155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dibidang ekonomi</w:t>
            </w:r>
            <w:r w:rsidR="00AF3A7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faktor dan sebab-sebab </w:t>
            </w:r>
            <w:r w:rsidR="00AF3A7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terjadinya </w:t>
            </w:r>
            <w:r w:rsidR="0059155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kejahatan dibidang ekonomi</w:t>
            </w:r>
          </w:p>
          <w:p w:rsidR="009E3A82" w:rsidRPr="00770D24" w:rsidRDefault="009E3A82" w:rsidP="00770D24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59155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menganalisa </w:t>
            </w:r>
            <w:r w:rsidR="0059155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unsur-unsur tindak pidana dibidang ekonomi </w:t>
            </w:r>
            <w:r w:rsidR="00770D24">
              <w:rPr>
                <w:rFonts w:ascii="Segoe UI" w:hAnsi="Segoe UI" w:cs="Segoe UI"/>
                <w:sz w:val="22"/>
                <w:szCs w:val="22"/>
                <w:lang w:val="sv-SE"/>
              </w:rPr>
              <w:t>berdasarkan teori-teori hukum pidana</w:t>
            </w:r>
          </w:p>
        </w:tc>
      </w:tr>
      <w:tr w:rsidR="009E3A82" w:rsidRPr="00770D24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770D24" w:rsidRDefault="009E3A82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770D24" w:rsidRDefault="009E3A82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770D24" w:rsidRDefault="009E3A82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2418B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770D24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770D24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770D24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770D24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770D24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770D24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770D24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770D24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770D24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770D24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6B8C" w:rsidRPr="00770D24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6B8C" w:rsidRPr="00770D24" w:rsidRDefault="00276B8C" w:rsidP="0059155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A6008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metode pembelajaran, penilaian, </w:t>
            </w:r>
            <w:r w:rsidR="0089074D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F07EF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</w:t>
            </w:r>
            <w:r w:rsidR="00AF3A7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 w:rsidR="0059155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mahami hal-hal umum terkait dengan tindak pidana dibidang ekonomi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770D24" w:rsidRDefault="00276B8C" w:rsidP="000E793D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276B8C" w:rsidRPr="00770D24" w:rsidRDefault="00276B8C" w:rsidP="00591557">
            <w:pPr>
              <w:tabs>
                <w:tab w:val="left" w:pos="252"/>
              </w:tabs>
              <w:jc w:val="both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Kontrak </w:t>
            </w:r>
            <w:r w:rsidR="003967A0"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Pembelajaran, </w:t>
            </w:r>
            <w:r w:rsidR="00267CE2" w:rsidRPr="00770D24">
              <w:rPr>
                <w:rFonts w:ascii="Segoe UI" w:hAnsi="Segoe UI" w:cs="Segoe UI"/>
                <w:sz w:val="22"/>
                <w:szCs w:val="22"/>
              </w:rPr>
              <w:t xml:space="preserve">Maksud dan Tujuan Mempelajari </w:t>
            </w:r>
            <w:r w:rsidR="00591557" w:rsidRPr="00770D24">
              <w:rPr>
                <w:rFonts w:ascii="Segoe UI" w:hAnsi="Segoe UI" w:cs="Segoe UI"/>
                <w:sz w:val="22"/>
                <w:szCs w:val="22"/>
              </w:rPr>
              <w:t>Hukum Pidana Ekonomi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76B8C" w:rsidRPr="00770D24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33DCC" w:rsidRPr="00770D24" w:rsidRDefault="00C33DCC" w:rsidP="00C33DCC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6B8C" w:rsidRPr="00770D24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A76" w:rsidRPr="00770D24" w:rsidRDefault="00591557" w:rsidP="005756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Economic </w:t>
            </w:r>
            <w:r w:rsidR="00E55476" w:rsidRPr="00770D24">
              <w:rPr>
                <w:rFonts w:ascii="Segoe UI" w:hAnsi="Segoe UI" w:cs="Segoe UI"/>
                <w:i/>
                <w:sz w:val="22"/>
                <w:szCs w:val="22"/>
              </w:rPr>
              <w:t>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276B8C" w:rsidRPr="00770D24" w:rsidRDefault="00EE076D" w:rsidP="0057560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</w:t>
            </w:r>
            <w:r w:rsidR="00573683" w:rsidRPr="00770D24">
              <w:rPr>
                <w:rFonts w:ascii="Segoe UI" w:hAnsi="Segoe UI" w:cs="Segoe UI"/>
                <w:sz w:val="22"/>
                <w:szCs w:val="22"/>
              </w:rPr>
              <w:t>d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y, SH., MH., LLM., Bisnis Kotor</w:t>
            </w:r>
            <w:r w:rsidR="00E55476" w:rsidRPr="00770D24">
              <w:rPr>
                <w:rFonts w:ascii="Segoe UI" w:hAnsi="Segoe UI" w:cs="Segoe UI"/>
                <w:sz w:val="22"/>
                <w:szCs w:val="22"/>
              </w:rPr>
              <w:t>,</w:t>
            </w:r>
            <w:r w:rsidR="0057560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Anatomi Keja</w:t>
            </w:r>
            <w:r w:rsidR="0033445A">
              <w:rPr>
                <w:rFonts w:ascii="Segoe UI" w:hAnsi="Segoe UI" w:cs="Segoe UI"/>
                <w:sz w:val="22"/>
                <w:szCs w:val="22"/>
              </w:rPr>
              <w:t>-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hatan</w:t>
            </w:r>
            <w:r w:rsidR="0057560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Kerah Putih</w:t>
            </w:r>
          </w:p>
          <w:p w:rsidR="00EE32AA" w:rsidRPr="00770D24" w:rsidRDefault="00EE32AA" w:rsidP="00302CEF">
            <w:pPr>
              <w:autoSpaceDE w:val="0"/>
              <w:autoSpaceDN w:val="0"/>
              <w:adjustRightInd w:val="0"/>
              <w:ind w:left="31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770D24" w:rsidRDefault="00302CEF" w:rsidP="00EE076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</w:t>
            </w:r>
            <w:r w:rsidR="00AD767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metode pembelajaran</w:t>
            </w:r>
            <w:r w:rsidR="00AD709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E076D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Hukum Pidana Ekonomi</w:t>
            </w:r>
          </w:p>
        </w:tc>
      </w:tr>
      <w:tr w:rsidR="002C0A0F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0A0F" w:rsidRPr="00770D24" w:rsidRDefault="002C0A0F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n-GB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0A0F" w:rsidRPr="00770D24" w:rsidRDefault="002C0A0F" w:rsidP="00E9254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 w:rsidR="003A635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2540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3A635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="00E92545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dan ruang lingkup Hukum Pidana Ekonomi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545" w:rsidRPr="00770D24" w:rsidRDefault="00E92545" w:rsidP="00DD1E90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Pengertian Hukum Pidana Ekonomi</w:t>
            </w:r>
          </w:p>
          <w:p w:rsidR="002C0A0F" w:rsidRPr="00770D24" w:rsidRDefault="00E92545" w:rsidP="00DD1E90">
            <w:pPr>
              <w:pStyle w:val="ListParagraph"/>
              <w:numPr>
                <w:ilvl w:val="0"/>
                <w:numId w:val="7"/>
              </w:numPr>
              <w:ind w:left="317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Ruang lingkup Hukum Pidana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Ekonomi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92545" w:rsidRPr="00770D24" w:rsidRDefault="00E92545" w:rsidP="004E3429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Kuliah online</w:t>
            </w:r>
          </w:p>
          <w:p w:rsidR="00E92545" w:rsidRPr="00770D24" w:rsidRDefault="00E92545" w:rsidP="004E3429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E92545" w:rsidRPr="00770D24" w:rsidRDefault="00E92545" w:rsidP="004E3429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E92545" w:rsidRPr="00770D24" w:rsidRDefault="00E92545" w:rsidP="004E3429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2C0A0F" w:rsidRPr="00770D24" w:rsidRDefault="00E92545" w:rsidP="004E3429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Tugas individual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545" w:rsidRPr="00770D24" w:rsidRDefault="00E92545" w:rsidP="004E34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Andi Hamzah, Kejahatan dibidang Ekonomi (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Economic </w:t>
            </w:r>
            <w:r w:rsidR="00E55476" w:rsidRPr="00770D24">
              <w:rPr>
                <w:rFonts w:ascii="Segoe UI" w:hAnsi="Segoe UI" w:cs="Segoe UI"/>
                <w:i/>
                <w:sz w:val="22"/>
                <w:szCs w:val="22"/>
              </w:rPr>
              <w:t>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2C0A0F" w:rsidRPr="00770D24" w:rsidRDefault="00A62E61" w:rsidP="004E342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Munir Fuad</w:t>
            </w:r>
            <w:r w:rsidR="00E92545" w:rsidRPr="00770D24">
              <w:rPr>
                <w:rFonts w:ascii="Segoe UI" w:hAnsi="Segoe UI" w:cs="Segoe UI"/>
                <w:sz w:val="22"/>
                <w:szCs w:val="22"/>
              </w:rPr>
              <w:t>y, SH., MH., LLM., Bisnis Kotor Anatomi Kejahatan Kerah Putih</w:t>
            </w:r>
          </w:p>
          <w:p w:rsidR="00E55476" w:rsidRPr="00770D24" w:rsidRDefault="00677225" w:rsidP="004E342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 7 Darurat Tahun 1955 tentang Pengusutan dan Peradilan Tindak Pidana Ekonomi</w:t>
            </w:r>
          </w:p>
          <w:p w:rsidR="00143058" w:rsidRPr="00770D24" w:rsidRDefault="00143058" w:rsidP="004E342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0A0F" w:rsidRPr="00770D24" w:rsidRDefault="00306A4C" w:rsidP="00E925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 w:rsidR="00E92545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dan ruang lingkup Hukum Pidana </w:t>
            </w:r>
            <w:r w:rsidR="00E92545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Ekonomi</w:t>
            </w:r>
          </w:p>
        </w:tc>
      </w:tr>
      <w:tr w:rsidR="003A6353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353" w:rsidRPr="00770D24" w:rsidRDefault="003A6353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n-GB"/>
              </w:rPr>
              <w:lastRenderedPageBreak/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A6353" w:rsidRPr="00770D24" w:rsidRDefault="003A6353" w:rsidP="00A62E6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tentang </w:t>
            </w:r>
            <w:r w:rsidR="00A62E61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pengertian tindak pidana pencucian uang dan modus-modus pencucian uang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353" w:rsidRPr="00770D24" w:rsidRDefault="003A6353" w:rsidP="00A62E61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</w:t>
            </w:r>
            <w:r w:rsidR="00A62E61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tindak pidana pencucian uang, pengertian pencucian uang dan modus-modus pencucian uang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62E61" w:rsidRPr="00770D24" w:rsidRDefault="00A62E61" w:rsidP="0033445A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Kuliah online</w:t>
            </w:r>
          </w:p>
          <w:p w:rsidR="00A62E61" w:rsidRPr="00770D24" w:rsidRDefault="00A62E61" w:rsidP="0033445A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A62E61" w:rsidRPr="00770D24" w:rsidRDefault="00A62E61" w:rsidP="0033445A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A62E61" w:rsidRPr="00770D24" w:rsidRDefault="00A62E61" w:rsidP="0033445A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3A6353" w:rsidRPr="00770D24" w:rsidRDefault="00A62E61" w:rsidP="0033445A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2E61" w:rsidRPr="00770D24" w:rsidRDefault="00A62E61" w:rsidP="003344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Economic </w:t>
            </w:r>
            <w:r w:rsidR="00677225" w:rsidRPr="00770D24">
              <w:rPr>
                <w:rFonts w:ascii="Segoe UI" w:hAnsi="Segoe UI" w:cs="Segoe UI"/>
                <w:i/>
                <w:sz w:val="22"/>
                <w:szCs w:val="22"/>
              </w:rPr>
              <w:t>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3A6353" w:rsidRPr="00770D24" w:rsidRDefault="00A62E61" w:rsidP="003344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</w:t>
            </w:r>
            <w:r w:rsidR="0033445A">
              <w:rPr>
                <w:rFonts w:ascii="Segoe UI" w:hAnsi="Segoe UI" w:cs="Segoe UI"/>
                <w:sz w:val="22"/>
                <w:szCs w:val="22"/>
              </w:rPr>
              <w:t>-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hatan Kerah Putih.</w:t>
            </w:r>
          </w:p>
          <w:p w:rsidR="00A62E61" w:rsidRPr="00770D24" w:rsidRDefault="008509CB" w:rsidP="003344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Nomor 8 Tahun 2010 tentang Pence</w:t>
            </w:r>
            <w:r w:rsidR="0033445A">
              <w:rPr>
                <w:rFonts w:ascii="Segoe UI" w:hAnsi="Segoe UI" w:cs="Segoe UI"/>
                <w:sz w:val="22"/>
                <w:szCs w:val="22"/>
              </w:rPr>
              <w:t>-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gahan dan Pembe</w:t>
            </w:r>
            <w:r w:rsidR="0033445A">
              <w:rPr>
                <w:rFonts w:ascii="Segoe UI" w:hAnsi="Segoe UI" w:cs="Segoe UI"/>
                <w:sz w:val="22"/>
                <w:szCs w:val="22"/>
              </w:rPr>
              <w:t>-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rantasan TPPU</w:t>
            </w:r>
          </w:p>
          <w:p w:rsidR="00143058" w:rsidRPr="00770D24" w:rsidRDefault="00143058" w:rsidP="003344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353" w:rsidRPr="00770D24" w:rsidRDefault="00E8539A" w:rsidP="008509C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Menguraikan tentang sejarah</w:t>
            </w:r>
            <w:r w:rsidR="008509C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, pengertian dan modus-modus pencucian uang</w:t>
            </w:r>
          </w:p>
        </w:tc>
      </w:tr>
      <w:tr w:rsidR="001F7529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7529" w:rsidRPr="00770D24" w:rsidRDefault="00E8539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1F7529" w:rsidRPr="00770D24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770D24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770D24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770D24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770D24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770D24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770D24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244F9" w:rsidRPr="00770D24" w:rsidRDefault="00C05089" w:rsidP="003967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A72B3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memahami t</w:t>
            </w:r>
            <w:r w:rsidR="006A01B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entang </w:t>
            </w:r>
            <w:r w:rsidR="008509C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fungsi PPATK dal</w:t>
            </w:r>
            <w:r w:rsidR="00A8409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a</w:t>
            </w:r>
            <w:r w:rsidR="008509C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 </w:t>
            </w:r>
            <w:r w:rsidR="008509C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pencegahan dan pemberantasan TPPU</w:t>
            </w:r>
          </w:p>
          <w:p w:rsidR="00F244F9" w:rsidRPr="00770D24" w:rsidRDefault="00F244F9" w:rsidP="003967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F244F9" w:rsidRPr="00770D24" w:rsidRDefault="00F244F9" w:rsidP="003967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275A0C" w:rsidRPr="00770D24" w:rsidRDefault="00275A0C" w:rsidP="003967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529" w:rsidRPr="00770D24" w:rsidRDefault="002C0A0F" w:rsidP="008509CB">
            <w:pPr>
              <w:jc w:val="both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Tugas dan fungsi </w:t>
            </w:r>
            <w:r w:rsidR="008509C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PPATK dalam pencegahan dan </w:t>
            </w:r>
            <w:r w:rsidR="00B25AAF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emberantasan </w:t>
            </w:r>
            <w:r w:rsidR="008509C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TPPU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509CB" w:rsidRPr="00770D24" w:rsidRDefault="008509CB" w:rsidP="0033445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Kuliah online</w:t>
            </w:r>
          </w:p>
          <w:p w:rsidR="008509CB" w:rsidRPr="00770D24" w:rsidRDefault="008509CB" w:rsidP="0033445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8509CB" w:rsidRPr="00770D24" w:rsidRDefault="008509CB" w:rsidP="0033445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8509CB" w:rsidRPr="00770D24" w:rsidRDefault="008509CB" w:rsidP="0033445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Quiz individual</w:t>
            </w:r>
          </w:p>
          <w:p w:rsidR="008509CB" w:rsidRPr="00770D24" w:rsidRDefault="008509CB" w:rsidP="0033445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  <w:p w:rsidR="001F7529" w:rsidRPr="00770D24" w:rsidRDefault="001F7529" w:rsidP="008509CB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CB" w:rsidRPr="00770D24" w:rsidRDefault="008509CB" w:rsidP="0033445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Andi Hamzah, Kejahatan dibidang Ekonomi (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Economic </w:t>
            </w:r>
            <w:r w:rsidR="00677225" w:rsidRPr="00770D24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8509CB" w:rsidRPr="00770D24" w:rsidRDefault="008509CB" w:rsidP="0033445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8509CB" w:rsidRPr="00770D24" w:rsidRDefault="008509CB" w:rsidP="0033445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Nomor 8 Tahun 2010 tentang Pencegahan dan Pemberantasan TPPU</w:t>
            </w:r>
          </w:p>
          <w:p w:rsidR="002C0A0F" w:rsidRPr="00770D24" w:rsidRDefault="002C0A0F" w:rsidP="0033445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Undang-Undang Nomor 31 Tahun 1999 jo. UU Nomor 20 Tahun 2001 </w:t>
            </w:r>
            <w:r w:rsidR="008509CB" w:rsidRPr="00770D24">
              <w:rPr>
                <w:rFonts w:ascii="Segoe UI" w:hAnsi="Segoe UI" w:cs="Segoe UI"/>
                <w:sz w:val="22"/>
                <w:szCs w:val="22"/>
              </w:rPr>
              <w:t>tentang Pencegahan dan Pemberantasan Tindak Pidana Korupsi</w:t>
            </w:r>
          </w:p>
          <w:p w:rsidR="00E50F2F" w:rsidRDefault="00230DE4" w:rsidP="0033445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</w:p>
          <w:p w:rsidR="00D073F2" w:rsidRPr="00770D24" w:rsidRDefault="00D073F2" w:rsidP="0033445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529" w:rsidRPr="00770D24" w:rsidRDefault="006409DD" w:rsidP="008509C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</w:t>
            </w:r>
            <w:r w:rsidR="0033045D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 tentang </w:t>
            </w:r>
            <w:r w:rsidR="002C0A0F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tugas dan fungsi </w:t>
            </w:r>
            <w:r w:rsidR="008509C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PPATK dalam </w:t>
            </w:r>
            <w:r w:rsidR="008509C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pencegahan dan </w:t>
            </w:r>
            <w:r w:rsidR="002C0A0F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pemberantasan korupsi</w:t>
            </w:r>
            <w:r w:rsidR="0033045D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8539A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dalam sistem peradilan pidana di Indonesia</w:t>
            </w:r>
          </w:p>
        </w:tc>
      </w:tr>
      <w:tr w:rsidR="00276B8C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770D24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770D24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770D24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770D24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770D24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770D24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770D24" w:rsidRDefault="00276B8C" w:rsidP="0033445A">
            <w:pPr>
              <w:ind w:left="317" w:hanging="283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770D24" w:rsidRDefault="00276B8C" w:rsidP="0033445A">
            <w:pPr>
              <w:ind w:left="317" w:hanging="283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770D24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770D24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50F2F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50F2F" w:rsidRPr="00770D24" w:rsidRDefault="00E8539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50F2F" w:rsidRPr="00770D24" w:rsidRDefault="002C0A0F" w:rsidP="0003507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tentang </w:t>
            </w:r>
            <w:r w:rsidR="0003507A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dasar-dasar hukum perbankan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0F2F" w:rsidRPr="00770D24" w:rsidRDefault="00A27D2B" w:rsidP="00A27D2B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 w:rsidR="0003507A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ejarah perbankan, dasar hukum perbankan dan hubungan hukum antara bank dan nasabah </w:t>
            </w:r>
          </w:p>
        </w:tc>
        <w:tc>
          <w:tcPr>
            <w:tcW w:w="2693" w:type="dxa"/>
            <w:shd w:val="clear" w:color="auto" w:fill="auto"/>
          </w:tcPr>
          <w:p w:rsidR="0003507A" w:rsidRPr="00770D24" w:rsidRDefault="0003507A" w:rsidP="00DD1E90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Kuliah online</w:t>
            </w:r>
          </w:p>
          <w:p w:rsidR="0003507A" w:rsidRPr="00770D24" w:rsidRDefault="0003507A" w:rsidP="00DD1E90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03507A" w:rsidRPr="00770D24" w:rsidRDefault="0003507A" w:rsidP="00DD1E90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03507A" w:rsidRPr="00770D24" w:rsidRDefault="0003507A" w:rsidP="00DD1E90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03507A" w:rsidRPr="00770D24" w:rsidRDefault="0003507A" w:rsidP="00DD1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  <w:p w:rsidR="00E50F2F" w:rsidRPr="00770D24" w:rsidRDefault="00E50F2F" w:rsidP="0003507A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03507A" w:rsidRPr="00770D24" w:rsidRDefault="0003507A" w:rsidP="0033445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Economic </w:t>
            </w:r>
            <w:r w:rsidR="00AF5F3A" w:rsidRPr="00770D24">
              <w:rPr>
                <w:rFonts w:ascii="Segoe UI" w:hAnsi="Segoe UI" w:cs="Segoe UI"/>
                <w:i/>
                <w:sz w:val="22"/>
                <w:szCs w:val="22"/>
              </w:rPr>
              <w:t>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03507A" w:rsidRPr="00770D24" w:rsidRDefault="0003507A" w:rsidP="0033445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Munir Fuady, SH., MH., LLM., Bisnis Kotor Anatomi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Kejahatan Kerah Putih.</w:t>
            </w:r>
          </w:p>
          <w:p w:rsidR="00AF5F3A" w:rsidRPr="00770D24" w:rsidRDefault="00AF5F3A" w:rsidP="0033445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eastAsia="en-GB"/>
              </w:rPr>
              <w:t>Undang-Undang No. 7 Tahun 1992 sebagaimana telah diubah dengan Undang-Undang No. 10 Tahun 1998 tentang Perbankan</w:t>
            </w:r>
          </w:p>
          <w:p w:rsidR="0003507A" w:rsidRPr="00770D24" w:rsidRDefault="0003507A" w:rsidP="0033445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</w:p>
          <w:p w:rsidR="00E50F2F" w:rsidRPr="00770D24" w:rsidRDefault="00E50F2F" w:rsidP="0033445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E50F2F" w:rsidRPr="00770D24" w:rsidRDefault="00E8539A" w:rsidP="00A27D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="00A27D2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sejarah perbankan, dasar hukum perbankan dan hubungan hukum antara bank dan nasabah</w:t>
            </w:r>
          </w:p>
        </w:tc>
      </w:tr>
      <w:tr w:rsidR="00E50F2F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50F2F" w:rsidRPr="00770D24" w:rsidRDefault="00E8539A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770D24" w:rsidRDefault="00E50F2F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50F2F" w:rsidRPr="00770D24" w:rsidRDefault="00E8539A" w:rsidP="00420E2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subyek </w:t>
            </w:r>
            <w:r w:rsidR="0092540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hukum, jenis-jenis tindak pidana di bidang perbankan dan </w:t>
            </w:r>
            <w:r w:rsidR="00CE491C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unsur-unsur ti</w:t>
            </w:r>
            <w:r w:rsidR="00420E2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ndak pidana dibidang perbankan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0F2F" w:rsidRPr="00770D24" w:rsidRDefault="00E8539A" w:rsidP="00420E2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Subyek </w:t>
            </w:r>
            <w:r w:rsidR="00420E2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dan unsur-unsur 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pidana </w:t>
            </w:r>
            <w:r w:rsidR="00420E2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bidang perbankan</w:t>
            </w:r>
          </w:p>
        </w:tc>
        <w:tc>
          <w:tcPr>
            <w:tcW w:w="2693" w:type="dxa"/>
            <w:shd w:val="clear" w:color="auto" w:fill="auto"/>
          </w:tcPr>
          <w:p w:rsidR="00420E2B" w:rsidRPr="00770D24" w:rsidRDefault="00420E2B" w:rsidP="00D073F2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Kuliah online</w:t>
            </w:r>
          </w:p>
          <w:p w:rsidR="00420E2B" w:rsidRPr="00770D24" w:rsidRDefault="00420E2B" w:rsidP="00D073F2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420E2B" w:rsidRPr="00770D24" w:rsidRDefault="00420E2B" w:rsidP="00D073F2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420E2B" w:rsidRPr="00770D24" w:rsidRDefault="00420E2B" w:rsidP="00D073F2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420E2B" w:rsidRPr="00770D24" w:rsidRDefault="00420E2B" w:rsidP="00D073F2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  <w:p w:rsidR="00E50F2F" w:rsidRPr="00770D24" w:rsidRDefault="00E50F2F" w:rsidP="00420E2B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056C66" w:rsidRPr="00770D24" w:rsidRDefault="00056C66" w:rsidP="004C17A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Economic </w:t>
            </w:r>
            <w:r w:rsidR="00575BD3" w:rsidRPr="00770D24">
              <w:rPr>
                <w:rFonts w:ascii="Segoe UI" w:hAnsi="Segoe UI" w:cs="Segoe UI"/>
                <w:i/>
                <w:sz w:val="22"/>
                <w:szCs w:val="22"/>
              </w:rPr>
              <w:t>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056C66" w:rsidRPr="00770D24" w:rsidRDefault="00056C66" w:rsidP="004C17A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4A1DD4" w:rsidRPr="00770D24" w:rsidRDefault="004A1DD4" w:rsidP="004C17A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eastAsia="en-GB"/>
              </w:rPr>
              <w:t>Undang-Undang No. 7 Tahun 1992 sebagaimana telah diubah dengan Undang-Undang No. 10 Tahun 1998 tentang Perbankan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F244F9" w:rsidRPr="00770D24" w:rsidRDefault="00056C66" w:rsidP="004C17A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Bahan-bahan bacaan lainnya dalam bentuk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tulisan ilmiah, artikel, contoh kasus, dsb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50F2F" w:rsidRPr="00770D24" w:rsidRDefault="00024514" w:rsidP="0061600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 w:rsidR="00775BB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8539A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subyek hukum</w:t>
            </w:r>
            <w:r w:rsidR="0061600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unsur-unsur </w:t>
            </w:r>
            <w:r w:rsidR="00E8539A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pidana </w:t>
            </w:r>
            <w:r w:rsidR="0061600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bidang perbankan</w:t>
            </w:r>
            <w:r w:rsidR="00775BB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E50F2F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50F2F" w:rsidRPr="00770D24" w:rsidRDefault="00E8539A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  <w:p w:rsidR="00E50F2F" w:rsidRPr="00770D24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770D24" w:rsidRDefault="00E50F2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50F2F" w:rsidRPr="00770D24" w:rsidRDefault="00150A2D" w:rsidP="001A38A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E875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tindak pidana </w:t>
            </w:r>
            <w:r w:rsidR="001A38AF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yang berkaitan dengan Otoritas Jasa Keuangan</w:t>
            </w:r>
            <w:r w:rsidR="00E875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50F2F" w:rsidRPr="00770D24" w:rsidRDefault="001A38AF" w:rsidP="001A38AF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Sejarah dan peran otoritas jasa keuangan serta tindak pidana yang berkaitan dengan Otoritas Jasa Keuangan</w:t>
            </w:r>
            <w:r w:rsidR="006A266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50F2F" w:rsidRPr="00770D24" w:rsidRDefault="00E50F2F" w:rsidP="00DD1E90">
            <w:pPr>
              <w:numPr>
                <w:ilvl w:val="0"/>
                <w:numId w:val="4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B782D" w:rsidRPr="00770D24" w:rsidRDefault="002B782D" w:rsidP="002B782D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0F2F" w:rsidRPr="00770D24" w:rsidRDefault="00E50F2F" w:rsidP="00DD1E90">
            <w:pPr>
              <w:numPr>
                <w:ilvl w:val="0"/>
                <w:numId w:val="4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1A38AF" w:rsidRPr="00770D24" w:rsidRDefault="001A38AF" w:rsidP="004C17A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(Economic crimes).</w:t>
            </w:r>
          </w:p>
          <w:p w:rsidR="001A38AF" w:rsidRPr="00770D24" w:rsidRDefault="001A38AF" w:rsidP="004C17A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93592E" w:rsidRPr="00770D24" w:rsidRDefault="0093592E" w:rsidP="004C17A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No. 21 Tahun 2011 tentang Ototritas Jasa Keuangan</w:t>
            </w:r>
          </w:p>
          <w:p w:rsidR="00E50F2F" w:rsidRPr="00770D24" w:rsidRDefault="001A38AF" w:rsidP="004C17A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50F2F" w:rsidRPr="00770D24" w:rsidRDefault="00024514" w:rsidP="00EA724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EA724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sejarah dan peran otoritas jasa keuangan serta tindak pidana yang berkaitan dengan Otoritas Jasa Keuangan</w:t>
            </w:r>
            <w:r w:rsidR="006053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E50F2F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50F2F" w:rsidRPr="00770D24" w:rsidRDefault="006A266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770D24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704D" w:rsidRPr="00770D24" w:rsidRDefault="0088704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75A0C" w:rsidRPr="00770D24" w:rsidRDefault="006A2669" w:rsidP="00DC5A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8308B1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 dasar hukum pasar modal</w:t>
            </w:r>
          </w:p>
          <w:p w:rsidR="00275A0C" w:rsidRPr="00770D24" w:rsidRDefault="00275A0C" w:rsidP="00DC5A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75A0C" w:rsidRPr="00770D24" w:rsidRDefault="00275A0C" w:rsidP="00DC5A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50F2F" w:rsidRPr="00770D24" w:rsidRDefault="008308B1" w:rsidP="0062790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</w:t>
            </w:r>
            <w:r w:rsidR="0062790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pasar modal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dasar hukum </w:t>
            </w:r>
            <w:r w:rsidR="0062790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pasar modal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62790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pihak-pihak yang terkait di bidang pasar modal</w:t>
            </w:r>
          </w:p>
        </w:tc>
        <w:tc>
          <w:tcPr>
            <w:tcW w:w="2693" w:type="dxa"/>
            <w:shd w:val="clear" w:color="auto" w:fill="auto"/>
          </w:tcPr>
          <w:p w:rsidR="008308B1" w:rsidRPr="00770D24" w:rsidRDefault="008308B1" w:rsidP="00D073F2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Kuliah online</w:t>
            </w:r>
          </w:p>
          <w:p w:rsidR="008308B1" w:rsidRPr="00770D24" w:rsidRDefault="008308B1" w:rsidP="00D073F2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8308B1" w:rsidRPr="00770D24" w:rsidRDefault="008308B1" w:rsidP="00D073F2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8308B1" w:rsidRPr="00770D24" w:rsidRDefault="008308B1" w:rsidP="00D073F2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E50F2F" w:rsidRPr="00770D24" w:rsidRDefault="008308B1" w:rsidP="00D073F2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8308B1" w:rsidRPr="00770D24" w:rsidRDefault="008308B1" w:rsidP="004C17A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Economic </w:t>
            </w:r>
            <w:r w:rsidR="00E83949" w:rsidRPr="00770D24">
              <w:rPr>
                <w:rFonts w:ascii="Segoe UI" w:hAnsi="Segoe UI" w:cs="Segoe UI"/>
                <w:i/>
                <w:sz w:val="22"/>
                <w:szCs w:val="22"/>
              </w:rPr>
              <w:t>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8308B1" w:rsidRPr="00770D24" w:rsidRDefault="008308B1" w:rsidP="004C17A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3719EA" w:rsidRPr="00770D24" w:rsidRDefault="003719EA" w:rsidP="004C17A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Nomor 8 Tahun 1995 tentang Pasar Modal</w:t>
            </w:r>
            <w:r w:rsidR="001839BC" w:rsidRPr="00770D24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244F9" w:rsidRPr="00770D24" w:rsidRDefault="008308B1" w:rsidP="004C17A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Bahan-bahan bacaan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lainnya dalam bentuk tulisan ilmiah, artikel, contoh kasus, dsb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1718F" w:rsidRPr="00770D24" w:rsidRDefault="006A2669" w:rsidP="006279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 w:rsidR="0062790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Sejarah pasar modal, dasar hukum pasar modal dan pihak-pihak yang terkait di bidang pasar modal</w:t>
            </w:r>
          </w:p>
        </w:tc>
      </w:tr>
      <w:tr w:rsidR="00275A0C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C2D69B"/>
          </w:tcPr>
          <w:p w:rsidR="00275A0C" w:rsidRPr="00770D24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shd w:val="clear" w:color="auto" w:fill="C2D69B"/>
          </w:tcPr>
          <w:p w:rsidR="00275A0C" w:rsidRPr="00770D24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5A0C" w:rsidRPr="00770D24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10" w:type="dxa"/>
            <w:gridSpan w:val="2"/>
            <w:shd w:val="clear" w:color="auto" w:fill="C2D69B"/>
          </w:tcPr>
          <w:p w:rsidR="00275A0C" w:rsidRPr="00770D24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5A0C" w:rsidRPr="00770D24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693" w:type="dxa"/>
            <w:shd w:val="clear" w:color="auto" w:fill="C2D69B"/>
          </w:tcPr>
          <w:p w:rsidR="00275A0C" w:rsidRPr="00770D24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668" w:type="dxa"/>
            <w:gridSpan w:val="2"/>
            <w:shd w:val="clear" w:color="auto" w:fill="C2D69B"/>
          </w:tcPr>
          <w:p w:rsidR="00275A0C" w:rsidRPr="00770D24" w:rsidRDefault="00275A0C" w:rsidP="004C17A9">
            <w:pPr>
              <w:ind w:left="317" w:hanging="283"/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5A0C" w:rsidRPr="00770D24" w:rsidRDefault="00275A0C" w:rsidP="004C17A9">
            <w:pPr>
              <w:ind w:left="317" w:hanging="283"/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shd w:val="clear" w:color="auto" w:fill="C2D69B"/>
          </w:tcPr>
          <w:p w:rsidR="00275A0C" w:rsidRPr="00770D24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5A0C" w:rsidRPr="00770D24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5A0C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275A0C" w:rsidRPr="00770D24" w:rsidRDefault="006A266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275A0C" w:rsidRPr="00770D24" w:rsidRDefault="006A2669" w:rsidP="000A7D3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jenis-jenis tindak pidana </w:t>
            </w:r>
            <w:r w:rsidR="000A7D3C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dibidang pasar modal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25407">
              <w:rPr>
                <w:rFonts w:ascii="Segoe UI" w:hAnsi="Segoe UI" w:cs="Segoe UI"/>
                <w:sz w:val="22"/>
                <w:szCs w:val="22"/>
                <w:lang w:val="sv-SE"/>
              </w:rPr>
              <w:t>dan unsur-unsur pidana dibidang pasar modal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75A0C" w:rsidRPr="00770D24" w:rsidRDefault="006A2669" w:rsidP="000A7D3C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Memberikan penjelasan mengenai </w:t>
            </w:r>
            <w:r w:rsidR="000A7D3C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unsur-unsur tindak pidana di bidang pasar modal</w:t>
            </w:r>
          </w:p>
        </w:tc>
        <w:tc>
          <w:tcPr>
            <w:tcW w:w="2693" w:type="dxa"/>
            <w:shd w:val="clear" w:color="auto" w:fill="auto"/>
          </w:tcPr>
          <w:p w:rsidR="000A7D3C" w:rsidRPr="00770D24" w:rsidRDefault="000A7D3C" w:rsidP="00D073F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Kuliah online</w:t>
            </w:r>
          </w:p>
          <w:p w:rsidR="000A7D3C" w:rsidRPr="00770D24" w:rsidRDefault="000A7D3C" w:rsidP="00D073F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0A7D3C" w:rsidRPr="00770D24" w:rsidRDefault="000A7D3C" w:rsidP="00D073F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0A7D3C" w:rsidRPr="00770D24" w:rsidRDefault="000A7D3C" w:rsidP="00D073F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275A0C" w:rsidRPr="00770D24" w:rsidRDefault="000A7D3C" w:rsidP="00D073F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0A7D3C" w:rsidRPr="00770D24" w:rsidRDefault="000A7D3C" w:rsidP="004C17A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(Economic crimes).</w:t>
            </w:r>
          </w:p>
          <w:p w:rsidR="000A7D3C" w:rsidRPr="00770D24" w:rsidRDefault="000A7D3C" w:rsidP="004C17A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EF6C69" w:rsidRPr="00770D24" w:rsidRDefault="00EF6C69" w:rsidP="004C17A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Nomor 8 Tahun 1995 tentang Pasar Modal.</w:t>
            </w:r>
          </w:p>
          <w:p w:rsidR="00275A0C" w:rsidRPr="00770D24" w:rsidRDefault="000A7D3C" w:rsidP="004C17A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  <w:r w:rsidR="006A2669" w:rsidRPr="00770D2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5A0C" w:rsidRPr="00770D24" w:rsidRDefault="006A2669" w:rsidP="000A7D3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unsur-unsur tindak pidana </w:t>
            </w:r>
            <w:r w:rsidR="000A7D3C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dibidang pasar modal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275A0C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275A0C" w:rsidRPr="00770D24" w:rsidRDefault="006A266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ED5CD5" w:rsidRPr="00770D24" w:rsidRDefault="00ED5CD5" w:rsidP="00ED5CD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tentang dasar hukum </w:t>
            </w:r>
            <w:r w:rsidR="00C6059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a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suransi</w:t>
            </w:r>
          </w:p>
          <w:p w:rsidR="00275A0C" w:rsidRPr="00770D24" w:rsidRDefault="00275A0C" w:rsidP="007200C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83ABE" w:rsidRPr="00770D24" w:rsidRDefault="00ED5CD5" w:rsidP="003D39C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Sejarah </w:t>
            </w:r>
            <w:r w:rsidR="003D39C5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asuransi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dasar hukum </w:t>
            </w:r>
            <w:r w:rsidR="00C6059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asuransi</w:t>
            </w:r>
            <w:r w:rsidR="00F86C7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, prinsip-prinsip asuransi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pihak-pihak yang terkait di bidang </w:t>
            </w:r>
            <w:r w:rsidR="00C6059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asuransi</w:t>
            </w: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D5CD5" w:rsidRPr="00770D24" w:rsidRDefault="00ED5CD5" w:rsidP="00D073F2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Kuliah online</w:t>
            </w:r>
          </w:p>
          <w:p w:rsidR="00ED5CD5" w:rsidRPr="00770D24" w:rsidRDefault="00ED5CD5" w:rsidP="00D073F2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ED5CD5" w:rsidRPr="00770D24" w:rsidRDefault="00ED5CD5" w:rsidP="00D073F2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ED5CD5" w:rsidRPr="00770D24" w:rsidRDefault="00ED5CD5" w:rsidP="00D073F2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6D2261" w:rsidRPr="00770D24" w:rsidRDefault="00ED5CD5" w:rsidP="00D073F2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E24BB5" w:rsidRPr="00770D24" w:rsidRDefault="00E24BB5" w:rsidP="004C17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Economic </w:t>
            </w:r>
            <w:r w:rsidR="000454F7" w:rsidRPr="00770D24">
              <w:rPr>
                <w:rFonts w:ascii="Segoe UI" w:hAnsi="Segoe UI" w:cs="Segoe UI"/>
                <w:i/>
                <w:sz w:val="22"/>
                <w:szCs w:val="22"/>
              </w:rPr>
              <w:t>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E24BB5" w:rsidRPr="00770D24" w:rsidRDefault="00E24BB5" w:rsidP="004C17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9C3F4B" w:rsidRPr="00770D24" w:rsidRDefault="009C3F4B" w:rsidP="004C17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UU No. 40 Tahun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2014 tentang Perasuransian</w:t>
            </w:r>
            <w:r w:rsidR="0090174F" w:rsidRPr="00770D24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75A0C" w:rsidRPr="00770D24" w:rsidRDefault="00E24BB5" w:rsidP="004C17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75A0C" w:rsidRPr="00770D24" w:rsidRDefault="006A2669" w:rsidP="00F86C7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tentang </w:t>
            </w:r>
            <w:r w:rsidR="003D39C5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dasar hukum asuransi</w:t>
            </w:r>
            <w:r w:rsidR="00F86C7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, prinsip-prinsip asuransi</w:t>
            </w:r>
            <w:r w:rsidR="003D39C5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pihak-pihak yang terkait di bidang asuransi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F54E72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11</w:t>
            </w:r>
          </w:p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54E72" w:rsidRPr="00770D24" w:rsidRDefault="00124766" w:rsidP="0012476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jenis-jenis tindak pidana dibidang asuransi</w:t>
            </w:r>
            <w:r w:rsidR="0092540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unusur-unsur tindak pidana dibidang asuransi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54E72" w:rsidRPr="00770D24" w:rsidRDefault="00193A1B" w:rsidP="00193A1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Memberikan penjelasan mengenai unsur-unsur tindak pidana di bidang asuransi</w:t>
            </w:r>
          </w:p>
        </w:tc>
        <w:tc>
          <w:tcPr>
            <w:tcW w:w="2693" w:type="dxa"/>
            <w:shd w:val="clear" w:color="auto" w:fill="auto"/>
          </w:tcPr>
          <w:p w:rsidR="00193A1B" w:rsidRPr="00770D24" w:rsidRDefault="00193A1B" w:rsidP="00D073F2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Kuliah online</w:t>
            </w:r>
          </w:p>
          <w:p w:rsidR="00193A1B" w:rsidRPr="00770D24" w:rsidRDefault="00193A1B" w:rsidP="00D073F2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193A1B" w:rsidRPr="00770D24" w:rsidRDefault="00193A1B" w:rsidP="00D073F2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193A1B" w:rsidRPr="00770D24" w:rsidRDefault="00193A1B" w:rsidP="00D073F2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F54E72" w:rsidRPr="00770D24" w:rsidRDefault="00193A1B" w:rsidP="00D073F2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Segoe UI" w:hAnsi="Segoe UI" w:cs="Segoe UI"/>
                <w:iCs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  <w:p w:rsidR="00F54E72" w:rsidRPr="00770D24" w:rsidRDefault="00F54E72" w:rsidP="00F54E72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8B23DB" w:rsidRPr="00770D24" w:rsidRDefault="008B23DB" w:rsidP="004C17A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(Economic crimes).</w:t>
            </w:r>
          </w:p>
          <w:p w:rsidR="008B23DB" w:rsidRPr="00770D24" w:rsidRDefault="008B23DB" w:rsidP="004C17A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511261" w:rsidRPr="00770D24" w:rsidRDefault="00511261" w:rsidP="004C17A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No. 40 Tahun 2014 tentang Perasuransian.</w:t>
            </w:r>
          </w:p>
          <w:p w:rsidR="00F54E72" w:rsidRPr="00770D24" w:rsidRDefault="008B23DB" w:rsidP="004C17A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F54E72" w:rsidRPr="00770D24" w:rsidRDefault="00BE5608" w:rsidP="00BE56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tentang unsur-unsur tindak pidana dibidang asuransi </w:t>
            </w:r>
          </w:p>
        </w:tc>
      </w:tr>
      <w:tr w:rsidR="00F54E72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54E72" w:rsidRPr="00770D24" w:rsidRDefault="00F54E72" w:rsidP="002E756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memahami </w:t>
            </w:r>
            <w:r w:rsidR="002E7565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sejarah hak kekayaan intelektual dan </w:t>
            </w:r>
            <w:r w:rsidR="0092540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unsur-unsur </w:t>
            </w:r>
            <w:r w:rsidR="00876E3A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tindak pidana dibidang hak </w:t>
            </w:r>
            <w:r w:rsidR="002E7565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cipta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54E72" w:rsidRPr="00770D24" w:rsidRDefault="00876E3A" w:rsidP="002E7565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Sejarah </w:t>
            </w:r>
            <w:r w:rsidR="002E7565" w:rsidRPr="00770D24">
              <w:rPr>
                <w:rFonts w:ascii="Segoe UI" w:hAnsi="Segoe UI" w:cs="Segoe UI"/>
                <w:sz w:val="22"/>
                <w:szCs w:val="22"/>
              </w:rPr>
              <w:t xml:space="preserve">hak kekayaan intelektual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dan prinsip daftar perlindungan hak cipta serta tindak pidana dibidang hak cipta</w:t>
            </w:r>
          </w:p>
        </w:tc>
        <w:tc>
          <w:tcPr>
            <w:tcW w:w="2693" w:type="dxa"/>
            <w:shd w:val="clear" w:color="auto" w:fill="auto"/>
          </w:tcPr>
          <w:p w:rsidR="00876E3A" w:rsidRPr="00770D24" w:rsidRDefault="00876E3A" w:rsidP="00D073F2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Kuliah online</w:t>
            </w:r>
          </w:p>
          <w:p w:rsidR="00876E3A" w:rsidRPr="00770D24" w:rsidRDefault="00876E3A" w:rsidP="00D073F2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876E3A" w:rsidRPr="00770D24" w:rsidRDefault="00876E3A" w:rsidP="00D073F2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876E3A" w:rsidRPr="00770D24" w:rsidRDefault="00876E3A" w:rsidP="00D073F2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876E3A" w:rsidRPr="00770D24" w:rsidRDefault="00876E3A" w:rsidP="00D073F2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Segoe UI" w:hAnsi="Segoe UI" w:cs="Segoe UI"/>
                <w:iCs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  <w:p w:rsidR="00F54E72" w:rsidRPr="00770D24" w:rsidRDefault="00F54E72" w:rsidP="00876E3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:rsidR="00E17BF3" w:rsidRPr="00770D24" w:rsidRDefault="00E17BF3" w:rsidP="004C17A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Andi Hamzah, Kejahatan </w:t>
            </w:r>
            <w:r w:rsidR="001A6FE9" w:rsidRPr="00770D24">
              <w:rPr>
                <w:rFonts w:ascii="Segoe UI" w:hAnsi="Segoe UI" w:cs="Segoe UI"/>
                <w:sz w:val="22"/>
                <w:szCs w:val="22"/>
              </w:rPr>
              <w:t>dibidang Ekonomi (</w:t>
            </w:r>
            <w:r w:rsidR="001A6FE9" w:rsidRPr="00770D24">
              <w:rPr>
                <w:rFonts w:ascii="Segoe UI" w:hAnsi="Segoe UI" w:cs="Segoe UI"/>
                <w:i/>
                <w:sz w:val="22"/>
                <w:szCs w:val="22"/>
              </w:rPr>
              <w:t>Economic 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E17BF3" w:rsidRPr="00770D24" w:rsidRDefault="00E17BF3" w:rsidP="004C17A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BA1791" w:rsidRPr="00770D24" w:rsidRDefault="00BA1791" w:rsidP="004C17A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UU No. 28 Tahun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2014 tentang Hak Cipta</w:t>
            </w:r>
            <w:r w:rsidR="00F666CF" w:rsidRPr="00770D24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666CF" w:rsidRPr="00770D24" w:rsidRDefault="00F666CF" w:rsidP="004C17A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No. 31 Tahun 2000 tentang Disain Industri</w:t>
            </w:r>
          </w:p>
          <w:p w:rsidR="007F703C" w:rsidRPr="00770D24" w:rsidRDefault="007F703C" w:rsidP="004C17A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No. 15 Tahun 2001 jo. UU No. 20 Tahun 2016 tentang Merek dan Indikasi Geografis</w:t>
            </w:r>
            <w:r w:rsidR="00C41618" w:rsidRPr="00770D24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54E72" w:rsidRPr="00770D24" w:rsidRDefault="00E17BF3" w:rsidP="004C17A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FE75E6" w:rsidRPr="00770D24" w:rsidRDefault="00F54E72" w:rsidP="00F54E7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="00FE75E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 w:rsidR="00FE75E6" w:rsidRPr="00770D24">
              <w:rPr>
                <w:rFonts w:ascii="Segoe UI" w:hAnsi="Segoe UI" w:cs="Segoe UI"/>
                <w:sz w:val="22"/>
                <w:szCs w:val="22"/>
              </w:rPr>
              <w:t>ejarah dan prinsip daftar perlindungan hak cipta, merek dan paten serta tindak pidana dibidang hak cipta</w:t>
            </w: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F54E72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F54E72" w:rsidRPr="00770D24" w:rsidRDefault="00F54E72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306A5" w:rsidRPr="00770D24" w:rsidRDefault="00A306A5" w:rsidP="00F54E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memahami dasar-dasar </w:t>
            </w:r>
            <w:r w:rsidR="008458C9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hak merek dan </w:t>
            </w: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hak paten dan tata </w:t>
            </w:r>
            <w:r w:rsidR="00E25514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letak </w:t>
            </w: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sirkuit terpadu</w:t>
            </w:r>
            <w:r w:rsidR="0092540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serta unsur-unsur </w:t>
            </w:r>
            <w:r w:rsidR="00925407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tindak pidana dibidang hak </w:t>
            </w:r>
            <w:r w:rsidR="00925407">
              <w:rPr>
                <w:rFonts w:ascii="Segoe UI" w:hAnsi="Segoe UI" w:cs="Segoe UI"/>
                <w:sz w:val="22"/>
                <w:szCs w:val="22"/>
                <w:lang w:val="fi-FI"/>
              </w:rPr>
              <w:t>merek dan hak paten</w:t>
            </w:r>
          </w:p>
          <w:p w:rsidR="00F54E72" w:rsidRPr="00770D24" w:rsidRDefault="00F54E72" w:rsidP="00F54E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54E72" w:rsidRPr="00770D24" w:rsidRDefault="00F54E72" w:rsidP="00F54E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54E72" w:rsidRPr="00770D24" w:rsidRDefault="00F54E72" w:rsidP="00F54E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54E72" w:rsidRPr="00770D24" w:rsidRDefault="00F54E72" w:rsidP="00F54E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54E72" w:rsidRPr="00770D24" w:rsidRDefault="00F54E72" w:rsidP="00F54E7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54E72" w:rsidRPr="00770D24" w:rsidRDefault="00E25514" w:rsidP="008458C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Sejarah dan prinsip daftar perlindungan hak, merek dan paten serta tindak pidana dibidang</w:t>
            </w:r>
            <w:r w:rsidR="008458C9" w:rsidRPr="00770D24">
              <w:rPr>
                <w:rFonts w:ascii="Segoe UI" w:hAnsi="Segoe UI" w:cs="Segoe UI"/>
                <w:sz w:val="22"/>
                <w:szCs w:val="22"/>
              </w:rPr>
              <w:t xml:space="preserve"> hak merek dan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 hak </w:t>
            </w:r>
            <w:r w:rsidR="00B7521F" w:rsidRPr="00770D24">
              <w:rPr>
                <w:rFonts w:ascii="Segoe UI" w:hAnsi="Segoe UI" w:cs="Segoe UI"/>
                <w:sz w:val="22"/>
                <w:szCs w:val="22"/>
              </w:rPr>
              <w:t>paten dan tata letak sirkuit terpadu</w:t>
            </w:r>
          </w:p>
        </w:tc>
        <w:tc>
          <w:tcPr>
            <w:tcW w:w="2693" w:type="dxa"/>
            <w:shd w:val="clear" w:color="auto" w:fill="auto"/>
          </w:tcPr>
          <w:p w:rsidR="00D76516" w:rsidRPr="00770D24" w:rsidRDefault="00D76516" w:rsidP="00941DF0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Kuliah online</w:t>
            </w:r>
          </w:p>
          <w:p w:rsidR="00D76516" w:rsidRPr="00770D24" w:rsidRDefault="00D76516" w:rsidP="00941DF0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Modul</w:t>
            </w:r>
          </w:p>
          <w:p w:rsidR="00D76516" w:rsidRPr="00770D24" w:rsidRDefault="00D76516" w:rsidP="00941DF0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Video perkuliahan</w:t>
            </w:r>
          </w:p>
          <w:p w:rsidR="00D76516" w:rsidRPr="00770D24" w:rsidRDefault="00D76516" w:rsidP="00941DF0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Quiz individual</w:t>
            </w:r>
          </w:p>
          <w:p w:rsidR="00F54E72" w:rsidRPr="00770D24" w:rsidRDefault="00D76516" w:rsidP="00941DF0">
            <w:pPr>
              <w:pStyle w:val="ListParagraph"/>
              <w:numPr>
                <w:ilvl w:val="0"/>
                <w:numId w:val="29"/>
              </w:numPr>
              <w:ind w:left="317" w:hanging="284"/>
              <w:rPr>
                <w:rFonts w:ascii="Segoe UI" w:hAnsi="Segoe UI" w:cs="Segoe UI"/>
                <w:iCs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Tugas individual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243034" w:rsidRPr="00770D24" w:rsidRDefault="00243034" w:rsidP="004C17A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Economic </w:t>
            </w:r>
            <w:r w:rsidR="00F80528" w:rsidRPr="00770D24">
              <w:rPr>
                <w:rFonts w:ascii="Segoe UI" w:hAnsi="Segoe UI" w:cs="Segoe UI"/>
                <w:i/>
                <w:sz w:val="22"/>
                <w:szCs w:val="22"/>
              </w:rPr>
              <w:t>C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rimes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).</w:t>
            </w:r>
          </w:p>
          <w:p w:rsidR="00243034" w:rsidRPr="00770D24" w:rsidRDefault="00243034" w:rsidP="004C17A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C358B3" w:rsidRPr="00770D24" w:rsidRDefault="00C358B3" w:rsidP="004C17A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UU. No. 14 Tahun 2001 jo. UU No. 20 Tahun 2016 tentang Paten.</w:t>
            </w:r>
          </w:p>
          <w:p w:rsidR="002F7A0C" w:rsidRPr="00770D24" w:rsidRDefault="002F7A0C" w:rsidP="004C17A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UU No. 32 Tahun 2000 tentang Disain Tata Letak Sirkuit Terpadu.</w:t>
            </w:r>
          </w:p>
          <w:p w:rsidR="00243034" w:rsidRPr="00770D24" w:rsidRDefault="00243034" w:rsidP="004C17A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Bahan-bahan bacaan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lainnya dalam bentuk tulisan ilmiah, artikel, contoh kasus, dsb</w:t>
            </w:r>
          </w:p>
          <w:p w:rsidR="00F54E72" w:rsidRPr="00770D24" w:rsidRDefault="00F54E72" w:rsidP="004C17A9">
            <w:p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43034" w:rsidRPr="00770D24" w:rsidRDefault="00243034" w:rsidP="0024303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 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ejarah dan prinsip daftar perlindungan hak merek dan paten </w:t>
            </w:r>
          </w:p>
          <w:p w:rsidR="00F54E72" w:rsidRPr="00770D24" w:rsidRDefault="00F54E72" w:rsidP="00F54E7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306A5" w:rsidRPr="00770D24" w:rsidTr="00887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306A5" w:rsidRPr="00770D24" w:rsidRDefault="00A5791B" w:rsidP="00F54E72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n-GB"/>
              </w:rPr>
              <w:lastRenderedPageBreak/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5791B" w:rsidRPr="00770D24" w:rsidRDefault="00A5791B" w:rsidP="00A5791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Studium general.</w:t>
            </w:r>
          </w:p>
          <w:p w:rsidR="00A5791B" w:rsidRPr="00770D24" w:rsidRDefault="00A5791B" w:rsidP="00A5791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A306A5" w:rsidRPr="00770D24" w:rsidRDefault="00A5791B" w:rsidP="00A5791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secara ringkas keseluruhan materi </w:t>
            </w:r>
            <w:r w:rsidR="00921E8E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yan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g telah diajarkan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06A5" w:rsidRPr="00770D24" w:rsidRDefault="00A5791B" w:rsidP="00A5791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Rangkuman dan evaluasi materi perkuliahan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5791B" w:rsidRPr="00770D24" w:rsidRDefault="00A5791B" w:rsidP="00941DF0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5791B" w:rsidRPr="00770D24" w:rsidRDefault="00A5791B" w:rsidP="00941DF0">
            <w:pPr>
              <w:ind w:left="317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A306A5" w:rsidRPr="00770D24" w:rsidRDefault="00A5791B" w:rsidP="00941DF0">
            <w:pPr>
              <w:numPr>
                <w:ilvl w:val="0"/>
                <w:numId w:val="5"/>
              </w:numPr>
              <w:ind w:left="317" w:hanging="284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770D2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770D2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770D2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0DE3" w:rsidRPr="00770D24" w:rsidRDefault="00830DE3" w:rsidP="004C17A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Andi Hamzah, Kejahatan dibidang Ekonomi (Economic crimes).</w:t>
            </w:r>
          </w:p>
          <w:p w:rsidR="00830DE3" w:rsidRPr="00770D24" w:rsidRDefault="00830DE3" w:rsidP="004C17A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Munir Fuady, SH., MH., LLM., Bisnis Kotor Anatomi Kejahatan Kerah Putih.</w:t>
            </w:r>
          </w:p>
          <w:p w:rsidR="00830DE3" w:rsidRPr="00770D24" w:rsidRDefault="00830DE3" w:rsidP="004C17A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Bahan-bahan bacaan lainnya dalam bentuk tulisan ilmiah, artikel, contoh kasus, dsb</w:t>
            </w:r>
          </w:p>
          <w:p w:rsidR="00A306A5" w:rsidRPr="00770D24" w:rsidRDefault="00A306A5" w:rsidP="004C17A9">
            <w:p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06A5" w:rsidRPr="00770D24" w:rsidRDefault="00BE30B0" w:rsidP="00F54E7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Menguraikan secara garis besar materi perkuliahan</w:t>
            </w:r>
          </w:p>
        </w:tc>
      </w:tr>
    </w:tbl>
    <w:p w:rsidR="00EA4970" w:rsidRPr="00770D24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770D24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770D24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 w:rsidRPr="00770D24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Pr="00770D24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992"/>
        <w:gridCol w:w="1843"/>
        <w:gridCol w:w="1985"/>
        <w:gridCol w:w="1984"/>
        <w:gridCol w:w="1843"/>
        <w:gridCol w:w="1701"/>
        <w:gridCol w:w="992"/>
      </w:tblGrid>
      <w:tr w:rsidR="0024578F" w:rsidRPr="00770D24" w:rsidTr="00FF74CA">
        <w:tc>
          <w:tcPr>
            <w:tcW w:w="709" w:type="dxa"/>
            <w:shd w:val="clear" w:color="auto" w:fill="D0FBA5"/>
          </w:tcPr>
          <w:p w:rsidR="002A7AEB" w:rsidRPr="00770D24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276" w:type="dxa"/>
            <w:shd w:val="clear" w:color="auto" w:fill="D0FBA5"/>
          </w:tcPr>
          <w:p w:rsidR="002A7AEB" w:rsidRPr="00770D24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770D24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052C40" w:rsidRPr="00770D24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770D24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985" w:type="dxa"/>
            <w:shd w:val="clear" w:color="auto" w:fill="D0FBA5"/>
          </w:tcPr>
          <w:p w:rsidR="0041436A" w:rsidRPr="00770D24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770D24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984" w:type="dxa"/>
            <w:shd w:val="clear" w:color="auto" w:fill="D0FBA5"/>
          </w:tcPr>
          <w:p w:rsidR="0041436A" w:rsidRPr="00770D24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770D24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843" w:type="dxa"/>
            <w:shd w:val="clear" w:color="auto" w:fill="D0FBA5"/>
          </w:tcPr>
          <w:p w:rsidR="0041436A" w:rsidRPr="00770D24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770D24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770D24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770D24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92" w:type="dxa"/>
            <w:shd w:val="clear" w:color="auto" w:fill="D0FBA5"/>
          </w:tcPr>
          <w:p w:rsidR="002A7AEB" w:rsidRPr="00770D24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859B8" w:rsidRPr="00770D24" w:rsidTr="00FF74CA">
        <w:tc>
          <w:tcPr>
            <w:tcW w:w="709" w:type="dxa"/>
          </w:tcPr>
          <w:p w:rsidR="00F859B8" w:rsidRPr="00770D24" w:rsidRDefault="00F859B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276" w:type="dxa"/>
          </w:tcPr>
          <w:p w:rsidR="00F859B8" w:rsidRPr="00770D24" w:rsidRDefault="00F859B8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F859B8" w:rsidRPr="00770D24" w:rsidRDefault="00085D48" w:rsidP="007118DD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1843" w:type="dxa"/>
          </w:tcPr>
          <w:p w:rsidR="00553820" w:rsidRPr="00770D24" w:rsidRDefault="00F13429" w:rsidP="00C847A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C57AB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metode pembelajaran</w:t>
            </w:r>
            <w:r w:rsidR="00C57AB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penilaian</w:t>
            </w:r>
            <w:r w:rsidR="00C57AB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dibidang hukum pidana ekonomi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B7C3F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serta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dapat memberikan</w:t>
            </w:r>
            <w:r w:rsidR="007B7C3F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contoh-cont</w:t>
            </w:r>
            <w:r w:rsidR="00C57AB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o</w:t>
            </w:r>
            <w:r w:rsidR="007B7C3F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hnya</w:t>
            </w:r>
          </w:p>
          <w:p w:rsidR="00C57AB3" w:rsidRPr="00770D24" w:rsidRDefault="00C57AB3" w:rsidP="00C847A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5" w:type="dxa"/>
          </w:tcPr>
          <w:p w:rsidR="004B44E1" w:rsidRPr="00770D24" w:rsidRDefault="000F5735" w:rsidP="00AA6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metode pembel</w:t>
            </w:r>
            <w:r w:rsidR="00F1342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ajaran</w:t>
            </w:r>
            <w:r w:rsidR="00C57AB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</w:t>
            </w:r>
            <w:r w:rsidR="00F1342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penilaian</w:t>
            </w:r>
            <w:r w:rsidR="00C57AB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dibidang hukum pidana ekonomi</w:t>
            </w:r>
            <w:r w:rsidR="0050595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memberikan contoh-contohnya</w:t>
            </w:r>
          </w:p>
        </w:tc>
        <w:tc>
          <w:tcPr>
            <w:tcW w:w="1984" w:type="dxa"/>
          </w:tcPr>
          <w:p w:rsidR="00FF74CA" w:rsidRPr="00770D24" w:rsidRDefault="000F5735" w:rsidP="009233D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50595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garis besar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mampu memahami metode pembelajaran</w:t>
            </w:r>
            <w:r w:rsidR="00C57AB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penilaian</w:t>
            </w:r>
            <w:r w:rsidR="00C57AB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dibidang hukum pidana ekonomi</w:t>
            </w:r>
            <w:r w:rsidR="0050595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namun masih terdapat hal-hal yang belum dapat dipahami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tidak mampu memberikan contoh</w:t>
            </w:r>
          </w:p>
        </w:tc>
        <w:tc>
          <w:tcPr>
            <w:tcW w:w="1843" w:type="dxa"/>
          </w:tcPr>
          <w:p w:rsidR="004B44E1" w:rsidRPr="00770D24" w:rsidRDefault="00C57AB3" w:rsidP="00C57AB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 kurang mampu memahami metode pembelajaran dan penilaian dibidang hukum pidana ekonomi</w:t>
            </w:r>
          </w:p>
        </w:tc>
        <w:tc>
          <w:tcPr>
            <w:tcW w:w="1701" w:type="dxa"/>
          </w:tcPr>
          <w:p w:rsidR="00F859B8" w:rsidRPr="00770D24" w:rsidRDefault="00F859B8" w:rsidP="00C838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AC107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0E19E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992" w:type="dxa"/>
          </w:tcPr>
          <w:p w:rsidR="00F859B8" w:rsidRPr="00770D24" w:rsidRDefault="00AC107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</w:t>
            </w:r>
            <w:r w:rsidR="00F859B8" w:rsidRPr="00770D24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F859B8" w:rsidRPr="00770D24" w:rsidTr="00FF74CA">
        <w:tc>
          <w:tcPr>
            <w:tcW w:w="709" w:type="dxa"/>
          </w:tcPr>
          <w:p w:rsidR="00F859B8" w:rsidRPr="00770D24" w:rsidRDefault="00F859B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F859B8" w:rsidRPr="00770D24" w:rsidRDefault="00F859B8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859B8" w:rsidRPr="00770D24" w:rsidRDefault="00F859B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F859B8" w:rsidRPr="00770D24" w:rsidRDefault="00085D48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859B8" w:rsidRPr="00770D24" w:rsidRDefault="00085D48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1843" w:type="dxa"/>
          </w:tcPr>
          <w:p w:rsidR="00373590" w:rsidRPr="00770D24" w:rsidRDefault="002718B0" w:rsidP="00AA670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F45A7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3735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pengertian dan ruang lingkup Hukum Pidana Ekonomi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dapat memberikan contoh-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contohnya</w:t>
            </w:r>
          </w:p>
        </w:tc>
        <w:tc>
          <w:tcPr>
            <w:tcW w:w="1985" w:type="dxa"/>
          </w:tcPr>
          <w:p w:rsidR="00373590" w:rsidRPr="00770D24" w:rsidRDefault="002718B0" w:rsidP="004A4C0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</w:t>
            </w:r>
            <w:r w:rsidR="00F45A7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</w:p>
          <w:p w:rsidR="004A4C0B" w:rsidRPr="00770D24" w:rsidRDefault="00373590" w:rsidP="0037359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pengertian dan ruang lingkup Hukum Pidana Ekonomi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dapat memberikan contoh-contohnya</w:t>
            </w:r>
          </w:p>
          <w:p w:rsidR="00AC1077" w:rsidRPr="00770D24" w:rsidRDefault="00AC1077" w:rsidP="00AC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FF74CA" w:rsidRPr="00770D24" w:rsidRDefault="00F45A76" w:rsidP="009233D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</w:t>
            </w:r>
            <w:r w:rsidR="003735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garis besar </w:t>
            </w:r>
            <w:r w:rsidR="003735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memahami</w:t>
            </w:r>
            <w:r w:rsidR="003735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3735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pengertian dan ruang lingkup Hukum Pidana Ekonomi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12FA1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namun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masih terdapat hal-hal yang belum dapat 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dipahami dan tidak mampu memberikan contoh</w:t>
            </w:r>
          </w:p>
        </w:tc>
        <w:tc>
          <w:tcPr>
            <w:tcW w:w="1843" w:type="dxa"/>
          </w:tcPr>
          <w:p w:rsidR="00AA6704" w:rsidRPr="00770D24" w:rsidRDefault="00012FA1" w:rsidP="0050254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="003735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</w:t>
            </w:r>
            <w:r w:rsidR="00AA6704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pengertian dan ruang lingkup Hukum Pidana Ekonomi </w:t>
            </w:r>
          </w:p>
          <w:p w:rsidR="00373590" w:rsidRPr="00770D24" w:rsidRDefault="00373590" w:rsidP="0050254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85B26" w:rsidRPr="00770D24" w:rsidRDefault="00385B26" w:rsidP="0037359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859B8" w:rsidRPr="00770D24" w:rsidRDefault="000E19E3" w:rsidP="00F859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992" w:type="dxa"/>
          </w:tcPr>
          <w:p w:rsidR="00F859B8" w:rsidRPr="00770D24" w:rsidRDefault="00AC1077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</w:t>
            </w:r>
            <w:r w:rsidR="00F859B8"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C1077" w:rsidRPr="00770D24" w:rsidTr="00FF74CA">
        <w:tc>
          <w:tcPr>
            <w:tcW w:w="709" w:type="dxa"/>
            <w:shd w:val="clear" w:color="auto" w:fill="C2D69B"/>
          </w:tcPr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276" w:type="dxa"/>
            <w:shd w:val="clear" w:color="auto" w:fill="C2D69B"/>
          </w:tcPr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C2D69B"/>
          </w:tcPr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C2D69B"/>
          </w:tcPr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shd w:val="clear" w:color="auto" w:fill="C2D69B"/>
          </w:tcPr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C2D69B"/>
          </w:tcPr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C2D69B"/>
          </w:tcPr>
          <w:p w:rsidR="00AC1077" w:rsidRPr="00770D24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276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1843" w:type="dxa"/>
          </w:tcPr>
          <w:p w:rsidR="009633E0" w:rsidRPr="00770D24" w:rsidRDefault="00337DC2" w:rsidP="00337DC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</w:t>
            </w:r>
            <w:r w:rsidR="009633E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</w:t>
            </w:r>
            <w:r w:rsidR="00F03C4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sejarah </w:t>
            </w:r>
            <w:r w:rsidR="009633E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tindak pidana pencucian uang, pengertian pencucian uang dan modus-modus pencucian uang</w:t>
            </w:r>
            <w:r w:rsidR="00B828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unsur-unsur TPPU</w:t>
            </w:r>
          </w:p>
          <w:p w:rsidR="00F03C47" w:rsidRPr="00770D24" w:rsidRDefault="009633E0" w:rsidP="00337DC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beserta contoh-contoh</w:t>
            </w:r>
            <w:r w:rsidR="00B828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putusan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nya</w:t>
            </w:r>
          </w:p>
          <w:p w:rsidR="00F03C47" w:rsidRPr="00770D24" w:rsidRDefault="00F03C47" w:rsidP="00337DC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5" w:type="dxa"/>
          </w:tcPr>
          <w:p w:rsidR="006B2C60" w:rsidRPr="00770D24" w:rsidRDefault="00F03C47" w:rsidP="006B2C6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tentang </w:t>
            </w:r>
            <w:r w:rsidR="006B2C6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sejarah tindak pidana pencucian uang, pengertian pencucian uang dan modus-modus pencucian uang</w:t>
            </w:r>
            <w:r w:rsidR="00B828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unsur-unsur TPPU</w:t>
            </w:r>
          </w:p>
          <w:p w:rsidR="0046661C" w:rsidRPr="00770D24" w:rsidRDefault="006B2C60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beserta contoh-contoh</w:t>
            </w:r>
            <w:r w:rsidR="00B828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putusan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nya</w:t>
            </w:r>
          </w:p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6B2C60" w:rsidRPr="00770D24" w:rsidRDefault="00F03C47" w:rsidP="006B2C6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</w:t>
            </w:r>
            <w:r w:rsidR="006263BC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garis besar </w:t>
            </w:r>
            <w:r w:rsidR="006B2C6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 sejarah tindak pidana pencucian uang, pengertian pencucian uang</w:t>
            </w:r>
            <w:r w:rsidR="006263BC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dan </w:t>
            </w:r>
            <w:r w:rsidR="006B2C6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modus-modus pencucian uang</w:t>
            </w:r>
          </w:p>
          <w:p w:rsidR="00F03C47" w:rsidRPr="00770D24" w:rsidRDefault="00B8287C" w:rsidP="009233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Namun kurang mampu memahami unsur-unsur TPPU </w:t>
            </w:r>
            <w:r w:rsidR="006B2C6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beserta contoh-contoh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putusan</w:t>
            </w:r>
            <w:r w:rsidR="006B2C6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nya</w:t>
            </w:r>
            <w:r w:rsidR="006263BC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:rsidR="006B2C60" w:rsidRPr="00770D24" w:rsidRDefault="00F03C47" w:rsidP="004E28E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6B2C6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mampu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</w:p>
          <w:p w:rsidR="006B2C60" w:rsidRPr="00770D24" w:rsidRDefault="006B2C60" w:rsidP="006B2C6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 sejarah tindak pidana pencucian uang, pengertian pencucian uang</w:t>
            </w:r>
            <w:r w:rsidR="00B8287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modus-modus pencucian uang</w:t>
            </w:r>
            <w:r w:rsidR="00B828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unsur-unsur TPPU</w:t>
            </w:r>
          </w:p>
          <w:p w:rsidR="006B2C60" w:rsidRPr="00770D24" w:rsidRDefault="006B2C60" w:rsidP="006B2C6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beserta contoh-contoh</w:t>
            </w:r>
            <w:r w:rsidR="00B8287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putusan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nya</w:t>
            </w:r>
          </w:p>
          <w:p w:rsidR="004E28EE" w:rsidRPr="00770D24" w:rsidRDefault="004E28EE" w:rsidP="004E28E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22727C" w:rsidRPr="00770D24" w:rsidRDefault="0022727C" w:rsidP="0022727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1843" w:type="dxa"/>
          </w:tcPr>
          <w:p w:rsidR="00A84097" w:rsidRPr="00770D24" w:rsidRDefault="00EE3903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0A20E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dengan baik dan benar 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="000A20E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tugas dan fungsi</w:t>
            </w:r>
            <w:r w:rsidR="00A8409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PPATK dalam </w:t>
            </w:r>
            <w:r w:rsidR="00A8409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pencegahan dan pemberantasan TPPU</w:t>
            </w:r>
          </w:p>
          <w:p w:rsidR="00B25AAF" w:rsidRPr="00770D24" w:rsidRDefault="00B25AAF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B25AAF" w:rsidRPr="00770D24" w:rsidRDefault="00B25AAF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5" w:type="dxa"/>
          </w:tcPr>
          <w:p w:rsidR="000A20E9" w:rsidRPr="00770D24" w:rsidRDefault="000A20E9" w:rsidP="003446B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tugas dan fungsi</w:t>
            </w:r>
            <w:r w:rsidR="00A8409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PPATK dalam pencegahan dan </w:t>
            </w:r>
            <w:r w:rsidR="00A8409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pemberantasan TPPU</w:t>
            </w:r>
          </w:p>
          <w:p w:rsidR="0046661C" w:rsidRPr="00770D24" w:rsidRDefault="0046661C" w:rsidP="003446B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FF74CA" w:rsidRPr="00770D24" w:rsidRDefault="000A20E9" w:rsidP="009233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 memahami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1761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garis besar 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</w:t>
            </w:r>
            <w:r w:rsidR="0058091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tugas dan fungsi 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PPATK dalam pencegahan dan 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pemberantasan TPPU namun masih terdapat beberapa hal yang belum dipahami</w:t>
            </w:r>
          </w:p>
        </w:tc>
        <w:tc>
          <w:tcPr>
            <w:tcW w:w="1843" w:type="dxa"/>
          </w:tcPr>
          <w:p w:rsidR="001221A9" w:rsidRPr="00770D24" w:rsidRDefault="000A20E9" w:rsidP="001221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</w:t>
            </w:r>
            <w:r w:rsidR="0058091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tugas dan fungsi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PPATK dalam pencegahan dan </w:t>
            </w:r>
            <w:r w:rsidR="001221A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pemberantasan TPPU</w:t>
            </w:r>
          </w:p>
          <w:p w:rsidR="008636DC" w:rsidRPr="00770D24" w:rsidRDefault="008636DC" w:rsidP="001221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</w:t>
            </w: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9B17B2" w:rsidRPr="00770D24" w:rsidTr="00FF74CA">
        <w:tc>
          <w:tcPr>
            <w:tcW w:w="709" w:type="dxa"/>
            <w:shd w:val="clear" w:color="auto" w:fill="C2D69B"/>
          </w:tcPr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276" w:type="dxa"/>
            <w:shd w:val="clear" w:color="auto" w:fill="C2D69B"/>
          </w:tcPr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C2D69B"/>
          </w:tcPr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C2D69B"/>
          </w:tcPr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shd w:val="clear" w:color="auto" w:fill="C2D69B"/>
          </w:tcPr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C2D69B"/>
          </w:tcPr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C2D69B"/>
          </w:tcPr>
          <w:p w:rsidR="009B17B2" w:rsidRPr="00770D24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6661C" w:rsidRPr="00770D24" w:rsidRDefault="0046661C" w:rsidP="006A75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6A7537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1843" w:type="dxa"/>
          </w:tcPr>
          <w:p w:rsidR="00DB07EA" w:rsidRPr="00770D24" w:rsidRDefault="00930160" w:rsidP="009233D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dengan baik dan benar </w:t>
            </w:r>
            <w:r w:rsidR="00A1761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 sejarah perbankan, dasar hukum perbankan dan hubungan hukum antara bank dan nasabah</w:t>
            </w:r>
          </w:p>
        </w:tc>
        <w:tc>
          <w:tcPr>
            <w:tcW w:w="1985" w:type="dxa"/>
          </w:tcPr>
          <w:p w:rsidR="0046661C" w:rsidRPr="00770D24" w:rsidRDefault="00930160" w:rsidP="00B3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</w:t>
            </w:r>
            <w:r w:rsidR="00A1761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tentang sejarah perbankan, dasar hukum perbankan dan hubungan hukum antara bank dan nasabah</w:t>
            </w:r>
          </w:p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A17618" w:rsidRPr="00770D24" w:rsidRDefault="00472D72" w:rsidP="00A176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 memahami</w:t>
            </w:r>
            <w:r w:rsidR="00A1761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garis besar tentang sejarah perbankan, dasar hukum perbankan dan hubungan hukum antara bank dan nasabah</w:t>
            </w:r>
          </w:p>
          <w:p w:rsidR="00DB07EA" w:rsidRPr="00770D24" w:rsidRDefault="00472D72" w:rsidP="00A176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contohnya</w:t>
            </w:r>
          </w:p>
        </w:tc>
        <w:tc>
          <w:tcPr>
            <w:tcW w:w="1843" w:type="dxa"/>
          </w:tcPr>
          <w:p w:rsidR="00DB07EA" w:rsidRPr="00770D24" w:rsidRDefault="002A7812" w:rsidP="001F68C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 w:rsidR="00A1761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memahami </w:t>
            </w:r>
            <w:r w:rsidR="00A1761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 sejarah perbankan, dasar hukum perbankan dan hubungan hukum antara bank dan nasabah</w:t>
            </w:r>
          </w:p>
          <w:p w:rsidR="00C771FC" w:rsidRPr="00770D24" w:rsidRDefault="00C771FC" w:rsidP="001F68C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AC107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1843" w:type="dxa"/>
          </w:tcPr>
          <w:p w:rsidR="00E63D9B" w:rsidRPr="00770D24" w:rsidRDefault="00817B27" w:rsidP="009233D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21E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0A444B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AA5EB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  <w:r w:rsidR="00DB7021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subyek hukum dan unsur-unsur  tindak pidana bidang perbankan </w:t>
            </w:r>
            <w:r w:rsidR="00321E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serta </w:t>
            </w:r>
            <w:r w:rsidR="00321E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melakukan analisa terhadap putusan pengadilan terkait tindak pidana dibidang perbankan</w:t>
            </w:r>
          </w:p>
        </w:tc>
        <w:tc>
          <w:tcPr>
            <w:tcW w:w="1985" w:type="dxa"/>
          </w:tcPr>
          <w:p w:rsidR="00E63D9B" w:rsidRPr="00770D24" w:rsidRDefault="00AA5EB7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</w:t>
            </w:r>
            <w:r w:rsidR="00321E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</w:t>
            </w:r>
            <w:r w:rsidR="00DB7021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tentang subyek hukum dan unsur-unsur  tindak pidana bidang perbankan </w:t>
            </w:r>
            <w:r w:rsidR="00111F9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serta mampu </w:t>
            </w:r>
            <w:r w:rsidR="00111F9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melakukan analisa terhadap putusan pengadilan terkait tindak pidana dibidang perbankan</w:t>
            </w:r>
          </w:p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774E" w:rsidRDefault="00777033" w:rsidP="0082291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memahami</w:t>
            </w:r>
            <w:r w:rsidR="0082291A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garis besar tentang subyek hukum dan unsur-unsur  tindak pidana bidang perbankan</w:t>
            </w:r>
            <w:r w:rsidR="00B1774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namun kurang mampu </w:t>
            </w:r>
            <w:r w:rsidR="00B1774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melakukan analisa terhadap putusan pengadilan terkait tindak pidana dibidang perbankan</w:t>
            </w:r>
          </w:p>
          <w:p w:rsidR="00E63D9B" w:rsidRPr="00770D24" w:rsidRDefault="00E63D9B" w:rsidP="00B1774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63D9B" w:rsidRPr="00770D24" w:rsidRDefault="00777033" w:rsidP="0082291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="0082291A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mampu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82291A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 subyek hukum dan unsur-unsur  tindak pidana bidang perbankan</w:t>
            </w: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</w:t>
            </w: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523EC" w:rsidRPr="00770D24" w:rsidTr="00FF74CA">
        <w:tc>
          <w:tcPr>
            <w:tcW w:w="709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276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476DA6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1843" w:type="dxa"/>
          </w:tcPr>
          <w:p w:rsidR="00E90103" w:rsidRPr="00770D24" w:rsidRDefault="002533C6" w:rsidP="00C7782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1232E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E9010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memahami dengan baik dan benar tentang sejarah dan peran otoritas jasa keuangan serta tindak pidana yang berkaitan dengan Otoritas Jasa Keuangan</w:t>
            </w:r>
          </w:p>
          <w:p w:rsidR="00A927CF" w:rsidRPr="00770D24" w:rsidRDefault="00C7782B" w:rsidP="00C7782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beserta contohnya</w:t>
            </w:r>
          </w:p>
        </w:tc>
        <w:tc>
          <w:tcPr>
            <w:tcW w:w="1985" w:type="dxa"/>
          </w:tcPr>
          <w:p w:rsidR="00E90103" w:rsidRPr="00770D24" w:rsidRDefault="008C7999" w:rsidP="00B3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1232E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E90103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</w:p>
          <w:p w:rsidR="00E90103" w:rsidRPr="00770D24" w:rsidRDefault="00E90103" w:rsidP="00E9010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 sejarah dan peran otoritas jasa keuangan serta tindak pidana yang berkaitan dengan Otoritas Jasa Keuangan</w:t>
            </w:r>
          </w:p>
          <w:p w:rsidR="00E90103" w:rsidRPr="00770D24" w:rsidRDefault="00E90103" w:rsidP="00E9010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beserta contohnya</w:t>
            </w:r>
          </w:p>
          <w:p w:rsidR="0046661C" w:rsidRPr="00770D24" w:rsidRDefault="0046661C" w:rsidP="00DD78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DD78A6" w:rsidRPr="00770D24" w:rsidRDefault="008C7999" w:rsidP="0046661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 w:rsidR="00DD78A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232E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DD78A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secara garis besar tentang </w:t>
            </w:r>
          </w:p>
          <w:p w:rsidR="00DD78A6" w:rsidRPr="00770D24" w:rsidRDefault="00DD78A6" w:rsidP="00DD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sejarah dan peran otoritas jasa keuangan serta tindak pidana yang berkaitan dengan Otoritas Jasa Keuangan</w:t>
            </w:r>
          </w:p>
          <w:p w:rsidR="000E0A75" w:rsidRPr="00770D24" w:rsidRDefault="00DD78A6" w:rsidP="009233DA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beserta contohnya</w:t>
            </w:r>
            <w:r w:rsidR="00652402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namun masih ada beberapa hal yang belum dipahami</w:t>
            </w:r>
          </w:p>
        </w:tc>
        <w:tc>
          <w:tcPr>
            <w:tcW w:w="1843" w:type="dxa"/>
          </w:tcPr>
          <w:p w:rsidR="000E0A75" w:rsidRPr="00770D24" w:rsidRDefault="008C7999" w:rsidP="001C746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652402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memberikan penjelasan </w:t>
            </w:r>
            <w:r w:rsidR="00652402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tentang sejarah dan peran otoritas jasa keuangan serta tindak pidana yang berkaitan dengan Otoritas Jasa Keuangan</w:t>
            </w: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</w:t>
            </w: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F859B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661C" w:rsidRPr="00770D24" w:rsidRDefault="0046661C" w:rsidP="00085D4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7118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1843" w:type="dxa"/>
          </w:tcPr>
          <w:p w:rsidR="008D3C01" w:rsidRPr="00770D24" w:rsidRDefault="00911E37" w:rsidP="00E07CE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</w:t>
            </w:r>
            <w:r w:rsidR="00872B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ahami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72B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dengan baik dan benar tentang sejarah pasar modal, dasar hukum pasar modal dan pihak-pihak yang terkait di bidang pasar modal beserta contoh-contohnya</w:t>
            </w:r>
          </w:p>
        </w:tc>
        <w:tc>
          <w:tcPr>
            <w:tcW w:w="1985" w:type="dxa"/>
          </w:tcPr>
          <w:p w:rsidR="00872B90" w:rsidRPr="00770D24" w:rsidRDefault="00B16452" w:rsidP="00B3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872B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872B90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tentang sejarah pasar modal, dasar hukum pasar modal dan pihak-pihak yang terkait di bidang pasar modal beserta contoh-contohnya</w:t>
            </w:r>
          </w:p>
          <w:p w:rsidR="00B16452" w:rsidRPr="00770D24" w:rsidRDefault="00B16452" w:rsidP="00B3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B16452" w:rsidRPr="00770D24" w:rsidRDefault="00B16452" w:rsidP="00B3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6661C" w:rsidRPr="00770D24" w:rsidRDefault="0046661C" w:rsidP="00B1645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46661C" w:rsidRPr="00770D24" w:rsidRDefault="00BD6411" w:rsidP="009233D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memahami secara garis besar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tentang tentang sejarah pasar modal, dasar hukum pasar modal dan pihak-pihak yang terkait di bidang pasar modal beserta contoh-contohnya namun terdapat hal-hal yang belum dipahami</w:t>
            </w:r>
          </w:p>
        </w:tc>
        <w:tc>
          <w:tcPr>
            <w:tcW w:w="1843" w:type="dxa"/>
          </w:tcPr>
          <w:p w:rsidR="008D3C01" w:rsidRPr="00770D24" w:rsidRDefault="00372072" w:rsidP="002F411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="007B2992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mampu</w:t>
            </w:r>
            <w:r w:rsidR="007B2992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2F411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7B2992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tentang sejarah pasar modal, dasar hukum pasar modal dan pihak-pihak yang terkait di bidang pasar modal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345EFB" w:rsidRPr="00770D24" w:rsidRDefault="00345EFB" w:rsidP="00441F1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45EFB" w:rsidRPr="00770D24" w:rsidRDefault="00345EFB" w:rsidP="00441F1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C523EC" w:rsidRPr="00770D24" w:rsidTr="00FF74CA">
        <w:tc>
          <w:tcPr>
            <w:tcW w:w="709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276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085D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1843" w:type="dxa"/>
          </w:tcPr>
          <w:p w:rsidR="000159F7" w:rsidRPr="00770D24" w:rsidRDefault="00345EFB" w:rsidP="001232E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dengan baik dan benar tentang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unsur-unsur tindak pidana di bidang pasar modal</w:t>
            </w:r>
            <w:r w:rsidR="001232E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dan mampu melakukan analisa terhadap putusan pengadilan di bidang tindak pidana pasar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232E8">
              <w:rPr>
                <w:rFonts w:ascii="Segoe UI" w:hAnsi="Segoe UI" w:cs="Segoe UI"/>
                <w:sz w:val="22"/>
                <w:szCs w:val="22"/>
                <w:lang w:val="sv-SE"/>
              </w:rPr>
              <w:t>modal</w:t>
            </w: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985" w:type="dxa"/>
          </w:tcPr>
          <w:p w:rsidR="0046661C" w:rsidRPr="00770D24" w:rsidRDefault="005021BC" w:rsidP="00B3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tentang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unsur-unsur tindak pidana di bidang pasar modal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</w:t>
            </w:r>
            <w:r w:rsidR="001232E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melakukan analisa terhadap putusan pengadilan di bidang tindak pidana pasar </w:t>
            </w:r>
            <w:r w:rsidR="001232E8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232E8">
              <w:rPr>
                <w:rFonts w:ascii="Segoe UI" w:hAnsi="Segoe UI" w:cs="Segoe UI"/>
                <w:sz w:val="22"/>
                <w:szCs w:val="22"/>
                <w:lang w:val="sv-SE"/>
              </w:rPr>
              <w:t>modal</w:t>
            </w:r>
          </w:p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1232E8" w:rsidRDefault="005021BC" w:rsidP="0087420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secara garis besar tentang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unsur-unsur tindak pidana di bidang pasar modal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232E8">
              <w:rPr>
                <w:rFonts w:ascii="Segoe UI" w:hAnsi="Segoe UI" w:cs="Segoe UI"/>
                <w:sz w:val="22"/>
                <w:szCs w:val="22"/>
                <w:lang w:val="sv-SE"/>
              </w:rPr>
              <w:t>namun kurang</w:t>
            </w:r>
          </w:p>
          <w:p w:rsidR="000159F7" w:rsidRPr="00770D24" w:rsidRDefault="001232E8" w:rsidP="009233D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melakukan analisa terhadap putusan pengadilan di bidang tindak pidana pasar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modal</w:t>
            </w:r>
          </w:p>
        </w:tc>
        <w:tc>
          <w:tcPr>
            <w:tcW w:w="1843" w:type="dxa"/>
          </w:tcPr>
          <w:p w:rsidR="00706626" w:rsidRPr="00770D24" w:rsidRDefault="00A747F1" w:rsidP="00F56D9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</w:p>
          <w:p w:rsidR="00706626" w:rsidRPr="00770D24" w:rsidRDefault="00706626" w:rsidP="0070662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tentang </w:t>
            </w: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unsur-unsur tindak pidana di bidang pasar modal</w:t>
            </w:r>
          </w:p>
          <w:p w:rsidR="000159F7" w:rsidRPr="00770D24" w:rsidRDefault="00A747F1" w:rsidP="00F56D9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661C" w:rsidRPr="00770D24" w:rsidRDefault="0046661C" w:rsidP="00FD768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FD76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1843" w:type="dxa"/>
          </w:tcPr>
          <w:p w:rsidR="00FB2529" w:rsidRPr="00770D24" w:rsidRDefault="00BA382C" w:rsidP="009233D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dengan baik dan benar mengenai sejarah asuransi, dasar hukum asuransi, prinsip-prinsip asuransi dan pihak-pihak yang terkait di bidang asuransi dan memberikan contoh-contohnya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5" w:type="dxa"/>
          </w:tcPr>
          <w:p w:rsidR="00706626" w:rsidRPr="00770D24" w:rsidRDefault="00BA382C" w:rsidP="0070662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memahami mengenai sejarah asuransi, dasar hukum asuransi, prinsip-prinsip asuransi dan pihak-pihak yang terkait di bidang asuransi dan memberikan contoh-contohnya</w:t>
            </w:r>
          </w:p>
          <w:p w:rsidR="00BA382C" w:rsidRPr="00770D24" w:rsidRDefault="00BA382C" w:rsidP="0009652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706626" w:rsidRPr="00770D24" w:rsidRDefault="00BA382C" w:rsidP="0009652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</w:p>
          <w:p w:rsidR="0046661C" w:rsidRPr="00770D24" w:rsidRDefault="00706626" w:rsidP="00476D4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memahami  secara garis besar mengenai sejarah asuransi, dasar hukum asuransi, prinsip-prinsip asuransi dan pihak-pihak yang terkait di bidang asuransi namun terdapat hal-hal yang kurang dipahami</w:t>
            </w:r>
          </w:p>
        </w:tc>
        <w:tc>
          <w:tcPr>
            <w:tcW w:w="1843" w:type="dxa"/>
          </w:tcPr>
          <w:p w:rsidR="00706626" w:rsidRPr="00770D24" w:rsidRDefault="00BA382C" w:rsidP="00BA382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706626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</w:p>
          <w:p w:rsidR="00BA382C" w:rsidRPr="00770D24" w:rsidRDefault="00706626" w:rsidP="0070662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memahami mengenai sejarah asuransi, dasar hukum asuransi, prinsip-prinsip asuransi dan pihak-pihak yang terkait di bidang asuransi</w:t>
            </w:r>
            <w:r w:rsidR="00BA382C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1571B" w:rsidRPr="00770D24" w:rsidRDefault="0021571B" w:rsidP="0021571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2529" w:rsidRPr="00770D24" w:rsidRDefault="00FB2529" w:rsidP="0021571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C523EC" w:rsidRPr="00770D24" w:rsidTr="00FF74CA">
        <w:tc>
          <w:tcPr>
            <w:tcW w:w="709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276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AE7C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46661C" w:rsidRPr="00770D24" w:rsidRDefault="0046661C" w:rsidP="00FD768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FD76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1843" w:type="dxa"/>
          </w:tcPr>
          <w:p w:rsidR="00AF2B0B" w:rsidRPr="00770D24" w:rsidRDefault="00877388" w:rsidP="009233D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81E9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dengan baik dan benar mengenai </w:t>
            </w:r>
            <w:r w:rsidR="00281E99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unsur-unsur tindak pidana di bidang asuransi dan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melakukan analisis terhadap kasus-kasus kejahatan yang didasarkan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atau diambil dari putusan pengadilan dengan menggunakan pendekatan teori hukum pidana terkait tindak pidana </w:t>
            </w:r>
            <w:r w:rsidR="00281E9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dibidang asuransi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beserta argumentasinya</w:t>
            </w:r>
          </w:p>
        </w:tc>
        <w:tc>
          <w:tcPr>
            <w:tcW w:w="1985" w:type="dxa"/>
          </w:tcPr>
          <w:p w:rsidR="00281E99" w:rsidRPr="00770D24" w:rsidRDefault="00967D95" w:rsidP="00B3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</w:p>
          <w:p w:rsidR="0046661C" w:rsidRPr="00770D24" w:rsidRDefault="00281E99" w:rsidP="00281E9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mengenai </w:t>
            </w: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unsur-unsur tindak pidana di bidang asuransi dan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melakukan analisis terhadap kasus-kasus kejahatan yang didasarkan atau diambil dari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putusan pengadilan dengan menggunakan pendekatan teori hukum pidana terkait tindak pidana dibidang asuransi beserta argumentasinya</w:t>
            </w:r>
          </w:p>
        </w:tc>
        <w:tc>
          <w:tcPr>
            <w:tcW w:w="1984" w:type="dxa"/>
          </w:tcPr>
          <w:p w:rsidR="00EB6864" w:rsidRPr="00770D24" w:rsidRDefault="00EB6864" w:rsidP="004624A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281E9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mengenai unsur-unsur tindak pidana di bidang asuransi namun kurang mampu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melakukan analisis terhadap kasus-kasus kejahatan </w:t>
            </w:r>
            <w:r w:rsidR="00281E9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dibidang asuransi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yang didasarkan atau diambil dari putusan pengadilan dengan menggunakan pendekatan teori hukum</w:t>
            </w:r>
            <w:r w:rsidR="00281E9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76D4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pidana</w:t>
            </w:r>
          </w:p>
          <w:p w:rsidR="00A56E0B" w:rsidRPr="00770D24" w:rsidRDefault="00A56E0B" w:rsidP="004624A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A56E0B" w:rsidRPr="00770D24" w:rsidRDefault="00464B3A" w:rsidP="00F322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="00281E9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mampu memahami mengenai unsur-unsur tindak pidana di bidang asuransi namun kurang mampu melakukan analisis terhadap kasus-kasus kejahatan </w:t>
            </w:r>
            <w:r w:rsidR="00281E99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dibidang asuransi yang didasarkan atau diambil dari putusan pengadilan dengan menggunakan pendekatan teori hukum</w:t>
            </w:r>
            <w:r w:rsidR="00476D4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76D47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pidana</w:t>
            </w: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46661C" w:rsidRPr="00770D24" w:rsidTr="00FF74CA">
        <w:tc>
          <w:tcPr>
            <w:tcW w:w="709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770D24" w:rsidRDefault="0046661C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770D24" w:rsidRDefault="0046661C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1843" w:type="dxa"/>
          </w:tcPr>
          <w:p w:rsidR="002E7565" w:rsidRPr="00770D24" w:rsidRDefault="00107E92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penjelasan </w:t>
            </w:r>
            <w:r w:rsidR="002E7565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mengenai </w:t>
            </w:r>
            <w:r w:rsidR="002E7565" w:rsidRPr="00770D24">
              <w:rPr>
                <w:rFonts w:ascii="Segoe UI" w:hAnsi="Segoe UI" w:cs="Segoe UI"/>
                <w:sz w:val="22"/>
                <w:szCs w:val="22"/>
              </w:rPr>
              <w:t>s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ejarah </w:t>
            </w:r>
          </w:p>
          <w:p w:rsidR="002E4C73" w:rsidRDefault="002E7565" w:rsidP="009233D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hak kekayaan intelektual dan prinsip daftar perlindungan hak cipta serta </w:t>
            </w:r>
            <w:r w:rsidR="00286602">
              <w:rPr>
                <w:rFonts w:ascii="Segoe UI" w:hAnsi="Segoe UI" w:cs="Segoe UI"/>
                <w:sz w:val="22"/>
                <w:szCs w:val="22"/>
              </w:rPr>
              <w:t xml:space="preserve">unsure-unsur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tindak pidana dibidang hak cipta </w:t>
            </w:r>
            <w:r w:rsidR="00107E92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beserta contohnya</w:t>
            </w:r>
          </w:p>
          <w:p w:rsidR="009233DA" w:rsidRPr="00770D24" w:rsidRDefault="009233DA" w:rsidP="009233D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5" w:type="dxa"/>
          </w:tcPr>
          <w:p w:rsidR="002E7565" w:rsidRPr="00770D24" w:rsidRDefault="002E7565" w:rsidP="002E75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penjelasan mengenai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sejarah </w:t>
            </w:r>
          </w:p>
          <w:p w:rsidR="003161FD" w:rsidRPr="00770D24" w:rsidRDefault="002E7565" w:rsidP="00B3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hak kekayaan intelektual dan prinsip daftar perlindungan hak cipta serta</w:t>
            </w:r>
            <w:r w:rsidR="00286602">
              <w:rPr>
                <w:rFonts w:ascii="Segoe UI" w:hAnsi="Segoe UI" w:cs="Segoe UI"/>
                <w:sz w:val="22"/>
                <w:szCs w:val="22"/>
              </w:rPr>
              <w:t xml:space="preserve"> unsure-unsur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 tindak pidana dibidang hak cipta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beserta contohnya</w:t>
            </w:r>
          </w:p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2E7565" w:rsidRPr="00770D24" w:rsidRDefault="002E7565" w:rsidP="002E75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penjelasan mengenai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sejarah </w:t>
            </w:r>
          </w:p>
          <w:p w:rsidR="00AA5641" w:rsidRPr="00770D24" w:rsidRDefault="002E7565" w:rsidP="00F06F8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hak kekayaan intelektual dan prinsip daftar perlindungan hak cipta namun kurang mampu memahami  </w:t>
            </w:r>
            <w:r w:rsidR="00286602">
              <w:rPr>
                <w:rFonts w:ascii="Segoe UI" w:hAnsi="Segoe UI" w:cs="Segoe UI"/>
                <w:sz w:val="22"/>
                <w:szCs w:val="22"/>
              </w:rPr>
              <w:t xml:space="preserve">unsur-unsur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tindak pidana dibidang hak cipta</w:t>
            </w:r>
          </w:p>
          <w:p w:rsidR="002E4C73" w:rsidRPr="00770D24" w:rsidRDefault="002E4C73" w:rsidP="00F06F8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E7565" w:rsidRPr="00770D24" w:rsidRDefault="002E7565" w:rsidP="002E75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kurang mampu memberikan penjelasan mengenai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sejarah </w:t>
            </w:r>
          </w:p>
          <w:p w:rsidR="002E7565" w:rsidRPr="00770D24" w:rsidRDefault="002E7565" w:rsidP="002E75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hak kekayaan intelektual, prinsip daftar perlindungan hak cipta maupun  tindak pidana dibidang hak cipta</w:t>
            </w:r>
          </w:p>
          <w:p w:rsidR="002E4C73" w:rsidRPr="00770D24" w:rsidRDefault="002E4C73" w:rsidP="002E756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661C" w:rsidRPr="00770D24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992" w:type="dxa"/>
          </w:tcPr>
          <w:p w:rsidR="0046661C" w:rsidRPr="00770D24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C523EC" w:rsidRPr="00770D24" w:rsidTr="00FF74CA">
        <w:tc>
          <w:tcPr>
            <w:tcW w:w="709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276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C2D69B"/>
          </w:tcPr>
          <w:p w:rsidR="00C523EC" w:rsidRPr="00770D24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523EC" w:rsidRPr="00770D24" w:rsidTr="00FF74CA">
        <w:tc>
          <w:tcPr>
            <w:tcW w:w="709" w:type="dxa"/>
          </w:tcPr>
          <w:p w:rsidR="00C523EC" w:rsidRPr="00770D24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C523EC" w:rsidRPr="00770D24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770D24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770D24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770D24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770D24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770D24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770D24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770D24" w:rsidRDefault="00C523EC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23EC" w:rsidRPr="00770D24" w:rsidRDefault="00C523EC" w:rsidP="000E19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C523EC" w:rsidRPr="00770D24" w:rsidRDefault="00C523EC" w:rsidP="00085D48">
            <w:pPr>
              <w:rPr>
                <w:rFonts w:ascii="Segoe UI" w:hAnsi="Segoe UI" w:cs="Segoe UI"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C523EC" w:rsidRPr="00770D24" w:rsidRDefault="00C523EC" w:rsidP="007118D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22E35" w:rsidRPr="00770D24" w:rsidRDefault="00D35A8C" w:rsidP="00DF77C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</w:t>
            </w:r>
            <w:r w:rsidR="00F66AAD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 w:rsidR="00F66AAD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emahami </w:t>
            </w:r>
            <w:r w:rsidR="00693E8C"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mengenai </w:t>
            </w:r>
            <w:r w:rsidR="00693E8C" w:rsidRPr="00770D24">
              <w:rPr>
                <w:rFonts w:ascii="Segoe UI" w:hAnsi="Segoe UI" w:cs="Segoe UI"/>
                <w:sz w:val="22"/>
                <w:szCs w:val="22"/>
              </w:rPr>
              <w:t>sejarah dan prinsip daftar perlindungan hak, merek dan paten serta</w:t>
            </w:r>
            <w:r w:rsidR="00673977">
              <w:rPr>
                <w:rFonts w:ascii="Segoe UI" w:hAnsi="Segoe UI" w:cs="Segoe UI"/>
                <w:sz w:val="22"/>
                <w:szCs w:val="22"/>
              </w:rPr>
              <w:t xml:space="preserve"> unsur-unsur</w:t>
            </w:r>
            <w:r w:rsidR="00693E8C" w:rsidRPr="00770D24">
              <w:rPr>
                <w:rFonts w:ascii="Segoe UI" w:hAnsi="Segoe UI" w:cs="Segoe UI"/>
                <w:sz w:val="22"/>
                <w:szCs w:val="22"/>
              </w:rPr>
              <w:t xml:space="preserve"> tindak pidana dibidang hak merek dan hak paten dan tata letak sirkuit terpadu beserta contoh-contohnya</w:t>
            </w:r>
          </w:p>
        </w:tc>
        <w:tc>
          <w:tcPr>
            <w:tcW w:w="1985" w:type="dxa"/>
          </w:tcPr>
          <w:p w:rsidR="00B22E35" w:rsidRPr="00770D24" w:rsidRDefault="00921E8E" w:rsidP="0067397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Mahasiswa mampu m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emahami mengenai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sejarah dan prinsip daftar perlindungan hak, merek dan paten serta </w:t>
            </w:r>
            <w:r w:rsidR="00673977">
              <w:rPr>
                <w:rFonts w:ascii="Segoe UI" w:hAnsi="Segoe UI" w:cs="Segoe UI"/>
                <w:sz w:val="22"/>
                <w:szCs w:val="22"/>
              </w:rPr>
              <w:t xml:space="preserve">unsur-unsur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tindak pidana dibidang hak merek dan hak paten dan tata letak sirkuit terpadu beserta contoh-contohnya</w:t>
            </w:r>
            <w:r w:rsidR="003B6E53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984" w:type="dxa"/>
          </w:tcPr>
          <w:p w:rsidR="00B22E35" w:rsidRPr="00770D24" w:rsidRDefault="00921E8E" w:rsidP="0067397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Mahasiswa mampu m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emahami dengan baik dan benar mengenai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sejarah dan prinsip daftar perlindungan hak, merek dan paten namun kurang mampu memahami </w:t>
            </w:r>
            <w:r w:rsidR="00673977">
              <w:rPr>
                <w:rFonts w:ascii="Segoe UI" w:hAnsi="Segoe UI" w:cs="Segoe UI"/>
                <w:sz w:val="22"/>
                <w:szCs w:val="22"/>
              </w:rPr>
              <w:t xml:space="preserve">unsur-unsur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tindak pidana dibidang hak merek dan hak paten dan tata letak sirkuit terpadu beserta contoh-contohnya</w:t>
            </w:r>
            <w:r w:rsidR="003B6E53"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1843" w:type="dxa"/>
          </w:tcPr>
          <w:p w:rsidR="00B22E35" w:rsidRPr="00770D24" w:rsidRDefault="00921E8E" w:rsidP="00921E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fi-FI"/>
              </w:rPr>
              <w:t>Mahasiswa kurang mampu m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emahami dengan baik dan benar mengenai 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>sejarah dan prinsip daftar perlindungan hak, merek dan paten serta</w:t>
            </w:r>
            <w:r w:rsidR="00673977">
              <w:rPr>
                <w:rFonts w:ascii="Segoe UI" w:hAnsi="Segoe UI" w:cs="Segoe UI"/>
                <w:sz w:val="22"/>
                <w:szCs w:val="22"/>
              </w:rPr>
              <w:t xml:space="preserve"> unsur-unsur</w:t>
            </w:r>
            <w:r w:rsidRPr="00770D24">
              <w:rPr>
                <w:rFonts w:ascii="Segoe UI" w:hAnsi="Segoe UI" w:cs="Segoe UI"/>
                <w:sz w:val="22"/>
                <w:szCs w:val="22"/>
              </w:rPr>
              <w:t xml:space="preserve"> tindak pidana dibidang hak merek dan hak paten dan tata letak sirkuit terpadu beserta contoh-contohnya</w:t>
            </w:r>
          </w:p>
        </w:tc>
        <w:tc>
          <w:tcPr>
            <w:tcW w:w="1701" w:type="dxa"/>
          </w:tcPr>
          <w:p w:rsidR="00C523EC" w:rsidRPr="00770D24" w:rsidRDefault="00A0585A" w:rsidP="00B50D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992" w:type="dxa"/>
          </w:tcPr>
          <w:p w:rsidR="00C523EC" w:rsidRPr="00770D24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BF1ACF" w:rsidRPr="00770D24" w:rsidTr="00FF74CA">
        <w:tc>
          <w:tcPr>
            <w:tcW w:w="709" w:type="dxa"/>
          </w:tcPr>
          <w:p w:rsidR="00BF1ACF" w:rsidRPr="00770D24" w:rsidRDefault="00BF1ACF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n-GB"/>
              </w:rPr>
              <w:t>14</w:t>
            </w:r>
          </w:p>
        </w:tc>
        <w:tc>
          <w:tcPr>
            <w:tcW w:w="1276" w:type="dxa"/>
          </w:tcPr>
          <w:p w:rsidR="00BF1ACF" w:rsidRPr="00770D24" w:rsidRDefault="00BF1ACF" w:rsidP="000E19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770D24">
              <w:rPr>
                <w:rFonts w:ascii="Segoe UI" w:hAnsi="Segoe UI" w:cs="Segoe UI"/>
                <w:i/>
                <w:sz w:val="22"/>
                <w:szCs w:val="22"/>
              </w:rPr>
              <w:t>Progress test dan post test</w:t>
            </w:r>
          </w:p>
        </w:tc>
        <w:tc>
          <w:tcPr>
            <w:tcW w:w="992" w:type="dxa"/>
          </w:tcPr>
          <w:p w:rsidR="00BF1ACF" w:rsidRPr="00770D24" w:rsidRDefault="00BF1ACF" w:rsidP="00085D48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n-GB"/>
              </w:rPr>
              <w:t>Tes lisan</w:t>
            </w:r>
          </w:p>
        </w:tc>
        <w:tc>
          <w:tcPr>
            <w:tcW w:w="1843" w:type="dxa"/>
          </w:tcPr>
          <w:p w:rsidR="00BF1ACF" w:rsidRPr="00770D24" w:rsidRDefault="00BF1ACF" w:rsidP="00BF1AC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dengan baik dan benar rangkuman dan evaluasi materi perkuliahan dan menganalisa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unsur-unsur tindak pidana di bidang ekonomi berdasarkan teori-teori hukum pidana serta memberikan contoh-contoh kasusnya</w:t>
            </w:r>
          </w:p>
        </w:tc>
        <w:tc>
          <w:tcPr>
            <w:tcW w:w="1985" w:type="dxa"/>
          </w:tcPr>
          <w:p w:rsidR="00BF1ACF" w:rsidRPr="00770D24" w:rsidRDefault="00BF1ACF" w:rsidP="00BF1AC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rangkuman dan evaluasi materi perkuliahan dan menganalisa unsur-unsur tindak pidana di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bidang ekonomi berdasarkan teori-teori hukum pidana serta memberikan contoh-contoh kasusnya</w:t>
            </w:r>
          </w:p>
        </w:tc>
        <w:tc>
          <w:tcPr>
            <w:tcW w:w="1984" w:type="dxa"/>
          </w:tcPr>
          <w:p w:rsidR="00BF1ACF" w:rsidRPr="00770D24" w:rsidRDefault="00BF1ACF" w:rsidP="00BF1AC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rangkuman dan evaluasi materi perkuliahan namun kurang mampu menganalisa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unsur-unsur tindak pidana di bidang ekonomi berdasarkan teori-teori hukum pidana serta memberikan contoh-contoh kasusnya</w:t>
            </w:r>
          </w:p>
        </w:tc>
        <w:tc>
          <w:tcPr>
            <w:tcW w:w="1843" w:type="dxa"/>
          </w:tcPr>
          <w:p w:rsidR="00BF1ACF" w:rsidRPr="00770D24" w:rsidRDefault="00BF1ACF" w:rsidP="00BF1AC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kurang mampu memahami dengan baik dan benar rangkuman dan evaluasi materi perkuliahan dan menganalisa </w:t>
            </w: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unsur-unsur tindak pidana di bidang ekonomi berdasarkan teori-teori hukum pidana serta memberikan contoh-contoh kasusnya</w:t>
            </w:r>
          </w:p>
        </w:tc>
        <w:tc>
          <w:tcPr>
            <w:tcW w:w="1701" w:type="dxa"/>
          </w:tcPr>
          <w:p w:rsidR="00BF1ACF" w:rsidRPr="00770D24" w:rsidRDefault="00BF1ACF" w:rsidP="00B50D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mampu menguraikan (menjawab)</w:t>
            </w:r>
          </w:p>
        </w:tc>
        <w:tc>
          <w:tcPr>
            <w:tcW w:w="992" w:type="dxa"/>
          </w:tcPr>
          <w:p w:rsidR="00BF1ACF" w:rsidRPr="00770D24" w:rsidRDefault="00BF1ACF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770D24">
              <w:rPr>
                <w:rFonts w:ascii="Segoe UI" w:hAnsi="Segoe UI" w:cs="Segoe UI"/>
                <w:sz w:val="22"/>
                <w:szCs w:val="22"/>
                <w:lang w:val="en-GB"/>
              </w:rPr>
              <w:t>6%</w:t>
            </w:r>
          </w:p>
        </w:tc>
      </w:tr>
    </w:tbl>
    <w:p w:rsidR="00476DA6" w:rsidRPr="00770D24" w:rsidRDefault="00476DA6" w:rsidP="00FE1345">
      <w:pPr>
        <w:rPr>
          <w:rFonts w:ascii="Segoe UI" w:hAnsi="Segoe UI" w:cs="Segoe UI"/>
          <w:sz w:val="22"/>
          <w:szCs w:val="22"/>
        </w:rPr>
      </w:pPr>
    </w:p>
    <w:p w:rsidR="00504B12" w:rsidRPr="00770D24" w:rsidRDefault="00504B12" w:rsidP="00FE1345">
      <w:pPr>
        <w:rPr>
          <w:rFonts w:ascii="Segoe UI" w:hAnsi="Segoe UI" w:cs="Segoe UI"/>
          <w:b/>
          <w:sz w:val="22"/>
          <w:szCs w:val="22"/>
        </w:rPr>
      </w:pPr>
      <w:r w:rsidRPr="00770D24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32477C" w:rsidRPr="00770D24" w:rsidRDefault="0032477C" w:rsidP="00FE1345">
      <w:pPr>
        <w:rPr>
          <w:rFonts w:ascii="Segoe UI" w:hAnsi="Segoe UI" w:cs="Segoe UI"/>
          <w:b/>
          <w:sz w:val="22"/>
          <w:szCs w:val="22"/>
        </w:rPr>
      </w:pPr>
    </w:p>
    <w:p w:rsidR="00504B12" w:rsidRPr="00770D24" w:rsidRDefault="00504B12" w:rsidP="00DD1E90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 w:rsidRPr="00770D24"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6D2EA7" w:rsidRPr="00770D24">
        <w:rPr>
          <w:rFonts w:ascii="Segoe UI" w:hAnsi="Segoe UI" w:cs="Segoe UI"/>
          <w:sz w:val="22"/>
          <w:szCs w:val="22"/>
        </w:rPr>
        <w:t>1</w:t>
      </w:r>
      <w:r w:rsidRPr="00770D24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Pr="00770D24" w:rsidRDefault="0032477C" w:rsidP="00DD1E90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 w:rsidRPr="00770D24">
        <w:rPr>
          <w:rFonts w:ascii="Segoe UI" w:hAnsi="Segoe UI" w:cs="Segoe UI"/>
          <w:sz w:val="22"/>
          <w:szCs w:val="22"/>
          <w:lang w:val="id-ID"/>
        </w:rPr>
        <w:t>Tugas = 2</w:t>
      </w:r>
      <w:r w:rsidRPr="00770D24">
        <w:rPr>
          <w:rFonts w:ascii="Segoe UI" w:hAnsi="Segoe UI" w:cs="Segoe UI"/>
          <w:sz w:val="22"/>
          <w:szCs w:val="22"/>
        </w:rPr>
        <w:t>0</w:t>
      </w:r>
      <w:r w:rsidR="00504B12" w:rsidRPr="00770D24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770D24" w:rsidRDefault="00504B12" w:rsidP="00DD1E90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 w:rsidRPr="00770D24">
        <w:rPr>
          <w:rFonts w:ascii="Segoe UI" w:hAnsi="Segoe UI" w:cs="Segoe UI"/>
          <w:sz w:val="22"/>
          <w:szCs w:val="22"/>
          <w:lang w:val="id-ID"/>
        </w:rPr>
        <w:t xml:space="preserve">UTS = </w:t>
      </w:r>
      <w:r w:rsidR="000855AC" w:rsidRPr="00770D24">
        <w:rPr>
          <w:rFonts w:ascii="Segoe UI" w:hAnsi="Segoe UI" w:cs="Segoe UI"/>
          <w:sz w:val="22"/>
          <w:szCs w:val="22"/>
          <w:lang w:val="en-GB"/>
        </w:rPr>
        <w:t>35</w:t>
      </w:r>
      <w:r w:rsidRPr="00770D24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770D24" w:rsidRDefault="006D2EA7" w:rsidP="00DD1E90">
      <w:pPr>
        <w:numPr>
          <w:ilvl w:val="0"/>
          <w:numId w:val="3"/>
        </w:numPr>
        <w:rPr>
          <w:rFonts w:ascii="Segoe UI" w:hAnsi="Segoe UI" w:cs="Segoe UI"/>
          <w:sz w:val="22"/>
          <w:szCs w:val="22"/>
          <w:lang w:val="id-ID"/>
        </w:rPr>
      </w:pPr>
      <w:r w:rsidRPr="00770D24"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="000855AC" w:rsidRPr="00770D24">
        <w:rPr>
          <w:rFonts w:ascii="Segoe UI" w:hAnsi="Segoe UI" w:cs="Segoe UI"/>
          <w:sz w:val="22"/>
          <w:szCs w:val="22"/>
          <w:lang w:val="en-GB"/>
        </w:rPr>
        <w:t>35</w:t>
      </w:r>
      <w:r w:rsidR="00504B12" w:rsidRPr="00770D24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770D24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770D24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770D24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A5387" w:rsidRPr="00770D24">
        <w:rPr>
          <w:rFonts w:ascii="Segoe UI" w:hAnsi="Segoe UI" w:cs="Segoe UI"/>
          <w:b/>
          <w:sz w:val="22"/>
          <w:szCs w:val="22"/>
        </w:rPr>
        <w:t xml:space="preserve"> </w:t>
      </w:r>
      <w:r w:rsidR="00BF1ACF" w:rsidRPr="00770D24">
        <w:rPr>
          <w:rFonts w:ascii="Segoe UI" w:hAnsi="Segoe UI" w:cs="Segoe UI"/>
          <w:b/>
          <w:sz w:val="22"/>
          <w:szCs w:val="22"/>
        </w:rPr>
        <w:t xml:space="preserve">           </w:t>
      </w:r>
      <w:r w:rsidR="002718B0" w:rsidRPr="00770D24">
        <w:rPr>
          <w:rFonts w:ascii="Segoe UI" w:hAnsi="Segoe UI" w:cs="Segoe UI"/>
          <w:b/>
          <w:sz w:val="22"/>
          <w:szCs w:val="22"/>
        </w:rPr>
        <w:t>201</w:t>
      </w:r>
      <w:r w:rsidR="00BF1ACF" w:rsidRPr="00770D24">
        <w:rPr>
          <w:rFonts w:ascii="Segoe UI" w:hAnsi="Segoe UI" w:cs="Segoe UI"/>
          <w:b/>
          <w:sz w:val="22"/>
          <w:szCs w:val="22"/>
        </w:rPr>
        <w:t>9</w:t>
      </w:r>
      <w:r w:rsidR="00EA5387" w:rsidRPr="00770D24">
        <w:rPr>
          <w:rFonts w:ascii="Segoe UI" w:hAnsi="Segoe UI" w:cs="Segoe UI"/>
          <w:b/>
          <w:sz w:val="22"/>
          <w:szCs w:val="22"/>
        </w:rPr>
        <w:t xml:space="preserve"> </w:t>
      </w:r>
    </w:p>
    <w:p w:rsidR="0016254A" w:rsidRPr="00770D24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770D24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770D24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770D24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Pr="00770D24"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</w:p>
    <w:p w:rsidR="0016254A" w:rsidRPr="00770D24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770D24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770D24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770D24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95B3B" w:rsidRPr="00770D24" w:rsidRDefault="006B29A1" w:rsidP="00C95B3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770D24">
        <w:rPr>
          <w:rFonts w:ascii="Segoe UI" w:hAnsi="Segoe UI" w:cs="Segoe UI"/>
          <w:b/>
          <w:sz w:val="22"/>
          <w:szCs w:val="22"/>
        </w:rPr>
        <w:t>Nurhayani, SH, MH</w:t>
      </w:r>
      <w:r w:rsidR="00DE4697"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="00DE4697"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="00DE4697"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="00DE4697"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="00DE4697"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="00DE4697"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="00DE4697"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="001638B8" w:rsidRPr="00770D24">
        <w:rPr>
          <w:rFonts w:ascii="Segoe UI" w:hAnsi="Segoe UI" w:cs="Segoe UI"/>
          <w:b/>
          <w:sz w:val="22"/>
          <w:szCs w:val="22"/>
          <w:lang w:val="id-ID"/>
        </w:rPr>
        <w:t xml:space="preserve">       </w:t>
      </w:r>
      <w:r w:rsidR="00BA49D0"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="00BA49D0" w:rsidRPr="00770D24">
        <w:rPr>
          <w:rFonts w:ascii="Segoe UI" w:hAnsi="Segoe UI" w:cs="Segoe UI"/>
          <w:b/>
          <w:sz w:val="22"/>
          <w:szCs w:val="22"/>
          <w:lang w:val="id-ID"/>
        </w:rPr>
        <w:tab/>
      </w:r>
      <w:r w:rsidR="00BA49D0" w:rsidRPr="00770D24">
        <w:rPr>
          <w:rFonts w:ascii="Segoe UI" w:hAnsi="Segoe UI" w:cs="Segoe UI"/>
          <w:b/>
          <w:sz w:val="22"/>
          <w:szCs w:val="22"/>
          <w:lang w:val="en-GB"/>
        </w:rPr>
        <w:t>Anatomi Muliawan, SH., LLM.</w:t>
      </w:r>
    </w:p>
    <w:p w:rsidR="00C95B3B" w:rsidRPr="00770D24" w:rsidRDefault="00C95B3B" w:rsidP="00C95B3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770D24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sectPr w:rsidR="0016254A" w:rsidRPr="00770D24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4AB" w:rsidRDefault="00DA54AB" w:rsidP="00EA4970">
      <w:r>
        <w:separator/>
      </w:r>
    </w:p>
  </w:endnote>
  <w:endnote w:type="continuationSeparator" w:id="1">
    <w:p w:rsidR="00DA54AB" w:rsidRDefault="00DA54AB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4AB" w:rsidRDefault="00DA54AB" w:rsidP="00EA4970">
      <w:r>
        <w:separator/>
      </w:r>
    </w:p>
  </w:footnote>
  <w:footnote w:type="continuationSeparator" w:id="1">
    <w:p w:rsidR="00DA54AB" w:rsidRDefault="00DA54AB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178"/>
    <w:multiLevelType w:val="hybridMultilevel"/>
    <w:tmpl w:val="97C28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728"/>
    <w:multiLevelType w:val="hybridMultilevel"/>
    <w:tmpl w:val="6218B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D25"/>
    <w:multiLevelType w:val="hybridMultilevel"/>
    <w:tmpl w:val="5A143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12344"/>
    <w:multiLevelType w:val="hybridMultilevel"/>
    <w:tmpl w:val="EE04C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01BF"/>
    <w:multiLevelType w:val="hybridMultilevel"/>
    <w:tmpl w:val="EDC2D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1C8B"/>
    <w:multiLevelType w:val="hybridMultilevel"/>
    <w:tmpl w:val="2BBC3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10F5"/>
    <w:multiLevelType w:val="hybridMultilevel"/>
    <w:tmpl w:val="2BBC3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2F25"/>
    <w:multiLevelType w:val="hybridMultilevel"/>
    <w:tmpl w:val="4B208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D64DAD"/>
    <w:multiLevelType w:val="hybridMultilevel"/>
    <w:tmpl w:val="97C28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72CC6"/>
    <w:multiLevelType w:val="hybridMultilevel"/>
    <w:tmpl w:val="4E64B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73C4C"/>
    <w:multiLevelType w:val="hybridMultilevel"/>
    <w:tmpl w:val="97C28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D2536"/>
    <w:multiLevelType w:val="hybridMultilevel"/>
    <w:tmpl w:val="A6906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958D7"/>
    <w:multiLevelType w:val="hybridMultilevel"/>
    <w:tmpl w:val="B388D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762B0"/>
    <w:multiLevelType w:val="hybridMultilevel"/>
    <w:tmpl w:val="EE04C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E7E50"/>
    <w:multiLevelType w:val="hybridMultilevel"/>
    <w:tmpl w:val="16006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A3C81"/>
    <w:multiLevelType w:val="hybridMultilevel"/>
    <w:tmpl w:val="AB5E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65EDC"/>
    <w:multiLevelType w:val="hybridMultilevel"/>
    <w:tmpl w:val="89DA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97695"/>
    <w:multiLevelType w:val="hybridMultilevel"/>
    <w:tmpl w:val="00D07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766FB"/>
    <w:multiLevelType w:val="hybridMultilevel"/>
    <w:tmpl w:val="CD723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B016E"/>
    <w:multiLevelType w:val="hybridMultilevel"/>
    <w:tmpl w:val="7D4A1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037DC"/>
    <w:multiLevelType w:val="hybridMultilevel"/>
    <w:tmpl w:val="FE524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D25EC"/>
    <w:multiLevelType w:val="hybridMultilevel"/>
    <w:tmpl w:val="6DE67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C1F87"/>
    <w:multiLevelType w:val="hybridMultilevel"/>
    <w:tmpl w:val="97C28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27DFB"/>
    <w:multiLevelType w:val="hybridMultilevel"/>
    <w:tmpl w:val="6F5233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040E5"/>
    <w:multiLevelType w:val="hybridMultilevel"/>
    <w:tmpl w:val="4BC64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4DD0"/>
    <w:multiLevelType w:val="hybridMultilevel"/>
    <w:tmpl w:val="9A6E1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E2F98"/>
    <w:multiLevelType w:val="hybridMultilevel"/>
    <w:tmpl w:val="F2CC2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E1533"/>
    <w:multiLevelType w:val="hybridMultilevel"/>
    <w:tmpl w:val="0CBCD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16"/>
  </w:num>
  <w:num w:numId="5">
    <w:abstractNumId w:val="30"/>
  </w:num>
  <w:num w:numId="6">
    <w:abstractNumId w:val="26"/>
  </w:num>
  <w:num w:numId="7">
    <w:abstractNumId w:val="29"/>
  </w:num>
  <w:num w:numId="8">
    <w:abstractNumId w:val="23"/>
  </w:num>
  <w:num w:numId="9">
    <w:abstractNumId w:val="11"/>
  </w:num>
  <w:num w:numId="10">
    <w:abstractNumId w:val="0"/>
  </w:num>
  <w:num w:numId="11">
    <w:abstractNumId w:val="15"/>
  </w:num>
  <w:num w:numId="12">
    <w:abstractNumId w:val="25"/>
  </w:num>
  <w:num w:numId="13">
    <w:abstractNumId w:val="5"/>
  </w:num>
  <w:num w:numId="14">
    <w:abstractNumId w:val="9"/>
  </w:num>
  <w:num w:numId="15">
    <w:abstractNumId w:val="6"/>
  </w:num>
  <w:num w:numId="16">
    <w:abstractNumId w:val="14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21"/>
  </w:num>
  <w:num w:numId="22">
    <w:abstractNumId w:val="13"/>
  </w:num>
  <w:num w:numId="23">
    <w:abstractNumId w:val="28"/>
  </w:num>
  <w:num w:numId="24">
    <w:abstractNumId w:val="10"/>
  </w:num>
  <w:num w:numId="25">
    <w:abstractNumId w:val="4"/>
  </w:num>
  <w:num w:numId="26">
    <w:abstractNumId w:val="18"/>
  </w:num>
  <w:num w:numId="27">
    <w:abstractNumId w:val="27"/>
  </w:num>
  <w:num w:numId="28">
    <w:abstractNumId w:val="20"/>
  </w:num>
  <w:num w:numId="29">
    <w:abstractNumId w:val="22"/>
  </w:num>
  <w:num w:numId="30">
    <w:abstractNumId w:val="19"/>
  </w:num>
  <w:num w:numId="31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098A"/>
    <w:rsid w:val="00002878"/>
    <w:rsid w:val="00003756"/>
    <w:rsid w:val="00004DB1"/>
    <w:rsid w:val="00005AE1"/>
    <w:rsid w:val="0001136C"/>
    <w:rsid w:val="00012FA1"/>
    <w:rsid w:val="000159F7"/>
    <w:rsid w:val="0001716B"/>
    <w:rsid w:val="000201C9"/>
    <w:rsid w:val="000233FD"/>
    <w:rsid w:val="00024514"/>
    <w:rsid w:val="000250D1"/>
    <w:rsid w:val="00031E62"/>
    <w:rsid w:val="0003507A"/>
    <w:rsid w:val="000452FC"/>
    <w:rsid w:val="000454F7"/>
    <w:rsid w:val="000515AE"/>
    <w:rsid w:val="00052C40"/>
    <w:rsid w:val="00053066"/>
    <w:rsid w:val="00056C66"/>
    <w:rsid w:val="00065512"/>
    <w:rsid w:val="00065883"/>
    <w:rsid w:val="00070A57"/>
    <w:rsid w:val="000734A9"/>
    <w:rsid w:val="000855AC"/>
    <w:rsid w:val="00085B8A"/>
    <w:rsid w:val="00085D48"/>
    <w:rsid w:val="00086DF4"/>
    <w:rsid w:val="0009242B"/>
    <w:rsid w:val="000943FC"/>
    <w:rsid w:val="0009652F"/>
    <w:rsid w:val="00096CBA"/>
    <w:rsid w:val="000A0668"/>
    <w:rsid w:val="000A1A91"/>
    <w:rsid w:val="000A20E9"/>
    <w:rsid w:val="000A444B"/>
    <w:rsid w:val="000A7D3C"/>
    <w:rsid w:val="000B2579"/>
    <w:rsid w:val="000B7957"/>
    <w:rsid w:val="000C4FA4"/>
    <w:rsid w:val="000C5657"/>
    <w:rsid w:val="000D04A4"/>
    <w:rsid w:val="000D099D"/>
    <w:rsid w:val="000D440F"/>
    <w:rsid w:val="000D6F6F"/>
    <w:rsid w:val="000E0A75"/>
    <w:rsid w:val="000E19E3"/>
    <w:rsid w:val="000E1BC9"/>
    <w:rsid w:val="000E3382"/>
    <w:rsid w:val="000E793D"/>
    <w:rsid w:val="000F07EF"/>
    <w:rsid w:val="000F0A44"/>
    <w:rsid w:val="000F3EF7"/>
    <w:rsid w:val="000F5735"/>
    <w:rsid w:val="000F68E6"/>
    <w:rsid w:val="00104887"/>
    <w:rsid w:val="00107E92"/>
    <w:rsid w:val="0011073F"/>
    <w:rsid w:val="00111F9A"/>
    <w:rsid w:val="001169DF"/>
    <w:rsid w:val="00117663"/>
    <w:rsid w:val="001221A9"/>
    <w:rsid w:val="001232E8"/>
    <w:rsid w:val="001243BE"/>
    <w:rsid w:val="00124766"/>
    <w:rsid w:val="00127C67"/>
    <w:rsid w:val="001318C6"/>
    <w:rsid w:val="00132A8C"/>
    <w:rsid w:val="0013331F"/>
    <w:rsid w:val="00135713"/>
    <w:rsid w:val="0013722D"/>
    <w:rsid w:val="001422A7"/>
    <w:rsid w:val="00143058"/>
    <w:rsid w:val="00143E18"/>
    <w:rsid w:val="00145C2F"/>
    <w:rsid w:val="00150A2D"/>
    <w:rsid w:val="0015175E"/>
    <w:rsid w:val="00154359"/>
    <w:rsid w:val="00154805"/>
    <w:rsid w:val="00155016"/>
    <w:rsid w:val="00156CDC"/>
    <w:rsid w:val="00161FEB"/>
    <w:rsid w:val="0016254A"/>
    <w:rsid w:val="001638B8"/>
    <w:rsid w:val="001642EB"/>
    <w:rsid w:val="00172AB2"/>
    <w:rsid w:val="00174982"/>
    <w:rsid w:val="0018355C"/>
    <w:rsid w:val="001839BC"/>
    <w:rsid w:val="001877AF"/>
    <w:rsid w:val="00193A1B"/>
    <w:rsid w:val="00194DB6"/>
    <w:rsid w:val="001962D0"/>
    <w:rsid w:val="001A38AF"/>
    <w:rsid w:val="001A6FE9"/>
    <w:rsid w:val="001B0859"/>
    <w:rsid w:val="001C19E3"/>
    <w:rsid w:val="001C1D73"/>
    <w:rsid w:val="001C746C"/>
    <w:rsid w:val="001D012B"/>
    <w:rsid w:val="001D1186"/>
    <w:rsid w:val="001D1681"/>
    <w:rsid w:val="001D17D1"/>
    <w:rsid w:val="001D33B4"/>
    <w:rsid w:val="001E7AA1"/>
    <w:rsid w:val="001F09BC"/>
    <w:rsid w:val="001F5171"/>
    <w:rsid w:val="001F68CE"/>
    <w:rsid w:val="001F7529"/>
    <w:rsid w:val="0020060B"/>
    <w:rsid w:val="0020246E"/>
    <w:rsid w:val="002030DC"/>
    <w:rsid w:val="002048FD"/>
    <w:rsid w:val="0021571B"/>
    <w:rsid w:val="0021725C"/>
    <w:rsid w:val="00220888"/>
    <w:rsid w:val="00221C88"/>
    <w:rsid w:val="00223428"/>
    <w:rsid w:val="00224BA0"/>
    <w:rsid w:val="00224CA1"/>
    <w:rsid w:val="00225159"/>
    <w:rsid w:val="00226DEA"/>
    <w:rsid w:val="0022727C"/>
    <w:rsid w:val="00230DE4"/>
    <w:rsid w:val="00243034"/>
    <w:rsid w:val="00244FD9"/>
    <w:rsid w:val="0024578F"/>
    <w:rsid w:val="00251A4C"/>
    <w:rsid w:val="00252420"/>
    <w:rsid w:val="00252778"/>
    <w:rsid w:val="00252BC7"/>
    <w:rsid w:val="002533C6"/>
    <w:rsid w:val="0025436E"/>
    <w:rsid w:val="00254AB5"/>
    <w:rsid w:val="00255681"/>
    <w:rsid w:val="0025572C"/>
    <w:rsid w:val="00255829"/>
    <w:rsid w:val="00256D68"/>
    <w:rsid w:val="00260DC0"/>
    <w:rsid w:val="00267CE2"/>
    <w:rsid w:val="002718B0"/>
    <w:rsid w:val="002752E6"/>
    <w:rsid w:val="002756DF"/>
    <w:rsid w:val="00275A0C"/>
    <w:rsid w:val="00276B8C"/>
    <w:rsid w:val="00281AE3"/>
    <w:rsid w:val="00281E99"/>
    <w:rsid w:val="00282F8E"/>
    <w:rsid w:val="00284D93"/>
    <w:rsid w:val="00286602"/>
    <w:rsid w:val="00287253"/>
    <w:rsid w:val="00292035"/>
    <w:rsid w:val="00294609"/>
    <w:rsid w:val="00294730"/>
    <w:rsid w:val="002962CD"/>
    <w:rsid w:val="002A3531"/>
    <w:rsid w:val="002A7812"/>
    <w:rsid w:val="002A7AEB"/>
    <w:rsid w:val="002A7B30"/>
    <w:rsid w:val="002B27BF"/>
    <w:rsid w:val="002B691B"/>
    <w:rsid w:val="002B782D"/>
    <w:rsid w:val="002C0A0F"/>
    <w:rsid w:val="002C14A2"/>
    <w:rsid w:val="002C207E"/>
    <w:rsid w:val="002C2D57"/>
    <w:rsid w:val="002C5782"/>
    <w:rsid w:val="002C5941"/>
    <w:rsid w:val="002C6F83"/>
    <w:rsid w:val="002C7A8E"/>
    <w:rsid w:val="002E236C"/>
    <w:rsid w:val="002E3395"/>
    <w:rsid w:val="002E461D"/>
    <w:rsid w:val="002E4C73"/>
    <w:rsid w:val="002E5B55"/>
    <w:rsid w:val="002E7565"/>
    <w:rsid w:val="002E7FAF"/>
    <w:rsid w:val="002F0660"/>
    <w:rsid w:val="002F0BE0"/>
    <w:rsid w:val="002F11FC"/>
    <w:rsid w:val="002F1F9F"/>
    <w:rsid w:val="002F4119"/>
    <w:rsid w:val="002F4C13"/>
    <w:rsid w:val="002F7A0C"/>
    <w:rsid w:val="00300CB1"/>
    <w:rsid w:val="00300EE2"/>
    <w:rsid w:val="00302CEF"/>
    <w:rsid w:val="00303201"/>
    <w:rsid w:val="003033E3"/>
    <w:rsid w:val="00306896"/>
    <w:rsid w:val="00306A4C"/>
    <w:rsid w:val="0031374C"/>
    <w:rsid w:val="00315F24"/>
    <w:rsid w:val="003161FD"/>
    <w:rsid w:val="00321ED3"/>
    <w:rsid w:val="00322E1D"/>
    <w:rsid w:val="0032477C"/>
    <w:rsid w:val="00326CD9"/>
    <w:rsid w:val="00327089"/>
    <w:rsid w:val="0033045D"/>
    <w:rsid w:val="0033445A"/>
    <w:rsid w:val="00335DA3"/>
    <w:rsid w:val="00337DC2"/>
    <w:rsid w:val="00340DD2"/>
    <w:rsid w:val="003423F9"/>
    <w:rsid w:val="00343830"/>
    <w:rsid w:val="00344675"/>
    <w:rsid w:val="003446BF"/>
    <w:rsid w:val="003451CC"/>
    <w:rsid w:val="00345EFB"/>
    <w:rsid w:val="00345F9F"/>
    <w:rsid w:val="00350544"/>
    <w:rsid w:val="00353A5B"/>
    <w:rsid w:val="00353D04"/>
    <w:rsid w:val="003543E5"/>
    <w:rsid w:val="003543F3"/>
    <w:rsid w:val="0035679C"/>
    <w:rsid w:val="00361ABF"/>
    <w:rsid w:val="00361EC2"/>
    <w:rsid w:val="00362299"/>
    <w:rsid w:val="00362812"/>
    <w:rsid w:val="00365FC5"/>
    <w:rsid w:val="003705D2"/>
    <w:rsid w:val="0037140E"/>
    <w:rsid w:val="003719EA"/>
    <w:rsid w:val="00372072"/>
    <w:rsid w:val="00373590"/>
    <w:rsid w:val="0037685B"/>
    <w:rsid w:val="00381102"/>
    <w:rsid w:val="00385B26"/>
    <w:rsid w:val="003873A6"/>
    <w:rsid w:val="00390BFC"/>
    <w:rsid w:val="003931AA"/>
    <w:rsid w:val="003967A0"/>
    <w:rsid w:val="003A6353"/>
    <w:rsid w:val="003B0123"/>
    <w:rsid w:val="003B0754"/>
    <w:rsid w:val="003B6E53"/>
    <w:rsid w:val="003B7B86"/>
    <w:rsid w:val="003C029E"/>
    <w:rsid w:val="003C0476"/>
    <w:rsid w:val="003C19FE"/>
    <w:rsid w:val="003C3614"/>
    <w:rsid w:val="003C3BA7"/>
    <w:rsid w:val="003C7B0A"/>
    <w:rsid w:val="003D2473"/>
    <w:rsid w:val="003D39C5"/>
    <w:rsid w:val="003D4087"/>
    <w:rsid w:val="003D6070"/>
    <w:rsid w:val="003D6C2A"/>
    <w:rsid w:val="003E60DE"/>
    <w:rsid w:val="003E6925"/>
    <w:rsid w:val="003E7D0E"/>
    <w:rsid w:val="003F1552"/>
    <w:rsid w:val="00400E46"/>
    <w:rsid w:val="00410BD6"/>
    <w:rsid w:val="0041137E"/>
    <w:rsid w:val="00411FF8"/>
    <w:rsid w:val="00413920"/>
    <w:rsid w:val="00413F9A"/>
    <w:rsid w:val="0041436A"/>
    <w:rsid w:val="00414E8F"/>
    <w:rsid w:val="004204FA"/>
    <w:rsid w:val="00420D2D"/>
    <w:rsid w:val="00420E2B"/>
    <w:rsid w:val="00421436"/>
    <w:rsid w:val="004220CC"/>
    <w:rsid w:val="004354FD"/>
    <w:rsid w:val="0043703F"/>
    <w:rsid w:val="004379F8"/>
    <w:rsid w:val="00440A72"/>
    <w:rsid w:val="00440FA7"/>
    <w:rsid w:val="00441F19"/>
    <w:rsid w:val="00452A0E"/>
    <w:rsid w:val="004604CD"/>
    <w:rsid w:val="00461545"/>
    <w:rsid w:val="004624A0"/>
    <w:rsid w:val="00464080"/>
    <w:rsid w:val="00464B3A"/>
    <w:rsid w:val="0046661C"/>
    <w:rsid w:val="00467A99"/>
    <w:rsid w:val="00472D72"/>
    <w:rsid w:val="004758EA"/>
    <w:rsid w:val="00475B1C"/>
    <w:rsid w:val="004761E6"/>
    <w:rsid w:val="00476D47"/>
    <w:rsid w:val="00476DA6"/>
    <w:rsid w:val="00477554"/>
    <w:rsid w:val="0047770F"/>
    <w:rsid w:val="00477D67"/>
    <w:rsid w:val="00484122"/>
    <w:rsid w:val="00496996"/>
    <w:rsid w:val="004A196B"/>
    <w:rsid w:val="004A1DD4"/>
    <w:rsid w:val="004A4C0B"/>
    <w:rsid w:val="004A67F4"/>
    <w:rsid w:val="004A78D3"/>
    <w:rsid w:val="004B0BFB"/>
    <w:rsid w:val="004B1D3D"/>
    <w:rsid w:val="004B44E1"/>
    <w:rsid w:val="004B5713"/>
    <w:rsid w:val="004B5E5D"/>
    <w:rsid w:val="004B6939"/>
    <w:rsid w:val="004B6EAD"/>
    <w:rsid w:val="004C17A9"/>
    <w:rsid w:val="004D594B"/>
    <w:rsid w:val="004E28EE"/>
    <w:rsid w:val="004E3429"/>
    <w:rsid w:val="004E4D68"/>
    <w:rsid w:val="004E5B3C"/>
    <w:rsid w:val="004E6990"/>
    <w:rsid w:val="004F01BD"/>
    <w:rsid w:val="004F1AA6"/>
    <w:rsid w:val="004F21D0"/>
    <w:rsid w:val="004F622D"/>
    <w:rsid w:val="004F7E19"/>
    <w:rsid w:val="005021BC"/>
    <w:rsid w:val="00502544"/>
    <w:rsid w:val="00504B12"/>
    <w:rsid w:val="00504FE2"/>
    <w:rsid w:val="00505956"/>
    <w:rsid w:val="0051072F"/>
    <w:rsid w:val="00511038"/>
    <w:rsid w:val="00511261"/>
    <w:rsid w:val="005148A9"/>
    <w:rsid w:val="005232A3"/>
    <w:rsid w:val="005316F0"/>
    <w:rsid w:val="00531838"/>
    <w:rsid w:val="005333AD"/>
    <w:rsid w:val="00540106"/>
    <w:rsid w:val="0054100A"/>
    <w:rsid w:val="00541B5B"/>
    <w:rsid w:val="005429D1"/>
    <w:rsid w:val="0055345C"/>
    <w:rsid w:val="00553820"/>
    <w:rsid w:val="005542FF"/>
    <w:rsid w:val="00555241"/>
    <w:rsid w:val="00556248"/>
    <w:rsid w:val="00556B19"/>
    <w:rsid w:val="00561F2D"/>
    <w:rsid w:val="0056300A"/>
    <w:rsid w:val="005722F0"/>
    <w:rsid w:val="00573683"/>
    <w:rsid w:val="0057560D"/>
    <w:rsid w:val="00575BD3"/>
    <w:rsid w:val="00580916"/>
    <w:rsid w:val="005818BA"/>
    <w:rsid w:val="0058258B"/>
    <w:rsid w:val="00582EA6"/>
    <w:rsid w:val="0058342A"/>
    <w:rsid w:val="00583802"/>
    <w:rsid w:val="0058392A"/>
    <w:rsid w:val="0058687D"/>
    <w:rsid w:val="00591557"/>
    <w:rsid w:val="00594E26"/>
    <w:rsid w:val="00596F1E"/>
    <w:rsid w:val="005975F7"/>
    <w:rsid w:val="005A17BC"/>
    <w:rsid w:val="005A6B59"/>
    <w:rsid w:val="005A7265"/>
    <w:rsid w:val="005B03D8"/>
    <w:rsid w:val="005B0B14"/>
    <w:rsid w:val="005B299A"/>
    <w:rsid w:val="005B2E56"/>
    <w:rsid w:val="005B7533"/>
    <w:rsid w:val="005B7572"/>
    <w:rsid w:val="005C275D"/>
    <w:rsid w:val="005C3E54"/>
    <w:rsid w:val="005C3F8C"/>
    <w:rsid w:val="005D3203"/>
    <w:rsid w:val="005D69DA"/>
    <w:rsid w:val="005D7A0E"/>
    <w:rsid w:val="005E1096"/>
    <w:rsid w:val="005E51A4"/>
    <w:rsid w:val="005F1CC7"/>
    <w:rsid w:val="005F6330"/>
    <w:rsid w:val="006023F5"/>
    <w:rsid w:val="0060367F"/>
    <w:rsid w:val="00604810"/>
    <w:rsid w:val="00605390"/>
    <w:rsid w:val="006064F1"/>
    <w:rsid w:val="00616000"/>
    <w:rsid w:val="00616FA3"/>
    <w:rsid w:val="00617CD6"/>
    <w:rsid w:val="006239A4"/>
    <w:rsid w:val="00623F78"/>
    <w:rsid w:val="006263BC"/>
    <w:rsid w:val="00627907"/>
    <w:rsid w:val="00631E79"/>
    <w:rsid w:val="0063301F"/>
    <w:rsid w:val="00634299"/>
    <w:rsid w:val="0063750A"/>
    <w:rsid w:val="006409DD"/>
    <w:rsid w:val="00651240"/>
    <w:rsid w:val="00651872"/>
    <w:rsid w:val="00651ACF"/>
    <w:rsid w:val="00652402"/>
    <w:rsid w:val="006527A7"/>
    <w:rsid w:val="00653D08"/>
    <w:rsid w:val="006545A7"/>
    <w:rsid w:val="00660A6B"/>
    <w:rsid w:val="006645AD"/>
    <w:rsid w:val="006675EA"/>
    <w:rsid w:val="00667DA2"/>
    <w:rsid w:val="0067102A"/>
    <w:rsid w:val="00672CD1"/>
    <w:rsid w:val="00673977"/>
    <w:rsid w:val="00677225"/>
    <w:rsid w:val="00693E8C"/>
    <w:rsid w:val="006A01B3"/>
    <w:rsid w:val="006A2669"/>
    <w:rsid w:val="006A7537"/>
    <w:rsid w:val="006B237C"/>
    <w:rsid w:val="006B29A1"/>
    <w:rsid w:val="006B2C60"/>
    <w:rsid w:val="006C649A"/>
    <w:rsid w:val="006D21C4"/>
    <w:rsid w:val="006D2261"/>
    <w:rsid w:val="006D2EA7"/>
    <w:rsid w:val="006D6701"/>
    <w:rsid w:val="006D7D8F"/>
    <w:rsid w:val="006E00A7"/>
    <w:rsid w:val="006F1CB7"/>
    <w:rsid w:val="006F3D23"/>
    <w:rsid w:val="006F3FC9"/>
    <w:rsid w:val="006F4C58"/>
    <w:rsid w:val="006F5E26"/>
    <w:rsid w:val="00706626"/>
    <w:rsid w:val="00706E38"/>
    <w:rsid w:val="00707239"/>
    <w:rsid w:val="007118DD"/>
    <w:rsid w:val="0071257A"/>
    <w:rsid w:val="007200CE"/>
    <w:rsid w:val="007211FA"/>
    <w:rsid w:val="0073393C"/>
    <w:rsid w:val="007358DB"/>
    <w:rsid w:val="007367F0"/>
    <w:rsid w:val="00736EFD"/>
    <w:rsid w:val="007370AC"/>
    <w:rsid w:val="007371DA"/>
    <w:rsid w:val="0073753E"/>
    <w:rsid w:val="00741304"/>
    <w:rsid w:val="007430DE"/>
    <w:rsid w:val="00753B8E"/>
    <w:rsid w:val="00761BF3"/>
    <w:rsid w:val="0077079E"/>
    <w:rsid w:val="00770D24"/>
    <w:rsid w:val="00775BB0"/>
    <w:rsid w:val="00777033"/>
    <w:rsid w:val="007776D7"/>
    <w:rsid w:val="007812ED"/>
    <w:rsid w:val="00790AC1"/>
    <w:rsid w:val="00791C85"/>
    <w:rsid w:val="00793464"/>
    <w:rsid w:val="00794046"/>
    <w:rsid w:val="0079683F"/>
    <w:rsid w:val="007A61D3"/>
    <w:rsid w:val="007B1634"/>
    <w:rsid w:val="007B2992"/>
    <w:rsid w:val="007B4DA3"/>
    <w:rsid w:val="007B4F66"/>
    <w:rsid w:val="007B7C3F"/>
    <w:rsid w:val="007C1696"/>
    <w:rsid w:val="007C2437"/>
    <w:rsid w:val="007C4941"/>
    <w:rsid w:val="007C7492"/>
    <w:rsid w:val="007D0BD0"/>
    <w:rsid w:val="007D1EDB"/>
    <w:rsid w:val="007D3EE1"/>
    <w:rsid w:val="007E0109"/>
    <w:rsid w:val="007E3A4A"/>
    <w:rsid w:val="007E4CF3"/>
    <w:rsid w:val="007F058B"/>
    <w:rsid w:val="007F703C"/>
    <w:rsid w:val="0080147E"/>
    <w:rsid w:val="00802118"/>
    <w:rsid w:val="008026D4"/>
    <w:rsid w:val="00803307"/>
    <w:rsid w:val="00805717"/>
    <w:rsid w:val="0081060E"/>
    <w:rsid w:val="00817B27"/>
    <w:rsid w:val="008219A7"/>
    <w:rsid w:val="0082291A"/>
    <w:rsid w:val="00823440"/>
    <w:rsid w:val="008262EA"/>
    <w:rsid w:val="00827036"/>
    <w:rsid w:val="00830282"/>
    <w:rsid w:val="008308B1"/>
    <w:rsid w:val="00830DE3"/>
    <w:rsid w:val="00830E7E"/>
    <w:rsid w:val="00836425"/>
    <w:rsid w:val="00841E46"/>
    <w:rsid w:val="008434C5"/>
    <w:rsid w:val="008445EF"/>
    <w:rsid w:val="008458C9"/>
    <w:rsid w:val="0084721C"/>
    <w:rsid w:val="008509CB"/>
    <w:rsid w:val="00850BCC"/>
    <w:rsid w:val="008526A6"/>
    <w:rsid w:val="00853327"/>
    <w:rsid w:val="0085408A"/>
    <w:rsid w:val="008636DC"/>
    <w:rsid w:val="00867A46"/>
    <w:rsid w:val="008717AD"/>
    <w:rsid w:val="008721DA"/>
    <w:rsid w:val="00872B90"/>
    <w:rsid w:val="00874208"/>
    <w:rsid w:val="00876E3A"/>
    <w:rsid w:val="00877388"/>
    <w:rsid w:val="008811BE"/>
    <w:rsid w:val="00883B20"/>
    <w:rsid w:val="0088704D"/>
    <w:rsid w:val="00887185"/>
    <w:rsid w:val="0089074D"/>
    <w:rsid w:val="00891728"/>
    <w:rsid w:val="00891F5F"/>
    <w:rsid w:val="00894A9E"/>
    <w:rsid w:val="008A2FC3"/>
    <w:rsid w:val="008A3C67"/>
    <w:rsid w:val="008A4BE2"/>
    <w:rsid w:val="008B23DB"/>
    <w:rsid w:val="008B2BC7"/>
    <w:rsid w:val="008B502A"/>
    <w:rsid w:val="008B69FF"/>
    <w:rsid w:val="008B7057"/>
    <w:rsid w:val="008C1268"/>
    <w:rsid w:val="008C1563"/>
    <w:rsid w:val="008C40EB"/>
    <w:rsid w:val="008C420F"/>
    <w:rsid w:val="008C6308"/>
    <w:rsid w:val="008C7999"/>
    <w:rsid w:val="008D1B35"/>
    <w:rsid w:val="008D3C01"/>
    <w:rsid w:val="008D5505"/>
    <w:rsid w:val="008E43C0"/>
    <w:rsid w:val="008F5B25"/>
    <w:rsid w:val="008F709C"/>
    <w:rsid w:val="008F75D3"/>
    <w:rsid w:val="0090174F"/>
    <w:rsid w:val="009027E8"/>
    <w:rsid w:val="00904C2A"/>
    <w:rsid w:val="009100FA"/>
    <w:rsid w:val="00910BA4"/>
    <w:rsid w:val="00911E37"/>
    <w:rsid w:val="00917567"/>
    <w:rsid w:val="00921E8E"/>
    <w:rsid w:val="00921E9F"/>
    <w:rsid w:val="009233DA"/>
    <w:rsid w:val="00925407"/>
    <w:rsid w:val="00930160"/>
    <w:rsid w:val="00932F06"/>
    <w:rsid w:val="0093592E"/>
    <w:rsid w:val="00935CC7"/>
    <w:rsid w:val="00936B30"/>
    <w:rsid w:val="00941DF0"/>
    <w:rsid w:val="00946798"/>
    <w:rsid w:val="00952629"/>
    <w:rsid w:val="00960B77"/>
    <w:rsid w:val="00962C1C"/>
    <w:rsid w:val="009633E0"/>
    <w:rsid w:val="00965081"/>
    <w:rsid w:val="009667A9"/>
    <w:rsid w:val="00967D95"/>
    <w:rsid w:val="00967D9D"/>
    <w:rsid w:val="00970DC9"/>
    <w:rsid w:val="009747C5"/>
    <w:rsid w:val="009754CE"/>
    <w:rsid w:val="00981EEA"/>
    <w:rsid w:val="00986C7C"/>
    <w:rsid w:val="00995D56"/>
    <w:rsid w:val="00997028"/>
    <w:rsid w:val="009A3645"/>
    <w:rsid w:val="009B17B2"/>
    <w:rsid w:val="009B2704"/>
    <w:rsid w:val="009B2A43"/>
    <w:rsid w:val="009B5B3E"/>
    <w:rsid w:val="009B5F8A"/>
    <w:rsid w:val="009C10B7"/>
    <w:rsid w:val="009C1BEA"/>
    <w:rsid w:val="009C3F4B"/>
    <w:rsid w:val="009E1771"/>
    <w:rsid w:val="009E3A82"/>
    <w:rsid w:val="009E4D73"/>
    <w:rsid w:val="009E652A"/>
    <w:rsid w:val="009F0DFF"/>
    <w:rsid w:val="009F3431"/>
    <w:rsid w:val="009F69E6"/>
    <w:rsid w:val="009F6FCA"/>
    <w:rsid w:val="00A0117A"/>
    <w:rsid w:val="00A01C4D"/>
    <w:rsid w:val="00A0585A"/>
    <w:rsid w:val="00A07BE6"/>
    <w:rsid w:val="00A10270"/>
    <w:rsid w:val="00A12185"/>
    <w:rsid w:val="00A125E3"/>
    <w:rsid w:val="00A17618"/>
    <w:rsid w:val="00A17DA6"/>
    <w:rsid w:val="00A2060C"/>
    <w:rsid w:val="00A21758"/>
    <w:rsid w:val="00A270D3"/>
    <w:rsid w:val="00A27D2B"/>
    <w:rsid w:val="00A306A5"/>
    <w:rsid w:val="00A309DD"/>
    <w:rsid w:val="00A32A1E"/>
    <w:rsid w:val="00A36C29"/>
    <w:rsid w:val="00A56E0B"/>
    <w:rsid w:val="00A5791B"/>
    <w:rsid w:val="00A60088"/>
    <w:rsid w:val="00A612D0"/>
    <w:rsid w:val="00A618DB"/>
    <w:rsid w:val="00A62E61"/>
    <w:rsid w:val="00A67CD3"/>
    <w:rsid w:val="00A7057E"/>
    <w:rsid w:val="00A7226F"/>
    <w:rsid w:val="00A72B3B"/>
    <w:rsid w:val="00A731B5"/>
    <w:rsid w:val="00A747F1"/>
    <w:rsid w:val="00A84097"/>
    <w:rsid w:val="00A87E7B"/>
    <w:rsid w:val="00A900B0"/>
    <w:rsid w:val="00A927CF"/>
    <w:rsid w:val="00A93C90"/>
    <w:rsid w:val="00AA0D59"/>
    <w:rsid w:val="00AA171B"/>
    <w:rsid w:val="00AA2057"/>
    <w:rsid w:val="00AA5641"/>
    <w:rsid w:val="00AA5EB7"/>
    <w:rsid w:val="00AA6704"/>
    <w:rsid w:val="00AA6B1D"/>
    <w:rsid w:val="00AB35AF"/>
    <w:rsid w:val="00AC1077"/>
    <w:rsid w:val="00AD0E36"/>
    <w:rsid w:val="00AD7098"/>
    <w:rsid w:val="00AD7677"/>
    <w:rsid w:val="00AD7928"/>
    <w:rsid w:val="00AD7DE3"/>
    <w:rsid w:val="00AE0036"/>
    <w:rsid w:val="00AE4755"/>
    <w:rsid w:val="00AE63F2"/>
    <w:rsid w:val="00AE685F"/>
    <w:rsid w:val="00AE6A53"/>
    <w:rsid w:val="00AE7C6D"/>
    <w:rsid w:val="00AF2B0B"/>
    <w:rsid w:val="00AF34E2"/>
    <w:rsid w:val="00AF3A76"/>
    <w:rsid w:val="00AF5F3A"/>
    <w:rsid w:val="00AF7D9D"/>
    <w:rsid w:val="00B007CF"/>
    <w:rsid w:val="00B027FC"/>
    <w:rsid w:val="00B04997"/>
    <w:rsid w:val="00B14779"/>
    <w:rsid w:val="00B16452"/>
    <w:rsid w:val="00B1774E"/>
    <w:rsid w:val="00B21752"/>
    <w:rsid w:val="00B21DD5"/>
    <w:rsid w:val="00B22E35"/>
    <w:rsid w:val="00B2418B"/>
    <w:rsid w:val="00B25AAF"/>
    <w:rsid w:val="00B26BBB"/>
    <w:rsid w:val="00B36EE3"/>
    <w:rsid w:val="00B40AFA"/>
    <w:rsid w:val="00B43FEB"/>
    <w:rsid w:val="00B44C3D"/>
    <w:rsid w:val="00B50D9F"/>
    <w:rsid w:val="00B534A1"/>
    <w:rsid w:val="00B54291"/>
    <w:rsid w:val="00B557FC"/>
    <w:rsid w:val="00B57FC4"/>
    <w:rsid w:val="00B67D8F"/>
    <w:rsid w:val="00B71876"/>
    <w:rsid w:val="00B7521F"/>
    <w:rsid w:val="00B75EB8"/>
    <w:rsid w:val="00B7605E"/>
    <w:rsid w:val="00B776AE"/>
    <w:rsid w:val="00B8287C"/>
    <w:rsid w:val="00B83C94"/>
    <w:rsid w:val="00B83FBB"/>
    <w:rsid w:val="00B850B6"/>
    <w:rsid w:val="00B87417"/>
    <w:rsid w:val="00B90F59"/>
    <w:rsid w:val="00B92FC6"/>
    <w:rsid w:val="00B97739"/>
    <w:rsid w:val="00BA1791"/>
    <w:rsid w:val="00BA382C"/>
    <w:rsid w:val="00BA49D0"/>
    <w:rsid w:val="00BC4B0C"/>
    <w:rsid w:val="00BC6320"/>
    <w:rsid w:val="00BC638D"/>
    <w:rsid w:val="00BC77AB"/>
    <w:rsid w:val="00BD0FDD"/>
    <w:rsid w:val="00BD258F"/>
    <w:rsid w:val="00BD531D"/>
    <w:rsid w:val="00BD540F"/>
    <w:rsid w:val="00BD6411"/>
    <w:rsid w:val="00BE30B0"/>
    <w:rsid w:val="00BE5608"/>
    <w:rsid w:val="00BE7B9E"/>
    <w:rsid w:val="00BF1ACF"/>
    <w:rsid w:val="00BF2FD3"/>
    <w:rsid w:val="00BF4C92"/>
    <w:rsid w:val="00BF5A90"/>
    <w:rsid w:val="00C008BD"/>
    <w:rsid w:val="00C034C5"/>
    <w:rsid w:val="00C042A9"/>
    <w:rsid w:val="00C05089"/>
    <w:rsid w:val="00C07491"/>
    <w:rsid w:val="00C0768D"/>
    <w:rsid w:val="00C10931"/>
    <w:rsid w:val="00C11027"/>
    <w:rsid w:val="00C11AF7"/>
    <w:rsid w:val="00C1368F"/>
    <w:rsid w:val="00C14C0A"/>
    <w:rsid w:val="00C1718F"/>
    <w:rsid w:val="00C20CF2"/>
    <w:rsid w:val="00C2148D"/>
    <w:rsid w:val="00C2365F"/>
    <w:rsid w:val="00C26BF8"/>
    <w:rsid w:val="00C27181"/>
    <w:rsid w:val="00C30DCE"/>
    <w:rsid w:val="00C33DCC"/>
    <w:rsid w:val="00C358B3"/>
    <w:rsid w:val="00C37D8D"/>
    <w:rsid w:val="00C41618"/>
    <w:rsid w:val="00C44407"/>
    <w:rsid w:val="00C45516"/>
    <w:rsid w:val="00C479CD"/>
    <w:rsid w:val="00C47C63"/>
    <w:rsid w:val="00C523EC"/>
    <w:rsid w:val="00C52CA9"/>
    <w:rsid w:val="00C57AB3"/>
    <w:rsid w:val="00C57E06"/>
    <w:rsid w:val="00C60593"/>
    <w:rsid w:val="00C63B41"/>
    <w:rsid w:val="00C63EFD"/>
    <w:rsid w:val="00C64C2A"/>
    <w:rsid w:val="00C6534F"/>
    <w:rsid w:val="00C657F1"/>
    <w:rsid w:val="00C72ED3"/>
    <w:rsid w:val="00C73694"/>
    <w:rsid w:val="00C74031"/>
    <w:rsid w:val="00C771FC"/>
    <w:rsid w:val="00C7782B"/>
    <w:rsid w:val="00C838D7"/>
    <w:rsid w:val="00C847AE"/>
    <w:rsid w:val="00C84D28"/>
    <w:rsid w:val="00C84DF7"/>
    <w:rsid w:val="00C86B7A"/>
    <w:rsid w:val="00C93987"/>
    <w:rsid w:val="00C95B3B"/>
    <w:rsid w:val="00C96A16"/>
    <w:rsid w:val="00CA1106"/>
    <w:rsid w:val="00CA39AA"/>
    <w:rsid w:val="00CA64BE"/>
    <w:rsid w:val="00CB1A37"/>
    <w:rsid w:val="00CB47BE"/>
    <w:rsid w:val="00CB66E6"/>
    <w:rsid w:val="00CC0472"/>
    <w:rsid w:val="00CC1A57"/>
    <w:rsid w:val="00CC281E"/>
    <w:rsid w:val="00CD2DBC"/>
    <w:rsid w:val="00CD5EB0"/>
    <w:rsid w:val="00CE491C"/>
    <w:rsid w:val="00CE6459"/>
    <w:rsid w:val="00CE7AE9"/>
    <w:rsid w:val="00CF354C"/>
    <w:rsid w:val="00D02635"/>
    <w:rsid w:val="00D028AE"/>
    <w:rsid w:val="00D0737F"/>
    <w:rsid w:val="00D073F2"/>
    <w:rsid w:val="00D07F30"/>
    <w:rsid w:val="00D177ED"/>
    <w:rsid w:val="00D20FA3"/>
    <w:rsid w:val="00D27FB1"/>
    <w:rsid w:val="00D314D2"/>
    <w:rsid w:val="00D33054"/>
    <w:rsid w:val="00D35A8C"/>
    <w:rsid w:val="00D36B1E"/>
    <w:rsid w:val="00D373E3"/>
    <w:rsid w:val="00D42A74"/>
    <w:rsid w:val="00D42B4E"/>
    <w:rsid w:val="00D43E65"/>
    <w:rsid w:val="00D53F80"/>
    <w:rsid w:val="00D5401F"/>
    <w:rsid w:val="00D57442"/>
    <w:rsid w:val="00D57AF0"/>
    <w:rsid w:val="00D6191B"/>
    <w:rsid w:val="00D61CE3"/>
    <w:rsid w:val="00D621EE"/>
    <w:rsid w:val="00D623C1"/>
    <w:rsid w:val="00D63DB3"/>
    <w:rsid w:val="00D65BA3"/>
    <w:rsid w:val="00D700D0"/>
    <w:rsid w:val="00D724AB"/>
    <w:rsid w:val="00D76516"/>
    <w:rsid w:val="00D772FF"/>
    <w:rsid w:val="00D774DD"/>
    <w:rsid w:val="00DA1D5A"/>
    <w:rsid w:val="00DA3E29"/>
    <w:rsid w:val="00DA54AB"/>
    <w:rsid w:val="00DA6388"/>
    <w:rsid w:val="00DB07EA"/>
    <w:rsid w:val="00DB3244"/>
    <w:rsid w:val="00DB5AC2"/>
    <w:rsid w:val="00DB7021"/>
    <w:rsid w:val="00DC5A5E"/>
    <w:rsid w:val="00DD0AB4"/>
    <w:rsid w:val="00DD0EA4"/>
    <w:rsid w:val="00DD1E90"/>
    <w:rsid w:val="00DD3833"/>
    <w:rsid w:val="00DD4FF6"/>
    <w:rsid w:val="00DD78A6"/>
    <w:rsid w:val="00DE0D4B"/>
    <w:rsid w:val="00DE3BD4"/>
    <w:rsid w:val="00DE4697"/>
    <w:rsid w:val="00DE5736"/>
    <w:rsid w:val="00DE5D82"/>
    <w:rsid w:val="00DE6057"/>
    <w:rsid w:val="00DF57A5"/>
    <w:rsid w:val="00DF73F5"/>
    <w:rsid w:val="00DF77C1"/>
    <w:rsid w:val="00DF7FEA"/>
    <w:rsid w:val="00E074C7"/>
    <w:rsid w:val="00E07CE9"/>
    <w:rsid w:val="00E07D52"/>
    <w:rsid w:val="00E105AA"/>
    <w:rsid w:val="00E1307A"/>
    <w:rsid w:val="00E161CB"/>
    <w:rsid w:val="00E16CC4"/>
    <w:rsid w:val="00E17660"/>
    <w:rsid w:val="00E17BF3"/>
    <w:rsid w:val="00E24BB5"/>
    <w:rsid w:val="00E25514"/>
    <w:rsid w:val="00E2561D"/>
    <w:rsid w:val="00E305EC"/>
    <w:rsid w:val="00E35178"/>
    <w:rsid w:val="00E43F65"/>
    <w:rsid w:val="00E50F2F"/>
    <w:rsid w:val="00E55476"/>
    <w:rsid w:val="00E60B01"/>
    <w:rsid w:val="00E63D9B"/>
    <w:rsid w:val="00E655A3"/>
    <w:rsid w:val="00E668DE"/>
    <w:rsid w:val="00E759E5"/>
    <w:rsid w:val="00E76C66"/>
    <w:rsid w:val="00E80FB4"/>
    <w:rsid w:val="00E83949"/>
    <w:rsid w:val="00E8539A"/>
    <w:rsid w:val="00E87526"/>
    <w:rsid w:val="00E90103"/>
    <w:rsid w:val="00E92014"/>
    <w:rsid w:val="00E92545"/>
    <w:rsid w:val="00E9387B"/>
    <w:rsid w:val="00E96BE8"/>
    <w:rsid w:val="00EA09D1"/>
    <w:rsid w:val="00EA0F89"/>
    <w:rsid w:val="00EA4970"/>
    <w:rsid w:val="00EA4E62"/>
    <w:rsid w:val="00EA5387"/>
    <w:rsid w:val="00EA7240"/>
    <w:rsid w:val="00EB11C2"/>
    <w:rsid w:val="00EB2B34"/>
    <w:rsid w:val="00EB6864"/>
    <w:rsid w:val="00EC1118"/>
    <w:rsid w:val="00EC71ED"/>
    <w:rsid w:val="00ED1CD4"/>
    <w:rsid w:val="00ED5CD5"/>
    <w:rsid w:val="00ED7522"/>
    <w:rsid w:val="00EE076D"/>
    <w:rsid w:val="00EE3169"/>
    <w:rsid w:val="00EE32AA"/>
    <w:rsid w:val="00EE3903"/>
    <w:rsid w:val="00EF0EFE"/>
    <w:rsid w:val="00EF1118"/>
    <w:rsid w:val="00EF3A37"/>
    <w:rsid w:val="00EF6C69"/>
    <w:rsid w:val="00F00341"/>
    <w:rsid w:val="00F01986"/>
    <w:rsid w:val="00F01AC4"/>
    <w:rsid w:val="00F03C47"/>
    <w:rsid w:val="00F06495"/>
    <w:rsid w:val="00F06F82"/>
    <w:rsid w:val="00F07206"/>
    <w:rsid w:val="00F10053"/>
    <w:rsid w:val="00F1049A"/>
    <w:rsid w:val="00F10DE0"/>
    <w:rsid w:val="00F11AAD"/>
    <w:rsid w:val="00F13429"/>
    <w:rsid w:val="00F153F3"/>
    <w:rsid w:val="00F15FA3"/>
    <w:rsid w:val="00F171F9"/>
    <w:rsid w:val="00F22A18"/>
    <w:rsid w:val="00F244F9"/>
    <w:rsid w:val="00F25198"/>
    <w:rsid w:val="00F316E4"/>
    <w:rsid w:val="00F322E3"/>
    <w:rsid w:val="00F40D55"/>
    <w:rsid w:val="00F414C4"/>
    <w:rsid w:val="00F42879"/>
    <w:rsid w:val="00F4392C"/>
    <w:rsid w:val="00F45A76"/>
    <w:rsid w:val="00F50748"/>
    <w:rsid w:val="00F5139D"/>
    <w:rsid w:val="00F526C0"/>
    <w:rsid w:val="00F52C8F"/>
    <w:rsid w:val="00F54E72"/>
    <w:rsid w:val="00F5579E"/>
    <w:rsid w:val="00F55ABF"/>
    <w:rsid w:val="00F56D90"/>
    <w:rsid w:val="00F61490"/>
    <w:rsid w:val="00F62847"/>
    <w:rsid w:val="00F666CF"/>
    <w:rsid w:val="00F66AAD"/>
    <w:rsid w:val="00F74758"/>
    <w:rsid w:val="00F76147"/>
    <w:rsid w:val="00F80528"/>
    <w:rsid w:val="00F8064E"/>
    <w:rsid w:val="00F80E7F"/>
    <w:rsid w:val="00F83ABE"/>
    <w:rsid w:val="00F859B8"/>
    <w:rsid w:val="00F86C78"/>
    <w:rsid w:val="00F92362"/>
    <w:rsid w:val="00F94D2E"/>
    <w:rsid w:val="00F955FE"/>
    <w:rsid w:val="00F97C61"/>
    <w:rsid w:val="00FA7626"/>
    <w:rsid w:val="00FB0649"/>
    <w:rsid w:val="00FB1905"/>
    <w:rsid w:val="00FB2529"/>
    <w:rsid w:val="00FB5621"/>
    <w:rsid w:val="00FC2D66"/>
    <w:rsid w:val="00FC4443"/>
    <w:rsid w:val="00FC4711"/>
    <w:rsid w:val="00FC47AD"/>
    <w:rsid w:val="00FC5DA8"/>
    <w:rsid w:val="00FD35B3"/>
    <w:rsid w:val="00FD41FD"/>
    <w:rsid w:val="00FD44DC"/>
    <w:rsid w:val="00FD4675"/>
    <w:rsid w:val="00FD712F"/>
    <w:rsid w:val="00FD7683"/>
    <w:rsid w:val="00FE1345"/>
    <w:rsid w:val="00FE15D2"/>
    <w:rsid w:val="00FE4597"/>
    <w:rsid w:val="00FE6842"/>
    <w:rsid w:val="00FE75E6"/>
    <w:rsid w:val="00FF0D6F"/>
    <w:rsid w:val="00FF74CA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0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D2D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2DB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33DCC"/>
    <w:pPr>
      <w:ind w:left="720"/>
    </w:pPr>
  </w:style>
  <w:style w:type="paragraph" w:styleId="ListParagraph">
    <w:name w:val="List Paragraph"/>
    <w:basedOn w:val="Normal"/>
    <w:uiPriority w:val="34"/>
    <w:qFormat/>
    <w:rsid w:val="00E9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C4D5-9603-498C-A680-413FF67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18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Anatomi</cp:lastModifiedBy>
  <cp:revision>151</cp:revision>
  <cp:lastPrinted>2016-10-17T10:49:00Z</cp:lastPrinted>
  <dcterms:created xsi:type="dcterms:W3CDTF">2019-04-09T00:16:00Z</dcterms:created>
  <dcterms:modified xsi:type="dcterms:W3CDTF">2019-06-22T19:57:00Z</dcterms:modified>
</cp:coreProperties>
</file>