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520"/>
        <w:gridCol w:w="2457"/>
        <w:gridCol w:w="2551"/>
        <w:gridCol w:w="1702"/>
        <w:gridCol w:w="1559"/>
        <w:gridCol w:w="283"/>
        <w:gridCol w:w="1985"/>
      </w:tblGrid>
      <w:tr w:rsidR="008C2E1E" w:rsidRPr="00C6768E" w:rsidTr="00FF792E"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C2E1E" w:rsidRPr="00C6768E" w:rsidRDefault="008C2E1E" w:rsidP="00811C0A">
            <w:pPr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937C8" wp14:editId="64DDC30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6350" t="13970" r="8255" b="69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92E" w:rsidRDefault="00FF792E" w:rsidP="008C2E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260CA8" wp14:editId="3FC05349">
                                        <wp:extent cx="542925" cy="542925"/>
                                        <wp:effectExtent l="0" t="0" r="9525" b="9525"/>
                                        <wp:docPr id="2" name="Picture 2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.25pt;margin-top:10.1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PXJ7mA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FF792E" w:rsidRDefault="00FF792E" w:rsidP="008C2E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60CA8" wp14:editId="3FC05349">
                                  <wp:extent cx="542925" cy="542925"/>
                                  <wp:effectExtent l="0" t="0" r="9525" b="9525"/>
                                  <wp:docPr id="2" name="Picture 2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E1E" w:rsidRPr="00C6768E" w:rsidTr="00FF792E">
        <w:tc>
          <w:tcPr>
            <w:tcW w:w="143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C2E1E" w:rsidRPr="00C6768E" w:rsidRDefault="008C2E1E" w:rsidP="00811C0A">
            <w:pPr>
              <w:jc w:val="center"/>
              <w:rPr>
                <w:rFonts w:asciiTheme="majorHAnsi" w:hAnsiTheme="majorHAnsi" w:cs="Segoe UI"/>
                <w:b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RENCANA PEMBELAJARAN SEMESTER GANJIL 201</w:t>
            </w:r>
            <w:r w:rsidRPr="00C6768E">
              <w:rPr>
                <w:rFonts w:asciiTheme="majorHAnsi" w:hAnsiTheme="majorHAnsi" w:cs="Segoe UI"/>
                <w:b/>
              </w:rPr>
              <w:t>6</w:t>
            </w:r>
            <w:r w:rsidRPr="00C6768E">
              <w:rPr>
                <w:rFonts w:asciiTheme="majorHAnsi" w:hAnsiTheme="majorHAnsi" w:cs="Segoe UI"/>
                <w:b/>
                <w:lang w:val="id-ID"/>
              </w:rPr>
              <w:t>/201</w:t>
            </w:r>
            <w:r w:rsidRPr="00C6768E">
              <w:rPr>
                <w:rFonts w:asciiTheme="majorHAnsi" w:hAnsiTheme="majorHAnsi" w:cs="Segoe UI"/>
                <w:b/>
              </w:rPr>
              <w:t>7</w:t>
            </w:r>
          </w:p>
        </w:tc>
      </w:tr>
      <w:tr w:rsidR="00623C28" w:rsidRPr="00C6768E" w:rsidTr="00FF792E">
        <w:tc>
          <w:tcPr>
            <w:tcW w:w="143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623C28" w:rsidRPr="00C6768E" w:rsidRDefault="00623C28" w:rsidP="00623C28">
            <w:pPr>
              <w:jc w:val="center"/>
              <w:rPr>
                <w:rFonts w:asciiTheme="majorHAnsi" w:hAnsiTheme="majorHAnsi" w:cs="Segoe UI"/>
                <w:b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PROGRAM STUDI </w:t>
            </w:r>
            <w:r w:rsidRPr="00C6768E">
              <w:rPr>
                <w:rFonts w:asciiTheme="majorHAnsi" w:hAnsiTheme="majorHAnsi" w:cs="Segoe UI"/>
                <w:b/>
              </w:rPr>
              <w:t xml:space="preserve">ILMU HUKUM </w:t>
            </w: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FAKULTAS </w:t>
            </w:r>
            <w:r w:rsidRPr="00C6768E">
              <w:rPr>
                <w:rFonts w:asciiTheme="majorHAnsi" w:hAnsiTheme="majorHAnsi" w:cs="Segoe UI"/>
                <w:b/>
              </w:rPr>
              <w:t>HUKUM</w:t>
            </w:r>
          </w:p>
        </w:tc>
      </w:tr>
      <w:tr w:rsidR="00623C28" w:rsidRPr="00C6768E" w:rsidTr="00FF792E">
        <w:tc>
          <w:tcPr>
            <w:tcW w:w="143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623C28" w:rsidRPr="00C6768E" w:rsidRDefault="00623C28" w:rsidP="00811C0A">
            <w:pPr>
              <w:jc w:val="center"/>
              <w:rPr>
                <w:rFonts w:asciiTheme="majorHAnsi" w:hAnsiTheme="majorHAnsi" w:cs="Segoe UI"/>
                <w:b/>
              </w:rPr>
            </w:pPr>
            <w:r w:rsidRPr="00C6768E">
              <w:rPr>
                <w:rFonts w:asciiTheme="majorHAnsi" w:hAnsiTheme="majorHAnsi" w:cs="Segoe UI"/>
                <w:b/>
              </w:rPr>
              <w:t>UNIVERSITAS ESA UNGGUL</w:t>
            </w:r>
          </w:p>
        </w:tc>
      </w:tr>
      <w:tr w:rsidR="008C2E1E" w:rsidRPr="00C6768E" w:rsidTr="00FF792E">
        <w:tc>
          <w:tcPr>
            <w:tcW w:w="14318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8C2E1E" w:rsidRPr="00C6768E" w:rsidRDefault="008C2E1E" w:rsidP="00811C0A">
            <w:pPr>
              <w:jc w:val="center"/>
              <w:rPr>
                <w:rFonts w:asciiTheme="majorHAnsi" w:hAnsiTheme="majorHAnsi" w:cs="Segoe UI"/>
                <w:lang w:val="sv-SE"/>
              </w:rPr>
            </w:pP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Mata kuliah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DF7539">
            <w:pPr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 xml:space="preserve">HUKUM ACARA </w:t>
            </w:r>
            <w:r w:rsidR="00DF7539" w:rsidRPr="00C6768E">
              <w:rPr>
                <w:rFonts w:asciiTheme="majorHAnsi" w:hAnsiTheme="majorHAnsi" w:cs="Segoe UI"/>
                <w:lang w:val="sv-SE"/>
              </w:rPr>
              <w:t>PERDATA</w:t>
            </w:r>
            <w:r w:rsidRPr="00C6768E">
              <w:rPr>
                <w:rFonts w:asciiTheme="majorHAnsi" w:hAnsiTheme="majorHAnsi" w:cs="Segoe UI"/>
                <w:lang w:val="sv-SE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Kode</w:t>
            </w: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D22EB5" w:rsidRPr="00C6768E" w:rsidRDefault="008C2E1E" w:rsidP="00811C0A">
            <w:pPr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HKM405</w:t>
            </w: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Mata kuliah prasyarat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Bobot</w:t>
            </w: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22EB5" w:rsidRPr="00C6768E" w:rsidRDefault="0009586C" w:rsidP="00811C0A">
            <w:pPr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3</w:t>
            </w:r>
            <w:r w:rsidR="00D22EB5" w:rsidRPr="00C6768E">
              <w:rPr>
                <w:rFonts w:asciiTheme="majorHAnsi" w:hAnsiTheme="majorHAnsi" w:cs="Segoe UI"/>
              </w:rPr>
              <w:t xml:space="preserve"> SKS</w:t>
            </w: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Dosen Pengampu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SRI REDJEKI SLAMET, SH, MH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: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6529</w:t>
            </w: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Alokasi Waktu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:</w:t>
            </w:r>
          </w:p>
        </w:tc>
        <w:tc>
          <w:tcPr>
            <w:tcW w:w="10537" w:type="dxa"/>
            <w:gridSpan w:val="6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22EB5" w:rsidRPr="00C6768E" w:rsidRDefault="00D22EB5" w:rsidP="00623C28">
            <w:pPr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 xml:space="preserve"> </w:t>
            </w:r>
            <w:r w:rsidR="008C2E1E" w:rsidRPr="00C6768E">
              <w:rPr>
                <w:rFonts w:asciiTheme="majorHAnsi" w:hAnsiTheme="majorHAnsi" w:cs="Segoe UI"/>
                <w:lang w:val="id-ID"/>
              </w:rPr>
              <w:t>Tatap muka 14 x 1</w:t>
            </w:r>
            <w:r w:rsidR="00623C28" w:rsidRPr="00C6768E">
              <w:rPr>
                <w:rFonts w:asciiTheme="majorHAnsi" w:hAnsiTheme="majorHAnsi" w:cs="Segoe UI"/>
              </w:rPr>
              <w:t>5</w:t>
            </w:r>
            <w:r w:rsidR="008C2E1E" w:rsidRPr="00C6768E">
              <w:rPr>
                <w:rFonts w:asciiTheme="majorHAnsi" w:hAnsiTheme="majorHAnsi" w:cs="Segoe UI"/>
                <w:lang w:val="id-ID"/>
              </w:rPr>
              <w:t>0 menit, tidak ada praktik, tidak ada online</w:t>
            </w: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Capaian Pembelajaran</w:t>
            </w:r>
          </w:p>
        </w:tc>
        <w:tc>
          <w:tcPr>
            <w:tcW w:w="52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10537" w:type="dxa"/>
            <w:gridSpan w:val="6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22EB5" w:rsidRPr="00C6768E" w:rsidRDefault="00DF7539" w:rsidP="00EA4A4C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432"/>
              <w:jc w:val="both"/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>Mahasiswa dapat memahami mengenai  penyelesaian  perkara di Badan Peradilan Umum</w:t>
            </w:r>
            <w:r w:rsidR="00623C28" w:rsidRPr="00C6768E">
              <w:rPr>
                <w:rFonts w:asciiTheme="majorHAnsi" w:hAnsiTheme="majorHAnsi" w:cs="Segoe UI"/>
                <w:lang w:val="sv-SE"/>
              </w:rPr>
              <w:t xml:space="preserve"> khususnya Pengadilan Negeri</w:t>
            </w:r>
          </w:p>
          <w:p w:rsidR="00DF7539" w:rsidRPr="00C6768E" w:rsidRDefault="00DF7539" w:rsidP="00623C28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432"/>
              <w:jc w:val="both"/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>Dengan kunjungan ke Pengadilan</w:t>
            </w:r>
            <w:r w:rsidR="00EA4A4C" w:rsidRPr="00C6768E">
              <w:rPr>
                <w:rFonts w:asciiTheme="majorHAnsi" w:hAnsiTheme="majorHAnsi" w:cs="Segoe UI"/>
                <w:lang w:val="sv-SE"/>
              </w:rPr>
              <w:t xml:space="preserve"> </w:t>
            </w:r>
            <w:r w:rsidR="00623C28" w:rsidRPr="00C6768E">
              <w:rPr>
                <w:rFonts w:asciiTheme="majorHAnsi" w:hAnsiTheme="majorHAnsi" w:cs="Segoe UI"/>
                <w:lang w:val="sv-SE"/>
              </w:rPr>
              <w:t xml:space="preserve">Negeri dan </w:t>
            </w:r>
            <w:r w:rsidRPr="00C6768E">
              <w:rPr>
                <w:rFonts w:asciiTheme="majorHAnsi" w:hAnsiTheme="majorHAnsi" w:cs="Segoe UI"/>
                <w:lang w:val="sv-SE"/>
              </w:rPr>
              <w:t xml:space="preserve"> mengikuti persidangan, diharapkan mahasiswa dapat memahami praktek  beracara</w:t>
            </w:r>
            <w:r w:rsidR="00623C28" w:rsidRPr="00C6768E">
              <w:rPr>
                <w:rFonts w:asciiTheme="majorHAnsi" w:hAnsiTheme="majorHAnsi" w:cs="Segoe UI"/>
                <w:lang w:val="sv-SE"/>
              </w:rPr>
              <w:t xml:space="preserve"> perdata di pengadilan  serta dapat memahami implementasi materi teori acara perdata dengan pelaksanaannya di Pengadilan</w:t>
            </w: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lang w:val="sv-SE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lang w:val="sv-SE"/>
              </w:rPr>
            </w:pPr>
          </w:p>
        </w:tc>
        <w:tc>
          <w:tcPr>
            <w:tcW w:w="1053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22EB5" w:rsidRDefault="00D22EB5" w:rsidP="00811C0A">
            <w:pPr>
              <w:rPr>
                <w:rFonts w:asciiTheme="majorHAnsi" w:hAnsiTheme="majorHAnsi" w:cs="Segoe UI"/>
                <w:lang w:val="sv-SE"/>
              </w:rPr>
            </w:pPr>
          </w:p>
          <w:p w:rsidR="00D75123" w:rsidRPr="00C6768E" w:rsidRDefault="00D75123" w:rsidP="00811C0A">
            <w:pPr>
              <w:rPr>
                <w:rFonts w:asciiTheme="majorHAnsi" w:hAnsiTheme="majorHAnsi" w:cs="Segoe UI"/>
                <w:lang w:val="sv-SE"/>
              </w:rPr>
            </w:pPr>
          </w:p>
        </w:tc>
      </w:tr>
      <w:tr w:rsidR="00300635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SESI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KEMAMPUAN</w:t>
            </w:r>
          </w:p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AKHIR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MATERI </w:t>
            </w:r>
          </w:p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PEMBELAJARAN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BENTUK PEMBELAJARAN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 xml:space="preserve">SUMBER </w:t>
            </w:r>
          </w:p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INDIKATOR</w:t>
            </w:r>
          </w:p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PENILAIAN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157425">
            <w:pPr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Mahasiswa  diharap</w:t>
            </w:r>
            <w:r w:rsidR="00157425" w:rsidRPr="00C6768E">
              <w:rPr>
                <w:rFonts w:asciiTheme="majorHAnsi" w:hAnsiTheme="majorHAnsi" w:cs="Segoe UI"/>
              </w:rPr>
              <w:t>-</w:t>
            </w:r>
            <w:r w:rsidR="00157425" w:rsidRPr="00C6768E">
              <w:rPr>
                <w:rFonts w:asciiTheme="majorHAnsi" w:hAnsiTheme="majorHAnsi" w:cs="Segoe UI"/>
                <w:lang w:val="id-ID"/>
              </w:rPr>
              <w:t>kan</w:t>
            </w:r>
            <w:r w:rsidR="00157425" w:rsidRPr="00C6768E">
              <w:rPr>
                <w:rFonts w:asciiTheme="majorHAnsi" w:hAnsiTheme="majorHAnsi" w:cs="Segoe UI"/>
              </w:rPr>
              <w:t xml:space="preserve"> </w:t>
            </w:r>
            <w:r w:rsidR="00157425" w:rsidRPr="00C6768E">
              <w:rPr>
                <w:rFonts w:asciiTheme="majorHAnsi" w:hAnsiTheme="majorHAnsi" w:cs="Segoe UI"/>
                <w:lang w:val="id-ID"/>
              </w:rPr>
              <w:t>dapat</w:t>
            </w:r>
            <w:r w:rsidR="00157425" w:rsidRPr="00C6768E">
              <w:rPr>
                <w:rFonts w:asciiTheme="majorHAnsi" w:hAnsiTheme="majorHAnsi" w:cs="Segoe UI"/>
              </w:rPr>
              <w:t xml:space="preserve"> m</w:t>
            </w:r>
            <w:r w:rsidRPr="00C6768E">
              <w:rPr>
                <w:rFonts w:asciiTheme="majorHAnsi" w:hAnsiTheme="majorHAnsi" w:cs="Segoe UI"/>
                <w:lang w:val="id-ID"/>
              </w:rPr>
              <w:t>emper</w:t>
            </w:r>
            <w:r w:rsidR="00157425" w:rsidRPr="00C6768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oleh </w:t>
            </w:r>
            <w:r w:rsidR="00157425" w:rsidRPr="00C6768E">
              <w:rPr>
                <w:rFonts w:asciiTheme="majorHAnsi" w:hAnsiTheme="majorHAnsi" w:cs="Segoe UI"/>
              </w:rPr>
              <w:t>gambaran dan pemahaman awal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 ma</w:t>
            </w:r>
            <w:r w:rsidR="00FF792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>teri hukum acara per</w:t>
            </w:r>
            <w:r w:rsidR="00FF792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>data materil dan formil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5" w:rsidRPr="00C6768E" w:rsidRDefault="00157425" w:rsidP="00157425">
            <w:pPr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Pengantar :</w:t>
            </w:r>
          </w:p>
          <w:p w:rsidR="00157425" w:rsidRPr="00C6768E" w:rsidRDefault="00157425" w:rsidP="009C5713">
            <w:pPr>
              <w:pStyle w:val="NoSpacing"/>
              <w:numPr>
                <w:ilvl w:val="0"/>
                <w:numId w:val="19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perkenalan dengan  Do</w:t>
            </w:r>
            <w:r w:rsidR="00EA4A4C" w:rsidRPr="00C6768E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>sen pengasuh</w:t>
            </w:r>
          </w:p>
          <w:p w:rsidR="00157425" w:rsidRPr="00C6768E" w:rsidRDefault="00157425" w:rsidP="009C5713">
            <w:pPr>
              <w:pStyle w:val="NoSpacing"/>
              <w:numPr>
                <w:ilvl w:val="0"/>
                <w:numId w:val="19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Pengenalan tentang metode pembelajaran yang akan diberlaku</w:t>
            </w:r>
            <w:r w:rsidR="0072292B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>kan</w:t>
            </w:r>
          </w:p>
          <w:p w:rsidR="00157425" w:rsidRPr="00C6768E" w:rsidRDefault="00157425" w:rsidP="009C5713">
            <w:pPr>
              <w:pStyle w:val="NoSpacing"/>
              <w:numPr>
                <w:ilvl w:val="0"/>
                <w:numId w:val="19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Penyampaian peraturan pe</w:t>
            </w:r>
            <w:r w:rsidR="00910951" w:rsidRPr="00C6768E">
              <w:rPr>
                <w:rFonts w:asciiTheme="majorHAnsi" w:hAnsiTheme="majorHAnsi"/>
              </w:rPr>
              <w:t>r</w:t>
            </w:r>
            <w:r w:rsidRPr="00C6768E">
              <w:rPr>
                <w:rFonts w:asciiTheme="majorHAnsi" w:hAnsiTheme="majorHAnsi"/>
              </w:rPr>
              <w:t>undang-</w:t>
            </w:r>
            <w:r w:rsidR="00300635" w:rsidRPr="00C6768E">
              <w:rPr>
                <w:rFonts w:asciiTheme="majorHAnsi" w:hAnsiTheme="majorHAnsi"/>
              </w:rPr>
              <w:t>undangan y</w:t>
            </w:r>
            <w:r w:rsidR="00910951" w:rsidRPr="00C6768E">
              <w:rPr>
                <w:rFonts w:asciiTheme="majorHAnsi" w:hAnsiTheme="majorHAnsi"/>
              </w:rPr>
              <w:t>ang wajib di</w:t>
            </w:r>
            <w:r w:rsidRPr="00C6768E">
              <w:rPr>
                <w:rFonts w:asciiTheme="majorHAnsi" w:hAnsiTheme="majorHAnsi"/>
              </w:rPr>
              <w:t>bawa setiap perku</w:t>
            </w:r>
            <w:r w:rsidR="00910951" w:rsidRPr="00C6768E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>liahan (HIR dan KUH Perdata)</w:t>
            </w:r>
          </w:p>
          <w:p w:rsidR="00157425" w:rsidRPr="00C6768E" w:rsidRDefault="00300635" w:rsidP="009C5713">
            <w:pPr>
              <w:pStyle w:val="NoSpacing"/>
              <w:numPr>
                <w:ilvl w:val="0"/>
                <w:numId w:val="19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lastRenderedPageBreak/>
              <w:t>P</w:t>
            </w:r>
            <w:r w:rsidR="00157425" w:rsidRPr="00C6768E">
              <w:rPr>
                <w:rFonts w:asciiTheme="majorHAnsi" w:hAnsiTheme="majorHAnsi"/>
              </w:rPr>
              <w:t>embagian kelompok dan pe</w:t>
            </w:r>
            <w:r w:rsidRPr="00C6768E">
              <w:rPr>
                <w:rFonts w:asciiTheme="majorHAnsi" w:hAnsiTheme="majorHAnsi"/>
              </w:rPr>
              <w:t xml:space="preserve">mberian tugas kunjungan ke </w:t>
            </w:r>
            <w:r w:rsidR="00986784" w:rsidRPr="00C6768E">
              <w:rPr>
                <w:rFonts w:asciiTheme="majorHAnsi" w:hAnsiTheme="majorHAnsi"/>
              </w:rPr>
              <w:t>Penga</w:t>
            </w:r>
            <w:r w:rsidR="0072292B">
              <w:rPr>
                <w:rFonts w:asciiTheme="majorHAnsi" w:hAnsiTheme="majorHAnsi"/>
              </w:rPr>
              <w:t>-</w:t>
            </w:r>
            <w:r w:rsidR="00986784" w:rsidRPr="00C6768E">
              <w:rPr>
                <w:rFonts w:asciiTheme="majorHAnsi" w:hAnsiTheme="majorHAnsi"/>
              </w:rPr>
              <w:t xml:space="preserve">dilan Negeri </w:t>
            </w:r>
            <w:r w:rsidRPr="00C6768E">
              <w:rPr>
                <w:rFonts w:asciiTheme="majorHAnsi" w:hAnsiTheme="majorHAnsi"/>
              </w:rPr>
              <w:t xml:space="preserve"> </w:t>
            </w:r>
            <w:r w:rsidR="00157425" w:rsidRPr="00C6768E">
              <w:rPr>
                <w:rFonts w:asciiTheme="majorHAnsi" w:hAnsiTheme="majorHAnsi"/>
              </w:rPr>
              <w:t xml:space="preserve">untuk mengikuti persidangan suatu kasus </w:t>
            </w:r>
          </w:p>
          <w:p w:rsidR="00D22EB5" w:rsidRPr="00D75123" w:rsidRDefault="00157425" w:rsidP="009C5713">
            <w:pPr>
              <w:pStyle w:val="NoSpacing"/>
              <w:numPr>
                <w:ilvl w:val="0"/>
                <w:numId w:val="19"/>
              </w:numPr>
              <w:ind w:left="317" w:hanging="317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/>
              </w:rPr>
              <w:t>perkenalan sekilas ten</w:t>
            </w:r>
            <w:r w:rsidR="00986784" w:rsidRPr="00C6768E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 xml:space="preserve">tang subjek mata Kuliah dan </w:t>
            </w:r>
            <w:r w:rsidRPr="00C6768E">
              <w:rPr>
                <w:rFonts w:asciiTheme="majorHAnsi" w:hAnsiTheme="majorHAnsi" w:cs="Segoe UI"/>
                <w:lang w:val="id-ID"/>
              </w:rPr>
              <w:t>Pe</w:t>
            </w:r>
            <w:r w:rsidR="00300635" w:rsidRPr="00C6768E">
              <w:rPr>
                <w:rFonts w:asciiTheme="majorHAnsi" w:hAnsiTheme="majorHAnsi" w:cs="Segoe UI"/>
                <w:lang w:val="id-ID"/>
              </w:rPr>
              <w:t>ngantar</w:t>
            </w:r>
            <w:r w:rsidR="00300635" w:rsidRPr="00C6768E">
              <w:rPr>
                <w:rFonts w:asciiTheme="majorHAnsi" w:hAnsiTheme="majorHAnsi" w:cs="Segoe UI"/>
              </w:rPr>
              <w:t xml:space="preserve"> secara r</w:t>
            </w:r>
            <w:r w:rsidRPr="00C6768E">
              <w:rPr>
                <w:rFonts w:asciiTheme="majorHAnsi" w:hAnsiTheme="majorHAnsi" w:cs="Segoe UI"/>
                <w:lang w:val="id-ID"/>
              </w:rPr>
              <w:t>ingkas Hukum Perdata materil dan  formil</w:t>
            </w:r>
            <w:r w:rsidR="00910951" w:rsidRPr="00C6768E">
              <w:rPr>
                <w:rFonts w:asciiTheme="majorHAnsi" w:hAnsiTheme="majorHAnsi" w:cs="Segoe UI"/>
              </w:rPr>
              <w:t xml:space="preserve"> berikut pula  penger</w:t>
            </w:r>
            <w:r w:rsidRPr="00C6768E">
              <w:rPr>
                <w:rFonts w:asciiTheme="majorHAnsi" w:hAnsiTheme="majorHAnsi" w:cs="Segoe UI"/>
              </w:rPr>
              <w:t xml:space="preserve">tian dan asas-asas hukum acara perdata </w:t>
            </w:r>
          </w:p>
          <w:p w:rsidR="00D75123" w:rsidRPr="00C6768E" w:rsidRDefault="00D75123" w:rsidP="00D75123">
            <w:pPr>
              <w:pStyle w:val="NoSpacing"/>
              <w:ind w:left="317"/>
              <w:jc w:val="both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6C" w:rsidRPr="00C6768E" w:rsidRDefault="0009586C" w:rsidP="009C5713">
            <w:pPr>
              <w:pStyle w:val="ListParagraph"/>
              <w:numPr>
                <w:ilvl w:val="0"/>
                <w:numId w:val="12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lastRenderedPageBreak/>
              <w:t>Ceramah dan diskusi</w:t>
            </w:r>
          </w:p>
          <w:p w:rsidR="00D22EB5" w:rsidRPr="00C6768E" w:rsidRDefault="00D22EB5" w:rsidP="00157425">
            <w:pPr>
              <w:pStyle w:val="ListParagraph"/>
              <w:ind w:left="317"/>
              <w:jc w:val="both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sv-S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72292B" w:rsidP="0072292B">
            <w:pPr>
              <w:jc w:val="both"/>
              <w:rPr>
                <w:rFonts w:asciiTheme="majorHAnsi" w:hAnsiTheme="majorHAnsi" w:cs="Segoe UI"/>
                <w:b/>
                <w:lang w:val="sv-SE"/>
              </w:rPr>
            </w:pPr>
            <w:r w:rsidRPr="00053CA8">
              <w:rPr>
                <w:rFonts w:asciiTheme="majorHAnsi" w:hAnsiTheme="majorHAnsi"/>
              </w:rPr>
              <w:t>Pemahaman seca</w:t>
            </w:r>
            <w:r w:rsidR="00FF792E">
              <w:rPr>
                <w:rFonts w:asciiTheme="majorHAnsi" w:hAnsiTheme="majorHAnsi"/>
              </w:rPr>
              <w:t xml:space="preserve">ra umum </w:t>
            </w:r>
            <w:r w:rsidRPr="00053CA8">
              <w:rPr>
                <w:rFonts w:asciiTheme="majorHAnsi" w:hAnsiTheme="majorHAnsi"/>
              </w:rPr>
              <w:t>Penyelesai</w:t>
            </w:r>
            <w:r w:rsidR="00FF792E">
              <w:rPr>
                <w:rFonts w:asciiTheme="majorHAnsi" w:hAnsiTheme="majorHAnsi"/>
              </w:rPr>
              <w:t>-</w:t>
            </w:r>
            <w:r w:rsidRPr="00053CA8">
              <w:rPr>
                <w:rFonts w:asciiTheme="majorHAnsi" w:hAnsiTheme="majorHAnsi"/>
              </w:rPr>
              <w:t xml:space="preserve">an sengketa melalui </w:t>
            </w:r>
            <w:r>
              <w:rPr>
                <w:rFonts w:asciiTheme="majorHAnsi" w:hAnsiTheme="majorHAnsi"/>
              </w:rPr>
              <w:t>Pengadilan Negeri</w:t>
            </w:r>
            <w:r w:rsidRPr="00053CA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910951">
            <w:pPr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 xml:space="preserve">Mahasiswa </w:t>
            </w:r>
            <w:r w:rsidR="00D860C7" w:rsidRPr="00C6768E">
              <w:rPr>
                <w:rFonts w:asciiTheme="majorHAnsi" w:hAnsiTheme="majorHAnsi" w:cs="Segoe UI"/>
              </w:rPr>
              <w:t>memiliki pemahaman mengenai ke</w:t>
            </w:r>
            <w:r w:rsidR="00910951" w:rsidRPr="00C6768E">
              <w:rPr>
                <w:rFonts w:asciiTheme="majorHAnsi" w:hAnsiTheme="majorHAnsi" w:cs="Segoe UI"/>
              </w:rPr>
              <w:t>kuasaan kehakiman yang pelaksanaannya d</w:t>
            </w:r>
            <w:r w:rsidR="00D860C7" w:rsidRPr="00C6768E">
              <w:rPr>
                <w:rFonts w:asciiTheme="majorHAnsi" w:hAnsiTheme="majorHAnsi" w:cs="Segoe UI"/>
              </w:rPr>
              <w:t xml:space="preserve">ilakukan oleh badan-badan peradilan </w:t>
            </w:r>
            <w:r w:rsidR="00300635" w:rsidRPr="00C6768E">
              <w:rPr>
                <w:rFonts w:asciiTheme="majorHAnsi" w:hAnsiTheme="majorHAnsi" w:cs="Segoe UI"/>
              </w:rPr>
              <w:t xml:space="preserve"> dan untuk  acara perdata pada badan peradilan umum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860C7" w:rsidP="00D22EB5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 xml:space="preserve"> Kekuasaan Kehakiman</w:t>
            </w:r>
          </w:p>
          <w:p w:rsidR="00D860C7" w:rsidRPr="00C6768E" w:rsidRDefault="00D860C7" w:rsidP="00D22EB5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Asas-asas Kekuasaan Ke</w:t>
            </w:r>
            <w:r w:rsidR="00910951" w:rsidRPr="00C6768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</w:rPr>
              <w:t>hakiman</w:t>
            </w:r>
          </w:p>
          <w:p w:rsidR="00D860C7" w:rsidRPr="00C6768E" w:rsidRDefault="00D860C7" w:rsidP="00D22EB5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Lingkup Peradilan</w:t>
            </w:r>
          </w:p>
          <w:p w:rsidR="00D860C7" w:rsidRPr="00C6768E" w:rsidRDefault="00AA72B3" w:rsidP="00D22EB5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Tugas Hakim dalam Ling</w:t>
            </w:r>
            <w:r w:rsidR="00D860C7" w:rsidRPr="00C6768E">
              <w:rPr>
                <w:rFonts w:asciiTheme="majorHAnsi" w:hAnsiTheme="majorHAnsi" w:cs="Segoe UI"/>
              </w:rPr>
              <w:t>kup Peradilan Umum</w:t>
            </w:r>
          </w:p>
          <w:p w:rsidR="00D860C7" w:rsidRPr="00C6768E" w:rsidRDefault="00D860C7" w:rsidP="00D22EB5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Pejabat pada Penga</w:t>
            </w:r>
            <w:r w:rsidR="00AA72B3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</w:rPr>
              <w:t>dilan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6C" w:rsidRPr="00C6768E" w:rsidRDefault="0009586C" w:rsidP="009C5713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09586C" w:rsidRPr="00C6768E" w:rsidRDefault="0009586C" w:rsidP="009C5713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 ma</w:t>
            </w:r>
            <w:r w:rsidR="0072292B">
              <w:rPr>
                <w:rFonts w:asciiTheme="majorHAnsi" w:hAnsiTheme="majorHAnsi"/>
              </w:rPr>
              <w:t xml:space="preserve"> </w:t>
            </w:r>
            <w:r w:rsidRPr="00C6768E">
              <w:rPr>
                <w:rFonts w:asciiTheme="majorHAnsi" w:hAnsiTheme="majorHAnsi"/>
              </w:rPr>
              <w:t>teri dengan undang-undang</w:t>
            </w:r>
          </w:p>
          <w:p w:rsidR="00D22EB5" w:rsidRPr="00C6768E" w:rsidRDefault="002D0BF8" w:rsidP="009C5713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>Media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: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,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>kom</w:t>
            </w:r>
            <w:r w:rsidR="0072292B">
              <w:rPr>
                <w:rFonts w:asciiTheme="majorHAnsi" w:hAnsiTheme="majorHAnsi" w:cs="Segoe UI"/>
                <w:iCs/>
                <w:lang w:val="es-ES"/>
              </w:rPr>
              <w:t>-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 w:rsidR="00D56346"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C7" w:rsidRPr="00C6768E" w:rsidRDefault="00D860C7" w:rsidP="009C5713">
            <w:pPr>
              <w:numPr>
                <w:ilvl w:val="0"/>
                <w:numId w:val="10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 (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Het Herziene Indone</w:t>
            </w:r>
            <w:r w:rsidR="0072292B">
              <w:rPr>
                <w:rFonts w:asciiTheme="majorHAnsi" w:hAnsiTheme="majorHAnsi" w:cs="Arial"/>
                <w:i/>
                <w:lang w:val="de-DE"/>
              </w:rPr>
              <w:t>-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sisch Reglement</w:t>
            </w:r>
            <w:r w:rsidRPr="00C6768E">
              <w:rPr>
                <w:rFonts w:asciiTheme="majorHAnsi" w:hAnsiTheme="majorHAnsi" w:cs="Arial"/>
                <w:lang w:val="de-DE"/>
              </w:rPr>
              <w:t>)</w:t>
            </w:r>
          </w:p>
          <w:p w:rsidR="00D860C7" w:rsidRPr="00C6768E" w:rsidRDefault="00D860C7" w:rsidP="009C5713">
            <w:pPr>
              <w:numPr>
                <w:ilvl w:val="0"/>
                <w:numId w:val="10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UU No. 14 Tahun 1970 jo UU No. 35 Tahun 1999 tentang Perubahan Atas Undang-Un</w:t>
            </w:r>
            <w:r w:rsidR="00811C0A" w:rsidRPr="00C6768E">
              <w:rPr>
                <w:rFonts w:asciiTheme="majorHAnsi" w:hAnsiTheme="majorHAnsi" w:cs="Arial"/>
                <w:lang w:val="de-DE"/>
              </w:rPr>
              <w:t>-</w:t>
            </w:r>
            <w:r w:rsidRPr="00C6768E">
              <w:rPr>
                <w:rFonts w:asciiTheme="majorHAnsi" w:hAnsiTheme="majorHAnsi" w:cs="Arial"/>
                <w:lang w:val="de-DE"/>
              </w:rPr>
              <w:t>dang Nomor 14 Tahun 1970 tentang Ketentuan-keten</w:t>
            </w:r>
            <w:r w:rsidR="00AA72B3">
              <w:rPr>
                <w:rFonts w:asciiTheme="majorHAnsi" w:hAnsiTheme="majorHAnsi" w:cs="Arial"/>
                <w:lang w:val="de-DE"/>
              </w:rPr>
              <w:t>-</w:t>
            </w:r>
            <w:r w:rsidRPr="00C6768E">
              <w:rPr>
                <w:rFonts w:asciiTheme="majorHAnsi" w:hAnsiTheme="majorHAnsi" w:cs="Arial"/>
                <w:lang w:val="de-DE"/>
              </w:rPr>
              <w:t>tuan Pokok Kekuasaan Ke</w:t>
            </w:r>
            <w:r w:rsidR="00AA72B3">
              <w:rPr>
                <w:rFonts w:asciiTheme="majorHAnsi" w:hAnsiTheme="majorHAnsi" w:cs="Arial"/>
                <w:lang w:val="de-DE"/>
              </w:rPr>
              <w:t>-</w:t>
            </w:r>
            <w:r w:rsidRPr="00C6768E">
              <w:rPr>
                <w:rFonts w:asciiTheme="majorHAnsi" w:hAnsiTheme="majorHAnsi" w:cs="Arial"/>
                <w:lang w:val="de-DE"/>
              </w:rPr>
              <w:t xml:space="preserve">hakiman jo UU No. 4 Tahun 2004 tentang Kekuasaan Kehakiman.  </w:t>
            </w:r>
          </w:p>
          <w:p w:rsidR="00D860C7" w:rsidRPr="00C6768E" w:rsidRDefault="00D860C7" w:rsidP="009C5713">
            <w:pPr>
              <w:numPr>
                <w:ilvl w:val="0"/>
                <w:numId w:val="10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</w:rPr>
              <w:t>UU No. 14 Tahun 1985 jo UU No. 5 Tahun 2004 tentang Mahkamah Agung</w:t>
            </w:r>
          </w:p>
          <w:p w:rsidR="00D860C7" w:rsidRPr="00C6768E" w:rsidRDefault="00D860C7" w:rsidP="009C5713">
            <w:pPr>
              <w:numPr>
                <w:ilvl w:val="0"/>
                <w:numId w:val="10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</w:rPr>
              <w:t xml:space="preserve">UU No.   2 Tahun 1986 jo </w:t>
            </w:r>
            <w:r w:rsidRPr="00C6768E">
              <w:rPr>
                <w:rFonts w:asciiTheme="majorHAnsi" w:hAnsiTheme="majorHAnsi" w:cs="Arial"/>
              </w:rPr>
              <w:lastRenderedPageBreak/>
              <w:t>UU No. 8 Tahun 2004 tentang Peradilan Umum</w:t>
            </w:r>
          </w:p>
          <w:p w:rsidR="00D860C7" w:rsidRPr="00C6768E" w:rsidRDefault="00300635" w:rsidP="009C5713">
            <w:pPr>
              <w:numPr>
                <w:ilvl w:val="0"/>
                <w:numId w:val="10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 (</w:t>
            </w:r>
            <w:r w:rsidR="00D860C7" w:rsidRPr="00C6768E">
              <w:rPr>
                <w:rFonts w:asciiTheme="majorHAnsi" w:hAnsiTheme="majorHAnsi" w:cs="Arial"/>
                <w:bCs/>
                <w:lang w:val="es-ES_tradnl"/>
              </w:rPr>
              <w:t>Yahya Harahap</w:t>
            </w:r>
            <w:r w:rsidRPr="00C6768E">
              <w:rPr>
                <w:rFonts w:asciiTheme="majorHAnsi" w:hAnsiTheme="majorHAnsi" w:cs="Arial"/>
                <w:bCs/>
                <w:lang w:val="es-ES_tradnl"/>
              </w:rPr>
              <w:t>)</w:t>
            </w:r>
          </w:p>
          <w:p w:rsidR="00D22EB5" w:rsidRPr="00D75123" w:rsidRDefault="00D860C7" w:rsidP="009C5713">
            <w:pPr>
              <w:numPr>
                <w:ilvl w:val="0"/>
                <w:numId w:val="10"/>
              </w:numPr>
              <w:tabs>
                <w:tab w:val="left" w:pos="317"/>
                <w:tab w:val="left" w:pos="2520"/>
              </w:tabs>
              <w:ind w:left="317" w:right="46" w:hanging="283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</w:t>
            </w:r>
            <w:r w:rsidR="00300635" w:rsidRPr="00C6768E">
              <w:rPr>
                <w:rFonts w:asciiTheme="majorHAnsi" w:hAnsiTheme="majorHAnsi" w:cs="Arial"/>
                <w:bCs/>
                <w:lang w:val="sv-SE"/>
              </w:rPr>
              <w:t xml:space="preserve"> (</w:t>
            </w:r>
            <w:r w:rsidRPr="00C6768E">
              <w:rPr>
                <w:rFonts w:asciiTheme="majorHAnsi" w:hAnsiTheme="majorHAnsi" w:cs="Arial"/>
                <w:bCs/>
                <w:lang w:val="sv-SE"/>
              </w:rPr>
              <w:t>Retno-wulan Sutantio</w:t>
            </w:r>
            <w:r w:rsidR="00300635" w:rsidRPr="00C6768E">
              <w:rPr>
                <w:rFonts w:asciiTheme="majorHAnsi" w:hAnsiTheme="majorHAnsi" w:cs="Arial"/>
                <w:bCs/>
                <w:lang w:val="sv-SE"/>
              </w:rPr>
              <w:t>)</w:t>
            </w:r>
          </w:p>
          <w:p w:rsidR="00D75123" w:rsidRPr="00C6768E" w:rsidRDefault="00D75123" w:rsidP="00D75123">
            <w:pPr>
              <w:tabs>
                <w:tab w:val="left" w:pos="317"/>
                <w:tab w:val="left" w:pos="2520"/>
              </w:tabs>
              <w:ind w:left="317" w:right="46"/>
              <w:jc w:val="both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9C5713" w:rsidP="00451ECA">
            <w:pPr>
              <w:jc w:val="both"/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lastRenderedPageBreak/>
              <w:t>Pemahaman me-ng</w:t>
            </w:r>
            <w:r w:rsidR="0072292B">
              <w:rPr>
                <w:rFonts w:asciiTheme="majorHAnsi" w:hAnsiTheme="majorHAnsi" w:cs="Segoe UI"/>
                <w:lang w:val="sv-SE"/>
              </w:rPr>
              <w:t>enai kekuasaan kehakiman dan pe</w:t>
            </w:r>
            <w:r w:rsidRPr="00C6768E">
              <w:rPr>
                <w:rFonts w:asciiTheme="majorHAnsi" w:hAnsiTheme="majorHAnsi" w:cs="Segoe UI"/>
                <w:lang w:val="sv-SE"/>
              </w:rPr>
              <w:t>ngadilan sebagai pelaksana kekua</w:t>
            </w:r>
            <w:r w:rsidR="00FF792E">
              <w:rPr>
                <w:rFonts w:asciiTheme="majorHAnsi" w:hAnsiTheme="majorHAnsi" w:cs="Segoe UI"/>
                <w:lang w:val="sv-SE"/>
              </w:rPr>
              <w:t>-</w:t>
            </w:r>
            <w:r w:rsidRPr="00C6768E">
              <w:rPr>
                <w:rFonts w:asciiTheme="majorHAnsi" w:hAnsiTheme="majorHAnsi" w:cs="Segoe UI"/>
                <w:lang w:val="sv-SE"/>
              </w:rPr>
              <w:t>saan kehakiman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51" w:rsidRPr="00C6768E" w:rsidRDefault="00910951" w:rsidP="00910951">
            <w:pPr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Mahasiswa</w:t>
            </w:r>
            <w:r w:rsidR="002D0BF8" w:rsidRPr="00C6768E">
              <w:rPr>
                <w:rFonts w:asciiTheme="majorHAnsi" w:hAnsiTheme="majorHAnsi" w:cs="Segoe UI"/>
              </w:rPr>
              <w:t xml:space="preserve"> </w:t>
            </w:r>
            <w:r w:rsidRPr="00C6768E">
              <w:rPr>
                <w:rFonts w:asciiTheme="majorHAnsi" w:hAnsiTheme="majorHAnsi" w:cs="Segoe UI"/>
              </w:rPr>
              <w:t>mampu me</w:t>
            </w:r>
            <w:r w:rsidR="00FF792E">
              <w:rPr>
                <w:rFonts w:asciiTheme="majorHAnsi" w:hAnsiTheme="majorHAnsi" w:cs="Segoe UI"/>
              </w:rPr>
              <w:t>mahami  mengenai:</w:t>
            </w:r>
          </w:p>
          <w:p w:rsidR="00910951" w:rsidRPr="00C6768E" w:rsidRDefault="00910951" w:rsidP="009C5713">
            <w:pPr>
              <w:pStyle w:val="ListParagraph"/>
              <w:numPr>
                <w:ilvl w:val="0"/>
                <w:numId w:val="20"/>
              </w:numPr>
              <w:ind w:left="318" w:hanging="318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 xml:space="preserve">pengajuan gugatan, permohonan, </w:t>
            </w:r>
          </w:p>
          <w:p w:rsidR="00910951" w:rsidRPr="00C6768E" w:rsidRDefault="00910951" w:rsidP="009C5713">
            <w:pPr>
              <w:pStyle w:val="ListParagraph"/>
              <w:numPr>
                <w:ilvl w:val="0"/>
                <w:numId w:val="20"/>
              </w:numPr>
              <w:ind w:left="318" w:hanging="318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kewenangan  absolut dan kewe</w:t>
            </w:r>
            <w:r w:rsidR="00AA72B3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</w:rPr>
              <w:t>nangan relatif</w:t>
            </w:r>
          </w:p>
          <w:p w:rsidR="00910951" w:rsidRPr="00C6768E" w:rsidRDefault="002D0BF8" w:rsidP="009C5713">
            <w:pPr>
              <w:pStyle w:val="ListParagraph"/>
              <w:numPr>
                <w:ilvl w:val="0"/>
                <w:numId w:val="20"/>
              </w:numPr>
              <w:ind w:left="318" w:hanging="318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 xml:space="preserve">pihak-pihak yang ber-perkara </w:t>
            </w:r>
          </w:p>
          <w:p w:rsidR="002D0BF8" w:rsidRPr="00C6768E" w:rsidRDefault="002D0BF8" w:rsidP="009C5713">
            <w:pPr>
              <w:pStyle w:val="ListParagraph"/>
              <w:numPr>
                <w:ilvl w:val="0"/>
                <w:numId w:val="20"/>
              </w:numPr>
              <w:ind w:left="318" w:hanging="318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 xml:space="preserve">konsep perwakilan dan kuasa </w:t>
            </w:r>
          </w:p>
          <w:p w:rsidR="00910951" w:rsidRPr="00C6768E" w:rsidRDefault="00910951" w:rsidP="002D0BF8">
            <w:pPr>
              <w:pStyle w:val="ListParagraph"/>
              <w:ind w:left="765"/>
              <w:jc w:val="both"/>
              <w:rPr>
                <w:rFonts w:asciiTheme="majorHAnsi" w:hAnsiTheme="majorHAnsi" w:cs="Segoe UI"/>
              </w:rPr>
            </w:pPr>
          </w:p>
          <w:p w:rsidR="00D22EB5" w:rsidRPr="00C6768E" w:rsidRDefault="00D22EB5" w:rsidP="002D0BF8">
            <w:pPr>
              <w:ind w:left="765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F8" w:rsidRPr="00C6768E" w:rsidRDefault="002D0BF8" w:rsidP="002D0BF8">
            <w:p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Pengajuan Gugatan</w:t>
            </w:r>
          </w:p>
          <w:p w:rsidR="002D0BF8" w:rsidRPr="00C6768E" w:rsidRDefault="002D0BF8" w:rsidP="009C5713">
            <w:pPr>
              <w:numPr>
                <w:ilvl w:val="0"/>
                <w:numId w:val="6"/>
              </w:numPr>
              <w:tabs>
                <w:tab w:val="clear" w:pos="372"/>
                <w:tab w:val="left" w:pos="317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05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pengertian permoho</w:t>
            </w:r>
            <w:r w:rsidR="00AA72B3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</w:rPr>
              <w:t>nan dan gugatan</w:t>
            </w:r>
          </w:p>
          <w:p w:rsidR="002D0BF8" w:rsidRPr="00C6768E" w:rsidRDefault="002D0BF8" w:rsidP="009C5713">
            <w:pPr>
              <w:numPr>
                <w:ilvl w:val="0"/>
                <w:numId w:val="6"/>
              </w:numPr>
              <w:tabs>
                <w:tab w:val="clear" w:pos="372"/>
                <w:tab w:val="left" w:pos="317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05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kewenangan absolut dan kewenangan rela</w:t>
            </w:r>
            <w:r w:rsidR="00AA72B3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</w:rPr>
              <w:t>tif’</w:t>
            </w:r>
          </w:p>
          <w:p w:rsidR="002D0BF8" w:rsidRPr="00C6768E" w:rsidRDefault="00AA72B3" w:rsidP="009C5713">
            <w:pPr>
              <w:numPr>
                <w:ilvl w:val="0"/>
                <w:numId w:val="6"/>
              </w:numPr>
              <w:tabs>
                <w:tab w:val="clear" w:pos="372"/>
                <w:tab w:val="left" w:pos="317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05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gugatan lisan dan gu-ga</w:t>
            </w:r>
            <w:r w:rsidR="002D0BF8" w:rsidRPr="00C6768E">
              <w:rPr>
                <w:rFonts w:asciiTheme="majorHAnsi" w:hAnsiTheme="majorHAnsi" w:cs="Segoe UI"/>
              </w:rPr>
              <w:t>tan tertulis</w:t>
            </w:r>
          </w:p>
          <w:p w:rsidR="002D0BF8" w:rsidRPr="00C6768E" w:rsidRDefault="00AA72B3" w:rsidP="009C5713">
            <w:pPr>
              <w:numPr>
                <w:ilvl w:val="0"/>
                <w:numId w:val="6"/>
              </w:num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pihak-pihak yang ber-per</w:t>
            </w:r>
            <w:r w:rsidR="002D0BF8" w:rsidRPr="00C6768E">
              <w:rPr>
                <w:rFonts w:asciiTheme="majorHAnsi" w:hAnsiTheme="majorHAnsi" w:cs="Segoe UI"/>
              </w:rPr>
              <w:t>kara  serta</w:t>
            </w:r>
            <w:r w:rsidR="002D0BF8" w:rsidRPr="00C6768E">
              <w:rPr>
                <w:rFonts w:asciiTheme="majorHAnsi" w:hAnsiTheme="majorHAnsi" w:cs="Segoe UI"/>
                <w:lang w:val="id-ID"/>
              </w:rPr>
              <w:t xml:space="preserve"> Peran  para pihak </w:t>
            </w:r>
          </w:p>
          <w:p w:rsidR="002D0BF8" w:rsidRPr="00C6768E" w:rsidRDefault="002D0BF8" w:rsidP="009C5713">
            <w:pPr>
              <w:pStyle w:val="ListParagraph"/>
              <w:numPr>
                <w:ilvl w:val="0"/>
                <w:numId w:val="7"/>
              </w:numPr>
              <w:tabs>
                <w:tab w:val="clear" w:pos="388"/>
                <w:tab w:val="num" w:pos="600"/>
                <w:tab w:val="left" w:pos="1755"/>
              </w:tabs>
              <w:ind w:left="600" w:hanging="283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Panit</w:t>
            </w:r>
            <w:r w:rsidR="00451ECA">
              <w:rPr>
                <w:rFonts w:asciiTheme="majorHAnsi" w:hAnsiTheme="majorHAnsi" w:cs="Segoe UI"/>
              </w:rPr>
              <w:t>e</w:t>
            </w:r>
            <w:r w:rsidRPr="00C6768E">
              <w:rPr>
                <w:rFonts w:asciiTheme="majorHAnsi" w:hAnsiTheme="majorHAnsi" w:cs="Segoe UI"/>
                <w:lang w:val="id-ID"/>
              </w:rPr>
              <w:t>ra Pengganti</w:t>
            </w:r>
          </w:p>
          <w:p w:rsidR="002D0BF8" w:rsidRPr="00C6768E" w:rsidRDefault="002D0BF8" w:rsidP="009C5713">
            <w:pPr>
              <w:numPr>
                <w:ilvl w:val="0"/>
                <w:numId w:val="7"/>
              </w:numPr>
              <w:tabs>
                <w:tab w:val="clear" w:pos="388"/>
                <w:tab w:val="num" w:pos="600"/>
                <w:tab w:val="left" w:pos="1755"/>
              </w:tabs>
              <w:ind w:left="600" w:hanging="283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Majelis  Hakim</w:t>
            </w:r>
          </w:p>
          <w:p w:rsidR="002D0BF8" w:rsidRPr="00C6768E" w:rsidRDefault="002D0BF8" w:rsidP="009C5713">
            <w:pPr>
              <w:numPr>
                <w:ilvl w:val="0"/>
                <w:numId w:val="7"/>
              </w:numPr>
              <w:tabs>
                <w:tab w:val="clear" w:pos="388"/>
                <w:tab w:val="num" w:pos="600"/>
                <w:tab w:val="left" w:pos="1755"/>
              </w:tabs>
              <w:ind w:left="600" w:hanging="283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Penggugat Formil dan M</w:t>
            </w:r>
            <w:r w:rsidR="00451ECA">
              <w:rPr>
                <w:rFonts w:asciiTheme="majorHAnsi" w:hAnsiTheme="majorHAnsi" w:cs="Segoe UI"/>
              </w:rPr>
              <w:t>ate</w:t>
            </w:r>
            <w:r w:rsidRPr="00C6768E">
              <w:rPr>
                <w:rFonts w:asciiTheme="majorHAnsi" w:hAnsiTheme="majorHAnsi" w:cs="Segoe UI"/>
                <w:lang w:val="id-ID"/>
              </w:rPr>
              <w:t>riil</w:t>
            </w:r>
          </w:p>
          <w:p w:rsidR="002D0BF8" w:rsidRPr="00C6768E" w:rsidRDefault="002D0BF8" w:rsidP="009C5713">
            <w:pPr>
              <w:numPr>
                <w:ilvl w:val="0"/>
                <w:numId w:val="7"/>
              </w:numPr>
              <w:tabs>
                <w:tab w:val="clear" w:pos="388"/>
                <w:tab w:val="num" w:pos="600"/>
                <w:tab w:val="left" w:pos="1755"/>
              </w:tabs>
              <w:ind w:left="600" w:hanging="283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Tergugat  Formil dan Materiil</w:t>
            </w:r>
          </w:p>
          <w:p w:rsidR="00D22EB5" w:rsidRPr="00C6768E" w:rsidRDefault="00D22EB5" w:rsidP="009C5713">
            <w:pPr>
              <w:numPr>
                <w:ilvl w:val="0"/>
                <w:numId w:val="6"/>
              </w:num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Perwakilan</w:t>
            </w:r>
          </w:p>
          <w:p w:rsidR="002D0BF8" w:rsidRPr="00C6768E" w:rsidRDefault="002D0BF8" w:rsidP="009C5713">
            <w:pPr>
              <w:pStyle w:val="ListParagraph"/>
              <w:numPr>
                <w:ilvl w:val="0"/>
                <w:numId w:val="21"/>
              </w:num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Perwakilan</w:t>
            </w:r>
          </w:p>
          <w:p w:rsidR="00D22EB5" w:rsidRPr="00C6768E" w:rsidRDefault="00D22EB5" w:rsidP="009C5713">
            <w:pPr>
              <w:pStyle w:val="ListParagraph"/>
              <w:numPr>
                <w:ilvl w:val="0"/>
                <w:numId w:val="21"/>
              </w:num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 xml:space="preserve">Surat kuasa </w:t>
            </w:r>
          </w:p>
          <w:p w:rsidR="00D22EB5" w:rsidRPr="00D75123" w:rsidRDefault="002D0BF8" w:rsidP="009C5713">
            <w:pPr>
              <w:numPr>
                <w:ilvl w:val="0"/>
                <w:numId w:val="21"/>
              </w:num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 xml:space="preserve">Format surat kuasa </w:t>
            </w:r>
          </w:p>
          <w:p w:rsidR="00D75123" w:rsidRDefault="00D75123" w:rsidP="00D75123">
            <w:p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</w:rPr>
            </w:pPr>
          </w:p>
          <w:p w:rsidR="00D75123" w:rsidRPr="00C6768E" w:rsidRDefault="00D75123" w:rsidP="00D75123">
            <w:p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6C" w:rsidRPr="00C6768E" w:rsidRDefault="0009586C" w:rsidP="009C5713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09586C" w:rsidRPr="00C6768E" w:rsidRDefault="002D0BF8" w:rsidP="009C5713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</w:t>
            </w:r>
            <w:r w:rsidR="00AA72B3">
              <w:rPr>
                <w:rFonts w:asciiTheme="majorHAnsi" w:hAnsiTheme="majorHAnsi"/>
              </w:rPr>
              <w:t xml:space="preserve"> </w:t>
            </w:r>
            <w:r w:rsidR="0009586C" w:rsidRPr="00C6768E">
              <w:rPr>
                <w:rFonts w:asciiTheme="majorHAnsi" w:hAnsiTheme="majorHAnsi"/>
              </w:rPr>
              <w:t>materi dengan un</w:t>
            </w:r>
            <w:r w:rsidR="00AA72B3">
              <w:rPr>
                <w:rFonts w:asciiTheme="majorHAnsi" w:hAnsiTheme="majorHAnsi"/>
              </w:rPr>
              <w:t>-</w:t>
            </w:r>
            <w:r w:rsidR="0009586C" w:rsidRPr="00C6768E">
              <w:rPr>
                <w:rFonts w:asciiTheme="majorHAnsi" w:hAnsiTheme="majorHAnsi"/>
              </w:rPr>
              <w:t>dang-undang</w:t>
            </w:r>
          </w:p>
          <w:p w:rsidR="00D22EB5" w:rsidRPr="00C6768E" w:rsidRDefault="002D0BF8" w:rsidP="009C5713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>Media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: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="0009586C"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>kom</w:t>
            </w:r>
            <w:r w:rsidR="00AA72B3">
              <w:rPr>
                <w:rFonts w:asciiTheme="majorHAnsi" w:hAnsiTheme="majorHAnsi" w:cs="Segoe UI"/>
                <w:iCs/>
                <w:lang w:val="es-ES"/>
              </w:rPr>
              <w:t>-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 w:rsidR="00FF792E"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9C5713">
            <w:pPr>
              <w:numPr>
                <w:ilvl w:val="0"/>
                <w:numId w:val="11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(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Het Herziene Indone</w:t>
            </w:r>
            <w:r w:rsidR="00AA72B3">
              <w:rPr>
                <w:rFonts w:asciiTheme="majorHAnsi" w:hAnsiTheme="majorHAnsi" w:cs="Arial"/>
                <w:i/>
                <w:lang w:val="de-DE"/>
              </w:rPr>
              <w:t>-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sisch Reglement</w:t>
            </w:r>
            <w:r w:rsidRPr="00C6768E">
              <w:rPr>
                <w:rFonts w:asciiTheme="majorHAnsi" w:hAnsiTheme="majorHAnsi" w:cs="Arial"/>
                <w:lang w:val="de-DE"/>
              </w:rPr>
              <w:t>)</w:t>
            </w:r>
          </w:p>
          <w:p w:rsidR="00D22EB5" w:rsidRPr="00C6768E" w:rsidRDefault="00D22EB5" w:rsidP="009C5713">
            <w:pPr>
              <w:numPr>
                <w:ilvl w:val="0"/>
                <w:numId w:val="11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Kitab Undang Undang Hu</w:t>
            </w:r>
            <w:r w:rsidR="00AA72B3">
              <w:rPr>
                <w:rFonts w:asciiTheme="majorHAnsi" w:hAnsiTheme="majorHAnsi" w:cs="Arial"/>
              </w:rPr>
              <w:t>-kum Per</w:t>
            </w:r>
            <w:r w:rsidRPr="00C6768E">
              <w:rPr>
                <w:rFonts w:asciiTheme="majorHAnsi" w:hAnsiTheme="majorHAnsi" w:cs="Arial"/>
              </w:rPr>
              <w:t>data</w:t>
            </w:r>
          </w:p>
          <w:p w:rsidR="002D0BF8" w:rsidRPr="00C6768E" w:rsidRDefault="002D0BF8" w:rsidP="009C5713">
            <w:pPr>
              <w:numPr>
                <w:ilvl w:val="0"/>
                <w:numId w:val="1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 (Yahya Harahap)</w:t>
            </w:r>
          </w:p>
          <w:p w:rsidR="00D22EB5" w:rsidRPr="00C6768E" w:rsidRDefault="002D0BF8" w:rsidP="009C5713">
            <w:pPr>
              <w:numPr>
                <w:ilvl w:val="0"/>
                <w:numId w:val="11"/>
              </w:numPr>
              <w:tabs>
                <w:tab w:val="left" w:pos="2520"/>
              </w:tabs>
              <w:ind w:left="317" w:right="46" w:hanging="317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 (Retno-wulan Sutantio)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AA72B3" w:rsidP="009C5713">
            <w:pPr>
              <w:jc w:val="both"/>
              <w:rPr>
                <w:rFonts w:asciiTheme="majorHAnsi" w:hAnsiTheme="majorHAnsi" w:cs="Segoe UI"/>
                <w:lang w:val="sv-SE"/>
              </w:rPr>
            </w:pPr>
            <w:r>
              <w:rPr>
                <w:rFonts w:asciiTheme="majorHAnsi" w:hAnsiTheme="majorHAnsi" w:cs="Segoe UI"/>
                <w:lang w:val="sv-SE"/>
              </w:rPr>
              <w:t>Kemampuan mem</w:t>
            </w:r>
            <w:r w:rsidR="00FF792E">
              <w:rPr>
                <w:rFonts w:asciiTheme="majorHAnsi" w:hAnsiTheme="majorHAnsi" w:cs="Segoe UI"/>
                <w:lang w:val="sv-SE"/>
              </w:rPr>
              <w:t>-</w:t>
            </w:r>
            <w:r w:rsidR="009C5713" w:rsidRPr="00C6768E">
              <w:rPr>
                <w:rFonts w:asciiTheme="majorHAnsi" w:hAnsiTheme="majorHAnsi" w:cs="Segoe UI"/>
                <w:lang w:val="sv-SE"/>
              </w:rPr>
              <w:t>buat surat kuasa dan pemahaman mengenai cara pengajuan gugatan dan pengadilan yang berwenang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D22EB5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2D0BF8">
            <w:pPr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 xml:space="preserve">Mahasiswa mampu </w:t>
            </w:r>
            <w:r w:rsidR="002D0BF8" w:rsidRPr="00C6768E">
              <w:rPr>
                <w:rFonts w:asciiTheme="majorHAnsi" w:hAnsiTheme="majorHAnsi" w:cs="Segoe UI"/>
              </w:rPr>
              <w:t>memahami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 </w:t>
            </w:r>
            <w:r w:rsidR="00370E11" w:rsidRPr="00C6768E">
              <w:rPr>
                <w:rFonts w:asciiTheme="majorHAnsi" w:hAnsiTheme="majorHAnsi" w:cs="Segoe UI"/>
              </w:rPr>
              <w:t xml:space="preserve"> mengenai  surat gugatan yang menjadi dasar penga</w:t>
            </w:r>
            <w:r w:rsidR="00AA72B3">
              <w:rPr>
                <w:rFonts w:asciiTheme="majorHAnsi" w:hAnsiTheme="majorHAnsi" w:cs="Segoe UI"/>
              </w:rPr>
              <w:t>-</w:t>
            </w:r>
            <w:r w:rsidR="00370E11" w:rsidRPr="00C6768E">
              <w:rPr>
                <w:rFonts w:asciiTheme="majorHAnsi" w:hAnsiTheme="majorHAnsi" w:cs="Segoe UI"/>
              </w:rPr>
              <w:t>juan tuntutan hak dan pada akhirnya maha</w:t>
            </w:r>
            <w:r w:rsidR="00AA72B3">
              <w:rPr>
                <w:rFonts w:asciiTheme="majorHAnsi" w:hAnsiTheme="majorHAnsi" w:cs="Segoe UI"/>
              </w:rPr>
              <w:t>-</w:t>
            </w:r>
            <w:r w:rsidR="00370E11" w:rsidRPr="00C6768E">
              <w:rPr>
                <w:rFonts w:asciiTheme="majorHAnsi" w:hAnsiTheme="majorHAnsi" w:cs="Segoe UI"/>
              </w:rPr>
              <w:t>siswa mampu mem-buat surat gugatan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370E11" w:rsidP="00370E11">
            <w:pPr>
              <w:tabs>
                <w:tab w:val="left" w:pos="1755"/>
              </w:tabs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Surat Gugatan :</w:t>
            </w:r>
          </w:p>
          <w:p w:rsidR="00370E11" w:rsidRPr="00C6768E" w:rsidRDefault="00370E11" w:rsidP="009C5713">
            <w:pPr>
              <w:pStyle w:val="ListParagraph"/>
              <w:numPr>
                <w:ilvl w:val="0"/>
                <w:numId w:val="22"/>
              </w:numPr>
              <w:tabs>
                <w:tab w:val="left" w:pos="1755"/>
              </w:tabs>
              <w:ind w:left="317" w:hanging="284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Substansi  Gugatan</w:t>
            </w:r>
          </w:p>
          <w:p w:rsidR="00370E11" w:rsidRPr="00C6768E" w:rsidRDefault="00370E11" w:rsidP="009C5713">
            <w:pPr>
              <w:pStyle w:val="ListParagraph"/>
              <w:numPr>
                <w:ilvl w:val="0"/>
                <w:numId w:val="22"/>
              </w:numPr>
              <w:tabs>
                <w:tab w:val="left" w:pos="1755"/>
              </w:tabs>
              <w:ind w:left="317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Bentuk dan  format  surat gugatan</w:t>
            </w:r>
          </w:p>
          <w:p w:rsidR="00370E11" w:rsidRPr="00C6768E" w:rsidRDefault="00370E11" w:rsidP="009C5713">
            <w:pPr>
              <w:pStyle w:val="ListParagraph"/>
              <w:numPr>
                <w:ilvl w:val="0"/>
                <w:numId w:val="22"/>
              </w:numPr>
              <w:tabs>
                <w:tab w:val="left" w:pos="1755"/>
              </w:tabs>
              <w:ind w:left="317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Syarat formil surat guga-tan</w:t>
            </w:r>
          </w:p>
          <w:p w:rsidR="00370E11" w:rsidRPr="00C6768E" w:rsidRDefault="00370E11" w:rsidP="009C5713">
            <w:pPr>
              <w:pStyle w:val="ListParagraph"/>
              <w:numPr>
                <w:ilvl w:val="0"/>
                <w:numId w:val="22"/>
              </w:numPr>
              <w:tabs>
                <w:tab w:val="left" w:pos="1755"/>
              </w:tabs>
              <w:ind w:left="317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Tehnik menyusun gugat-an</w:t>
            </w:r>
          </w:p>
          <w:p w:rsidR="00370E11" w:rsidRPr="00C6768E" w:rsidRDefault="00370E11" w:rsidP="009C5713">
            <w:pPr>
              <w:pStyle w:val="ListParagraph"/>
              <w:numPr>
                <w:ilvl w:val="0"/>
                <w:numId w:val="22"/>
              </w:numPr>
              <w:tabs>
                <w:tab w:val="left" w:pos="1755"/>
              </w:tabs>
              <w:ind w:left="317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Contoh surat gugatan</w:t>
            </w:r>
          </w:p>
          <w:p w:rsidR="00370E11" w:rsidRPr="00D75123" w:rsidRDefault="00D75123" w:rsidP="009C5713">
            <w:pPr>
              <w:pStyle w:val="ListParagraph"/>
              <w:numPr>
                <w:ilvl w:val="0"/>
                <w:numId w:val="22"/>
              </w:numPr>
              <w:tabs>
                <w:tab w:val="left" w:pos="1755"/>
              </w:tabs>
              <w:ind w:left="317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Komulasi gugatan</w:t>
            </w:r>
          </w:p>
          <w:p w:rsidR="00D75123" w:rsidRPr="00C6768E" w:rsidRDefault="00D75123" w:rsidP="00D75123">
            <w:pPr>
              <w:pStyle w:val="ListParagraph"/>
              <w:tabs>
                <w:tab w:val="left" w:pos="1755"/>
              </w:tabs>
              <w:ind w:left="317"/>
              <w:jc w:val="both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1" w:rsidRPr="00C6768E" w:rsidRDefault="00370E11" w:rsidP="009C571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</w:t>
            </w:r>
            <w:r w:rsidR="00FF792E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>kusi</w:t>
            </w:r>
          </w:p>
          <w:p w:rsidR="00370E11" w:rsidRPr="00C6768E" w:rsidRDefault="00370E11" w:rsidP="009C571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</w:t>
            </w:r>
            <w:r w:rsidR="00FF792E">
              <w:rPr>
                <w:rFonts w:asciiTheme="majorHAnsi" w:hAnsiTheme="majorHAnsi"/>
              </w:rPr>
              <w:t xml:space="preserve"> ma</w:t>
            </w:r>
            <w:r w:rsidRPr="00C6768E">
              <w:rPr>
                <w:rFonts w:asciiTheme="majorHAnsi" w:hAnsiTheme="majorHAnsi"/>
              </w:rPr>
              <w:t>teri dengan undang-undang</w:t>
            </w:r>
          </w:p>
          <w:p w:rsidR="00D22EB5" w:rsidRPr="00C6768E" w:rsidRDefault="00370E11" w:rsidP="009C571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>Media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: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kompu-ter,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1" w:rsidRPr="00C6768E" w:rsidRDefault="00370E11" w:rsidP="009C5713">
            <w:pPr>
              <w:numPr>
                <w:ilvl w:val="0"/>
                <w:numId w:val="23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(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Het Herziene Indonesisch Reglement</w:t>
            </w:r>
            <w:r w:rsidRPr="00C6768E">
              <w:rPr>
                <w:rFonts w:asciiTheme="majorHAnsi" w:hAnsiTheme="majorHAnsi" w:cs="Arial"/>
                <w:lang w:val="de-DE"/>
              </w:rPr>
              <w:t>)</w:t>
            </w:r>
          </w:p>
          <w:p w:rsidR="00370E11" w:rsidRPr="00C6768E" w:rsidRDefault="00F277ED" w:rsidP="009C5713">
            <w:pPr>
              <w:numPr>
                <w:ilvl w:val="0"/>
                <w:numId w:val="23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Kitab Undang Undang Hukum Per</w:t>
            </w:r>
            <w:r w:rsidR="00370E11" w:rsidRPr="00C6768E">
              <w:rPr>
                <w:rFonts w:asciiTheme="majorHAnsi" w:hAnsiTheme="majorHAnsi" w:cs="Arial"/>
              </w:rPr>
              <w:t>data</w:t>
            </w:r>
          </w:p>
          <w:p w:rsidR="00370E11" w:rsidRPr="00C6768E" w:rsidRDefault="00370E11" w:rsidP="009C5713">
            <w:pPr>
              <w:numPr>
                <w:ilvl w:val="0"/>
                <w:numId w:val="23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 (Yahya Harahap)</w:t>
            </w:r>
          </w:p>
          <w:p w:rsidR="00D22EB5" w:rsidRPr="00C6768E" w:rsidRDefault="00370E11" w:rsidP="009C5713">
            <w:pPr>
              <w:numPr>
                <w:ilvl w:val="0"/>
                <w:numId w:val="23"/>
              </w:numPr>
              <w:tabs>
                <w:tab w:val="left" w:pos="13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 (Retno-wulan Sutantio)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9C5713" w:rsidP="009C5713">
            <w:pPr>
              <w:jc w:val="both"/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>Kemampuan membuat gugatan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370E11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370E11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Mahasiswa mema</w:t>
            </w:r>
            <w:r w:rsidR="00FF792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>hami dan mengerti  mengenai  :</w:t>
            </w:r>
          </w:p>
          <w:p w:rsidR="00D22EB5" w:rsidRPr="00C6768E" w:rsidRDefault="00D22EB5" w:rsidP="009C5713">
            <w:pPr>
              <w:numPr>
                <w:ilvl w:val="0"/>
                <w:numId w:val="5"/>
              </w:numPr>
              <w:tabs>
                <w:tab w:val="clear" w:pos="720"/>
                <w:tab w:val="left" w:pos="176"/>
              </w:tabs>
              <w:ind w:left="176" w:hanging="179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bentuk surat pang</w:t>
            </w:r>
            <w:r w:rsidR="00FF792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>gil</w:t>
            </w:r>
            <w:r w:rsidR="00370E11" w:rsidRPr="00C6768E">
              <w:rPr>
                <w:rFonts w:asciiTheme="majorHAnsi" w:hAnsiTheme="majorHAnsi" w:cs="Segoe UI"/>
                <w:lang w:val="id-ID"/>
              </w:rPr>
              <w:t>an (relas) dan tata</w:t>
            </w:r>
            <w:r w:rsidR="00370E11" w:rsidRPr="00C6768E">
              <w:rPr>
                <w:rFonts w:asciiTheme="majorHAnsi" w:hAnsiTheme="majorHAnsi" w:cs="Segoe UI"/>
              </w:rPr>
              <w:t xml:space="preserve"> </w:t>
            </w:r>
            <w:r w:rsidRPr="00C6768E">
              <w:rPr>
                <w:rFonts w:asciiTheme="majorHAnsi" w:hAnsiTheme="majorHAnsi" w:cs="Segoe UI"/>
                <w:lang w:val="id-ID"/>
              </w:rPr>
              <w:t>cara pemanggilan para pihak</w:t>
            </w:r>
          </w:p>
          <w:p w:rsidR="00D22EB5" w:rsidRPr="00C6768E" w:rsidRDefault="00D22EB5" w:rsidP="009C5713">
            <w:pPr>
              <w:numPr>
                <w:ilvl w:val="0"/>
                <w:numId w:val="5"/>
              </w:numPr>
              <w:tabs>
                <w:tab w:val="clear" w:pos="720"/>
                <w:tab w:val="left" w:pos="176"/>
              </w:tabs>
              <w:ind w:left="176" w:hanging="179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pemeriksaan mediasi</w:t>
            </w:r>
            <w:r w:rsidR="00370E11" w:rsidRPr="00C6768E">
              <w:rPr>
                <w:rFonts w:asciiTheme="majorHAnsi" w:hAnsiTheme="majorHAnsi" w:cs="Segoe UI"/>
              </w:rPr>
              <w:t xml:space="preserve"> </w:t>
            </w:r>
            <w:r w:rsidRPr="00C6768E">
              <w:rPr>
                <w:rFonts w:asciiTheme="majorHAnsi" w:hAnsiTheme="majorHAnsi" w:cs="Segoe UI"/>
                <w:lang w:val="id-ID"/>
              </w:rPr>
              <w:t>tahap dan jalannya peme</w:t>
            </w:r>
            <w:r w:rsidR="00370E11" w:rsidRPr="00C6768E">
              <w:rPr>
                <w:rFonts w:asciiTheme="majorHAnsi" w:hAnsiTheme="majorHAnsi" w:cs="Segoe UI"/>
                <w:lang w:val="id-ID"/>
              </w:rPr>
              <w:t>rik</w:t>
            </w:r>
            <w:r w:rsidRPr="00C6768E">
              <w:rPr>
                <w:rFonts w:asciiTheme="majorHAnsi" w:hAnsiTheme="majorHAnsi" w:cs="Segoe UI"/>
                <w:lang w:val="id-ID"/>
              </w:rPr>
              <w:t>saan persidangan di Pengadilan Negeri</w:t>
            </w:r>
          </w:p>
          <w:p w:rsidR="00F277ED" w:rsidRPr="00C6768E" w:rsidRDefault="00AA72B3" w:rsidP="009C5713">
            <w:pPr>
              <w:numPr>
                <w:ilvl w:val="0"/>
                <w:numId w:val="5"/>
              </w:numPr>
              <w:tabs>
                <w:tab w:val="clear" w:pos="720"/>
                <w:tab w:val="left" w:pos="176"/>
              </w:tabs>
              <w:ind w:left="176" w:hanging="179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perubahan  dan pe-nam</w:t>
            </w:r>
            <w:r w:rsidR="00F277ED" w:rsidRPr="00C6768E">
              <w:rPr>
                <w:rFonts w:asciiTheme="majorHAnsi" w:hAnsiTheme="majorHAnsi" w:cs="Segoe UI"/>
              </w:rPr>
              <w:t>bahan gugatan</w:t>
            </w:r>
          </w:p>
          <w:p w:rsidR="00F277ED" w:rsidRPr="00D75123" w:rsidRDefault="00F277ED" w:rsidP="009C5713">
            <w:pPr>
              <w:numPr>
                <w:ilvl w:val="0"/>
                <w:numId w:val="5"/>
              </w:numPr>
              <w:tabs>
                <w:tab w:val="clear" w:pos="720"/>
                <w:tab w:val="left" w:pos="176"/>
              </w:tabs>
              <w:ind w:left="176" w:hanging="179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intervensi</w:t>
            </w:r>
          </w:p>
          <w:p w:rsidR="00D75123" w:rsidRPr="00C6768E" w:rsidRDefault="00D75123" w:rsidP="00D75123">
            <w:pPr>
              <w:tabs>
                <w:tab w:val="left" w:pos="176"/>
              </w:tabs>
              <w:ind w:left="176"/>
              <w:jc w:val="both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370E11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Pemeriksaan Dalam Persi-dangan</w:t>
            </w:r>
          </w:p>
          <w:p w:rsidR="00370E11" w:rsidRPr="00C6768E" w:rsidRDefault="00370E11" w:rsidP="009C5713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textAlignment w:val="baseline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Cara pemanggilan para pihak</w:t>
            </w:r>
          </w:p>
          <w:p w:rsidR="00370E11" w:rsidRPr="00C6768E" w:rsidRDefault="00FF792E" w:rsidP="009C5713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textAlignment w:val="baseline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Tahap perdamaian (me</w:t>
            </w:r>
            <w:r w:rsidR="00370E11" w:rsidRPr="00C6768E">
              <w:rPr>
                <w:rFonts w:asciiTheme="majorHAnsi" w:hAnsiTheme="majorHAnsi" w:cs="Segoe UI"/>
              </w:rPr>
              <w:t xml:space="preserve"> diasi)</w:t>
            </w:r>
          </w:p>
          <w:p w:rsidR="00427221" w:rsidRPr="00C6768E" w:rsidRDefault="00427221" w:rsidP="009C5713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textAlignment w:val="baseline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Tahap persidangan</w:t>
            </w:r>
          </w:p>
          <w:p w:rsidR="00F277ED" w:rsidRPr="00C6768E" w:rsidRDefault="00F277ED" w:rsidP="009C5713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textAlignment w:val="baseline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Penambahan dan peru-bahan gugatan</w:t>
            </w:r>
          </w:p>
          <w:p w:rsidR="00F277ED" w:rsidRPr="00C6768E" w:rsidRDefault="00F277ED" w:rsidP="009C5713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textAlignment w:val="baseline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Mengikutsertakan pihak ketiga dalam proses ber- perkara</w:t>
            </w:r>
          </w:p>
          <w:p w:rsidR="00D22EB5" w:rsidRPr="00C6768E" w:rsidRDefault="00F277ED" w:rsidP="009C5713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Jalannya persidangan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F277ED" w:rsidP="009C5713">
            <w:pPr>
              <w:pStyle w:val="ListParagraph"/>
              <w:numPr>
                <w:ilvl w:val="0"/>
                <w:numId w:val="25"/>
              </w:numPr>
              <w:ind w:left="318" w:hanging="318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F277ED" w:rsidRPr="00C6768E" w:rsidRDefault="00AA72B3" w:rsidP="009C5713">
            <w:pPr>
              <w:pStyle w:val="ListParagraph"/>
              <w:numPr>
                <w:ilvl w:val="0"/>
                <w:numId w:val="25"/>
              </w:numPr>
              <w:ind w:left="318" w:hanging="31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="00F277ED" w:rsidRPr="00C6768E">
              <w:rPr>
                <w:rFonts w:asciiTheme="majorHAnsi" w:hAnsiTheme="majorHAnsi"/>
              </w:rPr>
              <w:t>teri dengan undang-undang</w:t>
            </w:r>
          </w:p>
          <w:p w:rsidR="00D22EB5" w:rsidRPr="00C6768E" w:rsidRDefault="00F277ED" w:rsidP="00AA72B3">
            <w:pPr>
              <w:pStyle w:val="ListParagraph"/>
              <w:numPr>
                <w:ilvl w:val="0"/>
                <w:numId w:val="25"/>
              </w:numPr>
              <w:ind w:left="318" w:hanging="318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>Media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: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,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="00AA72B3">
              <w:rPr>
                <w:rFonts w:asciiTheme="majorHAnsi" w:hAnsiTheme="majorHAnsi" w:cs="Segoe UI"/>
                <w:iCs/>
                <w:lang w:val="es-ES"/>
              </w:rPr>
              <w:t>kom-put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F277ED" w:rsidP="009C5713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(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Het Herziene Indonesisch Reglement</w:t>
            </w:r>
            <w:r w:rsidRPr="00C6768E">
              <w:rPr>
                <w:rFonts w:asciiTheme="majorHAnsi" w:hAnsiTheme="majorHAnsi" w:cs="Arial"/>
                <w:lang w:val="de-DE"/>
              </w:rPr>
              <w:t>)</w:t>
            </w:r>
          </w:p>
          <w:p w:rsidR="00F277ED" w:rsidRPr="00C6768E" w:rsidRDefault="00F277ED" w:rsidP="009C5713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Kitab Undang Undang Hukum Perdata</w:t>
            </w:r>
          </w:p>
          <w:p w:rsidR="00F277ED" w:rsidRPr="00C6768E" w:rsidRDefault="00F277ED" w:rsidP="009C5713">
            <w:pPr>
              <w:pStyle w:val="ListParagraph"/>
              <w:numPr>
                <w:ilvl w:val="0"/>
                <w:numId w:val="26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 (Yahya Harahap)</w:t>
            </w:r>
          </w:p>
          <w:p w:rsidR="00D22EB5" w:rsidRPr="00C6768E" w:rsidRDefault="00F277ED" w:rsidP="009C5713">
            <w:pPr>
              <w:pStyle w:val="ListParagraph"/>
              <w:numPr>
                <w:ilvl w:val="0"/>
                <w:numId w:val="26"/>
              </w:numPr>
              <w:tabs>
                <w:tab w:val="left" w:pos="13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 (Retno-wulan Sutantio)</w:t>
            </w:r>
          </w:p>
          <w:p w:rsidR="00811C0A" w:rsidRPr="00C6768E" w:rsidRDefault="00811C0A" w:rsidP="009C5713">
            <w:pPr>
              <w:pStyle w:val="ListParagraph"/>
              <w:numPr>
                <w:ilvl w:val="0"/>
                <w:numId w:val="26"/>
              </w:numPr>
              <w:tabs>
                <w:tab w:val="left" w:pos="13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Perma No. 1 Tahun 2016 tentang Mediasi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9C5713" w:rsidP="005453E4">
            <w:pPr>
              <w:jc w:val="both"/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 xml:space="preserve">Pemahaman  cara pemanggilan para pihak, proses mediasi  dan proses persidangan 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F277ED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F277ED">
            <w:pPr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 xml:space="preserve">Mahasiswa mengerti, </w:t>
            </w:r>
            <w:r w:rsidR="00F277ED" w:rsidRPr="00C6768E">
              <w:rPr>
                <w:rFonts w:asciiTheme="majorHAnsi" w:hAnsiTheme="majorHAnsi" w:cs="Segoe UI"/>
              </w:rPr>
              <w:t xml:space="preserve">dan </w:t>
            </w:r>
            <w:r w:rsidRPr="00C6768E">
              <w:rPr>
                <w:rFonts w:asciiTheme="majorHAnsi" w:hAnsiTheme="majorHAnsi" w:cs="Segoe UI"/>
                <w:lang w:val="id-ID"/>
              </w:rPr>
              <w:t>memahami:</w:t>
            </w:r>
          </w:p>
          <w:p w:rsidR="00D22EB5" w:rsidRPr="00C6768E" w:rsidRDefault="00F277ED" w:rsidP="009C5713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 xml:space="preserve">Jawaban Tergugat </w:t>
            </w:r>
            <w:r w:rsidR="00D22EB5" w:rsidRPr="00C6768E">
              <w:rPr>
                <w:rFonts w:asciiTheme="majorHAnsi" w:hAnsiTheme="majorHAnsi" w:cs="Segoe UI"/>
                <w:lang w:val="id-ID"/>
              </w:rPr>
              <w:t xml:space="preserve"> </w:t>
            </w:r>
          </w:p>
          <w:p w:rsidR="00F277ED" w:rsidRPr="00C6768E" w:rsidRDefault="00F277ED" w:rsidP="009C5713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Pengajuan jawaban</w:t>
            </w:r>
          </w:p>
          <w:p w:rsidR="00F277ED" w:rsidRPr="00C6768E" w:rsidRDefault="00F277ED" w:rsidP="009C5713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lastRenderedPageBreak/>
              <w:t>Pengajuan tangkisan dalam surat jawaban</w:t>
            </w:r>
          </w:p>
          <w:p w:rsidR="00F277ED" w:rsidRPr="00C6768E" w:rsidRDefault="00F277ED" w:rsidP="009C5713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 xml:space="preserve">Pengajuan gugatan rekonpensi </w:t>
            </w:r>
          </w:p>
          <w:p w:rsidR="00F277ED" w:rsidRPr="00C6768E" w:rsidRDefault="00F277ED" w:rsidP="009C5713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 xml:space="preserve">Jawab </w:t>
            </w:r>
            <w:r w:rsidR="00D75123">
              <w:rPr>
                <w:rFonts w:asciiTheme="majorHAnsi" w:hAnsiTheme="majorHAnsi" w:cs="Segoe UI"/>
              </w:rPr>
              <w:t>menjawab da</w:t>
            </w:r>
            <w:r w:rsidR="00451ECA">
              <w:rPr>
                <w:rFonts w:asciiTheme="majorHAnsi" w:hAnsiTheme="majorHAnsi" w:cs="Segoe UI"/>
              </w:rPr>
              <w:t>lam pemeriksaan per</w:t>
            </w:r>
            <w:r w:rsidRPr="00C6768E">
              <w:rPr>
                <w:rFonts w:asciiTheme="majorHAnsi" w:hAnsiTheme="majorHAnsi" w:cs="Segoe UI"/>
              </w:rPr>
              <w:t xml:space="preserve">kara </w:t>
            </w:r>
          </w:p>
          <w:p w:rsidR="006E5777" w:rsidRPr="00D75123" w:rsidRDefault="00451ECA" w:rsidP="009C5713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Bentuk dan penyu-su</w:t>
            </w:r>
            <w:r w:rsidR="00D75123">
              <w:rPr>
                <w:rFonts w:asciiTheme="majorHAnsi" w:hAnsiTheme="majorHAnsi" w:cs="Segoe UI"/>
              </w:rPr>
              <w:t>nan surat jawa-ban</w:t>
            </w:r>
          </w:p>
          <w:p w:rsidR="00D75123" w:rsidRPr="00C6768E" w:rsidRDefault="00D75123" w:rsidP="00D75123">
            <w:pPr>
              <w:ind w:left="318"/>
              <w:jc w:val="both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F277ED" w:rsidP="00F277ED">
            <w:pPr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lastRenderedPageBreak/>
              <w:t xml:space="preserve">Jawaban </w:t>
            </w:r>
          </w:p>
          <w:p w:rsidR="00F277ED" w:rsidRPr="00C6768E" w:rsidRDefault="00F277ED" w:rsidP="009C571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Subtansi jawaban</w:t>
            </w:r>
          </w:p>
          <w:p w:rsidR="00F277ED" w:rsidRPr="00C6768E" w:rsidRDefault="00F277ED" w:rsidP="009C571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Eksepsi</w:t>
            </w:r>
          </w:p>
          <w:p w:rsidR="00F277ED" w:rsidRPr="00C6768E" w:rsidRDefault="00F277ED" w:rsidP="009C571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Gugatan rekonpensi</w:t>
            </w:r>
          </w:p>
          <w:p w:rsidR="00F277ED" w:rsidRPr="00C6768E" w:rsidRDefault="00F277ED" w:rsidP="009C571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lastRenderedPageBreak/>
              <w:t>Acara jawab men</w:t>
            </w:r>
            <w:r w:rsidR="00FF792E">
              <w:rPr>
                <w:rFonts w:asciiTheme="majorHAnsi" w:hAnsiTheme="majorHAnsi" w:cs="Segoe UI"/>
              </w:rPr>
              <w:t>jawab (replik, duplik dan kesim</w:t>
            </w:r>
            <w:r w:rsidRPr="00C6768E">
              <w:rPr>
                <w:rFonts w:asciiTheme="majorHAnsi" w:hAnsiTheme="majorHAnsi" w:cs="Segoe UI"/>
              </w:rPr>
              <w:t>pulan)</w:t>
            </w:r>
          </w:p>
          <w:p w:rsidR="00D22EB5" w:rsidRPr="00C6768E" w:rsidRDefault="00D22EB5" w:rsidP="00D22EB5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6C" w:rsidRPr="00C6768E" w:rsidRDefault="0009586C" w:rsidP="009C5713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lastRenderedPageBreak/>
              <w:t>Ceramah dan diskusi</w:t>
            </w:r>
          </w:p>
          <w:p w:rsidR="0009586C" w:rsidRPr="00C6768E" w:rsidRDefault="0009586C" w:rsidP="009C5713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 ma</w:t>
            </w:r>
            <w:r w:rsidR="006E5777" w:rsidRPr="00C6768E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 xml:space="preserve">teri dengan </w:t>
            </w:r>
            <w:r w:rsidRPr="00C6768E">
              <w:rPr>
                <w:rFonts w:asciiTheme="majorHAnsi" w:hAnsiTheme="majorHAnsi"/>
              </w:rPr>
              <w:lastRenderedPageBreak/>
              <w:t>undang-undang</w:t>
            </w:r>
          </w:p>
          <w:p w:rsidR="00D22EB5" w:rsidRPr="00C6768E" w:rsidRDefault="0009586C" w:rsidP="009C5713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kompu</w:t>
            </w:r>
            <w:r w:rsidR="006E5777" w:rsidRPr="00C6768E">
              <w:rPr>
                <w:rFonts w:asciiTheme="majorHAnsi" w:hAnsiTheme="majorHAnsi" w:cs="Segoe UI"/>
                <w:iCs/>
                <w:lang w:val="es-ES"/>
              </w:rPr>
              <w:t>-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F277ED" w:rsidP="009C5713">
            <w:pPr>
              <w:pStyle w:val="ListParagraph"/>
              <w:numPr>
                <w:ilvl w:val="0"/>
                <w:numId w:val="28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lastRenderedPageBreak/>
              <w:t>HIR (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Het Herziene Indonesisch Reglement</w:t>
            </w:r>
            <w:r w:rsidRPr="00C6768E">
              <w:rPr>
                <w:rFonts w:asciiTheme="majorHAnsi" w:hAnsiTheme="majorHAnsi" w:cs="Arial"/>
                <w:lang w:val="de-DE"/>
              </w:rPr>
              <w:t>)</w:t>
            </w:r>
          </w:p>
          <w:p w:rsidR="00F277ED" w:rsidRPr="00C6768E" w:rsidRDefault="00F277ED" w:rsidP="009C5713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 (Yahya Harahap)</w:t>
            </w:r>
          </w:p>
          <w:p w:rsidR="00D22EB5" w:rsidRPr="00C6768E" w:rsidRDefault="00F277ED" w:rsidP="009C5713">
            <w:pPr>
              <w:pStyle w:val="ListParagraph"/>
              <w:numPr>
                <w:ilvl w:val="0"/>
                <w:numId w:val="28"/>
              </w:numPr>
              <w:tabs>
                <w:tab w:val="left" w:pos="13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lastRenderedPageBreak/>
              <w:t>Hukum Acara Perdata Dalam Teori dan Praktek (Retno-wulan Sutantio)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5453E4" w:rsidP="005453E4">
            <w:pPr>
              <w:jc w:val="both"/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lastRenderedPageBreak/>
              <w:t xml:space="preserve">Pemahaman mengenai jawaban dan muatannya dan pemahaman </w:t>
            </w:r>
            <w:r w:rsidRPr="00C6768E">
              <w:rPr>
                <w:rFonts w:asciiTheme="majorHAnsi" w:hAnsiTheme="majorHAnsi" w:cs="Segoe UI"/>
                <w:lang w:val="sv-SE"/>
              </w:rPr>
              <w:lastRenderedPageBreak/>
              <w:t>mengenaia jawab menjawab dalam persidangan</w:t>
            </w:r>
          </w:p>
        </w:tc>
      </w:tr>
      <w:tr w:rsidR="00F277ED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F277ED" w:rsidP="009C571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hAnsiTheme="majorHAnsi" w:cs="Segoe U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F277ED" w:rsidP="00F277ED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 xml:space="preserve">Mahasiswa mengerti, </w:t>
            </w:r>
            <w:r w:rsidRPr="00C6768E">
              <w:rPr>
                <w:rFonts w:asciiTheme="majorHAnsi" w:hAnsiTheme="majorHAnsi" w:cs="Segoe UI"/>
              </w:rPr>
              <w:t xml:space="preserve"> dan 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memahami </w:t>
            </w:r>
            <w:r w:rsidRPr="00C6768E">
              <w:rPr>
                <w:rFonts w:asciiTheme="majorHAnsi" w:hAnsiTheme="majorHAnsi" w:cs="Segoe UI"/>
              </w:rPr>
              <w:t>meng</w:t>
            </w:r>
            <w:r w:rsidR="00FF792E">
              <w:rPr>
                <w:rFonts w:asciiTheme="majorHAnsi" w:hAnsiTheme="majorHAnsi" w:cs="Segoe UI"/>
              </w:rPr>
              <w:t xml:space="preserve">-nai </w:t>
            </w:r>
            <w:r w:rsidRPr="00C6768E">
              <w:rPr>
                <w:rFonts w:asciiTheme="majorHAnsi" w:hAnsiTheme="majorHAnsi" w:cs="Segoe UI"/>
              </w:rPr>
              <w:t>pemeriksaan  gu</w:t>
            </w:r>
            <w:r w:rsidR="00FF792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</w:rPr>
              <w:t>gur dan verstek serta upaya hukum terha</w:t>
            </w:r>
            <w:r w:rsidR="00FF792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</w:rPr>
              <w:t>dap putusan verstek</w:t>
            </w:r>
            <w:r w:rsidRPr="00C6768E">
              <w:rPr>
                <w:rFonts w:asciiTheme="majorHAnsi" w:hAnsiTheme="majorHAnsi" w:cs="Segoe UI"/>
                <w:lang w:val="id-ID"/>
              </w:rPr>
              <w:t>:</w:t>
            </w:r>
          </w:p>
          <w:p w:rsidR="00F277ED" w:rsidRPr="00C6768E" w:rsidRDefault="00F277ED" w:rsidP="00F277ED">
            <w:pPr>
              <w:ind w:left="117"/>
              <w:jc w:val="both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6E5777" w:rsidP="00F277ED">
            <w:pPr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Pemeriksaan Acara Istime-wa :</w:t>
            </w:r>
          </w:p>
          <w:p w:rsidR="006E5777" w:rsidRPr="00C6768E" w:rsidRDefault="006E5777" w:rsidP="009C5713">
            <w:pPr>
              <w:pStyle w:val="ListParagraph"/>
              <w:numPr>
                <w:ilvl w:val="0"/>
                <w:numId w:val="29"/>
              </w:numPr>
              <w:ind w:left="317" w:hanging="284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Pengertian gugur</w:t>
            </w:r>
          </w:p>
          <w:p w:rsidR="006E5777" w:rsidRPr="00C6768E" w:rsidRDefault="006E5777" w:rsidP="009C5713">
            <w:pPr>
              <w:pStyle w:val="ListParagraph"/>
              <w:numPr>
                <w:ilvl w:val="0"/>
                <w:numId w:val="29"/>
              </w:numPr>
              <w:ind w:left="317" w:hanging="284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Pengertian  verstek</w:t>
            </w:r>
          </w:p>
          <w:p w:rsidR="006E5777" w:rsidRPr="00C6768E" w:rsidRDefault="00451ECA" w:rsidP="009C5713">
            <w:pPr>
              <w:pStyle w:val="ListParagraph"/>
              <w:numPr>
                <w:ilvl w:val="0"/>
                <w:numId w:val="29"/>
              </w:numPr>
              <w:ind w:left="317" w:hanging="284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Perlawanan terhadap  pu</w:t>
            </w:r>
            <w:r w:rsidR="006E5777" w:rsidRPr="00C6768E">
              <w:rPr>
                <w:rFonts w:asciiTheme="majorHAnsi" w:hAnsiTheme="majorHAnsi" w:cs="Segoe UI"/>
              </w:rPr>
              <w:t>tusan  verstek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77" w:rsidRPr="00C6768E" w:rsidRDefault="00FF792E" w:rsidP="009C5713">
            <w:pPr>
              <w:pStyle w:val="ListParagraph"/>
              <w:numPr>
                <w:ilvl w:val="0"/>
                <w:numId w:val="30"/>
              </w:numPr>
              <w:ind w:left="318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Ceramah dan dis-</w:t>
            </w:r>
            <w:r w:rsidR="006E5777" w:rsidRPr="00C6768E">
              <w:rPr>
                <w:rFonts w:asciiTheme="majorHAnsi" w:hAnsiTheme="majorHAnsi"/>
              </w:rPr>
              <w:t>kusi</w:t>
            </w:r>
          </w:p>
          <w:p w:rsidR="006E5777" w:rsidRPr="00C6768E" w:rsidRDefault="00FF792E" w:rsidP="009C5713">
            <w:pPr>
              <w:pStyle w:val="ListParagraph"/>
              <w:numPr>
                <w:ilvl w:val="0"/>
                <w:numId w:val="30"/>
              </w:numPr>
              <w:ind w:left="317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mat</w:t>
            </w:r>
            <w:r w:rsidR="006E5777" w:rsidRPr="00C6768E">
              <w:rPr>
                <w:rFonts w:asciiTheme="majorHAnsi" w:hAnsiTheme="majorHAnsi"/>
              </w:rPr>
              <w:t>eri dengan undang-undang</w:t>
            </w:r>
          </w:p>
          <w:p w:rsidR="00F277ED" w:rsidRPr="00D75123" w:rsidRDefault="006E5777" w:rsidP="009C5713">
            <w:pPr>
              <w:pStyle w:val="ListParagraph"/>
              <w:numPr>
                <w:ilvl w:val="0"/>
                <w:numId w:val="30"/>
              </w:numPr>
              <w:ind w:left="317" w:hanging="283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kompu-ter,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  <w:p w:rsidR="00D75123" w:rsidRPr="00C6768E" w:rsidRDefault="00D75123" w:rsidP="00D75123">
            <w:pPr>
              <w:pStyle w:val="ListParagraph"/>
              <w:ind w:left="317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77" w:rsidRPr="00C6768E" w:rsidRDefault="006E5777" w:rsidP="009C5713">
            <w:pPr>
              <w:pStyle w:val="ListParagraph"/>
              <w:numPr>
                <w:ilvl w:val="0"/>
                <w:numId w:val="31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(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Het Herziene Indonesisch Reglement</w:t>
            </w:r>
            <w:r w:rsidRPr="00C6768E">
              <w:rPr>
                <w:rFonts w:asciiTheme="majorHAnsi" w:hAnsiTheme="majorHAnsi" w:cs="Arial"/>
                <w:lang w:val="de-DE"/>
              </w:rPr>
              <w:t>)</w:t>
            </w:r>
          </w:p>
          <w:p w:rsidR="006E5777" w:rsidRPr="00C6768E" w:rsidRDefault="006E5777" w:rsidP="009C5713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 (Yahya Harahap)</w:t>
            </w:r>
          </w:p>
          <w:p w:rsidR="00F277ED" w:rsidRPr="00C6768E" w:rsidRDefault="006E5777" w:rsidP="009C5713">
            <w:pPr>
              <w:numPr>
                <w:ilvl w:val="0"/>
                <w:numId w:val="31"/>
              </w:numPr>
              <w:tabs>
                <w:tab w:val="left" w:pos="13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 (Retno-wulan Sutantio)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5453E4" w:rsidP="005453E4">
            <w:pPr>
              <w:jc w:val="both"/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>Pemahaman me-ngenai pemerik</w:t>
            </w:r>
            <w:r w:rsidR="00866075">
              <w:rPr>
                <w:rFonts w:asciiTheme="majorHAnsi" w:hAnsiTheme="majorHAnsi" w:cs="Segoe UI"/>
                <w:lang w:val="sv-SE"/>
              </w:rPr>
              <w:t>-</w:t>
            </w:r>
            <w:r w:rsidRPr="00C6768E">
              <w:rPr>
                <w:rFonts w:asciiTheme="majorHAnsi" w:hAnsiTheme="majorHAnsi" w:cs="Segoe UI"/>
                <w:lang w:val="sv-SE"/>
              </w:rPr>
              <w:t xml:space="preserve">saan gugur dan verstek dan pemahaman persyaratannya </w:t>
            </w:r>
          </w:p>
        </w:tc>
      </w:tr>
      <w:tr w:rsidR="00F277ED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A67476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6E5777" w:rsidP="00FF792E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Mahasiswa ma</w:t>
            </w:r>
            <w:r w:rsidR="00FF792E">
              <w:rPr>
                <w:rFonts w:asciiTheme="majorHAnsi" w:hAnsiTheme="majorHAnsi" w:cs="Segoe UI"/>
              </w:rPr>
              <w:t>mpu me</w:t>
            </w:r>
            <w:r w:rsidR="00AA72B3">
              <w:rPr>
                <w:rFonts w:asciiTheme="majorHAnsi" w:hAnsiTheme="majorHAnsi" w:cs="Segoe UI"/>
              </w:rPr>
              <w:t>mahami mengenai  sita ja</w:t>
            </w:r>
            <w:r w:rsidRPr="00C6768E">
              <w:rPr>
                <w:rFonts w:asciiTheme="majorHAnsi" w:hAnsiTheme="majorHAnsi" w:cs="Segoe UI"/>
              </w:rPr>
              <w:t>minan sebagai lem</w:t>
            </w:r>
            <w:r w:rsidR="00AA72B3">
              <w:rPr>
                <w:rFonts w:asciiTheme="majorHAnsi" w:hAnsiTheme="majorHAnsi" w:cs="Segoe UI"/>
              </w:rPr>
              <w:t>baga  yang mem</w:t>
            </w:r>
            <w:r w:rsidR="00FF792E">
              <w:rPr>
                <w:rFonts w:asciiTheme="majorHAnsi" w:hAnsiTheme="majorHAnsi" w:cs="Segoe UI"/>
              </w:rPr>
              <w:t>-</w:t>
            </w:r>
            <w:r w:rsidR="00AA72B3">
              <w:rPr>
                <w:rFonts w:asciiTheme="majorHAnsi" w:hAnsiTheme="majorHAnsi" w:cs="Segoe UI"/>
              </w:rPr>
              <w:t>berikan jaminan jika penggugat me</w:t>
            </w:r>
            <w:r w:rsidRPr="00C6768E">
              <w:rPr>
                <w:rFonts w:asciiTheme="majorHAnsi" w:hAnsiTheme="majorHAnsi" w:cs="Segoe UI"/>
              </w:rPr>
              <w:t xml:space="preserve">nang maka </w:t>
            </w:r>
            <w:r w:rsidR="00FF792E">
              <w:rPr>
                <w:rFonts w:asciiTheme="majorHAnsi" w:hAnsiTheme="majorHAnsi" w:cs="Segoe UI"/>
              </w:rPr>
              <w:t>tidak sia-sia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77" w:rsidRPr="00C6768E" w:rsidRDefault="006E5777" w:rsidP="006E5777">
            <w:pPr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Sita Jaminan</w:t>
            </w:r>
          </w:p>
          <w:p w:rsidR="006E5777" w:rsidRPr="00C6768E" w:rsidRDefault="006E5777" w:rsidP="009C5713">
            <w:pPr>
              <w:pStyle w:val="ListParagraph"/>
              <w:numPr>
                <w:ilvl w:val="0"/>
                <w:numId w:val="32"/>
              </w:numPr>
              <w:tabs>
                <w:tab w:val="left" w:pos="291"/>
              </w:tabs>
              <w:ind w:left="317" w:hanging="284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Pengertian sita jaminan</w:t>
            </w:r>
          </w:p>
          <w:p w:rsidR="006E5777" w:rsidRPr="00C6768E" w:rsidRDefault="006E5777" w:rsidP="009C5713">
            <w:pPr>
              <w:pStyle w:val="ListParagraph"/>
              <w:numPr>
                <w:ilvl w:val="0"/>
                <w:numId w:val="32"/>
              </w:numPr>
              <w:tabs>
                <w:tab w:val="left" w:pos="291"/>
              </w:tabs>
              <w:ind w:left="317" w:hanging="284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Macam sita jaminan</w:t>
            </w:r>
          </w:p>
          <w:p w:rsidR="006E5777" w:rsidRPr="00C6768E" w:rsidRDefault="006E5777" w:rsidP="009C5713">
            <w:pPr>
              <w:pStyle w:val="ListParagraph"/>
              <w:numPr>
                <w:ilvl w:val="0"/>
                <w:numId w:val="34"/>
              </w:numPr>
              <w:tabs>
                <w:tab w:val="left" w:pos="291"/>
              </w:tabs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Revindikatoir beslag</w:t>
            </w:r>
          </w:p>
          <w:p w:rsidR="006E5777" w:rsidRPr="00C6768E" w:rsidRDefault="006E5777" w:rsidP="009C5713">
            <w:pPr>
              <w:pStyle w:val="ListParagraph"/>
              <w:numPr>
                <w:ilvl w:val="0"/>
                <w:numId w:val="34"/>
              </w:numPr>
              <w:tabs>
                <w:tab w:val="left" w:pos="291"/>
              </w:tabs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Marital beslag</w:t>
            </w:r>
          </w:p>
          <w:p w:rsidR="006E5777" w:rsidRPr="00C6768E" w:rsidRDefault="006E5777" w:rsidP="009C5713">
            <w:pPr>
              <w:pStyle w:val="ListParagraph"/>
              <w:numPr>
                <w:ilvl w:val="0"/>
                <w:numId w:val="34"/>
              </w:numPr>
              <w:tabs>
                <w:tab w:val="left" w:pos="291"/>
              </w:tabs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Conservatoir beslag</w:t>
            </w:r>
          </w:p>
          <w:p w:rsidR="00D75123" w:rsidRDefault="006E5777" w:rsidP="009C5713">
            <w:pPr>
              <w:pStyle w:val="ListParagraph"/>
              <w:numPr>
                <w:ilvl w:val="0"/>
                <w:numId w:val="34"/>
              </w:numPr>
              <w:tabs>
                <w:tab w:val="left" w:pos="291"/>
              </w:tabs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Eksekutorial beslag</w:t>
            </w:r>
          </w:p>
          <w:p w:rsidR="00D75123" w:rsidRDefault="00D75123" w:rsidP="00D75123">
            <w:pPr>
              <w:pStyle w:val="ListParagraph"/>
              <w:tabs>
                <w:tab w:val="left" w:pos="291"/>
              </w:tabs>
              <w:ind w:left="677"/>
              <w:jc w:val="both"/>
              <w:rPr>
                <w:rFonts w:asciiTheme="majorHAnsi" w:hAnsiTheme="majorHAnsi" w:cs="Segoe UI"/>
              </w:rPr>
            </w:pPr>
          </w:p>
          <w:p w:rsidR="00D75123" w:rsidRDefault="00D75123" w:rsidP="00D75123">
            <w:pPr>
              <w:pStyle w:val="ListParagraph"/>
              <w:tabs>
                <w:tab w:val="left" w:pos="291"/>
              </w:tabs>
              <w:ind w:left="677"/>
              <w:jc w:val="both"/>
              <w:rPr>
                <w:rFonts w:asciiTheme="majorHAnsi" w:hAnsiTheme="majorHAnsi" w:cs="Segoe UI"/>
              </w:rPr>
            </w:pPr>
          </w:p>
          <w:p w:rsidR="00F277ED" w:rsidRPr="00C6768E" w:rsidRDefault="006E5777" w:rsidP="00D75123">
            <w:pPr>
              <w:pStyle w:val="ListParagraph"/>
              <w:tabs>
                <w:tab w:val="left" w:pos="291"/>
              </w:tabs>
              <w:ind w:left="677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77" w:rsidRPr="00C6768E" w:rsidRDefault="006E5777" w:rsidP="009C5713">
            <w:pPr>
              <w:pStyle w:val="ListParagraph"/>
              <w:numPr>
                <w:ilvl w:val="0"/>
                <w:numId w:val="35"/>
              </w:numPr>
              <w:ind w:left="318" w:hanging="318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</w:t>
            </w:r>
            <w:r w:rsidR="00FF792E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>kusi</w:t>
            </w:r>
          </w:p>
          <w:p w:rsidR="006E5777" w:rsidRPr="00C6768E" w:rsidRDefault="00FF792E" w:rsidP="009C5713">
            <w:pPr>
              <w:pStyle w:val="ListParagraph"/>
              <w:numPr>
                <w:ilvl w:val="0"/>
                <w:numId w:val="35"/>
              </w:numPr>
              <w:ind w:left="318" w:hanging="31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="006E5777" w:rsidRPr="00C6768E">
              <w:rPr>
                <w:rFonts w:asciiTheme="majorHAnsi" w:hAnsiTheme="majorHAnsi"/>
              </w:rPr>
              <w:t>teri dengan undang-undang</w:t>
            </w:r>
          </w:p>
          <w:p w:rsidR="00F277ED" w:rsidRPr="00C6768E" w:rsidRDefault="006E5777" w:rsidP="009C5713">
            <w:pPr>
              <w:pStyle w:val="ListParagraph"/>
              <w:numPr>
                <w:ilvl w:val="0"/>
                <w:numId w:val="35"/>
              </w:numPr>
              <w:ind w:left="318" w:hanging="318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="00FF792E">
              <w:rPr>
                <w:rFonts w:asciiTheme="majorHAnsi" w:hAnsiTheme="majorHAnsi" w:cs="Segoe UI"/>
                <w:iCs/>
                <w:lang w:val="es-ES"/>
              </w:rPr>
              <w:t>kom-pu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 w:rsidR="00FF792E"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77" w:rsidRPr="00C6768E" w:rsidRDefault="006E5777" w:rsidP="009C5713">
            <w:pPr>
              <w:pStyle w:val="ListParagraph"/>
              <w:numPr>
                <w:ilvl w:val="0"/>
                <w:numId w:val="33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(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Het Herziene Indone</w:t>
            </w:r>
            <w:r w:rsidR="00451ECA">
              <w:rPr>
                <w:rFonts w:asciiTheme="majorHAnsi" w:hAnsiTheme="majorHAnsi" w:cs="Arial"/>
                <w:i/>
                <w:lang w:val="de-DE"/>
              </w:rPr>
              <w:t>-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sisch Reglement</w:t>
            </w:r>
            <w:r w:rsidRPr="00C6768E">
              <w:rPr>
                <w:rFonts w:asciiTheme="majorHAnsi" w:hAnsiTheme="majorHAnsi" w:cs="Arial"/>
                <w:lang w:val="de-DE"/>
              </w:rPr>
              <w:t>)</w:t>
            </w:r>
          </w:p>
          <w:p w:rsidR="006E5777" w:rsidRPr="00C6768E" w:rsidRDefault="006E5777" w:rsidP="009C5713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 (Yahya Harahap)</w:t>
            </w:r>
          </w:p>
          <w:p w:rsidR="00F277ED" w:rsidRPr="00C6768E" w:rsidRDefault="006E5777" w:rsidP="009C5713">
            <w:pPr>
              <w:numPr>
                <w:ilvl w:val="0"/>
                <w:numId w:val="33"/>
              </w:numPr>
              <w:tabs>
                <w:tab w:val="left" w:pos="137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 (Retno-wulan Sutantio)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5453E4" w:rsidP="00FF792E">
            <w:pPr>
              <w:jc w:val="both"/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>Pemahaman me-ngenai  sita jaminan dan kemampuan menyu</w:t>
            </w:r>
            <w:r w:rsidR="00AA72B3">
              <w:rPr>
                <w:rFonts w:asciiTheme="majorHAnsi" w:hAnsiTheme="majorHAnsi" w:cs="Segoe UI"/>
                <w:lang w:val="sv-SE"/>
              </w:rPr>
              <w:t>sun permo</w:t>
            </w:r>
            <w:r w:rsidR="00FF792E">
              <w:rPr>
                <w:rFonts w:asciiTheme="majorHAnsi" w:hAnsiTheme="majorHAnsi" w:cs="Segoe UI"/>
                <w:lang w:val="sv-SE"/>
              </w:rPr>
              <w:t>-</w:t>
            </w:r>
            <w:r w:rsidRPr="00C6768E">
              <w:rPr>
                <w:rFonts w:asciiTheme="majorHAnsi" w:hAnsiTheme="majorHAnsi" w:cs="Segoe UI"/>
                <w:lang w:val="sv-SE"/>
              </w:rPr>
              <w:t>honan sita jaminan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lastRenderedPageBreak/>
              <w:t>9</w:t>
            </w:r>
          </w:p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427221" w:rsidP="00427221">
            <w:pPr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Mahasiswa men</w:t>
            </w:r>
            <w:r w:rsidR="00AA72B3">
              <w:rPr>
                <w:rFonts w:asciiTheme="majorHAnsi" w:hAnsiTheme="majorHAnsi" w:cs="Arial"/>
              </w:rPr>
              <w:t>gerti, me</w:t>
            </w:r>
            <w:r w:rsidR="00717F9C" w:rsidRPr="00C6768E">
              <w:rPr>
                <w:rFonts w:asciiTheme="majorHAnsi" w:hAnsiTheme="majorHAnsi" w:cs="Arial"/>
              </w:rPr>
              <w:t>mahami dan mam</w:t>
            </w:r>
            <w:r w:rsidR="00FF792E">
              <w:rPr>
                <w:rFonts w:asciiTheme="majorHAnsi" w:hAnsiTheme="majorHAnsi" w:cs="Arial"/>
              </w:rPr>
              <w:t>-</w:t>
            </w:r>
            <w:r w:rsidR="00717F9C" w:rsidRPr="00C6768E">
              <w:rPr>
                <w:rFonts w:asciiTheme="majorHAnsi" w:hAnsiTheme="majorHAnsi" w:cs="Arial"/>
              </w:rPr>
              <w:t>pu meng</w:t>
            </w:r>
            <w:r w:rsidRPr="00C6768E">
              <w:rPr>
                <w:rFonts w:asciiTheme="majorHAnsi" w:hAnsiTheme="majorHAnsi" w:cs="Arial"/>
              </w:rPr>
              <w:t>gunakan alat bukti dalam persida</w:t>
            </w:r>
            <w:r w:rsidR="00FF792E">
              <w:rPr>
                <w:rFonts w:asciiTheme="majorHAnsi" w:hAnsiTheme="majorHAnsi" w:cs="Arial"/>
              </w:rPr>
              <w:t>-</w:t>
            </w:r>
            <w:r w:rsidRPr="00C6768E">
              <w:rPr>
                <w:rFonts w:asciiTheme="majorHAnsi" w:hAnsiTheme="majorHAnsi" w:cs="Arial"/>
              </w:rPr>
              <w:t xml:space="preserve">ngan dan menyusun alat bukti </w:t>
            </w:r>
            <w:r w:rsidRPr="00C6768E">
              <w:rPr>
                <w:rFonts w:asciiTheme="majorHAnsi" w:hAnsiTheme="majorHAnsi" w:cs="Segoe UI"/>
              </w:rPr>
              <w:t xml:space="preserve"> </w:t>
            </w:r>
            <w:r w:rsidR="00D22EB5" w:rsidRPr="00C6768E">
              <w:rPr>
                <w:rFonts w:asciiTheme="majorHAnsi" w:hAnsiTheme="majorHAnsi" w:cs="Segoe UI"/>
                <w:lang w:val="id-ID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21" w:rsidRPr="00C6768E" w:rsidRDefault="00427221" w:rsidP="00427221">
            <w:pPr>
              <w:tabs>
                <w:tab w:val="left" w:pos="432"/>
                <w:tab w:val="left" w:pos="2520"/>
              </w:tabs>
              <w:ind w:right="46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 xml:space="preserve">Pembuktian  </w:t>
            </w:r>
          </w:p>
          <w:p w:rsidR="00A67476" w:rsidRPr="00C6768E" w:rsidRDefault="00A67476" w:rsidP="009C5713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ind w:left="317" w:right="46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Pengertian pembuktian</w:t>
            </w:r>
          </w:p>
          <w:p w:rsidR="00A67476" w:rsidRPr="00C6768E" w:rsidRDefault="00A67476" w:rsidP="009C5713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ind w:left="317" w:right="46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Tujuan pembuktian</w:t>
            </w:r>
          </w:p>
          <w:p w:rsidR="00A67476" w:rsidRPr="00C6768E" w:rsidRDefault="00A67476" w:rsidP="009C5713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ind w:left="317" w:right="46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Teori pembuktian</w:t>
            </w:r>
          </w:p>
          <w:p w:rsidR="00A67476" w:rsidRPr="00C6768E" w:rsidRDefault="00A67476" w:rsidP="009C5713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ind w:left="317" w:right="46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Beban pembuktian</w:t>
            </w:r>
          </w:p>
          <w:p w:rsidR="00427221" w:rsidRPr="00C6768E" w:rsidRDefault="00427221" w:rsidP="009C5713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ind w:left="317" w:right="46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Alat Bukti</w:t>
            </w:r>
          </w:p>
          <w:p w:rsidR="00427221" w:rsidRPr="00C6768E" w:rsidRDefault="00427221" w:rsidP="009C5713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ind w:left="317" w:right="46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 xml:space="preserve">Penyusunan Alat Bukti </w:t>
            </w:r>
          </w:p>
          <w:p w:rsidR="00D22EB5" w:rsidRPr="00C6768E" w:rsidRDefault="00D22EB5" w:rsidP="00A67476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left="317" w:right="46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21" w:rsidRPr="00C6768E" w:rsidRDefault="00427221" w:rsidP="009C5713">
            <w:pPr>
              <w:pStyle w:val="ListParagraph"/>
              <w:numPr>
                <w:ilvl w:val="0"/>
                <w:numId w:val="36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427221" w:rsidRPr="00C6768E" w:rsidRDefault="00427221" w:rsidP="009C5713">
            <w:pPr>
              <w:pStyle w:val="ListParagraph"/>
              <w:numPr>
                <w:ilvl w:val="0"/>
                <w:numId w:val="36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 ma-teri dengan undang-undang</w:t>
            </w:r>
          </w:p>
          <w:p w:rsidR="00D22EB5" w:rsidRPr="00C6768E" w:rsidRDefault="00427221" w:rsidP="009C5713">
            <w:pPr>
              <w:numPr>
                <w:ilvl w:val="0"/>
                <w:numId w:val="36"/>
              </w:numPr>
              <w:tabs>
                <w:tab w:val="num" w:pos="318"/>
              </w:tabs>
              <w:ind w:left="318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kompu-ter,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21" w:rsidRPr="00C6768E" w:rsidRDefault="00427221" w:rsidP="009C5713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(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Het Herziene Indonesisch Reglement</w:t>
            </w:r>
            <w:r w:rsidRPr="00C6768E">
              <w:rPr>
                <w:rFonts w:asciiTheme="majorHAnsi" w:hAnsiTheme="majorHAnsi" w:cs="Arial"/>
                <w:lang w:val="de-DE"/>
              </w:rPr>
              <w:t>)</w:t>
            </w:r>
          </w:p>
          <w:p w:rsidR="00427221" w:rsidRPr="00C6768E" w:rsidRDefault="00427221" w:rsidP="009C5713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Kitab Undang Undang Hukum Perdata</w:t>
            </w:r>
          </w:p>
          <w:p w:rsidR="00427221" w:rsidRPr="00C6768E" w:rsidRDefault="00427221" w:rsidP="009C5713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 (Yahya Harahap)</w:t>
            </w:r>
          </w:p>
          <w:p w:rsidR="00D22EB5" w:rsidRPr="00D75123" w:rsidRDefault="00427221" w:rsidP="009C5713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ind w:left="317" w:hanging="284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 (Retno-wulan Sutantio)</w:t>
            </w:r>
          </w:p>
          <w:p w:rsidR="00D75123" w:rsidRPr="00C6768E" w:rsidRDefault="00D75123" w:rsidP="00D75123">
            <w:pPr>
              <w:pStyle w:val="ListParagraph"/>
              <w:tabs>
                <w:tab w:val="left" w:pos="317"/>
              </w:tabs>
              <w:ind w:left="317"/>
              <w:jc w:val="both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AA72B3" w:rsidP="00FF792E">
            <w:pPr>
              <w:jc w:val="both"/>
              <w:rPr>
                <w:rFonts w:asciiTheme="majorHAnsi" w:hAnsiTheme="majorHAnsi" w:cs="Segoe UI"/>
                <w:b/>
                <w:lang w:val="sv-SE"/>
              </w:rPr>
            </w:pPr>
            <w:r>
              <w:rPr>
                <w:rFonts w:asciiTheme="majorHAnsi" w:hAnsiTheme="majorHAnsi" w:cs="Arial"/>
                <w:bCs/>
              </w:rPr>
              <w:t>Kemampuan mela</w:t>
            </w:r>
            <w:r w:rsidR="00FF792E">
              <w:rPr>
                <w:rFonts w:asciiTheme="majorHAnsi" w:hAnsiTheme="majorHAnsi" w:cs="Arial"/>
                <w:bCs/>
              </w:rPr>
              <w:t>-</w:t>
            </w:r>
            <w:r w:rsidR="005453E4" w:rsidRPr="00C6768E">
              <w:rPr>
                <w:rFonts w:asciiTheme="majorHAnsi" w:hAnsiTheme="majorHAnsi" w:cs="Arial"/>
                <w:bCs/>
              </w:rPr>
              <w:t xml:space="preserve">kukan pembuktian dan kemampuan menyusun </w:t>
            </w:r>
            <w:r w:rsidR="00FF792E">
              <w:rPr>
                <w:rFonts w:asciiTheme="majorHAnsi" w:hAnsiTheme="majorHAnsi" w:cs="Arial"/>
                <w:bCs/>
              </w:rPr>
              <w:t>daftar bukti</w:t>
            </w:r>
          </w:p>
        </w:tc>
      </w:tr>
      <w:tr w:rsidR="00A67476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1</w:t>
            </w:r>
            <w:r w:rsidRPr="00C6768E">
              <w:rPr>
                <w:rFonts w:asciiTheme="majorHAnsi" w:hAnsiTheme="majorHAnsi" w:cs="Segoe UI"/>
              </w:rPr>
              <w:t>0.</w:t>
            </w:r>
          </w:p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A67476">
            <w:pPr>
              <w:ind w:left="117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Mahasiswa mengerti dan memahami me</w:t>
            </w:r>
            <w:r w:rsidR="00AA72B3">
              <w:rPr>
                <w:rFonts w:asciiTheme="majorHAnsi" w:hAnsiTheme="majorHAnsi" w:cs="Arial"/>
              </w:rPr>
              <w:t>-</w:t>
            </w:r>
            <w:r w:rsidRPr="00C6768E">
              <w:rPr>
                <w:rFonts w:asciiTheme="majorHAnsi" w:hAnsiTheme="majorHAnsi" w:cs="Arial"/>
              </w:rPr>
              <w:t>nge</w:t>
            </w:r>
            <w:r w:rsidR="00AA72B3">
              <w:rPr>
                <w:rFonts w:asciiTheme="majorHAnsi" w:hAnsiTheme="majorHAnsi" w:cs="Arial"/>
              </w:rPr>
              <w:t>nai putusan pe</w:t>
            </w:r>
            <w:r w:rsidR="003E64A0">
              <w:rPr>
                <w:rFonts w:asciiTheme="majorHAnsi" w:hAnsiTheme="majorHAnsi" w:cs="Arial"/>
              </w:rPr>
              <w:t>-</w:t>
            </w:r>
            <w:r w:rsidR="00AA72B3">
              <w:rPr>
                <w:rFonts w:asciiTheme="majorHAnsi" w:hAnsiTheme="majorHAnsi" w:cs="Arial"/>
              </w:rPr>
              <w:t>ng</w:t>
            </w:r>
            <w:r w:rsidRPr="00C6768E">
              <w:rPr>
                <w:rFonts w:asciiTheme="majorHAnsi" w:hAnsiTheme="majorHAnsi" w:cs="Arial"/>
              </w:rPr>
              <w:t xml:space="preserve">adilan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811C0A">
            <w:pPr>
              <w:tabs>
                <w:tab w:val="left" w:pos="2520"/>
              </w:tabs>
              <w:ind w:right="46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 xml:space="preserve">Putusan Pengadilan </w:t>
            </w:r>
          </w:p>
          <w:p w:rsidR="00CB4DD4" w:rsidRPr="00C6768E" w:rsidRDefault="00CB4DD4" w:rsidP="009C5713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textAlignment w:val="baseline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Difinisi Putusan</w:t>
            </w:r>
          </w:p>
          <w:p w:rsidR="00CB4DD4" w:rsidRPr="00C6768E" w:rsidRDefault="00CB4DD4" w:rsidP="009C5713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textAlignment w:val="baseline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Macam-macam putusan Hakim</w:t>
            </w:r>
          </w:p>
          <w:p w:rsidR="00A67476" w:rsidRPr="00C6768E" w:rsidRDefault="00A67476" w:rsidP="009C5713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textAlignment w:val="baseline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Kekuatan Putusan</w:t>
            </w:r>
          </w:p>
          <w:p w:rsidR="00A67476" w:rsidRPr="00C6768E" w:rsidRDefault="00CB4DD4" w:rsidP="009C5713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textAlignment w:val="baseline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>Susunan dan  isi putusan</w:t>
            </w:r>
            <w:r w:rsidR="00A67476" w:rsidRPr="00C6768E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D4" w:rsidRPr="00C6768E" w:rsidRDefault="00CB4DD4" w:rsidP="009C5713">
            <w:pPr>
              <w:pStyle w:val="ListParagraph"/>
              <w:numPr>
                <w:ilvl w:val="0"/>
                <w:numId w:val="40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CB4DD4" w:rsidRPr="00C6768E" w:rsidRDefault="00CB4DD4" w:rsidP="009C5713">
            <w:pPr>
              <w:pStyle w:val="ListParagraph"/>
              <w:numPr>
                <w:ilvl w:val="0"/>
                <w:numId w:val="40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 ma-teri dengan undang-undang</w:t>
            </w:r>
          </w:p>
          <w:p w:rsidR="00A67476" w:rsidRPr="00D75123" w:rsidRDefault="00CB4DD4" w:rsidP="009C5713">
            <w:pPr>
              <w:pStyle w:val="ListParagraph"/>
              <w:numPr>
                <w:ilvl w:val="0"/>
                <w:numId w:val="40"/>
              </w:numPr>
              <w:ind w:left="318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kompu-ter,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  <w:p w:rsidR="00D75123" w:rsidRPr="00C6768E" w:rsidRDefault="00D75123" w:rsidP="00D75123">
            <w:pPr>
              <w:pStyle w:val="ListParagraph"/>
              <w:ind w:left="318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9C5713">
            <w:pPr>
              <w:numPr>
                <w:ilvl w:val="1"/>
                <w:numId w:val="41"/>
              </w:numPr>
              <w:tabs>
                <w:tab w:val="clear" w:pos="2520"/>
                <w:tab w:val="left" w:pos="213"/>
              </w:tabs>
              <w:overflowPunct w:val="0"/>
              <w:autoSpaceDE w:val="0"/>
              <w:autoSpaceDN w:val="0"/>
              <w:adjustRightInd w:val="0"/>
              <w:ind w:left="175" w:right="46" w:hanging="175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 (Het Herziene Indonesisch Reglement)</w:t>
            </w:r>
          </w:p>
          <w:p w:rsidR="00A67476" w:rsidRPr="00C6768E" w:rsidRDefault="00A67476" w:rsidP="009C5713">
            <w:pPr>
              <w:numPr>
                <w:ilvl w:val="1"/>
                <w:numId w:val="41"/>
              </w:numPr>
              <w:tabs>
                <w:tab w:val="clear" w:pos="2520"/>
                <w:tab w:val="left" w:pos="213"/>
              </w:tabs>
              <w:overflowPunct w:val="0"/>
              <w:autoSpaceDE w:val="0"/>
              <w:autoSpaceDN w:val="0"/>
              <w:adjustRightInd w:val="0"/>
              <w:ind w:left="175" w:right="46" w:hanging="175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Perdata, Yahya Harahap</w:t>
            </w:r>
          </w:p>
          <w:p w:rsidR="00A67476" w:rsidRPr="00C6768E" w:rsidRDefault="00A67476" w:rsidP="009C5713">
            <w:pPr>
              <w:numPr>
                <w:ilvl w:val="1"/>
                <w:numId w:val="41"/>
              </w:numPr>
              <w:tabs>
                <w:tab w:val="clear" w:pos="2520"/>
                <w:tab w:val="left" w:pos="213"/>
              </w:tabs>
              <w:ind w:left="175" w:right="46" w:hanging="175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Praktek, Retno wulan Sutantio</w:t>
            </w:r>
            <w:r w:rsidRPr="00C6768E">
              <w:rPr>
                <w:rFonts w:asciiTheme="majorHAnsi" w:hAnsiTheme="majorHAnsi" w:cs="Arial"/>
                <w:lang w:val="sv-SE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5453E4" w:rsidP="003E64A0">
            <w:pPr>
              <w:jc w:val="both"/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>Pemahaman mua</w:t>
            </w:r>
            <w:r w:rsidR="003E64A0">
              <w:rPr>
                <w:rFonts w:asciiTheme="majorHAnsi" w:hAnsiTheme="majorHAnsi" w:cs="Segoe UI"/>
                <w:lang w:val="sv-SE"/>
              </w:rPr>
              <w:t>-</w:t>
            </w:r>
            <w:r w:rsidRPr="00C6768E">
              <w:rPr>
                <w:rFonts w:asciiTheme="majorHAnsi" w:hAnsiTheme="majorHAnsi" w:cs="Segoe UI"/>
                <w:lang w:val="sv-SE"/>
              </w:rPr>
              <w:t xml:space="preserve">tan </w:t>
            </w:r>
            <w:r w:rsidR="00AA72B3">
              <w:rPr>
                <w:rFonts w:asciiTheme="majorHAnsi" w:hAnsiTheme="majorHAnsi" w:cs="Segoe UI"/>
                <w:lang w:val="sv-SE"/>
              </w:rPr>
              <w:t xml:space="preserve"> putusan pe-nga</w:t>
            </w:r>
            <w:r w:rsidRPr="00C6768E">
              <w:rPr>
                <w:rFonts w:asciiTheme="majorHAnsi" w:hAnsiTheme="majorHAnsi" w:cs="Segoe UI"/>
                <w:lang w:val="sv-SE"/>
              </w:rPr>
              <w:t xml:space="preserve">dilan </w:t>
            </w:r>
          </w:p>
        </w:tc>
      </w:tr>
      <w:tr w:rsidR="00A67476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11</w:t>
            </w:r>
          </w:p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CB4DD4" w:rsidP="00CB4DD4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Mahasiswa  menge</w:t>
            </w:r>
            <w:r w:rsidR="003E64A0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>tahui</w:t>
            </w:r>
            <w:r w:rsidRPr="00C6768E">
              <w:rPr>
                <w:rFonts w:asciiTheme="majorHAnsi" w:hAnsiTheme="majorHAnsi" w:cs="Segoe UI"/>
              </w:rPr>
              <w:t xml:space="preserve"> </w:t>
            </w:r>
            <w:r w:rsidR="00A67476" w:rsidRPr="00C6768E">
              <w:rPr>
                <w:rFonts w:asciiTheme="majorHAnsi" w:hAnsiTheme="majorHAnsi" w:cs="Segoe UI"/>
                <w:lang w:val="id-ID"/>
              </w:rPr>
              <w:t>dan memahami :</w:t>
            </w:r>
          </w:p>
          <w:p w:rsidR="00A67476" w:rsidRPr="00C6768E" w:rsidRDefault="00A67476" w:rsidP="009C5713">
            <w:pPr>
              <w:numPr>
                <w:ilvl w:val="0"/>
                <w:numId w:val="9"/>
              </w:numPr>
              <w:tabs>
                <w:tab w:val="clear" w:pos="750"/>
                <w:tab w:val="left" w:pos="357"/>
              </w:tabs>
              <w:ind w:left="357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prosedur penga</w:t>
            </w:r>
            <w:r w:rsidR="003E64A0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>juan banding, kasasi, peninjauan kembali</w:t>
            </w:r>
          </w:p>
          <w:p w:rsidR="00A67476" w:rsidRPr="00C6768E" w:rsidRDefault="00A67476" w:rsidP="009C5713">
            <w:pPr>
              <w:numPr>
                <w:ilvl w:val="0"/>
                <w:numId w:val="9"/>
              </w:numPr>
              <w:tabs>
                <w:tab w:val="clear" w:pos="750"/>
                <w:tab w:val="left" w:pos="357"/>
              </w:tabs>
              <w:ind w:left="357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dan dapat mem</w:t>
            </w:r>
            <w:r w:rsidR="003E64A0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>buat memori banding, ka</w:t>
            </w:r>
            <w:r w:rsidR="00CB4DD4" w:rsidRPr="00C6768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sasi dan peninjauan kembali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CB4DD4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 xml:space="preserve">Upaya hukum  : </w:t>
            </w:r>
          </w:p>
          <w:p w:rsidR="00CB4DD4" w:rsidRPr="00C6768E" w:rsidRDefault="00CB4DD4" w:rsidP="009C5713">
            <w:pPr>
              <w:pStyle w:val="ListParagraph"/>
              <w:numPr>
                <w:ilvl w:val="0"/>
                <w:numId w:val="39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Banding</w:t>
            </w:r>
            <w:r w:rsidR="00A67476" w:rsidRPr="00C6768E">
              <w:rPr>
                <w:rFonts w:asciiTheme="majorHAnsi" w:hAnsiTheme="majorHAnsi" w:cs="Segoe UI"/>
                <w:lang w:val="id-ID"/>
              </w:rPr>
              <w:t xml:space="preserve"> </w:t>
            </w:r>
          </w:p>
          <w:p w:rsidR="00CB4DD4" w:rsidRPr="00C6768E" w:rsidRDefault="00A67476" w:rsidP="009C5713">
            <w:pPr>
              <w:pStyle w:val="ListParagraph"/>
              <w:numPr>
                <w:ilvl w:val="0"/>
                <w:numId w:val="39"/>
              </w:numPr>
              <w:ind w:left="317" w:hanging="317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Kasasi</w:t>
            </w:r>
          </w:p>
          <w:p w:rsidR="00CB4DD4" w:rsidRPr="00C6768E" w:rsidRDefault="00CB4DD4" w:rsidP="009C5713">
            <w:pPr>
              <w:pStyle w:val="ListParagraph"/>
              <w:numPr>
                <w:ilvl w:val="0"/>
                <w:numId w:val="39"/>
              </w:numPr>
              <w:ind w:left="317" w:hanging="317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P</w:t>
            </w:r>
            <w:r w:rsidR="00A67476" w:rsidRPr="00C6768E">
              <w:rPr>
                <w:rFonts w:asciiTheme="majorHAnsi" w:hAnsiTheme="majorHAnsi" w:cs="Segoe UI"/>
                <w:lang w:val="id-ID"/>
              </w:rPr>
              <w:t xml:space="preserve">eninjauan Kembali </w:t>
            </w:r>
          </w:p>
          <w:p w:rsidR="00A67476" w:rsidRPr="00C6768E" w:rsidRDefault="00CB4DD4" w:rsidP="009C5713">
            <w:pPr>
              <w:pStyle w:val="ListParagraph"/>
              <w:numPr>
                <w:ilvl w:val="0"/>
                <w:numId w:val="39"/>
              </w:numPr>
              <w:ind w:left="317" w:hanging="317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M</w:t>
            </w:r>
            <w:r w:rsidR="00A67476" w:rsidRPr="00C6768E">
              <w:rPr>
                <w:rFonts w:asciiTheme="majorHAnsi" w:hAnsiTheme="majorHAnsi" w:cs="Segoe UI"/>
                <w:lang w:val="id-ID"/>
              </w:rPr>
              <w:t>embuat</w:t>
            </w:r>
            <w:r w:rsidRPr="00C6768E">
              <w:rPr>
                <w:rFonts w:asciiTheme="majorHAnsi" w:hAnsiTheme="majorHAnsi" w:cs="Segoe UI"/>
              </w:rPr>
              <w:t xml:space="preserve"> </w:t>
            </w:r>
            <w:r w:rsidR="00A67476" w:rsidRPr="00C6768E">
              <w:rPr>
                <w:rFonts w:asciiTheme="majorHAnsi" w:hAnsiTheme="majorHAnsi" w:cs="Segoe UI"/>
                <w:lang w:val="id-ID"/>
              </w:rPr>
              <w:t xml:space="preserve"> Memori Ban</w:t>
            </w:r>
            <w:r w:rsidRPr="00C6768E">
              <w:rPr>
                <w:rFonts w:asciiTheme="majorHAnsi" w:hAnsiTheme="majorHAnsi" w:cs="Segoe UI"/>
              </w:rPr>
              <w:t>-</w:t>
            </w:r>
            <w:r w:rsidR="00A67476" w:rsidRPr="00C6768E">
              <w:rPr>
                <w:rFonts w:asciiTheme="majorHAnsi" w:hAnsiTheme="majorHAnsi" w:cs="Segoe UI"/>
                <w:lang w:val="id-ID"/>
              </w:rPr>
              <w:t>ding, Memori Kasasi</w:t>
            </w:r>
          </w:p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D4" w:rsidRPr="00C6768E" w:rsidRDefault="00CB4DD4" w:rsidP="009C5713">
            <w:pPr>
              <w:pStyle w:val="ListParagraph"/>
              <w:numPr>
                <w:ilvl w:val="0"/>
                <w:numId w:val="17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CB4DD4" w:rsidRPr="00C6768E" w:rsidRDefault="003E64A0" w:rsidP="009C5713">
            <w:pPr>
              <w:pStyle w:val="ListParagraph"/>
              <w:numPr>
                <w:ilvl w:val="0"/>
                <w:numId w:val="17"/>
              </w:numPr>
              <w:ind w:left="318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="00CB4DD4" w:rsidRPr="00C6768E">
              <w:rPr>
                <w:rFonts w:asciiTheme="majorHAnsi" w:hAnsiTheme="majorHAnsi"/>
              </w:rPr>
              <w:t>teri dengan undang-undang</w:t>
            </w:r>
          </w:p>
          <w:p w:rsidR="00A67476" w:rsidRPr="00C6768E" w:rsidRDefault="00CB4DD4" w:rsidP="009C5713">
            <w:pPr>
              <w:pStyle w:val="ListParagraph"/>
              <w:numPr>
                <w:ilvl w:val="0"/>
                <w:numId w:val="17"/>
              </w:numPr>
              <w:ind w:left="318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kompu-ter,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0A" w:rsidRPr="00C6768E" w:rsidRDefault="00811C0A" w:rsidP="009C5713">
            <w:pPr>
              <w:pStyle w:val="ListParagraph"/>
              <w:numPr>
                <w:ilvl w:val="0"/>
                <w:numId w:val="4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 (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Het Herziene Indonesisch Reglement</w:t>
            </w:r>
            <w:r w:rsidRPr="00C6768E">
              <w:rPr>
                <w:rFonts w:asciiTheme="majorHAnsi" w:hAnsiTheme="majorHAnsi" w:cs="Arial"/>
                <w:lang w:val="de-DE"/>
              </w:rPr>
              <w:t>)</w:t>
            </w:r>
          </w:p>
          <w:p w:rsidR="00811C0A" w:rsidRPr="00C6768E" w:rsidRDefault="00811C0A" w:rsidP="009C5713">
            <w:pPr>
              <w:pStyle w:val="ListParagraph"/>
              <w:numPr>
                <w:ilvl w:val="0"/>
                <w:numId w:val="4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 xml:space="preserve">UU No. 14 Tahun 1970 jo UU No. 35 Tahun 1999 tentang Perubahan Atas Undang-Un-dang Nomor 14 Tahun 1970 tentang Ketentuan-ketentuan Pokok Kekuasaan Kehakiman jo UU No. 4 Tahun 2004 tentang Kekuasaan Kehakiman.  </w:t>
            </w:r>
          </w:p>
          <w:p w:rsidR="00811C0A" w:rsidRPr="00C6768E" w:rsidRDefault="00811C0A" w:rsidP="009C5713">
            <w:pPr>
              <w:pStyle w:val="ListParagraph"/>
              <w:numPr>
                <w:ilvl w:val="0"/>
                <w:numId w:val="4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</w:rPr>
              <w:t xml:space="preserve">UU No. 14 Tahun 1985 jo </w:t>
            </w:r>
            <w:r w:rsidRPr="00C6768E">
              <w:rPr>
                <w:rFonts w:asciiTheme="majorHAnsi" w:hAnsiTheme="majorHAnsi" w:cs="Arial"/>
              </w:rPr>
              <w:lastRenderedPageBreak/>
              <w:t>UU No. 5 Tahun 2004 tentang Mahkamah Agung</w:t>
            </w:r>
          </w:p>
          <w:p w:rsidR="00811C0A" w:rsidRPr="00C6768E" w:rsidRDefault="00811C0A" w:rsidP="009C5713">
            <w:pPr>
              <w:pStyle w:val="ListParagraph"/>
              <w:numPr>
                <w:ilvl w:val="0"/>
                <w:numId w:val="4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</w:rPr>
              <w:t>UU No.   2 Tahun 1986 jo UU No. 8 Tahun 2004 tentang Peradilan Umum</w:t>
            </w:r>
          </w:p>
          <w:p w:rsidR="00811C0A" w:rsidRPr="00C6768E" w:rsidRDefault="00811C0A" w:rsidP="009C5713">
            <w:pPr>
              <w:pStyle w:val="ListParagraph"/>
              <w:numPr>
                <w:ilvl w:val="0"/>
                <w:numId w:val="4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 (Yahya Harahap)</w:t>
            </w:r>
          </w:p>
          <w:p w:rsidR="00A67476" w:rsidRPr="00D75123" w:rsidRDefault="00811C0A" w:rsidP="009C5713">
            <w:pPr>
              <w:pStyle w:val="ListParagraph"/>
              <w:numPr>
                <w:ilvl w:val="0"/>
                <w:numId w:val="4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es-ES_tradnl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 (Retno-wulan Sutantio)</w:t>
            </w:r>
          </w:p>
          <w:p w:rsidR="00D75123" w:rsidRPr="00C6768E" w:rsidRDefault="00D75123" w:rsidP="00D75123">
            <w:pPr>
              <w:pStyle w:val="ListParagraph"/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866075" w:rsidP="005453E4">
            <w:pPr>
              <w:jc w:val="both"/>
              <w:rPr>
                <w:rFonts w:asciiTheme="majorHAnsi" w:hAnsiTheme="majorHAnsi" w:cs="Segoe UI"/>
                <w:lang w:val="sv-SE"/>
              </w:rPr>
            </w:pPr>
            <w:r>
              <w:rPr>
                <w:rFonts w:asciiTheme="majorHAnsi" w:hAnsiTheme="majorHAnsi" w:cs="Segoe UI"/>
                <w:lang w:val="sv-SE"/>
              </w:rPr>
              <w:lastRenderedPageBreak/>
              <w:t>Pemahaman penga</w:t>
            </w:r>
            <w:r w:rsidR="003E64A0">
              <w:rPr>
                <w:rFonts w:asciiTheme="majorHAnsi" w:hAnsiTheme="majorHAnsi" w:cs="Segoe UI"/>
                <w:lang w:val="sv-SE"/>
              </w:rPr>
              <w:t>-</w:t>
            </w:r>
            <w:r w:rsidR="005453E4" w:rsidRPr="00C6768E">
              <w:rPr>
                <w:rFonts w:asciiTheme="majorHAnsi" w:hAnsiTheme="majorHAnsi" w:cs="Segoe UI"/>
                <w:lang w:val="sv-SE"/>
              </w:rPr>
              <w:t xml:space="preserve">juan  upaya hukum dan kemampuan membuat memori </w:t>
            </w:r>
          </w:p>
        </w:tc>
      </w:tr>
      <w:tr w:rsidR="00A67476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lastRenderedPageBreak/>
              <w:t>12</w:t>
            </w:r>
          </w:p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AA72B3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Mahasiswa memaha</w:t>
            </w:r>
            <w:r w:rsidR="003E64A0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mi  </w:t>
            </w:r>
            <w:r w:rsidR="00CB4DD4" w:rsidRPr="00C6768E">
              <w:rPr>
                <w:rFonts w:asciiTheme="majorHAnsi" w:hAnsiTheme="majorHAnsi" w:cs="Segoe UI"/>
              </w:rPr>
              <w:t xml:space="preserve">mengenai eksekusi dan  dapat </w:t>
            </w:r>
            <w:r w:rsidRPr="00C6768E">
              <w:rPr>
                <w:rFonts w:asciiTheme="majorHAnsi" w:hAnsiTheme="majorHAnsi" w:cs="Segoe UI"/>
                <w:lang w:val="id-ID"/>
              </w:rPr>
              <w:t>menyusun permohonan ekskusi baik terhadap ekse</w:t>
            </w:r>
            <w:r w:rsidR="003E64A0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>kusi putusan maupun grose akta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CB4DD4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Pelaksanaan Putusan Hakim (Eksekusi)</w:t>
            </w:r>
          </w:p>
          <w:p w:rsidR="00CB4DD4" w:rsidRPr="00C6768E" w:rsidRDefault="00CB4DD4" w:rsidP="009C5713">
            <w:pPr>
              <w:numPr>
                <w:ilvl w:val="0"/>
                <w:numId w:val="4"/>
              </w:numPr>
              <w:ind w:left="317" w:right="46" w:hanging="245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Pengertian dan asas ek-sekusi</w:t>
            </w:r>
          </w:p>
          <w:p w:rsidR="00CB4DD4" w:rsidRPr="00C6768E" w:rsidRDefault="00CB4DD4" w:rsidP="009C5713">
            <w:pPr>
              <w:numPr>
                <w:ilvl w:val="0"/>
                <w:numId w:val="4"/>
              </w:numPr>
              <w:ind w:left="317" w:right="46" w:hanging="245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Pelaksanaan putusan ha</w:t>
            </w:r>
            <w:r w:rsidR="00811C0A" w:rsidRPr="00C6768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</w:rPr>
              <w:t>kim (eksekusi)</w:t>
            </w:r>
          </w:p>
          <w:p w:rsidR="00811C0A" w:rsidRPr="00C6768E" w:rsidRDefault="00A67476" w:rsidP="009C5713">
            <w:pPr>
              <w:numPr>
                <w:ilvl w:val="0"/>
                <w:numId w:val="4"/>
              </w:numPr>
              <w:ind w:left="317" w:right="46" w:hanging="245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 xml:space="preserve">Tata Cara Eksekusi </w:t>
            </w:r>
          </w:p>
          <w:p w:rsidR="00A67476" w:rsidRPr="00C6768E" w:rsidRDefault="00A67476" w:rsidP="009C5713">
            <w:pPr>
              <w:numPr>
                <w:ilvl w:val="0"/>
                <w:numId w:val="4"/>
              </w:numPr>
              <w:ind w:left="317" w:right="46" w:hanging="245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Penyusunan Permoho</w:t>
            </w:r>
            <w:r w:rsidR="00811C0A" w:rsidRPr="00C6768E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nan Eksekusi </w:t>
            </w:r>
          </w:p>
          <w:p w:rsidR="00811C0A" w:rsidRPr="00C6768E" w:rsidRDefault="00811C0A" w:rsidP="009C5713">
            <w:pPr>
              <w:numPr>
                <w:ilvl w:val="0"/>
                <w:numId w:val="4"/>
              </w:numPr>
              <w:ind w:left="317" w:right="46" w:hanging="245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Eksekusi groose akta</w:t>
            </w:r>
          </w:p>
          <w:p w:rsidR="00A67476" w:rsidRPr="00D75123" w:rsidRDefault="00AA72B3" w:rsidP="00AA72B3">
            <w:pPr>
              <w:numPr>
                <w:ilvl w:val="0"/>
                <w:numId w:val="4"/>
              </w:numPr>
              <w:ind w:left="317" w:right="46" w:hanging="245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Eksekusi pembayaran se</w:t>
            </w:r>
            <w:r w:rsidR="00811C0A" w:rsidRPr="00C6768E">
              <w:rPr>
                <w:rFonts w:asciiTheme="majorHAnsi" w:hAnsiTheme="majorHAnsi" w:cs="Segoe UI"/>
              </w:rPr>
              <w:t>jumlah uang</w:t>
            </w:r>
          </w:p>
          <w:p w:rsidR="00D75123" w:rsidRPr="00C6768E" w:rsidRDefault="00D75123" w:rsidP="00D75123">
            <w:pPr>
              <w:ind w:left="317" w:right="46"/>
              <w:jc w:val="both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0A" w:rsidRPr="00C6768E" w:rsidRDefault="00811C0A" w:rsidP="009C5713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811C0A" w:rsidRPr="00C6768E" w:rsidRDefault="00AA72B3" w:rsidP="009C5713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="00811C0A" w:rsidRPr="00C6768E">
              <w:rPr>
                <w:rFonts w:asciiTheme="majorHAnsi" w:hAnsiTheme="majorHAnsi"/>
              </w:rPr>
              <w:t>teri dengan undang-undang</w:t>
            </w:r>
          </w:p>
          <w:p w:rsidR="00A67476" w:rsidRPr="00C6768E" w:rsidRDefault="00811C0A" w:rsidP="009C5713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kom</w:t>
            </w:r>
            <w:r w:rsidR="00AA72B3">
              <w:rPr>
                <w:rFonts w:asciiTheme="majorHAnsi" w:hAnsiTheme="majorHAnsi" w:cs="Segoe UI"/>
                <w:iCs/>
                <w:lang w:val="es-ES"/>
              </w:rPr>
              <w:t>-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 w:rsidR="00AA72B3"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0A" w:rsidRPr="00C6768E" w:rsidRDefault="00811C0A" w:rsidP="009C5713">
            <w:pPr>
              <w:pStyle w:val="ListParagraph"/>
              <w:numPr>
                <w:ilvl w:val="1"/>
                <w:numId w:val="43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 (Het Herziene Indonesisch Reglement)</w:t>
            </w:r>
          </w:p>
          <w:p w:rsidR="00811C0A" w:rsidRPr="00C6768E" w:rsidRDefault="00811C0A" w:rsidP="009C5713">
            <w:pPr>
              <w:pStyle w:val="ListParagraph"/>
              <w:numPr>
                <w:ilvl w:val="1"/>
                <w:numId w:val="43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Perdata, Yahya Harahap</w:t>
            </w:r>
          </w:p>
          <w:p w:rsidR="00A67476" w:rsidRPr="00C6768E" w:rsidRDefault="00811C0A" w:rsidP="009C5713">
            <w:pPr>
              <w:pStyle w:val="ListParagraph"/>
              <w:numPr>
                <w:ilvl w:val="1"/>
                <w:numId w:val="43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Praktek, Retno wulan Sutantio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A72B3" w:rsidP="005453E4">
            <w:pPr>
              <w:jc w:val="both"/>
              <w:rPr>
                <w:rFonts w:asciiTheme="majorHAnsi" w:hAnsiTheme="majorHAnsi" w:cs="Segoe UI"/>
                <w:b/>
                <w:lang w:val="sv-SE"/>
              </w:rPr>
            </w:pPr>
            <w:r>
              <w:rPr>
                <w:rFonts w:asciiTheme="majorHAnsi" w:hAnsiTheme="majorHAnsi" w:cs="Arial"/>
                <w:bCs/>
              </w:rPr>
              <w:t>Kemampuan mem</w:t>
            </w:r>
            <w:r w:rsidR="003E64A0">
              <w:rPr>
                <w:rFonts w:asciiTheme="majorHAnsi" w:hAnsiTheme="majorHAnsi" w:cs="Arial"/>
                <w:bCs/>
              </w:rPr>
              <w:t>-</w:t>
            </w:r>
            <w:r w:rsidR="005453E4" w:rsidRPr="00C6768E">
              <w:rPr>
                <w:rFonts w:asciiTheme="majorHAnsi" w:hAnsiTheme="majorHAnsi" w:cs="Arial"/>
                <w:bCs/>
              </w:rPr>
              <w:t>buat permohonan eksekusi</w:t>
            </w:r>
          </w:p>
        </w:tc>
      </w:tr>
      <w:tr w:rsidR="00A67476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1</w:t>
            </w:r>
            <w:r w:rsidR="00811C0A" w:rsidRPr="00C6768E">
              <w:rPr>
                <w:rFonts w:asciiTheme="majorHAnsi" w:hAnsiTheme="majorHAnsi" w:cs="Segoe UI"/>
              </w:rPr>
              <w:t>3</w:t>
            </w:r>
          </w:p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717F9C">
            <w:pPr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Mahasiswa memaha</w:t>
            </w:r>
            <w:r w:rsidR="003E64A0">
              <w:rPr>
                <w:rFonts w:asciiTheme="majorHAnsi" w:hAnsiTheme="majorHAnsi" w:cs="Segoe UI"/>
              </w:rPr>
              <w:t>-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mi  </w:t>
            </w:r>
            <w:r w:rsidR="00717F9C" w:rsidRPr="00C6768E">
              <w:rPr>
                <w:rFonts w:asciiTheme="majorHAnsi" w:hAnsiTheme="majorHAnsi" w:cs="Segoe UI"/>
              </w:rPr>
              <w:t xml:space="preserve">mengenai upaya hukum terhadap sita jaminan dan eksekusi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3E64A0" w:rsidP="00717F9C">
            <w:pPr>
              <w:ind w:right="46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Perlawanan terhadap sita ja</w:t>
            </w:r>
            <w:r w:rsidR="00717F9C" w:rsidRPr="00C6768E">
              <w:rPr>
                <w:rFonts w:asciiTheme="majorHAnsi" w:hAnsiTheme="majorHAnsi" w:cs="Segoe UI"/>
              </w:rPr>
              <w:t xml:space="preserve">minan dan eksekusi </w:t>
            </w:r>
          </w:p>
          <w:p w:rsidR="00717F9C" w:rsidRPr="00C6768E" w:rsidRDefault="00717F9C" w:rsidP="009C5713">
            <w:pPr>
              <w:pStyle w:val="ListParagraph"/>
              <w:numPr>
                <w:ilvl w:val="0"/>
                <w:numId w:val="44"/>
              </w:numPr>
              <w:ind w:left="317" w:right="46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Perlawanan tidak me-nunda eksekusi</w:t>
            </w:r>
          </w:p>
          <w:p w:rsidR="00717F9C" w:rsidRPr="00C6768E" w:rsidRDefault="00717F9C" w:rsidP="009C5713">
            <w:pPr>
              <w:pStyle w:val="ListParagraph"/>
              <w:numPr>
                <w:ilvl w:val="0"/>
                <w:numId w:val="44"/>
              </w:numPr>
              <w:ind w:left="317" w:right="46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Tata cara pengajuan perlawanan</w:t>
            </w:r>
          </w:p>
          <w:p w:rsidR="00A67476" w:rsidRPr="00C6768E" w:rsidRDefault="00717F9C" w:rsidP="00AA72B3">
            <w:pPr>
              <w:pStyle w:val="ListParagraph"/>
              <w:numPr>
                <w:ilvl w:val="0"/>
                <w:numId w:val="44"/>
              </w:numPr>
              <w:ind w:left="317" w:right="46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AA72B3">
              <w:rPr>
                <w:rFonts w:asciiTheme="majorHAnsi" w:hAnsiTheme="majorHAnsi" w:cs="Segoe UI"/>
              </w:rPr>
              <w:t>Perlawanan  oleh pi</w:t>
            </w:r>
            <w:r w:rsidR="00AA72B3">
              <w:rPr>
                <w:rFonts w:asciiTheme="majorHAnsi" w:hAnsiTheme="majorHAnsi" w:cs="Segoe UI"/>
              </w:rPr>
              <w:t>-</w:t>
            </w:r>
            <w:r w:rsidRPr="00AA72B3">
              <w:rPr>
                <w:rFonts w:asciiTheme="majorHAnsi" w:hAnsiTheme="majorHAnsi" w:cs="Segoe UI"/>
              </w:rPr>
              <w:t>hak ketiga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9C" w:rsidRPr="00C6768E" w:rsidRDefault="00717F9C" w:rsidP="009C5713">
            <w:pPr>
              <w:pStyle w:val="ListParagraph"/>
              <w:numPr>
                <w:ilvl w:val="0"/>
                <w:numId w:val="45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717F9C" w:rsidRPr="00C6768E" w:rsidRDefault="00AA72B3" w:rsidP="009C5713">
            <w:pPr>
              <w:pStyle w:val="ListParagraph"/>
              <w:numPr>
                <w:ilvl w:val="0"/>
                <w:numId w:val="45"/>
              </w:numPr>
              <w:ind w:left="318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="00717F9C" w:rsidRPr="00C6768E">
              <w:rPr>
                <w:rFonts w:asciiTheme="majorHAnsi" w:hAnsiTheme="majorHAnsi"/>
              </w:rPr>
              <w:t>teri dengan undang-undang</w:t>
            </w:r>
          </w:p>
          <w:p w:rsidR="00A67476" w:rsidRPr="00C6768E" w:rsidRDefault="00717F9C" w:rsidP="00AA72B3">
            <w:pPr>
              <w:pStyle w:val="ListParagraph"/>
              <w:numPr>
                <w:ilvl w:val="0"/>
                <w:numId w:val="45"/>
              </w:numPr>
              <w:ind w:left="317" w:hanging="283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kom</w:t>
            </w:r>
            <w:r w:rsidR="00AA72B3">
              <w:rPr>
                <w:rFonts w:asciiTheme="majorHAnsi" w:hAnsiTheme="majorHAnsi" w:cs="Segoe UI"/>
                <w:iCs/>
                <w:lang w:val="es-ES"/>
              </w:rPr>
              <w:t>-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 w:rsidR="00AA72B3"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9C" w:rsidRPr="00C6768E" w:rsidRDefault="00717F9C" w:rsidP="009C571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lang w:val="de-DE"/>
              </w:rPr>
              <w:t>HIR  (</w:t>
            </w:r>
            <w:r w:rsidRPr="00C6768E">
              <w:rPr>
                <w:rFonts w:asciiTheme="majorHAnsi" w:hAnsiTheme="majorHAnsi" w:cs="Arial"/>
                <w:i/>
                <w:lang w:val="de-DE"/>
              </w:rPr>
              <w:t>Het Herziene Indonesisch Reglement</w:t>
            </w:r>
            <w:r w:rsidRPr="00C6768E">
              <w:rPr>
                <w:rFonts w:asciiTheme="majorHAnsi" w:hAnsiTheme="majorHAnsi" w:cs="Arial"/>
                <w:lang w:val="de-DE"/>
              </w:rPr>
              <w:t>)</w:t>
            </w:r>
          </w:p>
          <w:p w:rsidR="00717F9C" w:rsidRPr="00C6768E" w:rsidRDefault="00717F9C" w:rsidP="009C571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bCs/>
                <w:lang w:val="es-ES_tradnl"/>
              </w:rPr>
              <w:t>Hukum Acara Perdata, Yahya Harahap</w:t>
            </w:r>
          </w:p>
          <w:p w:rsidR="00A67476" w:rsidRPr="00C6768E" w:rsidRDefault="00717F9C" w:rsidP="009C571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C6768E">
              <w:rPr>
                <w:rFonts w:asciiTheme="majorHAnsi" w:hAnsiTheme="majorHAnsi" w:cs="Arial"/>
                <w:bCs/>
                <w:lang w:val="sv-SE"/>
              </w:rPr>
              <w:t>Hukum Acara Perdata Dalam Teori dan Praktek, Retno wulan Sutantio</w:t>
            </w:r>
            <w:r w:rsidRPr="00C6768E">
              <w:rPr>
                <w:rFonts w:asciiTheme="majorHAnsi" w:hAnsiTheme="majorHAnsi" w:cs="Arial"/>
                <w:lang w:val="it-IT"/>
              </w:rPr>
              <w:t xml:space="preserve"> </w:t>
            </w:r>
            <w:r w:rsidR="00A67476" w:rsidRPr="00C6768E">
              <w:rPr>
                <w:rFonts w:asciiTheme="majorHAnsi" w:hAnsiTheme="majorHAnsi" w:cs="Arial"/>
                <w:lang w:val="it-IT"/>
              </w:rPr>
              <w:t xml:space="preserve">-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A72B3" w:rsidP="005453E4">
            <w:pPr>
              <w:jc w:val="both"/>
              <w:rPr>
                <w:rFonts w:asciiTheme="majorHAnsi" w:hAnsiTheme="majorHAnsi" w:cs="Segoe UI"/>
                <w:lang w:val="sv-SE"/>
              </w:rPr>
            </w:pPr>
            <w:r>
              <w:rPr>
                <w:rFonts w:asciiTheme="majorHAnsi" w:hAnsiTheme="majorHAnsi" w:cs="Segoe UI"/>
                <w:lang w:val="sv-SE"/>
              </w:rPr>
              <w:t>Kemampuan mem</w:t>
            </w:r>
            <w:r w:rsidR="003E64A0">
              <w:rPr>
                <w:rFonts w:asciiTheme="majorHAnsi" w:hAnsiTheme="majorHAnsi" w:cs="Segoe UI"/>
                <w:lang w:val="sv-SE"/>
              </w:rPr>
              <w:t>-</w:t>
            </w:r>
            <w:r w:rsidR="005453E4" w:rsidRPr="00C6768E">
              <w:rPr>
                <w:rFonts w:asciiTheme="majorHAnsi" w:hAnsiTheme="majorHAnsi" w:cs="Segoe UI"/>
                <w:lang w:val="sv-SE"/>
              </w:rPr>
              <w:t>buat permohonan perlawanan</w:t>
            </w:r>
          </w:p>
        </w:tc>
      </w:tr>
      <w:tr w:rsidR="00A67476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lastRenderedPageBreak/>
              <w:t>1</w:t>
            </w:r>
            <w:r w:rsidR="00717F9C" w:rsidRPr="00C6768E">
              <w:rPr>
                <w:rFonts w:asciiTheme="majorHAnsi" w:hAnsiTheme="majorHAnsi" w:cs="Segoe UI"/>
              </w:rPr>
              <w:t>4</w:t>
            </w:r>
          </w:p>
          <w:p w:rsidR="00A67476" w:rsidRPr="00C6768E" w:rsidRDefault="00A67476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3E64A0">
            <w:pPr>
              <w:jc w:val="both"/>
              <w:rPr>
                <w:rFonts w:asciiTheme="majorHAnsi" w:hAnsiTheme="majorHAnsi"/>
                <w:bCs/>
              </w:rPr>
            </w:pPr>
            <w:r w:rsidRPr="00C6768E">
              <w:rPr>
                <w:rFonts w:asciiTheme="majorHAnsi" w:hAnsiTheme="majorHAnsi"/>
              </w:rPr>
              <w:t>Mahasiswa mampu memaparkan semua hasil pembelajaran pertemuan 1 s/d 1</w:t>
            </w:r>
            <w:r w:rsidR="00717F9C" w:rsidRPr="00C6768E">
              <w:rPr>
                <w:rFonts w:asciiTheme="majorHAnsi" w:hAnsiTheme="majorHAnsi"/>
              </w:rPr>
              <w:t>3</w:t>
            </w:r>
            <w:r w:rsidRPr="00C6768E">
              <w:rPr>
                <w:rFonts w:asciiTheme="majorHAnsi" w:hAnsiTheme="majorHAnsi"/>
              </w:rPr>
              <w:t xml:space="preserve"> dan Mahasiswa dapat melakukan analisis Pembanding antara teori yang didapat di Kampus dan menge</w:t>
            </w:r>
            <w:r w:rsidR="003E64A0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>tahui praktek pe</w:t>
            </w:r>
            <w:r w:rsidR="00717F9C" w:rsidRPr="00C6768E">
              <w:rPr>
                <w:rFonts w:asciiTheme="majorHAnsi" w:hAnsiTheme="majorHAnsi"/>
              </w:rPr>
              <w:t>-</w:t>
            </w:r>
            <w:r w:rsidR="00451ECA">
              <w:rPr>
                <w:rFonts w:asciiTheme="majorHAnsi" w:hAnsiTheme="majorHAnsi"/>
              </w:rPr>
              <w:t xml:space="preserve">nyelenggaraan </w:t>
            </w:r>
            <w:r w:rsidRPr="00C6768E">
              <w:rPr>
                <w:rFonts w:asciiTheme="majorHAnsi" w:hAnsiTheme="majorHAnsi"/>
              </w:rPr>
              <w:t>pera</w:t>
            </w:r>
            <w:r w:rsidR="003E64A0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 xml:space="preserve">dilan </w:t>
            </w:r>
            <w:r w:rsidR="00717F9C" w:rsidRPr="00C6768E">
              <w:rPr>
                <w:rFonts w:asciiTheme="majorHAnsi" w:hAnsiTheme="majorHAnsi"/>
              </w:rPr>
              <w:t xml:space="preserve"> di Pengadilan Negeri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717F9C">
            <w:pPr>
              <w:jc w:val="both"/>
              <w:rPr>
                <w:rFonts w:asciiTheme="majorHAnsi" w:hAnsiTheme="majorHAnsi"/>
                <w:bCs/>
                <w:lang w:val="fi-FI"/>
              </w:rPr>
            </w:pPr>
            <w:r w:rsidRPr="00C6768E">
              <w:rPr>
                <w:rFonts w:asciiTheme="majorHAnsi" w:hAnsiTheme="majorHAnsi"/>
                <w:bCs/>
                <w:lang w:val="fi-FI"/>
              </w:rPr>
              <w:t>Presentasi Laporan hasil  mengikuti persidangan kunjungan ke Pengadilan Negeri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717F9C">
            <w:pPr>
              <w:jc w:val="both"/>
              <w:rPr>
                <w:rFonts w:asciiTheme="majorHAnsi" w:hAnsiTheme="majorHAnsi"/>
                <w:bCs/>
              </w:rPr>
            </w:pPr>
            <w:r w:rsidRPr="00C6768E">
              <w:rPr>
                <w:rFonts w:asciiTheme="majorHAnsi" w:hAnsiTheme="majorHAnsi"/>
                <w:bCs/>
              </w:rPr>
              <w:t>Presentasi  dan Tanya jawab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A67476" w:rsidP="00717F9C">
            <w:pPr>
              <w:tabs>
                <w:tab w:val="left" w:pos="2520"/>
              </w:tabs>
              <w:ind w:left="137" w:right="46"/>
              <w:jc w:val="both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76" w:rsidRPr="00C6768E" w:rsidRDefault="00670252" w:rsidP="003E64A0">
            <w:pPr>
              <w:jc w:val="both"/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>Menguraikan kasus yang di</w:t>
            </w:r>
            <w:r w:rsidR="00866075">
              <w:rPr>
                <w:rFonts w:asciiTheme="majorHAnsi" w:hAnsiTheme="majorHAnsi" w:cs="Segoe UI"/>
                <w:lang w:val="sv-SE"/>
              </w:rPr>
              <w:t>-</w:t>
            </w:r>
            <w:r w:rsidRPr="00C6768E">
              <w:rPr>
                <w:rFonts w:asciiTheme="majorHAnsi" w:hAnsiTheme="majorHAnsi" w:cs="Segoe UI"/>
                <w:lang w:val="sv-SE"/>
              </w:rPr>
              <w:t>i</w:t>
            </w:r>
            <w:r w:rsidR="00866075">
              <w:rPr>
                <w:rFonts w:asciiTheme="majorHAnsi" w:hAnsiTheme="majorHAnsi" w:cs="Segoe UI"/>
                <w:lang w:val="sv-SE"/>
              </w:rPr>
              <w:t>ku</w:t>
            </w:r>
            <w:r w:rsidRPr="00C6768E">
              <w:rPr>
                <w:rFonts w:asciiTheme="majorHAnsi" w:hAnsiTheme="majorHAnsi" w:cs="Segoe UI"/>
                <w:lang w:val="sv-SE"/>
              </w:rPr>
              <w:t>ti persi</w:t>
            </w:r>
            <w:r w:rsidR="003E64A0">
              <w:rPr>
                <w:rFonts w:asciiTheme="majorHAnsi" w:hAnsiTheme="majorHAnsi" w:cs="Segoe UI"/>
                <w:lang w:val="sv-SE"/>
              </w:rPr>
              <w:t>-</w:t>
            </w:r>
            <w:r w:rsidRPr="00C6768E">
              <w:rPr>
                <w:rFonts w:asciiTheme="majorHAnsi" w:hAnsiTheme="majorHAnsi" w:cs="Segoe UI"/>
                <w:lang w:val="sv-SE"/>
              </w:rPr>
              <w:t>dangannya dan menggambarkan ja</w:t>
            </w:r>
            <w:r w:rsidR="00866075">
              <w:rPr>
                <w:rFonts w:asciiTheme="majorHAnsi" w:hAnsiTheme="majorHAnsi" w:cs="Segoe UI"/>
                <w:lang w:val="sv-SE"/>
              </w:rPr>
              <w:t>-</w:t>
            </w:r>
            <w:r w:rsidRPr="00C6768E">
              <w:rPr>
                <w:rFonts w:asciiTheme="majorHAnsi" w:hAnsiTheme="majorHAnsi" w:cs="Segoe UI"/>
                <w:lang w:val="sv-SE"/>
              </w:rPr>
              <w:t>lannya persidangan</w:t>
            </w:r>
          </w:p>
        </w:tc>
      </w:tr>
    </w:tbl>
    <w:p w:rsidR="008E7E72" w:rsidRPr="00C6768E" w:rsidRDefault="008E7E72">
      <w:pPr>
        <w:rPr>
          <w:rFonts w:asciiTheme="majorHAnsi" w:hAnsiTheme="majorHAnsi"/>
        </w:rPr>
      </w:pPr>
    </w:p>
    <w:p w:rsidR="003E64A0" w:rsidRPr="00D75123" w:rsidRDefault="003E64A0" w:rsidP="003E64A0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  <w:b/>
        </w:rPr>
      </w:pPr>
    </w:p>
    <w:p w:rsidR="003E64A0" w:rsidRPr="00D75123" w:rsidRDefault="003E64A0" w:rsidP="003E64A0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</w:rPr>
      </w:pPr>
      <w:r w:rsidRPr="00D75123">
        <w:rPr>
          <w:rFonts w:asciiTheme="majorHAnsi" w:hAnsiTheme="majorHAnsi" w:cs="Segoe UI"/>
          <w:lang w:val="id-ID"/>
        </w:rPr>
        <w:t xml:space="preserve">Jakarta, </w:t>
      </w:r>
      <w:r w:rsidRPr="00D75123">
        <w:rPr>
          <w:rFonts w:asciiTheme="majorHAnsi" w:hAnsiTheme="majorHAnsi" w:cs="Segoe UI"/>
        </w:rPr>
        <w:t>20 Oktober 2016</w:t>
      </w:r>
    </w:p>
    <w:p w:rsidR="003E64A0" w:rsidRPr="00D75123" w:rsidRDefault="003E64A0" w:rsidP="003E64A0">
      <w:pPr>
        <w:tabs>
          <w:tab w:val="left" w:pos="7938"/>
        </w:tabs>
        <w:autoSpaceDE w:val="0"/>
        <w:autoSpaceDN w:val="0"/>
        <w:adjustRightInd w:val="0"/>
        <w:rPr>
          <w:rFonts w:asciiTheme="majorHAnsi" w:hAnsiTheme="majorHAnsi" w:cs="Segoe UI"/>
          <w:lang w:val="id-ID"/>
        </w:rPr>
      </w:pPr>
      <w:r w:rsidRPr="00D75123">
        <w:rPr>
          <w:rFonts w:asciiTheme="majorHAnsi" w:hAnsiTheme="majorHAnsi" w:cs="Segoe UI"/>
          <w:lang w:val="id-ID"/>
        </w:rPr>
        <w:t xml:space="preserve">Mengetahui, </w:t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</w:p>
    <w:p w:rsidR="003E64A0" w:rsidRPr="00D75123" w:rsidRDefault="003E64A0" w:rsidP="00B84877">
      <w:pPr>
        <w:tabs>
          <w:tab w:val="left" w:pos="7938"/>
        </w:tabs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  <w:r w:rsidRPr="00D75123">
        <w:rPr>
          <w:rFonts w:asciiTheme="majorHAnsi" w:hAnsiTheme="majorHAnsi" w:cs="Segoe UI"/>
          <w:lang w:val="id-ID"/>
        </w:rPr>
        <w:t>Ketua Program Studi,</w:t>
      </w:r>
      <w:r w:rsidRPr="00D75123">
        <w:rPr>
          <w:rFonts w:asciiTheme="majorHAnsi" w:hAnsiTheme="majorHAnsi" w:cs="Segoe UI"/>
          <w:lang w:val="id-ID"/>
        </w:rPr>
        <w:tab/>
        <w:t>Dosen Pengampu,</w:t>
      </w:r>
    </w:p>
    <w:p w:rsidR="003E64A0" w:rsidRPr="00D75123" w:rsidRDefault="003E64A0" w:rsidP="003E64A0">
      <w:pPr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</w:p>
    <w:p w:rsidR="003E64A0" w:rsidRPr="00D75123" w:rsidRDefault="00B84877" w:rsidP="003E64A0">
      <w:pPr>
        <w:autoSpaceDE w:val="0"/>
        <w:autoSpaceDN w:val="0"/>
        <w:adjustRightInd w:val="0"/>
        <w:rPr>
          <w:rFonts w:asciiTheme="majorHAnsi" w:hAnsiTheme="majorHAnsi" w:cs="Segoe UI"/>
          <w:b/>
        </w:rPr>
      </w:pP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  <w:t xml:space="preserve">     </w:t>
      </w:r>
      <w:r>
        <w:rPr>
          <w:noProof/>
        </w:rPr>
        <w:drawing>
          <wp:inline distT="0" distB="0" distL="0" distR="0" wp14:anchorId="30F4C294" wp14:editId="096AFEB6">
            <wp:extent cx="1550035" cy="85534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4A0" w:rsidRPr="00D75123" w:rsidRDefault="003E64A0" w:rsidP="003E64A0">
      <w:pPr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  <w:r w:rsidRPr="00D75123">
        <w:rPr>
          <w:rFonts w:asciiTheme="majorHAnsi" w:hAnsiTheme="majorHAnsi" w:cs="Segoe UI"/>
          <w:b/>
        </w:rPr>
        <w:t>NURHAYANI,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</w:rPr>
        <w:t>SRI REDJEKI SLAMET,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</w:p>
    <w:p w:rsidR="00670252" w:rsidRDefault="003E64A0" w:rsidP="003E64A0">
      <w:pPr>
        <w:rPr>
          <w:rFonts w:asciiTheme="majorHAnsi" w:hAnsiTheme="majorHAnsi" w:cs="Segoe UI"/>
          <w:b/>
        </w:rPr>
      </w:pPr>
      <w:r w:rsidRPr="00D75123">
        <w:rPr>
          <w:rFonts w:asciiTheme="majorHAnsi" w:hAnsiTheme="majorHAnsi" w:cs="Segoe UI"/>
          <w:b/>
          <w:lang w:val="id-ID"/>
        </w:rPr>
        <w:br w:type="page"/>
      </w:r>
    </w:p>
    <w:p w:rsidR="00D75123" w:rsidRPr="00BA3503" w:rsidRDefault="00D75123" w:rsidP="00D75123">
      <w:pPr>
        <w:jc w:val="center"/>
        <w:rPr>
          <w:rFonts w:asciiTheme="majorHAnsi" w:hAnsiTheme="majorHAnsi" w:cs="Segoe UI"/>
          <w:b/>
        </w:rPr>
      </w:pPr>
      <w:r w:rsidRPr="00BA3503">
        <w:rPr>
          <w:rFonts w:asciiTheme="majorHAnsi" w:hAnsiTheme="majorHAnsi" w:cs="Segoe UI"/>
          <w:b/>
        </w:rPr>
        <w:lastRenderedPageBreak/>
        <w:t>EVALUASI PEMBELAJARAN</w:t>
      </w:r>
    </w:p>
    <w:p w:rsidR="00E11781" w:rsidRPr="00BA3503" w:rsidRDefault="00E11781" w:rsidP="00670252">
      <w:pPr>
        <w:rPr>
          <w:rFonts w:asciiTheme="majorHAnsi" w:hAnsiTheme="majorHAnsi" w:cs="Segoe UI"/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76"/>
        <w:gridCol w:w="2126"/>
        <w:gridCol w:w="1985"/>
        <w:gridCol w:w="1984"/>
        <w:gridCol w:w="1843"/>
        <w:gridCol w:w="1701"/>
        <w:gridCol w:w="1276"/>
      </w:tblGrid>
      <w:tr w:rsidR="0064741A" w:rsidRPr="00BA3503" w:rsidTr="00CB4A83">
        <w:tc>
          <w:tcPr>
            <w:tcW w:w="802" w:type="dxa"/>
            <w:shd w:val="clear" w:color="auto" w:fill="D0FBA5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PROSE-DUR</w:t>
            </w:r>
          </w:p>
        </w:tc>
        <w:tc>
          <w:tcPr>
            <w:tcW w:w="1276" w:type="dxa"/>
            <w:shd w:val="clear" w:color="auto" w:fill="D0FBA5"/>
          </w:tcPr>
          <w:p w:rsidR="00E11781" w:rsidRPr="00BA3503" w:rsidRDefault="0064741A" w:rsidP="003E32F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>
              <w:rPr>
                <w:rFonts w:asciiTheme="majorHAnsi" w:hAnsiTheme="majorHAnsi" w:cs="Segoe UI"/>
                <w:b/>
                <w:lang w:val="id-ID"/>
              </w:rPr>
              <w:t>BEN</w:t>
            </w:r>
            <w:r w:rsidR="00E11781" w:rsidRPr="00BA3503">
              <w:rPr>
                <w:rFonts w:asciiTheme="majorHAnsi" w:hAnsiTheme="majorHAnsi" w:cs="Segoe UI"/>
                <w:b/>
                <w:lang w:val="id-ID"/>
              </w:rPr>
              <w:t>TUK</w:t>
            </w:r>
          </w:p>
        </w:tc>
        <w:tc>
          <w:tcPr>
            <w:tcW w:w="2126" w:type="dxa"/>
            <w:shd w:val="clear" w:color="auto" w:fill="D0FBA5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SEKOR </w:t>
            </w:r>
            <w:r w:rsidRPr="00BA3503">
              <w:rPr>
                <w:rFonts w:asciiTheme="majorHAnsi" w:hAnsiTheme="majorHAnsi" w:cs="Segoe UI"/>
                <w:b/>
                <w:u w:val="single"/>
                <w:lang w:val="id-ID"/>
              </w:rPr>
              <w:t>&gt;</w:t>
            </w: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 77 </w:t>
            </w:r>
          </w:p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D0FBA5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SEKOR  </w:t>
            </w:r>
            <w:r w:rsidRPr="00BA3503">
              <w:rPr>
                <w:rFonts w:asciiTheme="majorHAnsi" w:hAnsiTheme="majorHAnsi" w:cs="Segoe UI"/>
                <w:b/>
                <w:u w:val="single"/>
                <w:lang w:val="id-ID"/>
              </w:rPr>
              <w:t>&gt;</w:t>
            </w: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 65</w:t>
            </w:r>
          </w:p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(B- / B / B+ )</w:t>
            </w:r>
          </w:p>
        </w:tc>
        <w:tc>
          <w:tcPr>
            <w:tcW w:w="1984" w:type="dxa"/>
            <w:shd w:val="clear" w:color="auto" w:fill="D0FBA5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SEKOR </w:t>
            </w:r>
            <w:r w:rsidRPr="00BA3503">
              <w:rPr>
                <w:rFonts w:asciiTheme="majorHAnsi" w:hAnsiTheme="majorHAnsi" w:cs="Segoe UI"/>
                <w:b/>
                <w:u w:val="single"/>
                <w:lang w:val="id-ID"/>
              </w:rPr>
              <w:t xml:space="preserve">&gt; </w:t>
            </w:r>
            <w:r w:rsidRPr="00BA3503">
              <w:rPr>
                <w:rFonts w:asciiTheme="majorHAnsi" w:hAnsiTheme="majorHAnsi" w:cs="Segoe UI"/>
                <w:b/>
                <w:lang w:val="id-ID"/>
              </w:rPr>
              <w:t>60</w:t>
            </w:r>
          </w:p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SEKOR </w:t>
            </w:r>
            <w:r w:rsidRPr="00BA3503">
              <w:rPr>
                <w:rFonts w:asciiTheme="majorHAnsi" w:hAnsiTheme="majorHAnsi" w:cs="Segoe UI"/>
                <w:b/>
                <w:u w:val="single"/>
                <w:lang w:val="id-ID"/>
              </w:rPr>
              <w:t>&gt;</w:t>
            </w:r>
            <w:r w:rsidRPr="00BA3503">
              <w:rPr>
                <w:rFonts w:asciiTheme="majorHAnsi" w:hAnsiTheme="majorHAnsi" w:cs="Segoe UI"/>
                <w:b/>
                <w:lang w:val="id-ID"/>
              </w:rPr>
              <w:t xml:space="preserve"> 45</w:t>
            </w:r>
          </w:p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SEKOR &lt; 45</w:t>
            </w:r>
          </w:p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( E )</w:t>
            </w:r>
          </w:p>
        </w:tc>
        <w:tc>
          <w:tcPr>
            <w:tcW w:w="1276" w:type="dxa"/>
            <w:shd w:val="clear" w:color="auto" w:fill="D0FBA5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BA3503">
              <w:rPr>
                <w:rFonts w:asciiTheme="majorHAnsi" w:hAnsiTheme="majorHAnsi" w:cs="Segoe UI"/>
                <w:b/>
                <w:lang w:val="id-ID"/>
              </w:rPr>
              <w:t>BOBOT</w:t>
            </w:r>
          </w:p>
        </w:tc>
      </w:tr>
      <w:tr w:rsidR="0064741A" w:rsidRPr="00BA3503" w:rsidTr="00CB4A83">
        <w:tc>
          <w:tcPr>
            <w:tcW w:w="802" w:type="dxa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1</w:t>
            </w:r>
          </w:p>
        </w:tc>
        <w:tc>
          <w:tcPr>
            <w:tcW w:w="1183" w:type="dxa"/>
          </w:tcPr>
          <w:p w:rsidR="00E11781" w:rsidRPr="00BA3503" w:rsidRDefault="0064741A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Progess test</w:t>
            </w: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E11781" w:rsidRPr="00BA3503" w:rsidRDefault="00BA3503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lisan</w:t>
            </w:r>
          </w:p>
        </w:tc>
        <w:tc>
          <w:tcPr>
            <w:tcW w:w="2126" w:type="dxa"/>
          </w:tcPr>
          <w:p w:rsidR="00E11781" w:rsidRPr="00BA3503" w:rsidRDefault="00BA3503" w:rsidP="00CB4A83">
            <w:pPr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Menguraikan </w:t>
            </w:r>
            <w:r w:rsidR="0064741A">
              <w:rPr>
                <w:rFonts w:asciiTheme="majorHAnsi" w:hAnsiTheme="majorHAnsi" w:cs="Segoe UI"/>
              </w:rPr>
              <w:t xml:space="preserve"> asas-asas hukum acara perdata, lingkup kewena-ngan penyelesai</w:t>
            </w:r>
            <w:r w:rsidR="00CB4A83">
              <w:rPr>
                <w:rFonts w:asciiTheme="majorHAnsi" w:hAnsiTheme="majorHAnsi" w:cs="Segoe UI"/>
              </w:rPr>
              <w:t>-</w:t>
            </w:r>
            <w:r w:rsidR="0064741A">
              <w:rPr>
                <w:rFonts w:asciiTheme="majorHAnsi" w:hAnsiTheme="majorHAnsi" w:cs="Segoe UI"/>
              </w:rPr>
              <w:t>an sengketa per</w:t>
            </w:r>
            <w:r w:rsidR="00CB4A83">
              <w:rPr>
                <w:rFonts w:asciiTheme="majorHAnsi" w:hAnsiTheme="majorHAnsi" w:cs="Segoe UI"/>
              </w:rPr>
              <w:t>-</w:t>
            </w:r>
            <w:r w:rsidR="0064741A">
              <w:rPr>
                <w:rFonts w:asciiTheme="majorHAnsi" w:hAnsiTheme="majorHAnsi" w:cs="Segoe UI"/>
              </w:rPr>
              <w:t>data</w:t>
            </w:r>
            <w:r w:rsidR="00CB4A83">
              <w:rPr>
                <w:rFonts w:asciiTheme="majorHAnsi" w:hAnsiTheme="majorHAnsi" w:cs="Segoe UI"/>
              </w:rPr>
              <w:t xml:space="preserve">, perbedaan gugatan, </w:t>
            </w:r>
            <w:r w:rsidR="0064741A">
              <w:rPr>
                <w:rFonts w:asciiTheme="majorHAnsi" w:hAnsiTheme="majorHAnsi" w:cs="Segoe UI"/>
              </w:rPr>
              <w:t>per</w:t>
            </w:r>
            <w:r w:rsidR="00CB4A83">
              <w:rPr>
                <w:rFonts w:asciiTheme="majorHAnsi" w:hAnsiTheme="majorHAnsi" w:cs="Segoe UI"/>
              </w:rPr>
              <w:t>mo-</w:t>
            </w:r>
            <w:r w:rsidR="0064741A">
              <w:rPr>
                <w:rFonts w:asciiTheme="majorHAnsi" w:hAnsiTheme="majorHAnsi" w:cs="Segoe UI"/>
              </w:rPr>
              <w:t xml:space="preserve">honan </w:t>
            </w:r>
            <w:r w:rsidR="00CB4A83">
              <w:rPr>
                <w:rFonts w:asciiTheme="majorHAnsi" w:hAnsiTheme="majorHAnsi" w:cs="Segoe UI"/>
              </w:rPr>
              <w:t>s</w:t>
            </w:r>
            <w:r w:rsidR="0064741A">
              <w:rPr>
                <w:rFonts w:asciiTheme="majorHAnsi" w:hAnsiTheme="majorHAnsi" w:cs="Segoe UI"/>
              </w:rPr>
              <w:t xml:space="preserve">ecara lengkap dan benar </w:t>
            </w:r>
          </w:p>
        </w:tc>
        <w:tc>
          <w:tcPr>
            <w:tcW w:w="1985" w:type="dxa"/>
          </w:tcPr>
          <w:p w:rsidR="00E11781" w:rsidRPr="00BA3503" w:rsidRDefault="0064741A" w:rsidP="00CB4A83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asas-asas hukum acara perdata, lingkup kewena-ngan penyele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saian sengketa perdata, perbe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daan gugatan dan permohonan  secara benar </w:t>
            </w:r>
          </w:p>
        </w:tc>
        <w:tc>
          <w:tcPr>
            <w:tcW w:w="1984" w:type="dxa"/>
          </w:tcPr>
          <w:p w:rsidR="00E11781" w:rsidRPr="00BA3503" w:rsidRDefault="0064741A" w:rsidP="0064741A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asas-asas hukum acara perdata, dan perbedaan gugatan dan per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mohonan secara benar  </w:t>
            </w:r>
          </w:p>
        </w:tc>
        <w:tc>
          <w:tcPr>
            <w:tcW w:w="1843" w:type="dxa"/>
          </w:tcPr>
          <w:p w:rsidR="00E11781" w:rsidRPr="00BA3503" w:rsidRDefault="0064741A" w:rsidP="0064741A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asas-asas hu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kum acara per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data  kurang tepat </w:t>
            </w:r>
          </w:p>
        </w:tc>
        <w:tc>
          <w:tcPr>
            <w:tcW w:w="1701" w:type="dxa"/>
          </w:tcPr>
          <w:p w:rsidR="00E11781" w:rsidRPr="0064741A" w:rsidRDefault="0064741A" w:rsidP="00D559F5">
            <w:pPr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dapat Menguraikan </w:t>
            </w:r>
            <w:r w:rsidR="00D559F5">
              <w:rPr>
                <w:rFonts w:asciiTheme="majorHAnsi" w:hAnsiTheme="majorHAnsi" w:cs="Segoe UI"/>
              </w:rPr>
              <w:t xml:space="preserve"> asas-asas hukum acara perdata</w:t>
            </w:r>
          </w:p>
        </w:tc>
        <w:tc>
          <w:tcPr>
            <w:tcW w:w="1276" w:type="dxa"/>
          </w:tcPr>
          <w:p w:rsidR="00E11781" w:rsidRPr="00730A4F" w:rsidRDefault="00730A4F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0</w:t>
            </w:r>
          </w:p>
        </w:tc>
      </w:tr>
      <w:tr w:rsidR="0064741A" w:rsidRPr="00BA3503" w:rsidTr="00CB4A83">
        <w:trPr>
          <w:trHeight w:val="1752"/>
        </w:trPr>
        <w:tc>
          <w:tcPr>
            <w:tcW w:w="802" w:type="dxa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2</w:t>
            </w:r>
          </w:p>
        </w:tc>
        <w:tc>
          <w:tcPr>
            <w:tcW w:w="1183" w:type="dxa"/>
          </w:tcPr>
          <w:p w:rsidR="00E11781" w:rsidRPr="0064741A" w:rsidRDefault="0064741A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</w:t>
            </w:r>
            <w:r w:rsidR="00F30D62">
              <w:rPr>
                <w:rFonts w:asciiTheme="majorHAnsi" w:hAnsiTheme="majorHAnsi" w:cs="Segoe UI"/>
                <w:i/>
              </w:rPr>
              <w:t>ogess</w:t>
            </w:r>
            <w:r>
              <w:rPr>
                <w:rFonts w:asciiTheme="majorHAnsi" w:hAnsiTheme="majorHAnsi" w:cs="Segoe UI"/>
                <w:i/>
              </w:rPr>
              <w:t xml:space="preserve"> test</w:t>
            </w: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E11781" w:rsidRPr="0064741A" w:rsidRDefault="0064741A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lisan</w:t>
            </w:r>
          </w:p>
        </w:tc>
        <w:tc>
          <w:tcPr>
            <w:tcW w:w="2126" w:type="dxa"/>
          </w:tcPr>
          <w:p w:rsidR="00E11781" w:rsidRPr="0064741A" w:rsidRDefault="0064741A" w:rsidP="00CB4A83">
            <w:pPr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</w:t>
            </w:r>
            <w:r w:rsidR="00CB4A83">
              <w:rPr>
                <w:rFonts w:asciiTheme="majorHAnsi" w:hAnsiTheme="majorHAnsi" w:cs="Segoe UI"/>
              </w:rPr>
              <w:t xml:space="preserve">uraikan   </w:t>
            </w:r>
            <w:r w:rsidR="00521BE5">
              <w:rPr>
                <w:rFonts w:asciiTheme="majorHAnsi" w:hAnsiTheme="majorHAnsi" w:cs="Segoe UI"/>
              </w:rPr>
              <w:t>ke-</w:t>
            </w:r>
            <w:r>
              <w:rPr>
                <w:rFonts w:asciiTheme="majorHAnsi" w:hAnsiTheme="majorHAnsi" w:cs="Segoe UI"/>
              </w:rPr>
              <w:t>kuasaan kehaki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man,  kompeten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si absolut dan re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latif secara leng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kap dan benar </w:t>
            </w:r>
          </w:p>
        </w:tc>
        <w:tc>
          <w:tcPr>
            <w:tcW w:w="1985" w:type="dxa"/>
          </w:tcPr>
          <w:p w:rsidR="00E11781" w:rsidRPr="00BA3503" w:rsidRDefault="00F30D62" w:rsidP="00CC3ED5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 kekuasaan keha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kiman,  kompe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tensi absolut dan relatif secara  benar</w:t>
            </w:r>
          </w:p>
        </w:tc>
        <w:tc>
          <w:tcPr>
            <w:tcW w:w="1984" w:type="dxa"/>
          </w:tcPr>
          <w:p w:rsidR="00E11781" w:rsidRPr="00BA3503" w:rsidRDefault="00F30D62" w:rsidP="00F30D62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    kompetensi ab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solut dan relatif secara   benar</w:t>
            </w:r>
          </w:p>
        </w:tc>
        <w:tc>
          <w:tcPr>
            <w:tcW w:w="1843" w:type="dxa"/>
          </w:tcPr>
          <w:p w:rsidR="00E11781" w:rsidRPr="00BA3503" w:rsidRDefault="00F30D62" w:rsidP="00F30D62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    kompetensi ab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solut dan relatif kurang tepat</w:t>
            </w:r>
          </w:p>
        </w:tc>
        <w:tc>
          <w:tcPr>
            <w:tcW w:w="1701" w:type="dxa"/>
          </w:tcPr>
          <w:p w:rsidR="00E11781" w:rsidRPr="00BA3503" w:rsidRDefault="00F30D62" w:rsidP="00CB4A83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Tidak mengu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raikan  kompe</w:t>
            </w:r>
            <w:r w:rsidR="00CB4A83">
              <w:rPr>
                <w:rFonts w:asciiTheme="majorHAnsi" w:hAnsiTheme="majorHAnsi" w:cs="Segoe UI"/>
              </w:rPr>
              <w:t xml:space="preserve"> </w:t>
            </w:r>
            <w:r>
              <w:rPr>
                <w:rFonts w:asciiTheme="majorHAnsi" w:hAnsiTheme="majorHAnsi" w:cs="Segoe UI"/>
              </w:rPr>
              <w:t>tensi absolut dan relatif</w:t>
            </w:r>
          </w:p>
        </w:tc>
        <w:tc>
          <w:tcPr>
            <w:tcW w:w="1276" w:type="dxa"/>
          </w:tcPr>
          <w:p w:rsidR="00E11781" w:rsidRPr="00730A4F" w:rsidRDefault="00730A4F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0</w:t>
            </w:r>
          </w:p>
        </w:tc>
      </w:tr>
      <w:tr w:rsidR="0064741A" w:rsidRPr="00BA3503" w:rsidTr="00521BE5">
        <w:trPr>
          <w:trHeight w:val="1684"/>
        </w:trPr>
        <w:tc>
          <w:tcPr>
            <w:tcW w:w="802" w:type="dxa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3</w:t>
            </w:r>
          </w:p>
        </w:tc>
        <w:tc>
          <w:tcPr>
            <w:tcW w:w="1183" w:type="dxa"/>
          </w:tcPr>
          <w:p w:rsidR="00E11781" w:rsidRPr="00F30D62" w:rsidRDefault="00F30D62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Progess test</w:t>
            </w: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E11781" w:rsidRPr="00F30D62" w:rsidRDefault="00F30D62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Lisan</w:t>
            </w:r>
          </w:p>
        </w:tc>
        <w:tc>
          <w:tcPr>
            <w:tcW w:w="2126" w:type="dxa"/>
          </w:tcPr>
          <w:p w:rsidR="00E11781" w:rsidRPr="00F30D62" w:rsidRDefault="00F30D62" w:rsidP="00843238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pe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ngajuan gugatan, pihak-pihak berperkara dan kuasa  secara lengkap dan benar</w:t>
            </w:r>
          </w:p>
        </w:tc>
        <w:tc>
          <w:tcPr>
            <w:tcW w:w="1985" w:type="dxa"/>
          </w:tcPr>
          <w:p w:rsidR="00E11781" w:rsidRPr="00BA3503" w:rsidRDefault="00F30D62" w:rsidP="00F30D62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pe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ngajuan gugatan, pihak-pihak ber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perkara dan kua</w:t>
            </w:r>
            <w:r w:rsidR="00CB4A83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sa  secara   benar</w:t>
            </w:r>
          </w:p>
        </w:tc>
        <w:tc>
          <w:tcPr>
            <w:tcW w:w="1984" w:type="dxa"/>
          </w:tcPr>
          <w:p w:rsidR="00E11781" w:rsidRPr="00BA3503" w:rsidRDefault="00F30D62" w:rsidP="00F30D62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pengajuan gugatan  dan pihak-pihak berperkara    secara   benar</w:t>
            </w:r>
          </w:p>
        </w:tc>
        <w:tc>
          <w:tcPr>
            <w:tcW w:w="1843" w:type="dxa"/>
          </w:tcPr>
          <w:p w:rsidR="00E11781" w:rsidRPr="00BA3503" w:rsidRDefault="00F30D62" w:rsidP="00843238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pengajuan gugatan  dan pihak-pihak berperkara tidak tepat </w:t>
            </w:r>
          </w:p>
        </w:tc>
        <w:tc>
          <w:tcPr>
            <w:tcW w:w="1701" w:type="dxa"/>
          </w:tcPr>
          <w:p w:rsidR="00E11781" w:rsidRPr="00F30D62" w:rsidRDefault="00F30D62" w:rsidP="00F30D62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Tidak dapat menguraikan pengajuan gugatan  dan pihak-pihak berperkara</w:t>
            </w:r>
          </w:p>
        </w:tc>
        <w:tc>
          <w:tcPr>
            <w:tcW w:w="1276" w:type="dxa"/>
          </w:tcPr>
          <w:p w:rsidR="00E11781" w:rsidRPr="00730A4F" w:rsidRDefault="00730A4F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0</w:t>
            </w:r>
          </w:p>
        </w:tc>
      </w:tr>
      <w:tr w:rsidR="0064741A" w:rsidRPr="00BA3503" w:rsidTr="00CB4A83">
        <w:tc>
          <w:tcPr>
            <w:tcW w:w="802" w:type="dxa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4</w:t>
            </w:r>
          </w:p>
        </w:tc>
        <w:tc>
          <w:tcPr>
            <w:tcW w:w="1183" w:type="dxa"/>
          </w:tcPr>
          <w:p w:rsidR="00E11781" w:rsidRPr="00F30D62" w:rsidRDefault="00F30D62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Pree test</w:t>
            </w: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E11781" w:rsidRPr="00F30D62" w:rsidRDefault="00F30D62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lastRenderedPageBreak/>
              <w:t>No test</w:t>
            </w:r>
          </w:p>
        </w:tc>
        <w:tc>
          <w:tcPr>
            <w:tcW w:w="2126" w:type="dxa"/>
          </w:tcPr>
          <w:p w:rsidR="00E11781" w:rsidRPr="00F30D62" w:rsidRDefault="00F30D62" w:rsidP="00F30D62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Memberikan penafsiran dan pemahaman undang undang berkaitan dengan  </w:t>
            </w:r>
            <w:r>
              <w:rPr>
                <w:rFonts w:asciiTheme="majorHAnsi" w:hAnsiTheme="majorHAnsi" w:cs="Segoe UI"/>
              </w:rPr>
              <w:lastRenderedPageBreak/>
              <w:t>penyelesaian sengketa  secara benar dan aktif</w:t>
            </w:r>
          </w:p>
        </w:tc>
        <w:tc>
          <w:tcPr>
            <w:tcW w:w="1985" w:type="dxa"/>
          </w:tcPr>
          <w:p w:rsidR="00E11781" w:rsidRPr="00BA3503" w:rsidRDefault="00F30D62" w:rsidP="00743FFC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Memberikan penafsiran dan pemahaman undang undang berkaitan </w:t>
            </w:r>
            <w:r>
              <w:rPr>
                <w:rFonts w:asciiTheme="majorHAnsi" w:hAnsiTheme="majorHAnsi" w:cs="Segoe UI"/>
              </w:rPr>
              <w:lastRenderedPageBreak/>
              <w:t>dengan  penye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lesaian sengketa </w:t>
            </w:r>
            <w:r w:rsidR="00743FFC">
              <w:rPr>
                <w:rFonts w:asciiTheme="majorHAnsi" w:hAnsiTheme="majorHAnsi" w:cs="Segoe UI"/>
              </w:rPr>
              <w:t xml:space="preserve"> secara aktif</w:t>
            </w:r>
            <w:r>
              <w:rPr>
                <w:rFonts w:asciiTheme="majorHAnsi" w:hAnsiTheme="majorHAnsi" w:cs="Segoe UI"/>
              </w:rPr>
              <w:t xml:space="preserve">  </w:t>
            </w:r>
          </w:p>
        </w:tc>
        <w:tc>
          <w:tcPr>
            <w:tcW w:w="1984" w:type="dxa"/>
          </w:tcPr>
          <w:p w:rsidR="00E11781" w:rsidRPr="00BA3503" w:rsidRDefault="00F30D62" w:rsidP="00743FFC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Memberikan penafsiran dan pemahaman undang undang berkaitan </w:t>
            </w:r>
            <w:r>
              <w:rPr>
                <w:rFonts w:asciiTheme="majorHAnsi" w:hAnsiTheme="majorHAnsi" w:cs="Segoe UI"/>
              </w:rPr>
              <w:lastRenderedPageBreak/>
              <w:t>dengan  penye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lesaian sengketa  </w:t>
            </w:r>
            <w:r w:rsidR="00743FFC">
              <w:rPr>
                <w:rFonts w:asciiTheme="majorHAnsi" w:hAnsiTheme="majorHAnsi" w:cs="Segoe UI"/>
              </w:rPr>
              <w:t xml:space="preserve"> </w:t>
            </w:r>
            <w:r>
              <w:rPr>
                <w:rFonts w:asciiTheme="majorHAnsi" w:hAnsiTheme="majorHAnsi" w:cs="Segoe UI"/>
              </w:rPr>
              <w:t xml:space="preserve"> </w:t>
            </w:r>
            <w:r w:rsidR="00743FFC">
              <w:rPr>
                <w:rFonts w:asciiTheme="majorHAnsi" w:hAnsiTheme="majorHAnsi" w:cs="Segoe UI"/>
              </w:rPr>
              <w:t xml:space="preserve">secara benar </w:t>
            </w:r>
          </w:p>
        </w:tc>
        <w:tc>
          <w:tcPr>
            <w:tcW w:w="1843" w:type="dxa"/>
          </w:tcPr>
          <w:p w:rsidR="00E11781" w:rsidRPr="00BA3503" w:rsidRDefault="00743FFC" w:rsidP="00743FFC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Memberikan penafsiran dan pemahaman </w:t>
            </w:r>
            <w:r w:rsidR="00521BE5">
              <w:rPr>
                <w:rFonts w:asciiTheme="majorHAnsi" w:hAnsiTheme="majorHAnsi" w:cs="Segoe UI"/>
              </w:rPr>
              <w:t>undang und</w:t>
            </w:r>
            <w:r>
              <w:rPr>
                <w:rFonts w:asciiTheme="majorHAnsi" w:hAnsiTheme="majorHAnsi" w:cs="Segoe UI"/>
              </w:rPr>
              <w:t xml:space="preserve">ang berkaitan </w:t>
            </w:r>
            <w:r>
              <w:rPr>
                <w:rFonts w:asciiTheme="majorHAnsi" w:hAnsiTheme="majorHAnsi" w:cs="Segoe UI"/>
              </w:rPr>
              <w:lastRenderedPageBreak/>
              <w:t>dengan  penye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lesaian seng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keta  secara tidak tepat</w:t>
            </w:r>
          </w:p>
        </w:tc>
        <w:tc>
          <w:tcPr>
            <w:tcW w:w="1701" w:type="dxa"/>
          </w:tcPr>
          <w:p w:rsidR="00E11781" w:rsidRPr="00743FFC" w:rsidRDefault="00743FFC" w:rsidP="003E32F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Tidak </w:t>
            </w:r>
            <w:r w:rsidR="003E32FE">
              <w:rPr>
                <w:rFonts w:asciiTheme="majorHAnsi" w:hAnsiTheme="majorHAnsi" w:cs="Segoe UI"/>
              </w:rPr>
              <w:t>memberikan penafsiran dan pemaha</w:t>
            </w:r>
            <w:r w:rsidR="00521BE5">
              <w:rPr>
                <w:rFonts w:asciiTheme="majorHAnsi" w:hAnsiTheme="majorHAnsi" w:cs="Segoe UI"/>
              </w:rPr>
              <w:t>-</w:t>
            </w:r>
            <w:r w:rsidR="003E32FE">
              <w:rPr>
                <w:rFonts w:asciiTheme="majorHAnsi" w:hAnsiTheme="majorHAnsi" w:cs="Segoe UI"/>
              </w:rPr>
              <w:t xml:space="preserve">man </w:t>
            </w:r>
            <w:r w:rsidR="00521BE5">
              <w:rPr>
                <w:rFonts w:asciiTheme="majorHAnsi" w:hAnsiTheme="majorHAnsi" w:cs="Segoe UI"/>
              </w:rPr>
              <w:t xml:space="preserve">undang </w:t>
            </w:r>
            <w:r w:rsidR="00521BE5">
              <w:rPr>
                <w:rFonts w:asciiTheme="majorHAnsi" w:hAnsiTheme="majorHAnsi" w:cs="Segoe UI"/>
              </w:rPr>
              <w:lastRenderedPageBreak/>
              <w:t>unda</w:t>
            </w:r>
            <w:r w:rsidR="003E32FE">
              <w:rPr>
                <w:rFonts w:asciiTheme="majorHAnsi" w:hAnsiTheme="majorHAnsi" w:cs="Segoe UI"/>
              </w:rPr>
              <w:t>ng ber</w:t>
            </w:r>
            <w:r w:rsidR="00521BE5">
              <w:rPr>
                <w:rFonts w:asciiTheme="majorHAnsi" w:hAnsiTheme="majorHAnsi" w:cs="Segoe UI"/>
              </w:rPr>
              <w:t>-</w:t>
            </w:r>
            <w:r w:rsidR="003E32FE">
              <w:rPr>
                <w:rFonts w:asciiTheme="majorHAnsi" w:hAnsiTheme="majorHAnsi" w:cs="Segoe UI"/>
              </w:rPr>
              <w:t xml:space="preserve">kaitan dengan  penyelesaian sengketa  </w:t>
            </w:r>
          </w:p>
        </w:tc>
        <w:tc>
          <w:tcPr>
            <w:tcW w:w="1276" w:type="dxa"/>
          </w:tcPr>
          <w:p w:rsidR="00E11781" w:rsidRPr="00730A4F" w:rsidRDefault="00730A4F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lastRenderedPageBreak/>
              <w:t>0</w:t>
            </w:r>
          </w:p>
        </w:tc>
      </w:tr>
      <w:tr w:rsidR="0064741A" w:rsidRPr="00BA3503" w:rsidTr="00CB4A83">
        <w:tc>
          <w:tcPr>
            <w:tcW w:w="802" w:type="dxa"/>
          </w:tcPr>
          <w:p w:rsidR="00E11781" w:rsidRPr="00BA3503" w:rsidRDefault="00E11781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lastRenderedPageBreak/>
              <w:t>5</w:t>
            </w:r>
          </w:p>
        </w:tc>
        <w:tc>
          <w:tcPr>
            <w:tcW w:w="1183" w:type="dxa"/>
          </w:tcPr>
          <w:p w:rsidR="00E11781" w:rsidRPr="003E32FE" w:rsidRDefault="003E32FE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Past test</w:t>
            </w:r>
          </w:p>
          <w:p w:rsidR="00E11781" w:rsidRPr="00BA3503" w:rsidRDefault="00E11781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E11781" w:rsidRPr="003E32FE" w:rsidRDefault="003E32FE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Perbua-tan</w:t>
            </w:r>
          </w:p>
        </w:tc>
        <w:tc>
          <w:tcPr>
            <w:tcW w:w="2126" w:type="dxa"/>
          </w:tcPr>
          <w:p w:rsidR="00E11781" w:rsidRPr="003E32FE" w:rsidRDefault="003E32FE" w:rsidP="00843238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Membuat lengkap dan benar surat kuasa </w:t>
            </w:r>
          </w:p>
        </w:tc>
        <w:tc>
          <w:tcPr>
            <w:tcW w:w="1985" w:type="dxa"/>
          </w:tcPr>
          <w:p w:rsidR="00E11781" w:rsidRPr="003E32FE" w:rsidRDefault="003E32FE" w:rsidP="003E32F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Membuat  lengkap dan benar surat kuasa    </w:t>
            </w:r>
          </w:p>
        </w:tc>
        <w:tc>
          <w:tcPr>
            <w:tcW w:w="1984" w:type="dxa"/>
          </w:tcPr>
          <w:p w:rsidR="00E11781" w:rsidRPr="003E32FE" w:rsidRDefault="003E32FE" w:rsidP="00610EFB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Membuat  </w:t>
            </w:r>
            <w:r w:rsidR="00610EFB">
              <w:rPr>
                <w:rFonts w:asciiTheme="majorHAnsi" w:hAnsiTheme="majorHAnsi" w:cs="Segoe UI"/>
              </w:rPr>
              <w:t>surat kuasa dengan benar tapi kurang lengkap</w:t>
            </w:r>
            <w:r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1843" w:type="dxa"/>
          </w:tcPr>
          <w:p w:rsidR="00E11781" w:rsidRPr="003E32FE" w:rsidRDefault="003E32FE" w:rsidP="003E32F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Membuat surat kuasa lengkap </w:t>
            </w:r>
          </w:p>
        </w:tc>
        <w:tc>
          <w:tcPr>
            <w:tcW w:w="1701" w:type="dxa"/>
          </w:tcPr>
          <w:p w:rsidR="00E11781" w:rsidRPr="003E32FE" w:rsidRDefault="003E32FE" w:rsidP="00843238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membuat  surat kuasa </w:t>
            </w:r>
          </w:p>
        </w:tc>
        <w:tc>
          <w:tcPr>
            <w:tcW w:w="1276" w:type="dxa"/>
          </w:tcPr>
          <w:p w:rsidR="00E11781" w:rsidRPr="00730A4F" w:rsidRDefault="00730A4F" w:rsidP="00730A4F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5 %</w:t>
            </w:r>
          </w:p>
        </w:tc>
      </w:tr>
      <w:tr w:rsidR="003E32FE" w:rsidRPr="00BA3503" w:rsidTr="00CB4A83">
        <w:tc>
          <w:tcPr>
            <w:tcW w:w="802" w:type="dxa"/>
          </w:tcPr>
          <w:p w:rsidR="003E32FE" w:rsidRPr="00BA3503" w:rsidRDefault="003E32FE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6</w:t>
            </w:r>
          </w:p>
        </w:tc>
        <w:tc>
          <w:tcPr>
            <w:tcW w:w="1183" w:type="dxa"/>
          </w:tcPr>
          <w:p w:rsidR="003E32FE" w:rsidRPr="003E32FE" w:rsidRDefault="003E32FE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Past test</w:t>
            </w:r>
          </w:p>
          <w:p w:rsidR="003E32FE" w:rsidRPr="00BA3503" w:rsidRDefault="003E32FE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3E32FE" w:rsidRPr="003E32FE" w:rsidRDefault="003E32FE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Perbua-tan</w:t>
            </w:r>
          </w:p>
        </w:tc>
        <w:tc>
          <w:tcPr>
            <w:tcW w:w="2126" w:type="dxa"/>
          </w:tcPr>
          <w:p w:rsidR="003E32FE" w:rsidRPr="003E32FE" w:rsidRDefault="003E32FE" w:rsidP="00843238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Membuat lengkap dan benar surat gugatan </w:t>
            </w:r>
          </w:p>
        </w:tc>
        <w:tc>
          <w:tcPr>
            <w:tcW w:w="1985" w:type="dxa"/>
          </w:tcPr>
          <w:p w:rsidR="003E32FE" w:rsidRPr="003E32FE" w:rsidRDefault="003E32FE" w:rsidP="003E32F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Membuat  lengkap dan benar surat gugatan</w:t>
            </w:r>
          </w:p>
        </w:tc>
        <w:tc>
          <w:tcPr>
            <w:tcW w:w="1984" w:type="dxa"/>
          </w:tcPr>
          <w:p w:rsidR="003E32FE" w:rsidRPr="003E32FE" w:rsidRDefault="003E32FE" w:rsidP="00610EFB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Membuat  </w:t>
            </w:r>
            <w:r w:rsidR="00610EFB">
              <w:rPr>
                <w:rFonts w:asciiTheme="majorHAnsi" w:hAnsiTheme="majorHAnsi" w:cs="Segoe UI"/>
              </w:rPr>
              <w:t xml:space="preserve"> </w:t>
            </w:r>
            <w:r>
              <w:rPr>
                <w:rFonts w:asciiTheme="majorHAnsi" w:hAnsiTheme="majorHAnsi" w:cs="Segoe UI"/>
              </w:rPr>
              <w:t xml:space="preserve">  surat gugatan</w:t>
            </w:r>
            <w:r w:rsidR="00610EFB">
              <w:rPr>
                <w:rFonts w:asciiTheme="majorHAnsi" w:hAnsiTheme="majorHAnsi" w:cs="Segoe UI"/>
              </w:rPr>
              <w:t xml:space="preserve"> dengan benar tapi kurang lengkap</w:t>
            </w:r>
          </w:p>
        </w:tc>
        <w:tc>
          <w:tcPr>
            <w:tcW w:w="1843" w:type="dxa"/>
          </w:tcPr>
          <w:p w:rsidR="003E32FE" w:rsidRPr="003E32FE" w:rsidRDefault="003E32FE" w:rsidP="003E32F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Membuat surat gugatan lengkap </w:t>
            </w:r>
          </w:p>
        </w:tc>
        <w:tc>
          <w:tcPr>
            <w:tcW w:w="1701" w:type="dxa"/>
          </w:tcPr>
          <w:p w:rsidR="003E32FE" w:rsidRPr="003E32FE" w:rsidRDefault="003E32FE" w:rsidP="00843238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membuat  surat kuasa </w:t>
            </w:r>
          </w:p>
        </w:tc>
        <w:tc>
          <w:tcPr>
            <w:tcW w:w="1276" w:type="dxa"/>
          </w:tcPr>
          <w:p w:rsidR="003E32FE" w:rsidRPr="00730A4F" w:rsidRDefault="00730A4F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5 %</w:t>
            </w:r>
          </w:p>
        </w:tc>
      </w:tr>
      <w:tr w:rsidR="003E32FE" w:rsidRPr="00BA3503" w:rsidTr="00CB4A83">
        <w:tc>
          <w:tcPr>
            <w:tcW w:w="802" w:type="dxa"/>
          </w:tcPr>
          <w:p w:rsidR="003E32FE" w:rsidRPr="00D434CE" w:rsidRDefault="00D434CE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7</w:t>
            </w:r>
          </w:p>
        </w:tc>
        <w:tc>
          <w:tcPr>
            <w:tcW w:w="1183" w:type="dxa"/>
          </w:tcPr>
          <w:p w:rsidR="003E32FE" w:rsidRPr="00610EFB" w:rsidRDefault="00D434CE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Pree test</w:t>
            </w:r>
          </w:p>
          <w:p w:rsidR="003E32FE" w:rsidRPr="00BA3503" w:rsidRDefault="003E32FE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3E32FE" w:rsidRPr="00610EFB" w:rsidRDefault="00D434CE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Lisan </w:t>
            </w:r>
          </w:p>
        </w:tc>
        <w:tc>
          <w:tcPr>
            <w:tcW w:w="2126" w:type="dxa"/>
          </w:tcPr>
          <w:p w:rsidR="003E32FE" w:rsidRPr="00D434CE" w:rsidRDefault="00D434CE" w:rsidP="00843238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 me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ngenai jawaban dan muatannya, jalannya persida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ngan secara leng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kap dan benar serta aktif</w:t>
            </w:r>
          </w:p>
        </w:tc>
        <w:tc>
          <w:tcPr>
            <w:tcW w:w="1985" w:type="dxa"/>
          </w:tcPr>
          <w:p w:rsidR="003E32FE" w:rsidRPr="00BA3503" w:rsidRDefault="00D434CE" w:rsidP="00521BE5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jawa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ban dan muatan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nya, jalannya persidangan se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cara lengkap dan benar  </w:t>
            </w:r>
          </w:p>
        </w:tc>
        <w:tc>
          <w:tcPr>
            <w:tcW w:w="1984" w:type="dxa"/>
          </w:tcPr>
          <w:p w:rsidR="003E32FE" w:rsidRPr="00BA3503" w:rsidRDefault="00D434CE" w:rsidP="00D434C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mengenai jawaban dan muatannya, jalannya persidangan secara benar </w:t>
            </w:r>
          </w:p>
        </w:tc>
        <w:tc>
          <w:tcPr>
            <w:tcW w:w="1843" w:type="dxa"/>
          </w:tcPr>
          <w:p w:rsidR="003E32FE" w:rsidRPr="00BA3503" w:rsidRDefault="00D434CE" w:rsidP="00D434C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mengenai jawaban dan muatannya, jalannya persidangan tidak lengkap </w:t>
            </w:r>
          </w:p>
        </w:tc>
        <w:tc>
          <w:tcPr>
            <w:tcW w:w="1701" w:type="dxa"/>
          </w:tcPr>
          <w:p w:rsidR="003E32FE" w:rsidRPr="00D434CE" w:rsidRDefault="00D434CE" w:rsidP="00521BE5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Tidak dapat Menguraikan  mengenai ja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waban dan muatannya, jalannya per</w:t>
            </w:r>
            <w:r w:rsidR="00521BE5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sidangan   </w:t>
            </w:r>
            <w:r w:rsidR="00521BE5"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1276" w:type="dxa"/>
          </w:tcPr>
          <w:p w:rsidR="003E32FE" w:rsidRPr="00BA3503" w:rsidRDefault="003E32FE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</w:tr>
      <w:tr w:rsidR="003E32FE" w:rsidRPr="00BA3503" w:rsidTr="00CB4A83">
        <w:tc>
          <w:tcPr>
            <w:tcW w:w="802" w:type="dxa"/>
          </w:tcPr>
          <w:p w:rsidR="003E32FE" w:rsidRPr="00D434CE" w:rsidRDefault="00D434CE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8</w:t>
            </w:r>
          </w:p>
        </w:tc>
        <w:tc>
          <w:tcPr>
            <w:tcW w:w="1183" w:type="dxa"/>
          </w:tcPr>
          <w:p w:rsidR="003E32FE" w:rsidRPr="00610EFB" w:rsidRDefault="00610EFB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Past test</w:t>
            </w:r>
          </w:p>
          <w:p w:rsidR="003E32FE" w:rsidRPr="00BA3503" w:rsidRDefault="003E32FE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3E32FE" w:rsidRPr="00610EFB" w:rsidRDefault="00610EFB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Tertulis (UTS)</w:t>
            </w:r>
          </w:p>
        </w:tc>
        <w:tc>
          <w:tcPr>
            <w:tcW w:w="2126" w:type="dxa"/>
          </w:tcPr>
          <w:p w:rsidR="003E32FE" w:rsidRPr="00D434CE" w:rsidRDefault="00D434CE" w:rsidP="00D434C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de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ngan benar, tepat dan lengkap  test essay   dengan ka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jian undang-undang materi  1 s/d 7</w:t>
            </w:r>
          </w:p>
        </w:tc>
        <w:tc>
          <w:tcPr>
            <w:tcW w:w="1985" w:type="dxa"/>
          </w:tcPr>
          <w:p w:rsidR="003E32FE" w:rsidRPr="00BA3503" w:rsidRDefault="00D434CE" w:rsidP="00D434C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benar  dan tepat  test  essay  dengan kajian undang-undang materi  1 s/d 7    </w:t>
            </w:r>
          </w:p>
        </w:tc>
        <w:tc>
          <w:tcPr>
            <w:tcW w:w="1984" w:type="dxa"/>
          </w:tcPr>
          <w:p w:rsidR="003E32FE" w:rsidRPr="00BA3503" w:rsidRDefault="00D434CE" w:rsidP="00D434C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benar  dan  test  essay  dengan kajian undang-undang materi  1 s/d 7    </w:t>
            </w:r>
          </w:p>
        </w:tc>
        <w:tc>
          <w:tcPr>
            <w:tcW w:w="1843" w:type="dxa"/>
          </w:tcPr>
          <w:p w:rsidR="003E32FE" w:rsidRPr="00BA3503" w:rsidRDefault="00D434CE" w:rsidP="00D434C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   test  essay  dengan kajian undang-undang materi  1 s/d 7    tetapi tidak  tepat </w:t>
            </w:r>
          </w:p>
        </w:tc>
        <w:tc>
          <w:tcPr>
            <w:tcW w:w="1701" w:type="dxa"/>
          </w:tcPr>
          <w:p w:rsidR="003E32FE" w:rsidRPr="00D434CE" w:rsidRDefault="00D434CE" w:rsidP="00D434C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Tidak dapat  enguraikan    test  essay  dengan kajian undang-un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dang materi  1 s/d 7    </w:t>
            </w:r>
          </w:p>
        </w:tc>
        <w:tc>
          <w:tcPr>
            <w:tcW w:w="1276" w:type="dxa"/>
          </w:tcPr>
          <w:p w:rsidR="003E32FE" w:rsidRPr="00730A4F" w:rsidRDefault="00730A4F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25 %</w:t>
            </w:r>
          </w:p>
        </w:tc>
      </w:tr>
      <w:tr w:rsidR="00D434CE" w:rsidRPr="00BA3503" w:rsidTr="00CB4A83">
        <w:tc>
          <w:tcPr>
            <w:tcW w:w="802" w:type="dxa"/>
          </w:tcPr>
          <w:p w:rsidR="00D434CE" w:rsidRPr="00D434CE" w:rsidRDefault="00D434CE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9</w:t>
            </w:r>
          </w:p>
        </w:tc>
        <w:tc>
          <w:tcPr>
            <w:tcW w:w="1183" w:type="dxa"/>
          </w:tcPr>
          <w:p w:rsidR="00D434CE" w:rsidRPr="00610EFB" w:rsidRDefault="00D434CE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Progess test</w:t>
            </w:r>
          </w:p>
          <w:p w:rsidR="00D434CE" w:rsidRPr="00BA3503" w:rsidRDefault="00D434CE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D434CE" w:rsidRPr="00610EFB" w:rsidRDefault="00D434CE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Lisan  </w:t>
            </w:r>
          </w:p>
        </w:tc>
        <w:tc>
          <w:tcPr>
            <w:tcW w:w="2126" w:type="dxa"/>
          </w:tcPr>
          <w:p w:rsidR="00D434CE" w:rsidRPr="00D434CE" w:rsidRDefault="00D434CE" w:rsidP="00843238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Menguraikan  pembuktian dan alat bukti serta putusan hakim </w:t>
            </w:r>
            <w:r>
              <w:rPr>
                <w:rFonts w:asciiTheme="majorHAnsi" w:hAnsiTheme="majorHAnsi" w:cs="Segoe UI"/>
              </w:rPr>
              <w:lastRenderedPageBreak/>
              <w:t xml:space="preserve">secara  benar  aktif </w:t>
            </w:r>
          </w:p>
        </w:tc>
        <w:tc>
          <w:tcPr>
            <w:tcW w:w="1985" w:type="dxa"/>
          </w:tcPr>
          <w:p w:rsidR="00D434CE" w:rsidRPr="00BA3503" w:rsidRDefault="00D434CE" w:rsidP="00843238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Menguraikan  pembuktian dan alat bukti serta putusan hakim </w:t>
            </w:r>
            <w:r>
              <w:rPr>
                <w:rFonts w:asciiTheme="majorHAnsi" w:hAnsiTheme="majorHAnsi" w:cs="Segoe UI"/>
              </w:rPr>
              <w:lastRenderedPageBreak/>
              <w:t xml:space="preserve">secara  benar  </w:t>
            </w:r>
          </w:p>
        </w:tc>
        <w:tc>
          <w:tcPr>
            <w:tcW w:w="1984" w:type="dxa"/>
          </w:tcPr>
          <w:p w:rsidR="00D434CE" w:rsidRPr="00BA3503" w:rsidRDefault="00D434CE" w:rsidP="00843238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Menguraikan  pembuktian dan alat bukti serta putusan hakim </w:t>
            </w:r>
            <w:r>
              <w:rPr>
                <w:rFonts w:asciiTheme="majorHAnsi" w:hAnsiTheme="majorHAnsi" w:cs="Segoe UI"/>
              </w:rPr>
              <w:lastRenderedPageBreak/>
              <w:t>secara  benar tapi kurang aktif</w:t>
            </w:r>
          </w:p>
        </w:tc>
        <w:tc>
          <w:tcPr>
            <w:tcW w:w="1843" w:type="dxa"/>
          </w:tcPr>
          <w:p w:rsidR="00D434CE" w:rsidRPr="00BA3503" w:rsidRDefault="00D434CE" w:rsidP="00843238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Menguraikan  pembuktian dan alat bukti serta putusan </w:t>
            </w:r>
            <w:r>
              <w:rPr>
                <w:rFonts w:asciiTheme="majorHAnsi" w:hAnsiTheme="majorHAnsi" w:cs="Segoe UI"/>
              </w:rPr>
              <w:lastRenderedPageBreak/>
              <w:t xml:space="preserve">hakim tetapi tidak tepat </w:t>
            </w:r>
          </w:p>
        </w:tc>
        <w:tc>
          <w:tcPr>
            <w:tcW w:w="1701" w:type="dxa"/>
          </w:tcPr>
          <w:p w:rsidR="00D434CE" w:rsidRPr="00D434CE" w:rsidRDefault="00D434CE" w:rsidP="00843238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Tidak dapat Menguraikan  pembuktian dan alat bukti </w:t>
            </w:r>
            <w:r>
              <w:rPr>
                <w:rFonts w:asciiTheme="majorHAnsi" w:hAnsiTheme="majorHAnsi" w:cs="Segoe UI"/>
              </w:rPr>
              <w:lastRenderedPageBreak/>
              <w:t xml:space="preserve">serta putusan hakim  </w:t>
            </w:r>
          </w:p>
        </w:tc>
        <w:tc>
          <w:tcPr>
            <w:tcW w:w="1276" w:type="dxa"/>
          </w:tcPr>
          <w:p w:rsidR="00D434CE" w:rsidRPr="00BA3503" w:rsidRDefault="00D434CE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</w:tr>
      <w:tr w:rsidR="003E32FE" w:rsidRPr="00BA3503" w:rsidTr="00CB4A83">
        <w:tc>
          <w:tcPr>
            <w:tcW w:w="802" w:type="dxa"/>
          </w:tcPr>
          <w:p w:rsidR="003E32FE" w:rsidRPr="00BA3503" w:rsidRDefault="003E32FE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lastRenderedPageBreak/>
              <w:t>10</w:t>
            </w:r>
          </w:p>
        </w:tc>
        <w:tc>
          <w:tcPr>
            <w:tcW w:w="1183" w:type="dxa"/>
          </w:tcPr>
          <w:p w:rsidR="003E32FE" w:rsidRPr="00610EFB" w:rsidRDefault="00D434CE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Progess test</w:t>
            </w:r>
          </w:p>
          <w:p w:rsidR="003E32FE" w:rsidRPr="00BA3503" w:rsidRDefault="003E32FE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3E32FE" w:rsidRPr="00610EFB" w:rsidRDefault="00D434CE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Lisan </w:t>
            </w:r>
          </w:p>
        </w:tc>
        <w:tc>
          <w:tcPr>
            <w:tcW w:w="2126" w:type="dxa"/>
          </w:tcPr>
          <w:p w:rsidR="003E32FE" w:rsidRPr="00D434CE" w:rsidRDefault="00D434CE" w:rsidP="00843238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Menguraikan </w:t>
            </w:r>
            <w:r w:rsidR="00730A4F">
              <w:rPr>
                <w:rFonts w:asciiTheme="majorHAnsi" w:hAnsiTheme="majorHAnsi" w:cs="Segoe UI"/>
              </w:rPr>
              <w:t xml:space="preserve"> mengenai banding, kasasi, dan peninjauan kembali  secara benar dan lengkap</w:t>
            </w:r>
          </w:p>
        </w:tc>
        <w:tc>
          <w:tcPr>
            <w:tcW w:w="1985" w:type="dxa"/>
          </w:tcPr>
          <w:p w:rsidR="003E32FE" w:rsidRPr="00BA3503" w:rsidRDefault="00730A4F" w:rsidP="00843238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banding, kasasi, dan peninjauan kembali  secara benar</w:t>
            </w:r>
          </w:p>
        </w:tc>
        <w:tc>
          <w:tcPr>
            <w:tcW w:w="1984" w:type="dxa"/>
          </w:tcPr>
          <w:p w:rsidR="003E32FE" w:rsidRPr="00BA3503" w:rsidRDefault="00730A4F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banding, kasasi, dan peninjauan kembali   benar</w:t>
            </w:r>
          </w:p>
        </w:tc>
        <w:tc>
          <w:tcPr>
            <w:tcW w:w="1843" w:type="dxa"/>
          </w:tcPr>
          <w:p w:rsidR="003E32FE" w:rsidRPr="00BA3503" w:rsidRDefault="00730A4F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mengenai banding, kasasi, dan peninjauan kembali  tidak tepat </w:t>
            </w:r>
          </w:p>
        </w:tc>
        <w:tc>
          <w:tcPr>
            <w:tcW w:w="1701" w:type="dxa"/>
          </w:tcPr>
          <w:p w:rsidR="003E32FE" w:rsidRPr="00730A4F" w:rsidRDefault="00730A4F" w:rsidP="002A369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dapat menguraikan  mengenai banding, kasasi, dan peninjauan kembali  </w:t>
            </w:r>
          </w:p>
        </w:tc>
        <w:tc>
          <w:tcPr>
            <w:tcW w:w="1276" w:type="dxa"/>
          </w:tcPr>
          <w:p w:rsidR="003E32FE" w:rsidRPr="00730A4F" w:rsidRDefault="00730A4F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0</w:t>
            </w:r>
          </w:p>
        </w:tc>
      </w:tr>
      <w:tr w:rsidR="003E32FE" w:rsidRPr="00BA3503" w:rsidTr="00CB4A83">
        <w:tc>
          <w:tcPr>
            <w:tcW w:w="802" w:type="dxa"/>
          </w:tcPr>
          <w:p w:rsidR="003E32FE" w:rsidRPr="00BA3503" w:rsidRDefault="003E32FE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11</w:t>
            </w:r>
          </w:p>
        </w:tc>
        <w:tc>
          <w:tcPr>
            <w:tcW w:w="1183" w:type="dxa"/>
          </w:tcPr>
          <w:p w:rsidR="003E32FE" w:rsidRPr="00610EFB" w:rsidRDefault="00730A4F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 xml:space="preserve">Progress test </w:t>
            </w:r>
            <w:r w:rsidR="00610EFB">
              <w:rPr>
                <w:rFonts w:asciiTheme="majorHAnsi" w:hAnsiTheme="majorHAnsi" w:cs="Segoe UI"/>
                <w:i/>
              </w:rPr>
              <w:t xml:space="preserve"> </w:t>
            </w:r>
          </w:p>
          <w:p w:rsidR="003E32FE" w:rsidRPr="00BA3503" w:rsidRDefault="003E32FE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3E32FE" w:rsidRPr="00610EFB" w:rsidRDefault="00730A4F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Lisan </w:t>
            </w:r>
          </w:p>
        </w:tc>
        <w:tc>
          <w:tcPr>
            <w:tcW w:w="2126" w:type="dxa"/>
          </w:tcPr>
          <w:p w:rsidR="003E32FE" w:rsidRPr="00BA3503" w:rsidRDefault="00730A4F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pelaksanaan putusan  dengan benar  dan lengkap</w:t>
            </w:r>
          </w:p>
        </w:tc>
        <w:tc>
          <w:tcPr>
            <w:tcW w:w="1985" w:type="dxa"/>
          </w:tcPr>
          <w:p w:rsidR="003E32FE" w:rsidRPr="00BA3503" w:rsidRDefault="00730A4F" w:rsidP="00843238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pelaksanaan putusan  dengan benar</w:t>
            </w:r>
          </w:p>
        </w:tc>
        <w:tc>
          <w:tcPr>
            <w:tcW w:w="1984" w:type="dxa"/>
          </w:tcPr>
          <w:p w:rsidR="003E32FE" w:rsidRPr="00BA3503" w:rsidRDefault="00730A4F" w:rsidP="00843238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 mengenai pelaksanaan putusan  dengan benar</w:t>
            </w:r>
          </w:p>
        </w:tc>
        <w:tc>
          <w:tcPr>
            <w:tcW w:w="1843" w:type="dxa"/>
          </w:tcPr>
          <w:p w:rsidR="003E32FE" w:rsidRPr="00BA3503" w:rsidRDefault="00730A4F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 mengenai pelaksanaan putusan  tidak tepat </w:t>
            </w:r>
          </w:p>
        </w:tc>
        <w:tc>
          <w:tcPr>
            <w:tcW w:w="1701" w:type="dxa"/>
          </w:tcPr>
          <w:p w:rsidR="003E32FE" w:rsidRPr="00730A4F" w:rsidRDefault="00730A4F" w:rsidP="00730A4F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Tidak dapat  enguraikan  mengenai pelaksanaan putusan   </w:t>
            </w:r>
          </w:p>
        </w:tc>
        <w:tc>
          <w:tcPr>
            <w:tcW w:w="1276" w:type="dxa"/>
          </w:tcPr>
          <w:p w:rsidR="003E32FE" w:rsidRPr="00730A4F" w:rsidRDefault="00730A4F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0</w:t>
            </w:r>
          </w:p>
        </w:tc>
      </w:tr>
      <w:tr w:rsidR="00730A4F" w:rsidRPr="00BA3503" w:rsidTr="00CB4A83">
        <w:tc>
          <w:tcPr>
            <w:tcW w:w="802" w:type="dxa"/>
          </w:tcPr>
          <w:p w:rsidR="00730A4F" w:rsidRPr="00BA3503" w:rsidRDefault="00730A4F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12</w:t>
            </w:r>
          </w:p>
        </w:tc>
        <w:tc>
          <w:tcPr>
            <w:tcW w:w="1183" w:type="dxa"/>
          </w:tcPr>
          <w:p w:rsidR="00730A4F" w:rsidRPr="00610EFB" w:rsidRDefault="00730A4F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Past test</w:t>
            </w:r>
          </w:p>
          <w:p w:rsidR="00730A4F" w:rsidRPr="00BA3503" w:rsidRDefault="00730A4F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730A4F" w:rsidRPr="00610EFB" w:rsidRDefault="00730A4F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Tertulis (UAS)</w:t>
            </w:r>
          </w:p>
        </w:tc>
        <w:tc>
          <w:tcPr>
            <w:tcW w:w="2126" w:type="dxa"/>
          </w:tcPr>
          <w:p w:rsidR="00730A4F" w:rsidRPr="00D434CE" w:rsidRDefault="00730A4F" w:rsidP="00730A4F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dengan benar, tepat dan lengkap  test essay   dengan kajian undang-undang materi  8 s/d 13</w:t>
            </w:r>
          </w:p>
        </w:tc>
        <w:tc>
          <w:tcPr>
            <w:tcW w:w="1985" w:type="dxa"/>
          </w:tcPr>
          <w:p w:rsidR="00730A4F" w:rsidRPr="00BA3503" w:rsidRDefault="00730A4F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benar  dan tepat  test  essay  dengan kajian undang-undang materi  8 s/d 13    </w:t>
            </w:r>
          </w:p>
        </w:tc>
        <w:tc>
          <w:tcPr>
            <w:tcW w:w="1984" w:type="dxa"/>
          </w:tcPr>
          <w:p w:rsidR="00730A4F" w:rsidRPr="00BA3503" w:rsidRDefault="00730A4F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 xml:space="preserve">Menguraikan dengan benar  dan  test  essay  dengan kajian undang-undang materi  8 s/d 13    </w:t>
            </w:r>
          </w:p>
        </w:tc>
        <w:tc>
          <w:tcPr>
            <w:tcW w:w="1843" w:type="dxa"/>
          </w:tcPr>
          <w:p w:rsidR="00730A4F" w:rsidRPr="00BA3503" w:rsidRDefault="00730A4F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dengan    test  essay  dengan kajian undang-undang materi  8 s/d 13    teta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pi tidak  tepat </w:t>
            </w:r>
          </w:p>
        </w:tc>
        <w:tc>
          <w:tcPr>
            <w:tcW w:w="1701" w:type="dxa"/>
          </w:tcPr>
          <w:p w:rsidR="00730A4F" w:rsidRPr="00D434CE" w:rsidRDefault="00730A4F" w:rsidP="00730A4F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Tidak dapat  </w:t>
            </w:r>
            <w:r w:rsidR="002A369C">
              <w:rPr>
                <w:rFonts w:asciiTheme="majorHAnsi" w:hAnsiTheme="majorHAnsi" w:cs="Segoe UI"/>
              </w:rPr>
              <w:t>m</w:t>
            </w:r>
            <w:r>
              <w:rPr>
                <w:rFonts w:asciiTheme="majorHAnsi" w:hAnsiTheme="majorHAnsi" w:cs="Segoe UI"/>
              </w:rPr>
              <w:t>enguraikan    test  essay  dengan kajian undang-un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 xml:space="preserve">dang materi  8 s/d 13    </w:t>
            </w:r>
          </w:p>
        </w:tc>
        <w:tc>
          <w:tcPr>
            <w:tcW w:w="1276" w:type="dxa"/>
          </w:tcPr>
          <w:p w:rsidR="00730A4F" w:rsidRPr="00BA3503" w:rsidRDefault="00730A4F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30%</w:t>
            </w:r>
          </w:p>
        </w:tc>
      </w:tr>
      <w:tr w:rsidR="00730A4F" w:rsidRPr="00BA3503" w:rsidTr="00CB4A83">
        <w:tc>
          <w:tcPr>
            <w:tcW w:w="802" w:type="dxa"/>
          </w:tcPr>
          <w:p w:rsidR="00730A4F" w:rsidRPr="00BA3503" w:rsidRDefault="00730A4F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13</w:t>
            </w:r>
          </w:p>
        </w:tc>
        <w:tc>
          <w:tcPr>
            <w:tcW w:w="1183" w:type="dxa"/>
          </w:tcPr>
          <w:p w:rsidR="00730A4F" w:rsidRPr="00610EFB" w:rsidRDefault="00730A4F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Progress test</w:t>
            </w:r>
          </w:p>
          <w:p w:rsidR="00730A4F" w:rsidRPr="00BA3503" w:rsidRDefault="00730A4F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730A4F" w:rsidRPr="00610EFB" w:rsidRDefault="00730A4F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Tertulis (Quiz)</w:t>
            </w:r>
          </w:p>
        </w:tc>
        <w:tc>
          <w:tcPr>
            <w:tcW w:w="2126" w:type="dxa"/>
          </w:tcPr>
          <w:p w:rsidR="00730A4F" w:rsidRPr="00CB4A83" w:rsidRDefault="00CB4A83" w:rsidP="00CB4A83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Menguraikan dengan jawaban singkat dan benar  seluruh pertanya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an review</w:t>
            </w:r>
          </w:p>
        </w:tc>
        <w:tc>
          <w:tcPr>
            <w:tcW w:w="1985" w:type="dxa"/>
          </w:tcPr>
          <w:p w:rsidR="00730A4F" w:rsidRPr="00BA3503" w:rsidRDefault="00CB4A83" w:rsidP="00CB4A83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dengan jawaban benar   seluruh pertanyaan review</w:t>
            </w:r>
          </w:p>
        </w:tc>
        <w:tc>
          <w:tcPr>
            <w:tcW w:w="1984" w:type="dxa"/>
          </w:tcPr>
          <w:p w:rsidR="00730A4F" w:rsidRPr="00BA3503" w:rsidRDefault="00CB4A83" w:rsidP="002A369C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dengan jawaban   benar tapi ku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rang lengkap pertanyaan review</w:t>
            </w:r>
          </w:p>
        </w:tc>
        <w:tc>
          <w:tcPr>
            <w:tcW w:w="1843" w:type="dxa"/>
          </w:tcPr>
          <w:p w:rsidR="00730A4F" w:rsidRPr="00BA3503" w:rsidRDefault="00CB4A83" w:rsidP="00CB4A83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Menguraikan dengan jawa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ban yang ku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rang tepat     se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luruh pertanya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an review</w:t>
            </w:r>
          </w:p>
        </w:tc>
        <w:tc>
          <w:tcPr>
            <w:tcW w:w="1701" w:type="dxa"/>
          </w:tcPr>
          <w:p w:rsidR="00730A4F" w:rsidRPr="00CB4A83" w:rsidRDefault="00CB4A83" w:rsidP="00CB4A83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Tidak  dapat Menguraikan dengan jawa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ban singkat    seluruh perta</w:t>
            </w:r>
            <w:r w:rsidR="002A369C">
              <w:rPr>
                <w:rFonts w:asciiTheme="majorHAnsi" w:hAnsiTheme="majorHAnsi" w:cs="Segoe UI"/>
              </w:rPr>
              <w:t>-</w:t>
            </w:r>
            <w:r>
              <w:rPr>
                <w:rFonts w:asciiTheme="majorHAnsi" w:hAnsiTheme="majorHAnsi" w:cs="Segoe UI"/>
              </w:rPr>
              <w:t>nyaan review</w:t>
            </w:r>
          </w:p>
        </w:tc>
        <w:tc>
          <w:tcPr>
            <w:tcW w:w="1276" w:type="dxa"/>
          </w:tcPr>
          <w:p w:rsidR="00730A4F" w:rsidRPr="00730A4F" w:rsidRDefault="00730A4F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5 %</w:t>
            </w:r>
          </w:p>
        </w:tc>
      </w:tr>
      <w:tr w:rsidR="00730A4F" w:rsidRPr="00BA3503" w:rsidTr="00CB4A83">
        <w:tc>
          <w:tcPr>
            <w:tcW w:w="802" w:type="dxa"/>
          </w:tcPr>
          <w:p w:rsidR="00730A4F" w:rsidRPr="00BA3503" w:rsidRDefault="00730A4F" w:rsidP="00843238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BA3503">
              <w:rPr>
                <w:rFonts w:asciiTheme="majorHAnsi" w:hAnsiTheme="majorHAnsi" w:cs="Segoe UI"/>
                <w:lang w:val="id-ID"/>
              </w:rPr>
              <w:t>14</w:t>
            </w:r>
          </w:p>
        </w:tc>
        <w:tc>
          <w:tcPr>
            <w:tcW w:w="1183" w:type="dxa"/>
          </w:tcPr>
          <w:p w:rsidR="00730A4F" w:rsidRPr="00610EFB" w:rsidRDefault="00730A4F" w:rsidP="00843238">
            <w:pPr>
              <w:rPr>
                <w:rFonts w:asciiTheme="majorHAnsi" w:hAnsiTheme="majorHAnsi" w:cs="Segoe UI"/>
                <w:i/>
              </w:rPr>
            </w:pPr>
            <w:r>
              <w:rPr>
                <w:rFonts w:asciiTheme="majorHAnsi" w:hAnsiTheme="majorHAnsi" w:cs="Segoe UI"/>
                <w:i/>
              </w:rPr>
              <w:t>Past Test</w:t>
            </w:r>
          </w:p>
          <w:p w:rsidR="00730A4F" w:rsidRPr="00BA3503" w:rsidRDefault="00730A4F" w:rsidP="00843238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1276" w:type="dxa"/>
          </w:tcPr>
          <w:p w:rsidR="00730A4F" w:rsidRPr="00610EFB" w:rsidRDefault="00730A4F" w:rsidP="003E32FE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Presenta-si </w:t>
            </w:r>
          </w:p>
        </w:tc>
        <w:tc>
          <w:tcPr>
            <w:tcW w:w="2126" w:type="dxa"/>
          </w:tcPr>
          <w:p w:rsidR="00730A4F" w:rsidRPr="00BA3503" w:rsidRDefault="00730A4F" w:rsidP="00843238">
            <w:pPr>
              <w:rPr>
                <w:rFonts w:asciiTheme="majorHAnsi" w:hAnsiTheme="majorHAnsi" w:cs="Segoe UI"/>
                <w:lang w:val="es-ES"/>
              </w:rPr>
            </w:pPr>
            <w:r>
              <w:rPr>
                <w:rFonts w:asciiTheme="majorHAnsi" w:hAnsiTheme="majorHAnsi" w:cs="Segoe UI"/>
                <w:lang w:val="es-ES"/>
              </w:rPr>
              <w:t xml:space="preserve">Membuat dan mempresetasikan hasil  laporan  </w:t>
            </w:r>
            <w:r>
              <w:rPr>
                <w:rFonts w:asciiTheme="majorHAnsi" w:hAnsiTheme="majorHAnsi" w:cs="Segoe UI"/>
                <w:lang w:val="es-ES"/>
              </w:rPr>
              <w:lastRenderedPageBreak/>
              <w:t>mengikuti persidangan secara lengkap dan benar dan mampu mempertahan-kan</w:t>
            </w:r>
          </w:p>
        </w:tc>
        <w:tc>
          <w:tcPr>
            <w:tcW w:w="1985" w:type="dxa"/>
          </w:tcPr>
          <w:p w:rsidR="00730A4F" w:rsidRPr="00BA3503" w:rsidRDefault="00730A4F" w:rsidP="002A369C">
            <w:pPr>
              <w:jc w:val="both"/>
              <w:rPr>
                <w:rFonts w:asciiTheme="majorHAnsi" w:hAnsiTheme="majorHAnsi" w:cs="Segoe UI"/>
                <w:lang w:val="es-ES"/>
              </w:rPr>
            </w:pPr>
            <w:r>
              <w:rPr>
                <w:rFonts w:asciiTheme="majorHAnsi" w:hAnsiTheme="majorHAnsi" w:cs="Segoe UI"/>
                <w:lang w:val="es-ES"/>
              </w:rPr>
              <w:lastRenderedPageBreak/>
              <w:t xml:space="preserve">Membuat dan mempresetasikan hasil  laporan  </w:t>
            </w:r>
            <w:r>
              <w:rPr>
                <w:rFonts w:asciiTheme="majorHAnsi" w:hAnsiTheme="majorHAnsi" w:cs="Segoe UI"/>
                <w:lang w:val="es-ES"/>
              </w:rPr>
              <w:lastRenderedPageBreak/>
              <w:t>mengikuti per</w:t>
            </w:r>
            <w:r w:rsidR="002A369C">
              <w:rPr>
                <w:rFonts w:asciiTheme="majorHAnsi" w:hAnsiTheme="majorHAnsi" w:cs="Segoe UI"/>
                <w:lang w:val="es-ES"/>
              </w:rPr>
              <w:t>-</w:t>
            </w:r>
            <w:r>
              <w:rPr>
                <w:rFonts w:asciiTheme="majorHAnsi" w:hAnsiTheme="majorHAnsi" w:cs="Segoe UI"/>
                <w:lang w:val="es-ES"/>
              </w:rPr>
              <w:t>sidangan secara   benar dan mam</w:t>
            </w:r>
            <w:r w:rsidR="002A369C">
              <w:rPr>
                <w:rFonts w:asciiTheme="majorHAnsi" w:hAnsiTheme="majorHAnsi" w:cs="Segoe UI"/>
                <w:lang w:val="es-ES"/>
              </w:rPr>
              <w:t>-</w:t>
            </w:r>
            <w:r>
              <w:rPr>
                <w:rFonts w:asciiTheme="majorHAnsi" w:hAnsiTheme="majorHAnsi" w:cs="Segoe UI"/>
                <w:lang w:val="es-ES"/>
              </w:rPr>
              <w:t>pu memperta</w:t>
            </w:r>
            <w:r w:rsidR="002A369C">
              <w:rPr>
                <w:rFonts w:asciiTheme="majorHAnsi" w:hAnsiTheme="majorHAnsi" w:cs="Segoe UI"/>
                <w:lang w:val="es-ES"/>
              </w:rPr>
              <w:t>-</w:t>
            </w:r>
            <w:r>
              <w:rPr>
                <w:rFonts w:asciiTheme="majorHAnsi" w:hAnsiTheme="majorHAnsi" w:cs="Segoe UI"/>
                <w:lang w:val="es-ES"/>
              </w:rPr>
              <w:t>hankan</w:t>
            </w:r>
          </w:p>
        </w:tc>
        <w:tc>
          <w:tcPr>
            <w:tcW w:w="1984" w:type="dxa"/>
          </w:tcPr>
          <w:p w:rsidR="00730A4F" w:rsidRPr="00BA3503" w:rsidRDefault="00730A4F" w:rsidP="002A369C">
            <w:pPr>
              <w:rPr>
                <w:rFonts w:asciiTheme="majorHAnsi" w:hAnsiTheme="majorHAnsi" w:cs="Segoe UI"/>
                <w:lang w:val="es-ES"/>
              </w:rPr>
            </w:pPr>
            <w:r>
              <w:rPr>
                <w:rFonts w:asciiTheme="majorHAnsi" w:hAnsiTheme="majorHAnsi" w:cs="Segoe UI"/>
                <w:lang w:val="es-ES"/>
              </w:rPr>
              <w:lastRenderedPageBreak/>
              <w:t xml:space="preserve">Membuat dan mempresetasikan hasil  laporan  </w:t>
            </w:r>
            <w:r>
              <w:rPr>
                <w:rFonts w:asciiTheme="majorHAnsi" w:hAnsiTheme="majorHAnsi" w:cs="Segoe UI"/>
                <w:lang w:val="es-ES"/>
              </w:rPr>
              <w:lastRenderedPageBreak/>
              <w:t>mengikuti per</w:t>
            </w:r>
            <w:r w:rsidR="002A369C">
              <w:rPr>
                <w:rFonts w:asciiTheme="majorHAnsi" w:hAnsiTheme="majorHAnsi" w:cs="Segoe UI"/>
                <w:lang w:val="es-ES"/>
              </w:rPr>
              <w:t>-</w:t>
            </w:r>
            <w:r>
              <w:rPr>
                <w:rFonts w:asciiTheme="majorHAnsi" w:hAnsiTheme="majorHAnsi" w:cs="Segoe UI"/>
                <w:lang w:val="es-ES"/>
              </w:rPr>
              <w:t>sidangan secara   benar dan ku</w:t>
            </w:r>
            <w:r w:rsidR="002A369C">
              <w:rPr>
                <w:rFonts w:asciiTheme="majorHAnsi" w:hAnsiTheme="majorHAnsi" w:cs="Segoe UI"/>
                <w:lang w:val="es-ES"/>
              </w:rPr>
              <w:t>-</w:t>
            </w:r>
            <w:r>
              <w:rPr>
                <w:rFonts w:asciiTheme="majorHAnsi" w:hAnsiTheme="majorHAnsi" w:cs="Segoe UI"/>
                <w:lang w:val="es-ES"/>
              </w:rPr>
              <w:t>rang  mampu mempertahan-kan</w:t>
            </w:r>
          </w:p>
        </w:tc>
        <w:tc>
          <w:tcPr>
            <w:tcW w:w="1843" w:type="dxa"/>
          </w:tcPr>
          <w:p w:rsidR="00730A4F" w:rsidRPr="00BA3503" w:rsidRDefault="00730A4F" w:rsidP="002A369C">
            <w:pPr>
              <w:jc w:val="both"/>
              <w:rPr>
                <w:rFonts w:asciiTheme="majorHAnsi" w:hAnsiTheme="majorHAnsi" w:cs="Segoe UI"/>
                <w:lang w:val="es-ES"/>
              </w:rPr>
            </w:pPr>
            <w:r>
              <w:rPr>
                <w:rFonts w:asciiTheme="majorHAnsi" w:hAnsiTheme="majorHAnsi" w:cs="Segoe UI"/>
                <w:lang w:val="es-ES"/>
              </w:rPr>
              <w:lastRenderedPageBreak/>
              <w:t xml:space="preserve">Membuat dan mempresetasikan hasil  </w:t>
            </w:r>
            <w:r>
              <w:rPr>
                <w:rFonts w:asciiTheme="majorHAnsi" w:hAnsiTheme="majorHAnsi" w:cs="Segoe UI"/>
                <w:lang w:val="es-ES"/>
              </w:rPr>
              <w:lastRenderedPageBreak/>
              <w:t>laporan  mengi</w:t>
            </w:r>
            <w:r w:rsidR="002A369C">
              <w:rPr>
                <w:rFonts w:asciiTheme="majorHAnsi" w:hAnsiTheme="majorHAnsi" w:cs="Segoe UI"/>
                <w:lang w:val="es-ES"/>
              </w:rPr>
              <w:t>-</w:t>
            </w:r>
            <w:r>
              <w:rPr>
                <w:rFonts w:asciiTheme="majorHAnsi" w:hAnsiTheme="majorHAnsi" w:cs="Segoe UI"/>
                <w:lang w:val="es-ES"/>
              </w:rPr>
              <w:t xml:space="preserve">kuti </w:t>
            </w:r>
            <w:r w:rsidR="002A369C">
              <w:rPr>
                <w:rFonts w:asciiTheme="majorHAnsi" w:hAnsiTheme="majorHAnsi" w:cs="Segoe UI"/>
                <w:lang w:val="es-ES"/>
              </w:rPr>
              <w:t>p</w:t>
            </w:r>
            <w:r>
              <w:rPr>
                <w:rFonts w:asciiTheme="majorHAnsi" w:hAnsiTheme="majorHAnsi" w:cs="Segoe UI"/>
                <w:lang w:val="es-ES"/>
              </w:rPr>
              <w:t>ersidang</w:t>
            </w:r>
            <w:r w:rsidR="002A369C">
              <w:rPr>
                <w:rFonts w:asciiTheme="majorHAnsi" w:hAnsiTheme="majorHAnsi" w:cs="Segoe UI"/>
                <w:lang w:val="es-ES"/>
              </w:rPr>
              <w:t>-</w:t>
            </w:r>
            <w:r>
              <w:rPr>
                <w:rFonts w:asciiTheme="majorHAnsi" w:hAnsiTheme="majorHAnsi" w:cs="Segoe UI"/>
                <w:lang w:val="es-ES"/>
              </w:rPr>
              <w:t xml:space="preserve">an </w:t>
            </w:r>
            <w:r w:rsidR="002A369C">
              <w:rPr>
                <w:rFonts w:asciiTheme="majorHAnsi" w:hAnsiTheme="majorHAnsi" w:cs="Segoe UI"/>
                <w:lang w:val="es-ES"/>
              </w:rPr>
              <w:t xml:space="preserve">tidak benar  dan </w:t>
            </w:r>
            <w:r>
              <w:rPr>
                <w:rFonts w:asciiTheme="majorHAnsi" w:hAnsiTheme="majorHAnsi" w:cs="Segoe UI"/>
                <w:lang w:val="es-ES"/>
              </w:rPr>
              <w:t>tidak mam</w:t>
            </w:r>
            <w:r w:rsidR="002A369C">
              <w:rPr>
                <w:rFonts w:asciiTheme="majorHAnsi" w:hAnsiTheme="majorHAnsi" w:cs="Segoe UI"/>
                <w:lang w:val="es-ES"/>
              </w:rPr>
              <w:t>-</w:t>
            </w:r>
            <w:r>
              <w:rPr>
                <w:rFonts w:asciiTheme="majorHAnsi" w:hAnsiTheme="majorHAnsi" w:cs="Segoe UI"/>
                <w:lang w:val="es-ES"/>
              </w:rPr>
              <w:t>pu memperta</w:t>
            </w:r>
            <w:r w:rsidR="002A369C">
              <w:rPr>
                <w:rFonts w:asciiTheme="majorHAnsi" w:hAnsiTheme="majorHAnsi" w:cs="Segoe UI"/>
                <w:lang w:val="es-ES"/>
              </w:rPr>
              <w:t>-</w:t>
            </w:r>
            <w:r>
              <w:rPr>
                <w:rFonts w:asciiTheme="majorHAnsi" w:hAnsiTheme="majorHAnsi" w:cs="Segoe UI"/>
                <w:lang w:val="es-ES"/>
              </w:rPr>
              <w:t>hankan</w:t>
            </w:r>
          </w:p>
        </w:tc>
        <w:tc>
          <w:tcPr>
            <w:tcW w:w="1701" w:type="dxa"/>
          </w:tcPr>
          <w:p w:rsidR="00730A4F" w:rsidRPr="00BA3503" w:rsidRDefault="00730A4F" w:rsidP="00843238">
            <w:pPr>
              <w:rPr>
                <w:rFonts w:asciiTheme="majorHAnsi" w:hAnsiTheme="majorHAnsi" w:cs="Segoe UI"/>
                <w:lang w:val="sv-SE"/>
              </w:rPr>
            </w:pPr>
            <w:r>
              <w:rPr>
                <w:rFonts w:asciiTheme="majorHAnsi" w:hAnsiTheme="majorHAnsi" w:cs="Segoe UI"/>
                <w:lang w:val="sv-SE"/>
              </w:rPr>
              <w:lastRenderedPageBreak/>
              <w:t xml:space="preserve">Tidak  membuat  laporan </w:t>
            </w:r>
          </w:p>
        </w:tc>
        <w:tc>
          <w:tcPr>
            <w:tcW w:w="1276" w:type="dxa"/>
          </w:tcPr>
          <w:p w:rsidR="00730A4F" w:rsidRPr="00730A4F" w:rsidRDefault="00730A4F" w:rsidP="00843238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20 %</w:t>
            </w:r>
          </w:p>
        </w:tc>
      </w:tr>
    </w:tbl>
    <w:p w:rsidR="00E11781" w:rsidRDefault="00E11781" w:rsidP="00670252">
      <w:pPr>
        <w:rPr>
          <w:rFonts w:asciiTheme="majorHAnsi" w:hAnsiTheme="majorHAnsi" w:cs="Segoe UI"/>
          <w:b/>
        </w:rPr>
      </w:pPr>
    </w:p>
    <w:p w:rsidR="00E11781" w:rsidRDefault="00E11781" w:rsidP="00670252">
      <w:pPr>
        <w:rPr>
          <w:rFonts w:asciiTheme="majorHAnsi" w:hAnsiTheme="majorHAnsi" w:cs="Segoe UI"/>
          <w:b/>
        </w:rPr>
      </w:pPr>
    </w:p>
    <w:p w:rsidR="00E11781" w:rsidRDefault="00E11781" w:rsidP="00670252">
      <w:pPr>
        <w:rPr>
          <w:rFonts w:asciiTheme="majorHAnsi" w:hAnsiTheme="majorHAnsi" w:cs="Segoe UI"/>
          <w:b/>
        </w:rPr>
      </w:pPr>
    </w:p>
    <w:p w:rsidR="00670252" w:rsidRPr="00C6768E" w:rsidRDefault="00670252" w:rsidP="00670252">
      <w:pPr>
        <w:rPr>
          <w:rFonts w:asciiTheme="majorHAnsi" w:hAnsiTheme="majorHAnsi" w:cs="Segoe UI"/>
          <w:b/>
          <w:lang w:val="id-ID"/>
        </w:rPr>
      </w:pPr>
      <w:r w:rsidRPr="00C6768E">
        <w:rPr>
          <w:rFonts w:asciiTheme="majorHAnsi" w:hAnsiTheme="majorHAnsi" w:cs="Segoe UI"/>
          <w:b/>
          <w:lang w:val="id-ID"/>
        </w:rPr>
        <w:t>Komponen penilaian :</w:t>
      </w:r>
    </w:p>
    <w:p w:rsidR="00AA72B3" w:rsidRPr="00AA72B3" w:rsidRDefault="00AA72B3" w:rsidP="00AA72B3">
      <w:pPr>
        <w:pStyle w:val="NoSpacing"/>
        <w:numPr>
          <w:ilvl w:val="0"/>
          <w:numId w:val="49"/>
        </w:numPr>
        <w:ind w:left="426" w:hanging="426"/>
        <w:rPr>
          <w:rFonts w:asciiTheme="majorHAnsi" w:hAnsiTheme="majorHAnsi"/>
        </w:rPr>
      </w:pPr>
      <w:r w:rsidRPr="00AA72B3">
        <w:rPr>
          <w:rFonts w:asciiTheme="majorHAnsi" w:hAnsiTheme="majorHAnsi"/>
        </w:rPr>
        <w:t>Kehadiran : 10 %</w:t>
      </w:r>
    </w:p>
    <w:p w:rsidR="00AA72B3" w:rsidRPr="00AA72B3" w:rsidRDefault="00AA72B3" w:rsidP="00AA72B3">
      <w:pPr>
        <w:pStyle w:val="NoSpacing"/>
        <w:numPr>
          <w:ilvl w:val="0"/>
          <w:numId w:val="49"/>
        </w:numPr>
        <w:ind w:left="426" w:hanging="426"/>
        <w:rPr>
          <w:rFonts w:asciiTheme="majorHAnsi" w:hAnsiTheme="majorHAnsi"/>
        </w:rPr>
      </w:pPr>
      <w:r w:rsidRPr="00AA72B3">
        <w:rPr>
          <w:rFonts w:asciiTheme="majorHAnsi" w:hAnsiTheme="majorHAnsi"/>
        </w:rPr>
        <w:t>Tugas 1: 20 %</w:t>
      </w:r>
    </w:p>
    <w:p w:rsidR="00AA72B3" w:rsidRPr="00AA72B3" w:rsidRDefault="00AA72B3" w:rsidP="00AA72B3">
      <w:pPr>
        <w:pStyle w:val="NoSpacing"/>
        <w:numPr>
          <w:ilvl w:val="0"/>
          <w:numId w:val="49"/>
        </w:numPr>
        <w:ind w:left="426" w:hanging="426"/>
        <w:rPr>
          <w:rFonts w:asciiTheme="majorHAnsi" w:hAnsiTheme="majorHAnsi"/>
        </w:rPr>
      </w:pPr>
      <w:r w:rsidRPr="00AA72B3">
        <w:rPr>
          <w:rFonts w:asciiTheme="majorHAnsi" w:hAnsiTheme="majorHAnsi"/>
        </w:rPr>
        <w:t>Tugas 2 : 15</w:t>
      </w:r>
      <w:r w:rsidR="007B2C27">
        <w:rPr>
          <w:rFonts w:asciiTheme="majorHAnsi" w:hAnsiTheme="majorHAnsi"/>
        </w:rPr>
        <w:t xml:space="preserve"> %</w:t>
      </w:r>
    </w:p>
    <w:p w:rsidR="00AA72B3" w:rsidRPr="00AA72B3" w:rsidRDefault="00AA72B3" w:rsidP="00AA72B3">
      <w:pPr>
        <w:pStyle w:val="NoSpacing"/>
        <w:numPr>
          <w:ilvl w:val="0"/>
          <w:numId w:val="49"/>
        </w:numPr>
        <w:ind w:left="426" w:hanging="426"/>
        <w:rPr>
          <w:rFonts w:asciiTheme="majorHAnsi" w:hAnsiTheme="majorHAnsi"/>
        </w:rPr>
      </w:pPr>
      <w:r w:rsidRPr="00AA72B3">
        <w:rPr>
          <w:rFonts w:asciiTheme="majorHAnsi" w:hAnsiTheme="majorHAnsi"/>
        </w:rPr>
        <w:t>Ujian Tengah Semester  :  25 %</w:t>
      </w:r>
    </w:p>
    <w:p w:rsidR="00AA72B3" w:rsidRPr="00AA72B3" w:rsidRDefault="00AA72B3" w:rsidP="00AA72B3">
      <w:pPr>
        <w:pStyle w:val="NoSpacing"/>
        <w:numPr>
          <w:ilvl w:val="0"/>
          <w:numId w:val="49"/>
        </w:numPr>
        <w:ind w:left="426" w:hanging="426"/>
        <w:rPr>
          <w:rFonts w:asciiTheme="majorHAnsi" w:hAnsiTheme="majorHAnsi"/>
        </w:rPr>
      </w:pPr>
      <w:r w:rsidRPr="00AA72B3">
        <w:rPr>
          <w:rFonts w:asciiTheme="majorHAnsi" w:hAnsiTheme="majorHAnsi"/>
        </w:rPr>
        <w:t>Ujian Akhir Semester : 30 %</w:t>
      </w:r>
    </w:p>
    <w:p w:rsidR="00670252" w:rsidRPr="00C6768E" w:rsidRDefault="00670252" w:rsidP="00670252">
      <w:pPr>
        <w:rPr>
          <w:rFonts w:asciiTheme="majorHAnsi" w:hAnsiTheme="majorHAnsi" w:cs="Segoe UI"/>
          <w:lang w:val="id-ID"/>
        </w:rPr>
      </w:pPr>
    </w:p>
    <w:p w:rsidR="00D75123" w:rsidRPr="00D75123" w:rsidRDefault="00D75123" w:rsidP="00D75123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  <w:b/>
        </w:rPr>
      </w:pPr>
    </w:p>
    <w:p w:rsidR="00D75123" w:rsidRPr="00D75123" w:rsidRDefault="00D75123" w:rsidP="00D75123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</w:rPr>
      </w:pPr>
      <w:r w:rsidRPr="00D75123">
        <w:rPr>
          <w:rFonts w:asciiTheme="majorHAnsi" w:hAnsiTheme="majorHAnsi" w:cs="Segoe UI"/>
          <w:lang w:val="id-ID"/>
        </w:rPr>
        <w:t xml:space="preserve">Jakarta, </w:t>
      </w:r>
      <w:r w:rsidRPr="00D75123">
        <w:rPr>
          <w:rFonts w:asciiTheme="majorHAnsi" w:hAnsiTheme="majorHAnsi" w:cs="Segoe UI"/>
        </w:rPr>
        <w:t>20 Oktober 2016</w:t>
      </w:r>
    </w:p>
    <w:p w:rsidR="00D75123" w:rsidRPr="00D75123" w:rsidRDefault="00D75123" w:rsidP="00D75123">
      <w:pPr>
        <w:tabs>
          <w:tab w:val="left" w:pos="7938"/>
        </w:tabs>
        <w:autoSpaceDE w:val="0"/>
        <w:autoSpaceDN w:val="0"/>
        <w:adjustRightInd w:val="0"/>
        <w:rPr>
          <w:rFonts w:asciiTheme="majorHAnsi" w:hAnsiTheme="majorHAnsi" w:cs="Segoe UI"/>
          <w:lang w:val="id-ID"/>
        </w:rPr>
      </w:pPr>
      <w:r w:rsidRPr="00D75123">
        <w:rPr>
          <w:rFonts w:asciiTheme="majorHAnsi" w:hAnsiTheme="majorHAnsi" w:cs="Segoe UI"/>
          <w:lang w:val="id-ID"/>
        </w:rPr>
        <w:t xml:space="preserve">Mengetahui, </w:t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</w:p>
    <w:p w:rsidR="00D75123" w:rsidRPr="00D75123" w:rsidRDefault="00D75123" w:rsidP="00D75123">
      <w:pPr>
        <w:tabs>
          <w:tab w:val="left" w:pos="7938"/>
        </w:tabs>
        <w:autoSpaceDE w:val="0"/>
        <w:autoSpaceDN w:val="0"/>
        <w:adjustRightInd w:val="0"/>
        <w:rPr>
          <w:rFonts w:asciiTheme="majorHAnsi" w:hAnsiTheme="majorHAnsi" w:cs="Segoe UI"/>
          <w:lang w:val="id-ID"/>
        </w:rPr>
      </w:pPr>
      <w:r w:rsidRPr="00D75123">
        <w:rPr>
          <w:rFonts w:asciiTheme="majorHAnsi" w:hAnsiTheme="majorHAnsi" w:cs="Segoe UI"/>
          <w:lang w:val="id-ID"/>
        </w:rPr>
        <w:t>Ketua Program Studi,</w:t>
      </w:r>
      <w:r w:rsidRPr="00D75123">
        <w:rPr>
          <w:rFonts w:asciiTheme="majorHAnsi" w:hAnsiTheme="majorHAnsi" w:cs="Segoe UI"/>
          <w:lang w:val="id-ID"/>
        </w:rPr>
        <w:tab/>
        <w:t>Dosen Pengampu,</w:t>
      </w:r>
    </w:p>
    <w:p w:rsidR="00D75123" w:rsidRPr="00D75123" w:rsidRDefault="00D75123" w:rsidP="00D75123">
      <w:pPr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</w:p>
    <w:p w:rsidR="00D75123" w:rsidRPr="00D75123" w:rsidRDefault="00A552FE" w:rsidP="00D75123">
      <w:pPr>
        <w:autoSpaceDE w:val="0"/>
        <w:autoSpaceDN w:val="0"/>
        <w:adjustRightInd w:val="0"/>
        <w:rPr>
          <w:rFonts w:asciiTheme="majorHAnsi" w:hAnsiTheme="majorHAnsi" w:cs="Segoe UI"/>
          <w:b/>
        </w:rPr>
      </w:pP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  <w:t xml:space="preserve">             </w:t>
      </w:r>
      <w:r>
        <w:rPr>
          <w:rFonts w:asciiTheme="majorHAnsi" w:hAnsiTheme="majorHAnsi"/>
          <w:b/>
          <w:noProof/>
        </w:rPr>
        <w:drawing>
          <wp:inline distT="0" distB="0" distL="0" distR="0" wp14:anchorId="3F153BA0" wp14:editId="2C9D3926">
            <wp:extent cx="1550505" cy="85546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19" cy="8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Pr="00D75123" w:rsidRDefault="00D75123" w:rsidP="00D75123">
      <w:pPr>
        <w:autoSpaceDE w:val="0"/>
        <w:autoSpaceDN w:val="0"/>
        <w:adjustRightInd w:val="0"/>
        <w:rPr>
          <w:rFonts w:asciiTheme="majorHAnsi" w:hAnsiTheme="majorHAnsi" w:cs="Segoe UI"/>
          <w:b/>
        </w:rPr>
      </w:pPr>
    </w:p>
    <w:p w:rsidR="00D75123" w:rsidRPr="00D75123" w:rsidRDefault="00D75123" w:rsidP="00D75123">
      <w:pPr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  <w:r w:rsidRPr="00D75123">
        <w:rPr>
          <w:rFonts w:asciiTheme="majorHAnsi" w:hAnsiTheme="majorHAnsi" w:cs="Segoe UI"/>
          <w:b/>
        </w:rPr>
        <w:t>NURHAYANI,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</w:rPr>
        <w:t>SRI REDJEKI SLAMET,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</w:p>
    <w:p w:rsidR="00670252" w:rsidRPr="00C6768E" w:rsidRDefault="00670252">
      <w:pPr>
        <w:rPr>
          <w:rFonts w:asciiTheme="majorHAnsi" w:hAnsiTheme="majorHAnsi"/>
        </w:rPr>
      </w:pPr>
    </w:p>
    <w:sectPr w:rsidR="00670252" w:rsidRPr="00C6768E" w:rsidSect="00451ECA">
      <w:pgSz w:w="16839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F0" w:rsidRDefault="001C55F0" w:rsidP="00451ECA">
      <w:r>
        <w:separator/>
      </w:r>
    </w:p>
  </w:endnote>
  <w:endnote w:type="continuationSeparator" w:id="0">
    <w:p w:rsidR="001C55F0" w:rsidRDefault="001C55F0" w:rsidP="0045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F0" w:rsidRDefault="001C55F0" w:rsidP="00451ECA">
      <w:r>
        <w:separator/>
      </w:r>
    </w:p>
  </w:footnote>
  <w:footnote w:type="continuationSeparator" w:id="0">
    <w:p w:rsidR="001C55F0" w:rsidRDefault="001C55F0" w:rsidP="0045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4D"/>
    <w:multiLevelType w:val="hybridMultilevel"/>
    <w:tmpl w:val="1D50FD88"/>
    <w:lvl w:ilvl="0" w:tplc="05BEB78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0AE4FF3"/>
    <w:multiLevelType w:val="hybridMultilevel"/>
    <w:tmpl w:val="778256C8"/>
    <w:lvl w:ilvl="0" w:tplc="54801754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0F43CFA"/>
    <w:multiLevelType w:val="hybridMultilevel"/>
    <w:tmpl w:val="FE58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0EB3"/>
    <w:multiLevelType w:val="hybridMultilevel"/>
    <w:tmpl w:val="4BE4C9D6"/>
    <w:lvl w:ilvl="0" w:tplc="ACB2B52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B045A48"/>
    <w:multiLevelType w:val="hybridMultilevel"/>
    <w:tmpl w:val="AEB4B3D8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0D396897"/>
    <w:multiLevelType w:val="hybridMultilevel"/>
    <w:tmpl w:val="81A63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21F80"/>
    <w:multiLevelType w:val="hybridMultilevel"/>
    <w:tmpl w:val="2C8AF9D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1A6DC9"/>
    <w:multiLevelType w:val="multilevel"/>
    <w:tmpl w:val="F82C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0759C"/>
    <w:multiLevelType w:val="hybridMultilevel"/>
    <w:tmpl w:val="5D561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A17B2"/>
    <w:multiLevelType w:val="hybridMultilevel"/>
    <w:tmpl w:val="7004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1BEB"/>
    <w:multiLevelType w:val="hybridMultilevel"/>
    <w:tmpl w:val="67883C50"/>
    <w:lvl w:ilvl="0" w:tplc="C3483FFA">
      <w:start w:val="1"/>
      <w:numFmt w:val="lowerLetter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835F52"/>
    <w:multiLevelType w:val="hybridMultilevel"/>
    <w:tmpl w:val="2542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60C28"/>
    <w:multiLevelType w:val="hybridMultilevel"/>
    <w:tmpl w:val="003EBD22"/>
    <w:lvl w:ilvl="0" w:tplc="70E8E544">
      <w:start w:val="1"/>
      <w:numFmt w:val="lowerLetter"/>
      <w:lvlText w:val="%1."/>
      <w:lvlJc w:val="left"/>
      <w:pPr>
        <w:tabs>
          <w:tab w:val="num" w:pos="1440"/>
        </w:tabs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0FA5366"/>
    <w:multiLevelType w:val="hybridMultilevel"/>
    <w:tmpl w:val="0AFA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9EFF32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2464"/>
    <w:multiLevelType w:val="hybridMultilevel"/>
    <w:tmpl w:val="6F92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73014"/>
    <w:multiLevelType w:val="hybridMultilevel"/>
    <w:tmpl w:val="5DDE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9514B"/>
    <w:multiLevelType w:val="hybridMultilevel"/>
    <w:tmpl w:val="FF784E1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79256F2"/>
    <w:multiLevelType w:val="hybridMultilevel"/>
    <w:tmpl w:val="4FBA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A50CE"/>
    <w:multiLevelType w:val="hybridMultilevel"/>
    <w:tmpl w:val="7C0C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A5574"/>
    <w:multiLevelType w:val="hybridMultilevel"/>
    <w:tmpl w:val="F1B6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87905"/>
    <w:multiLevelType w:val="hybridMultilevel"/>
    <w:tmpl w:val="FD2E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545DC8"/>
    <w:multiLevelType w:val="hybridMultilevel"/>
    <w:tmpl w:val="FE825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E35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55D79"/>
    <w:multiLevelType w:val="hybridMultilevel"/>
    <w:tmpl w:val="D452F978"/>
    <w:lvl w:ilvl="0" w:tplc="0409000F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F7E23"/>
    <w:multiLevelType w:val="hybridMultilevel"/>
    <w:tmpl w:val="2D300D96"/>
    <w:lvl w:ilvl="0" w:tplc="CEBE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AD67E6"/>
    <w:multiLevelType w:val="hybridMultilevel"/>
    <w:tmpl w:val="3B246396"/>
    <w:lvl w:ilvl="0" w:tplc="4D007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>
    <w:nsid w:val="43EA193C"/>
    <w:multiLevelType w:val="hybridMultilevel"/>
    <w:tmpl w:val="8E865398"/>
    <w:lvl w:ilvl="0" w:tplc="87927A96">
      <w:start w:val="1"/>
      <w:numFmt w:val="lowerLetter"/>
      <w:lvlText w:val="%1."/>
      <w:lvlJc w:val="left"/>
      <w:pPr>
        <w:tabs>
          <w:tab w:val="num" w:pos="388"/>
        </w:tabs>
        <w:ind w:left="388" w:hanging="360"/>
      </w:pPr>
      <w:rPr>
        <w:rFonts w:asciiTheme="majorHAnsi" w:eastAsia="Times New Roman" w:hAnsiTheme="majorHAnsi" w:cs="Segoe U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7">
    <w:nsid w:val="4534120E"/>
    <w:multiLevelType w:val="hybridMultilevel"/>
    <w:tmpl w:val="D66C670C"/>
    <w:lvl w:ilvl="0" w:tplc="845080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23681E"/>
    <w:multiLevelType w:val="hybridMultilevel"/>
    <w:tmpl w:val="40F8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F200F"/>
    <w:multiLevelType w:val="hybridMultilevel"/>
    <w:tmpl w:val="1D4EBF2C"/>
    <w:lvl w:ilvl="0" w:tplc="A33E3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823FB1"/>
    <w:multiLevelType w:val="hybridMultilevel"/>
    <w:tmpl w:val="31E2F34C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1">
    <w:nsid w:val="539C60CE"/>
    <w:multiLevelType w:val="hybridMultilevel"/>
    <w:tmpl w:val="281A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73A37"/>
    <w:multiLevelType w:val="hybridMultilevel"/>
    <w:tmpl w:val="B00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50D74"/>
    <w:multiLevelType w:val="hybridMultilevel"/>
    <w:tmpl w:val="9632A620"/>
    <w:lvl w:ilvl="0" w:tplc="BA8AC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2A5663"/>
    <w:multiLevelType w:val="hybridMultilevel"/>
    <w:tmpl w:val="A234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E08C7"/>
    <w:multiLevelType w:val="hybridMultilevel"/>
    <w:tmpl w:val="B0E2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53F18"/>
    <w:multiLevelType w:val="hybridMultilevel"/>
    <w:tmpl w:val="719E3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AE30FD"/>
    <w:multiLevelType w:val="hybridMultilevel"/>
    <w:tmpl w:val="233E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151A"/>
    <w:multiLevelType w:val="hybridMultilevel"/>
    <w:tmpl w:val="57CE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D6D31"/>
    <w:multiLevelType w:val="hybridMultilevel"/>
    <w:tmpl w:val="924E6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061C3"/>
    <w:multiLevelType w:val="hybridMultilevel"/>
    <w:tmpl w:val="855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A3E46"/>
    <w:multiLevelType w:val="hybridMultilevel"/>
    <w:tmpl w:val="8C8A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875A23"/>
    <w:multiLevelType w:val="hybridMultilevel"/>
    <w:tmpl w:val="72AEE7C6"/>
    <w:lvl w:ilvl="0" w:tplc="548017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C069D"/>
    <w:multiLevelType w:val="hybridMultilevel"/>
    <w:tmpl w:val="C292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F1696"/>
    <w:multiLevelType w:val="hybridMultilevel"/>
    <w:tmpl w:val="57CE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62F63"/>
    <w:multiLevelType w:val="hybridMultilevel"/>
    <w:tmpl w:val="E4566A96"/>
    <w:lvl w:ilvl="0" w:tplc="3FEE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E35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260E5"/>
    <w:multiLevelType w:val="hybridMultilevel"/>
    <w:tmpl w:val="57CE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34272"/>
    <w:multiLevelType w:val="hybridMultilevel"/>
    <w:tmpl w:val="0F74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0"/>
  </w:num>
  <w:num w:numId="3">
    <w:abstractNumId w:val="46"/>
  </w:num>
  <w:num w:numId="4">
    <w:abstractNumId w:val="3"/>
  </w:num>
  <w:num w:numId="5">
    <w:abstractNumId w:val="29"/>
  </w:num>
  <w:num w:numId="6">
    <w:abstractNumId w:val="25"/>
  </w:num>
  <w:num w:numId="7">
    <w:abstractNumId w:val="26"/>
  </w:num>
  <w:num w:numId="8">
    <w:abstractNumId w:val="24"/>
  </w:num>
  <w:num w:numId="9">
    <w:abstractNumId w:val="27"/>
  </w:num>
  <w:num w:numId="10">
    <w:abstractNumId w:val="10"/>
  </w:num>
  <w:num w:numId="11">
    <w:abstractNumId w:val="33"/>
  </w:num>
  <w:num w:numId="12">
    <w:abstractNumId w:val="6"/>
  </w:num>
  <w:num w:numId="13">
    <w:abstractNumId w:val="8"/>
  </w:num>
  <w:num w:numId="14">
    <w:abstractNumId w:val="37"/>
  </w:num>
  <w:num w:numId="15">
    <w:abstractNumId w:val="20"/>
  </w:num>
  <w:num w:numId="16">
    <w:abstractNumId w:val="38"/>
  </w:num>
  <w:num w:numId="17">
    <w:abstractNumId w:val="5"/>
  </w:num>
  <w:num w:numId="18">
    <w:abstractNumId w:val="15"/>
  </w:num>
  <w:num w:numId="19">
    <w:abstractNumId w:val="31"/>
  </w:num>
  <w:num w:numId="20">
    <w:abstractNumId w:val="16"/>
  </w:num>
  <w:num w:numId="21">
    <w:abstractNumId w:val="1"/>
  </w:num>
  <w:num w:numId="22">
    <w:abstractNumId w:val="23"/>
  </w:num>
  <w:num w:numId="23">
    <w:abstractNumId w:val="43"/>
  </w:num>
  <w:num w:numId="24">
    <w:abstractNumId w:val="44"/>
  </w:num>
  <w:num w:numId="25">
    <w:abstractNumId w:val="17"/>
  </w:num>
  <w:num w:numId="26">
    <w:abstractNumId w:val="35"/>
  </w:num>
  <w:num w:numId="27">
    <w:abstractNumId w:val="11"/>
  </w:num>
  <w:num w:numId="28">
    <w:abstractNumId w:val="36"/>
  </w:num>
  <w:num w:numId="29">
    <w:abstractNumId w:val="32"/>
  </w:num>
  <w:num w:numId="30">
    <w:abstractNumId w:val="47"/>
  </w:num>
  <w:num w:numId="31">
    <w:abstractNumId w:val="28"/>
  </w:num>
  <w:num w:numId="32">
    <w:abstractNumId w:val="45"/>
  </w:num>
  <w:num w:numId="33">
    <w:abstractNumId w:val="18"/>
  </w:num>
  <w:num w:numId="34">
    <w:abstractNumId w:val="0"/>
  </w:num>
  <w:num w:numId="35">
    <w:abstractNumId w:val="19"/>
  </w:num>
  <w:num w:numId="36">
    <w:abstractNumId w:val="22"/>
  </w:num>
  <w:num w:numId="37">
    <w:abstractNumId w:val="41"/>
  </w:num>
  <w:num w:numId="38">
    <w:abstractNumId w:val="4"/>
  </w:num>
  <w:num w:numId="39">
    <w:abstractNumId w:val="14"/>
  </w:num>
  <w:num w:numId="40">
    <w:abstractNumId w:val="30"/>
  </w:num>
  <w:num w:numId="41">
    <w:abstractNumId w:val="12"/>
  </w:num>
  <w:num w:numId="42">
    <w:abstractNumId w:val="34"/>
  </w:num>
  <w:num w:numId="43">
    <w:abstractNumId w:val="13"/>
  </w:num>
  <w:num w:numId="44">
    <w:abstractNumId w:val="9"/>
  </w:num>
  <w:num w:numId="45">
    <w:abstractNumId w:val="48"/>
  </w:num>
  <w:num w:numId="46">
    <w:abstractNumId w:val="2"/>
  </w:num>
  <w:num w:numId="47">
    <w:abstractNumId w:val="21"/>
  </w:num>
  <w:num w:numId="48">
    <w:abstractNumId w:val="7"/>
  </w:num>
  <w:num w:numId="49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B5"/>
    <w:rsid w:val="0009586C"/>
    <w:rsid w:val="00157425"/>
    <w:rsid w:val="001C55F0"/>
    <w:rsid w:val="002A369C"/>
    <w:rsid w:val="002D0BF8"/>
    <w:rsid w:val="002E038C"/>
    <w:rsid w:val="00300635"/>
    <w:rsid w:val="0033596E"/>
    <w:rsid w:val="00370E11"/>
    <w:rsid w:val="003E32FE"/>
    <w:rsid w:val="003E64A0"/>
    <w:rsid w:val="00427221"/>
    <w:rsid w:val="00434344"/>
    <w:rsid w:val="00451ECA"/>
    <w:rsid w:val="00521BE5"/>
    <w:rsid w:val="005453E4"/>
    <w:rsid w:val="005612FA"/>
    <w:rsid w:val="00610EFB"/>
    <w:rsid w:val="00623C28"/>
    <w:rsid w:val="0064741A"/>
    <w:rsid w:val="00670252"/>
    <w:rsid w:val="006E5777"/>
    <w:rsid w:val="007147F0"/>
    <w:rsid w:val="00717F9C"/>
    <w:rsid w:val="0072292B"/>
    <w:rsid w:val="00730A4F"/>
    <w:rsid w:val="00743FFC"/>
    <w:rsid w:val="007B2C27"/>
    <w:rsid w:val="008113BB"/>
    <w:rsid w:val="00811C0A"/>
    <w:rsid w:val="00866075"/>
    <w:rsid w:val="008C2E1E"/>
    <w:rsid w:val="008E7E72"/>
    <w:rsid w:val="00910951"/>
    <w:rsid w:val="00986784"/>
    <w:rsid w:val="009C5713"/>
    <w:rsid w:val="00A552FE"/>
    <w:rsid w:val="00A67476"/>
    <w:rsid w:val="00AA72B3"/>
    <w:rsid w:val="00B03FFF"/>
    <w:rsid w:val="00B61863"/>
    <w:rsid w:val="00B84877"/>
    <w:rsid w:val="00B94ABF"/>
    <w:rsid w:val="00BA3503"/>
    <w:rsid w:val="00C6768E"/>
    <w:rsid w:val="00C7644A"/>
    <w:rsid w:val="00CB4A83"/>
    <w:rsid w:val="00CB4DD4"/>
    <w:rsid w:val="00CC3ED5"/>
    <w:rsid w:val="00CD7E6E"/>
    <w:rsid w:val="00D22EB5"/>
    <w:rsid w:val="00D434CE"/>
    <w:rsid w:val="00D559F5"/>
    <w:rsid w:val="00D56346"/>
    <w:rsid w:val="00D75123"/>
    <w:rsid w:val="00D860C7"/>
    <w:rsid w:val="00DF7539"/>
    <w:rsid w:val="00E11781"/>
    <w:rsid w:val="00EA4A4C"/>
    <w:rsid w:val="00F277ED"/>
    <w:rsid w:val="00F30D62"/>
    <w:rsid w:val="00F7262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1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0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1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0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B9CD-7008-4FC9-83CE-98286B2C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cahyo</dc:creator>
  <cp:lastModifiedBy>iis cahyo</cp:lastModifiedBy>
  <cp:revision>24</cp:revision>
  <cp:lastPrinted>2016-10-21T06:47:00Z</cp:lastPrinted>
  <dcterms:created xsi:type="dcterms:W3CDTF">2016-10-14T04:33:00Z</dcterms:created>
  <dcterms:modified xsi:type="dcterms:W3CDTF">2016-10-21T06:51:00Z</dcterms:modified>
</cp:coreProperties>
</file>