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2A2" w:rsidRPr="001B382A" w:rsidRDefault="001E12A2" w:rsidP="001E12A2">
      <w:pPr>
        <w:spacing w:before="100" w:beforeAutospacing="1" w:after="100" w:afterAutospacing="1" w:line="240" w:lineRule="auto"/>
        <w:jc w:val="center"/>
        <w:rPr>
          <w:rFonts w:ascii="Times New Roman" w:eastAsia="Times New Roman" w:hAnsi="Times New Roman" w:cs="Times New Roman"/>
          <w:b/>
          <w:sz w:val="40"/>
          <w:szCs w:val="40"/>
          <w:lang w:val="id-ID"/>
        </w:rPr>
      </w:pPr>
      <w:bookmarkStart w:id="0" w:name="_GoBack"/>
      <w:bookmarkEnd w:id="0"/>
      <w:r w:rsidRPr="001B382A">
        <w:rPr>
          <w:rFonts w:ascii="Times New Roman" w:eastAsia="Times New Roman" w:hAnsi="Times New Roman" w:cs="Times New Roman"/>
          <w:b/>
          <w:sz w:val="40"/>
          <w:szCs w:val="40"/>
          <w:lang w:val="id-ID"/>
        </w:rPr>
        <w:t>BAB I</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3774016" cy="575733"/>
            <wp:effectExtent l="19050" t="0" r="0" b="0"/>
            <wp:docPr id="1" name="Picture 1" descr="judul">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ul">
                      <a:hlinkClick r:id="rId8"/>
                    </pic:cNvPr>
                    <pic:cNvPicPr>
                      <a:picLocks noChangeAspect="1" noChangeArrowheads="1"/>
                    </pic:cNvPicPr>
                  </pic:nvPicPr>
                  <pic:blipFill>
                    <a:blip r:embed="rId9" cstate="print"/>
                    <a:srcRect/>
                    <a:stretch>
                      <a:fillRect/>
                    </a:stretch>
                  </pic:blipFill>
                  <pic:spPr bwMode="auto">
                    <a:xfrm>
                      <a:off x="0" y="0"/>
                      <a:ext cx="3774342" cy="575783"/>
                    </a:xfrm>
                    <a:prstGeom prst="rect">
                      <a:avLst/>
                    </a:prstGeom>
                    <a:noFill/>
                    <a:ln w="9525">
                      <a:noFill/>
                      <a:miter lim="800000"/>
                      <a:headEnd/>
                      <a:tailEnd/>
                    </a:ln>
                  </pic:spPr>
                </pic:pic>
              </a:graphicData>
            </a:graphic>
          </wp:inline>
        </w:drawing>
      </w:r>
    </w:p>
    <w:p w:rsidR="001B382A" w:rsidRPr="004F1012" w:rsidRDefault="001B382A" w:rsidP="001B382A">
      <w:pPr>
        <w:spacing w:before="100" w:beforeAutospacing="1" w:after="100" w:afterAutospacing="1" w:line="240" w:lineRule="auto"/>
        <w:jc w:val="center"/>
        <w:rPr>
          <w:rFonts w:ascii="Times New Roman" w:eastAsia="Times New Roman" w:hAnsi="Times New Roman" w:cs="Times New Roman"/>
          <w:b/>
          <w:sz w:val="28"/>
          <w:szCs w:val="28"/>
          <w:lang w:val="id-ID"/>
        </w:rPr>
      </w:pPr>
      <w:r>
        <w:rPr>
          <w:rFonts w:ascii="Times New Roman" w:eastAsia="Times New Roman" w:hAnsi="Times New Roman" w:cs="Times New Roman"/>
          <w:b/>
          <w:sz w:val="28"/>
          <w:szCs w:val="28"/>
        </w:rPr>
        <w:t>D</w:t>
      </w:r>
      <w:r>
        <w:rPr>
          <w:rFonts w:ascii="Times New Roman" w:eastAsia="Times New Roman" w:hAnsi="Times New Roman" w:cs="Times New Roman"/>
          <w:b/>
          <w:sz w:val="28"/>
          <w:szCs w:val="28"/>
          <w:lang w:val="id-ID"/>
        </w:rPr>
        <w:t>osen</w:t>
      </w:r>
      <w:r w:rsidRPr="00EB37B1">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lang w:val="id-ID"/>
        </w:rPr>
        <w:t xml:space="preserve"> </w:t>
      </w:r>
      <w:r>
        <w:rPr>
          <w:rFonts w:ascii="Times New Roman" w:eastAsia="Times New Roman" w:hAnsi="Times New Roman" w:cs="Times New Roman"/>
          <w:b/>
          <w:sz w:val="28"/>
          <w:szCs w:val="28"/>
        </w:rPr>
        <w:t>Drs.</w:t>
      </w:r>
      <w:r>
        <w:rPr>
          <w:rFonts w:ascii="Times New Roman" w:eastAsia="Times New Roman" w:hAnsi="Times New Roman" w:cs="Times New Roman"/>
          <w:b/>
          <w:sz w:val="28"/>
          <w:szCs w:val="28"/>
          <w:lang w:val="id-ID"/>
        </w:rPr>
        <w:t xml:space="preserve"> </w:t>
      </w:r>
      <w:r>
        <w:rPr>
          <w:rFonts w:ascii="Times New Roman" w:eastAsia="Times New Roman" w:hAnsi="Times New Roman" w:cs="Times New Roman"/>
          <w:b/>
          <w:sz w:val="28"/>
          <w:szCs w:val="28"/>
        </w:rPr>
        <w:t>A.</w:t>
      </w:r>
      <w:r>
        <w:rPr>
          <w:rFonts w:ascii="Times New Roman" w:eastAsia="Times New Roman" w:hAnsi="Times New Roman" w:cs="Times New Roman"/>
          <w:b/>
          <w:sz w:val="28"/>
          <w:szCs w:val="28"/>
          <w:lang w:val="id-ID"/>
        </w:rPr>
        <w:t xml:space="preserve"> </w:t>
      </w:r>
      <w:r>
        <w:rPr>
          <w:rFonts w:ascii="Times New Roman" w:eastAsia="Times New Roman" w:hAnsi="Times New Roman" w:cs="Times New Roman"/>
          <w:b/>
          <w:sz w:val="28"/>
          <w:szCs w:val="28"/>
        </w:rPr>
        <w:t>R.</w:t>
      </w:r>
      <w:r>
        <w:rPr>
          <w:rFonts w:ascii="Times New Roman" w:eastAsia="Times New Roman" w:hAnsi="Times New Roman" w:cs="Times New Roman"/>
          <w:b/>
          <w:sz w:val="28"/>
          <w:szCs w:val="28"/>
          <w:lang w:val="id-ID"/>
        </w:rPr>
        <w:t xml:space="preserve"> </w:t>
      </w:r>
      <w:r>
        <w:rPr>
          <w:rFonts w:ascii="Times New Roman" w:eastAsia="Times New Roman" w:hAnsi="Times New Roman" w:cs="Times New Roman"/>
          <w:b/>
          <w:sz w:val="28"/>
          <w:szCs w:val="28"/>
        </w:rPr>
        <w:t>S</w:t>
      </w:r>
      <w:r>
        <w:rPr>
          <w:rFonts w:ascii="Times New Roman" w:eastAsia="Times New Roman" w:hAnsi="Times New Roman" w:cs="Times New Roman"/>
          <w:b/>
          <w:sz w:val="28"/>
          <w:szCs w:val="28"/>
          <w:lang w:val="id-ID"/>
        </w:rPr>
        <w:t>upriatna</w:t>
      </w:r>
      <w:r>
        <w:rPr>
          <w:rFonts w:ascii="Times New Roman" w:eastAsia="Times New Roman" w:hAnsi="Times New Roman" w:cs="Times New Roman"/>
          <w:b/>
          <w:sz w:val="28"/>
          <w:szCs w:val="28"/>
        </w:rPr>
        <w:t xml:space="preserve"> M.</w:t>
      </w:r>
      <w:r>
        <w:rPr>
          <w:rFonts w:ascii="Times New Roman" w:eastAsia="Times New Roman" w:hAnsi="Times New Roman" w:cs="Times New Roman"/>
          <w:b/>
          <w:sz w:val="28"/>
          <w:szCs w:val="28"/>
          <w:lang w:val="id-ID"/>
        </w:rPr>
        <w:t xml:space="preserve"> </w:t>
      </w:r>
      <w:r>
        <w:rPr>
          <w:rFonts w:ascii="Times New Roman" w:eastAsia="Times New Roman" w:hAnsi="Times New Roman" w:cs="Times New Roman"/>
          <w:b/>
          <w:sz w:val="28"/>
          <w:szCs w:val="28"/>
        </w:rPr>
        <w:t>Pd</w:t>
      </w:r>
    </w:p>
    <w:p w:rsidR="00F16D3E" w:rsidRPr="0071143B" w:rsidRDefault="00F16D3E" w:rsidP="00F16D3E">
      <w:pPr>
        <w:spacing w:before="100" w:beforeAutospacing="1" w:after="100" w:afterAutospacing="1" w:line="240" w:lineRule="auto"/>
        <w:rPr>
          <w:rFonts w:ascii="Times New Roman" w:eastAsia="Times New Roman" w:hAnsi="Times New Roman" w:cs="Times New Roman"/>
          <w:sz w:val="24"/>
          <w:szCs w:val="24"/>
        </w:rPr>
      </w:pPr>
      <w:r w:rsidRPr="008851C1">
        <w:rPr>
          <w:rFonts w:ascii="Times New Roman" w:eastAsia="Times New Roman" w:hAnsi="Times New Roman" w:cs="Times New Roman"/>
          <w:b/>
          <w:bCs/>
          <w:sz w:val="24"/>
          <w:szCs w:val="24"/>
        </w:rPr>
        <w:t>A. Besaran dan Satuan.</w:t>
      </w:r>
    </w:p>
    <w:p w:rsidR="001E12A2" w:rsidRDefault="00F16D3E" w:rsidP="001E12A2">
      <w:pPr>
        <w:spacing w:before="100" w:beforeAutospacing="1" w:after="100" w:afterAutospacing="1" w:line="360" w:lineRule="auto"/>
        <w:jc w:val="both"/>
        <w:rPr>
          <w:rFonts w:ascii="Times New Roman" w:eastAsia="Times New Roman" w:hAnsi="Times New Roman" w:cs="Times New Roman"/>
          <w:sz w:val="24"/>
          <w:szCs w:val="24"/>
          <w:lang w:val="id-ID"/>
        </w:rPr>
      </w:pPr>
      <w:r w:rsidRPr="0071143B">
        <w:rPr>
          <w:rFonts w:ascii="Times New Roman" w:eastAsia="Times New Roman" w:hAnsi="Times New Roman" w:cs="Times New Roman"/>
          <w:sz w:val="24"/>
          <w:szCs w:val="24"/>
        </w:rPr>
        <w:t>Sebenarnya dalam kehidupan sehari-hari kita sering berhubungan dengan besaran dan satuan. Ketika  menyebutkan tinggi badan seseorang 175 cm dan berat badannya 60 kg, maka kita sedang berhubungan dengan besaran panjang dan satuannya cm, dan besaran massa dengan satuan kg.</w:t>
      </w:r>
    </w:p>
    <w:p w:rsidR="00F16D3E" w:rsidRPr="0071143B" w:rsidRDefault="00F16D3E" w:rsidP="001E12A2">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Nah, apa itu besaran dan satuan?</w:t>
      </w:r>
    </w:p>
    <w:p w:rsidR="00F16D3E" w:rsidRPr="0071143B" w:rsidRDefault="00F16D3E" w:rsidP="00F16D3E">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Besaran adalah sesuatu yang dapat diukur dan dinyatakan dengan angka serta mempunyai satuan.</w:t>
      </w:r>
    </w:p>
    <w:p w:rsidR="00F16D3E" w:rsidRPr="0071143B" w:rsidRDefault="00F16D3E" w:rsidP="00F16D3E">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Satuan adalah sesuatu yang digunakan untuk menyatakan hasil pengukuran, atau pembanding dalam suatu pengukuran tertentu.</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xml:space="preserve">Ada  banyak besaran fisika, oleh karena itu perlu dipilih beberapa besaran yang menjadi </w:t>
      </w:r>
      <w:r w:rsidRPr="008851C1">
        <w:rPr>
          <w:rFonts w:ascii="Times New Roman" w:eastAsia="Times New Roman" w:hAnsi="Times New Roman" w:cs="Times New Roman"/>
          <w:b/>
          <w:bCs/>
          <w:sz w:val="24"/>
          <w:szCs w:val="24"/>
        </w:rPr>
        <w:t xml:space="preserve">besaran dasar </w:t>
      </w:r>
      <w:r w:rsidRPr="0071143B">
        <w:rPr>
          <w:rFonts w:ascii="Times New Roman" w:eastAsia="Times New Roman" w:hAnsi="Times New Roman" w:cs="Times New Roman"/>
          <w:sz w:val="24"/>
          <w:szCs w:val="24"/>
        </w:rPr>
        <w:t>dan besaran-besaran lain dapat diturunkan daripadanya.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8851C1">
        <w:rPr>
          <w:rFonts w:ascii="Times New Roman" w:eastAsia="Times New Roman" w:hAnsi="Times New Roman" w:cs="Times New Roman"/>
          <w:b/>
          <w:bCs/>
          <w:sz w:val="24"/>
          <w:szCs w:val="24"/>
        </w:rPr>
        <w:t>A.1 Besaran Pokok</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Berdasarkan hasil-hasil pertemuan sebelumnya dan hasil-hasil panitia internasional, maka dalam Konferensi Umum mengenai Berat dan Ukuran ke-14 (1971) di Perancis, berhasil menetapkan tujuh besaran sebagai dasar (besaran pokok) seperti pada tabel 1.1. dan merupakan dasar bagi Sistem Satuan Internasional yang biasa disingkat SI (dari bahasa Perancis “Le Systeme Internasional d’Unites.”)</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lastRenderedPageBreak/>
        <w:drawing>
          <wp:inline distT="0" distB="0" distL="0" distR="0">
            <wp:extent cx="4162425" cy="1752600"/>
            <wp:effectExtent l="19050" t="0" r="9525" b="0"/>
            <wp:docPr id="2" name="Picture 2" descr="tabel s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el si">
                      <a:hlinkClick r:id="rId10"/>
                    </pic:cNvPr>
                    <pic:cNvPicPr>
                      <a:picLocks noChangeAspect="1" noChangeArrowheads="1"/>
                    </pic:cNvPicPr>
                  </pic:nvPicPr>
                  <pic:blipFill>
                    <a:blip r:embed="rId11" cstate="print"/>
                    <a:srcRect/>
                    <a:stretch>
                      <a:fillRect/>
                    </a:stretch>
                  </pic:blipFill>
                  <pic:spPr bwMode="auto">
                    <a:xfrm>
                      <a:off x="0" y="0"/>
                      <a:ext cx="4162425" cy="1752600"/>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Berdasarkan satuan-satuan di atas, jika kita akan menentukan jari-jari bumi (6,37 x 10</w:t>
      </w:r>
      <w:r w:rsidRPr="0071143B">
        <w:rPr>
          <w:rFonts w:ascii="Times New Roman" w:eastAsia="Times New Roman" w:hAnsi="Times New Roman" w:cs="Times New Roman"/>
          <w:sz w:val="24"/>
          <w:szCs w:val="24"/>
          <w:vertAlign w:val="superscript"/>
        </w:rPr>
        <w:t>6</w:t>
      </w:r>
      <w:r w:rsidRPr="0071143B">
        <w:rPr>
          <w:rFonts w:ascii="Times New Roman" w:eastAsia="Times New Roman" w:hAnsi="Times New Roman" w:cs="Times New Roman"/>
          <w:sz w:val="24"/>
          <w:szCs w:val="24"/>
        </w:rPr>
        <w:t xml:space="preserve"> m ) atau periode garputala (2,3 x 10</w:t>
      </w:r>
      <w:r w:rsidRPr="0071143B">
        <w:rPr>
          <w:rFonts w:ascii="Times New Roman" w:eastAsia="Times New Roman" w:hAnsi="Times New Roman" w:cs="Times New Roman"/>
          <w:sz w:val="24"/>
          <w:szCs w:val="24"/>
          <w:vertAlign w:val="superscript"/>
        </w:rPr>
        <w:t>-3</w:t>
      </w:r>
      <w:r w:rsidRPr="0071143B">
        <w:rPr>
          <w:rFonts w:ascii="Times New Roman" w:eastAsia="Times New Roman" w:hAnsi="Times New Roman" w:cs="Times New Roman"/>
          <w:sz w:val="24"/>
          <w:szCs w:val="24"/>
        </w:rPr>
        <w:t xml:space="preserve"> s) maka akan di dapatkan bilangan-bilangan yang sangat besar atau sangat kecil. Agar bilangan-bilngan tersebut lebih sederhana maka dalam konferensi tersebut juga dianjurkan  penggunaan awalan seperti tebel 1.2.</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1905000"/>
            <wp:effectExtent l="19050" t="0" r="0" b="0"/>
            <wp:docPr id="3" name="Picture 3" descr="tabel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el2">
                      <a:hlinkClick r:id="rId12"/>
                    </pic:cNvPr>
                    <pic:cNvPicPr>
                      <a:picLocks noChangeAspect="1" noChangeArrowheads="1"/>
                    </pic:cNvPicPr>
                  </pic:nvPicPr>
                  <pic:blipFill>
                    <a:blip r:embed="rId13" cstate="print"/>
                    <a:srcRect/>
                    <a:stretch>
                      <a:fillRect/>
                    </a:stretch>
                  </pic:blipFill>
                  <pic:spPr bwMode="auto">
                    <a:xfrm>
                      <a:off x="0" y="0"/>
                      <a:ext cx="4457700" cy="1905000"/>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xml:space="preserve">Jadi, jari-jari bumi seperti di atas dapat ditulis sebagai </w:t>
      </w:r>
      <w:r w:rsidRPr="008851C1">
        <w:rPr>
          <w:rFonts w:ascii="Times New Roman" w:eastAsia="Times New Roman" w:hAnsi="Times New Roman" w:cs="Times New Roman"/>
          <w:b/>
          <w:bCs/>
          <w:sz w:val="24"/>
          <w:szCs w:val="24"/>
        </w:rPr>
        <w:t>6,37 Mm</w:t>
      </w:r>
      <w:r w:rsidRPr="0071143B">
        <w:rPr>
          <w:rFonts w:ascii="Times New Roman" w:eastAsia="Times New Roman" w:hAnsi="Times New Roman" w:cs="Times New Roman"/>
          <w:sz w:val="24"/>
          <w:szCs w:val="24"/>
        </w:rPr>
        <w:t xml:space="preserve"> dan periode garputala sebagai </w:t>
      </w:r>
      <w:r w:rsidRPr="008851C1">
        <w:rPr>
          <w:rFonts w:ascii="Times New Roman" w:eastAsia="Times New Roman" w:hAnsi="Times New Roman" w:cs="Times New Roman"/>
          <w:b/>
          <w:bCs/>
          <w:sz w:val="24"/>
          <w:szCs w:val="24"/>
        </w:rPr>
        <w:t>2,3 ms.</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8851C1">
        <w:rPr>
          <w:rFonts w:ascii="Times New Roman" w:eastAsia="Times New Roman" w:hAnsi="Times New Roman" w:cs="Times New Roman"/>
          <w:b/>
          <w:bCs/>
          <w:sz w:val="24"/>
          <w:szCs w:val="24"/>
        </w:rPr>
        <w:t>A.2 Definisi Satuan Standar SI</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1. Satuan Panjang</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 meter  adalah  1.650.763,73 kali panjang gelombang sinar merah jingga dalam vakum yang dipancarkan oleh isotop Krypton Kr</w:t>
      </w:r>
      <w:r w:rsidRPr="0071143B">
        <w:rPr>
          <w:rFonts w:ascii="Times New Roman" w:eastAsia="Times New Roman" w:hAnsi="Times New Roman" w:cs="Times New Roman"/>
          <w:sz w:val="24"/>
          <w:szCs w:val="24"/>
          <w:vertAlign w:val="superscript"/>
        </w:rPr>
        <w:t>86</w:t>
      </w:r>
      <w:r w:rsidRPr="0071143B">
        <w:rPr>
          <w:rFonts w:ascii="Times New Roman" w:eastAsia="Times New Roman" w:hAnsi="Times New Roman" w:cs="Times New Roman"/>
          <w:sz w:val="24"/>
          <w:szCs w:val="24"/>
        </w:rPr>
        <w:t>.</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2.  Satuan Massa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Satu kilogram standar adalah massa dari sebuah model silinder platina iridium yang aslinya disimpan di Lembaga Berat dan Ukuran International di  Sevres. Standar sekunder dikirim ke berbagai negara dan massa-massa benda yang lainnya ditentukan dengan menggunakan teknik neraca berlengan sama.</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2876550" cy="2238375"/>
            <wp:effectExtent l="19050" t="0" r="0" b="0"/>
            <wp:docPr id="4" name="Picture 4" descr="prototyp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totype">
                      <a:hlinkClick r:id="rId14"/>
                    </pic:cNvPr>
                    <pic:cNvPicPr>
                      <a:picLocks noChangeAspect="1" noChangeArrowheads="1"/>
                    </pic:cNvPicPr>
                  </pic:nvPicPr>
                  <pic:blipFill>
                    <a:blip r:embed="rId15" cstate="print"/>
                    <a:srcRect/>
                    <a:stretch>
                      <a:fillRect/>
                    </a:stretch>
                  </pic:blipFill>
                  <pic:spPr bwMode="auto">
                    <a:xfrm>
                      <a:off x="0" y="0"/>
                      <a:ext cx="2876550" cy="223837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3. Satuan waktu</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 sekon adalah waktu yang diperlukan oleh atom cesium (Cs – 133) untuk melakukan getaran sebanyak 9.192.631.770 kali</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4.  satuan suhu</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 kelvin adalah 1/273,16 suhu titik tripel air.</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5. Satuan kuat arus listrik</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 ampere  adalah arus tetap yang dipertahankan untuk tetap mengalir pada dua batang penghantar sejajar dengan panjang tak terhingga dan dengan luas penampang yang dapat diabaikan  dan dipisahkan sejauh satu meter dalam vakum, yang akan menghasilkan gaya sebesar 2 x 10</w:t>
      </w:r>
      <w:r w:rsidRPr="0071143B">
        <w:rPr>
          <w:rFonts w:ascii="Times New Roman" w:eastAsia="Times New Roman" w:hAnsi="Times New Roman" w:cs="Times New Roman"/>
          <w:sz w:val="24"/>
          <w:szCs w:val="24"/>
          <w:vertAlign w:val="superscript"/>
        </w:rPr>
        <w:t xml:space="preserve">-7 </w:t>
      </w:r>
      <w:r w:rsidRPr="0071143B">
        <w:rPr>
          <w:rFonts w:ascii="Times New Roman" w:eastAsia="Times New Roman" w:hAnsi="Times New Roman" w:cs="Times New Roman"/>
          <w:sz w:val="24"/>
          <w:szCs w:val="24"/>
        </w:rPr>
        <w:t>N m</w:t>
      </w:r>
      <w:r w:rsidRPr="0071143B">
        <w:rPr>
          <w:rFonts w:ascii="Times New Roman" w:eastAsia="Times New Roman" w:hAnsi="Times New Roman" w:cs="Times New Roman"/>
          <w:sz w:val="24"/>
          <w:szCs w:val="24"/>
          <w:vertAlign w:val="superscript"/>
        </w:rPr>
        <w:t>-1</w:t>
      </w:r>
      <w:r w:rsidRPr="0071143B">
        <w:rPr>
          <w:rFonts w:ascii="Times New Roman" w:eastAsia="Times New Roman" w:hAnsi="Times New Roman" w:cs="Times New Roman"/>
          <w:sz w:val="24"/>
          <w:szCs w:val="24"/>
        </w:rPr>
        <w:t>.</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6. Satuan intensitas cahaya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Satu candela  adalah intesitas cahaya yang besarnya sama dengan intensitas sebuah sumber cahaya pada satu arah tertentu yang memancarkan radiasi monokhromatik dengan frekuensi 540 x 10</w:t>
      </w:r>
      <w:r w:rsidRPr="0071143B">
        <w:rPr>
          <w:rFonts w:ascii="Times New Roman" w:eastAsia="Times New Roman" w:hAnsi="Times New Roman" w:cs="Times New Roman"/>
          <w:sz w:val="24"/>
          <w:szCs w:val="24"/>
          <w:vertAlign w:val="superscript"/>
        </w:rPr>
        <w:t>12</w:t>
      </w:r>
      <w:r w:rsidRPr="0071143B">
        <w:rPr>
          <w:rFonts w:ascii="Times New Roman" w:eastAsia="Times New Roman" w:hAnsi="Times New Roman" w:cs="Times New Roman"/>
          <w:sz w:val="24"/>
          <w:szCs w:val="24"/>
        </w:rPr>
        <w:t xml:space="preserve"> Hz dan memiliki intensitas pancaran pada arah tersebut sebesar 1/683 watt per steradian.</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7. Satuan jumlah zat</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 mol sama dengan jumlah zat yang mengandung satuan elementer sebanyak jumlah atom di dalam 0,012 kg karbon-12. Satuan elementer dapat berupa atom, molekul, ion, elektron, dll dan harus ditentukan.</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A.</w:t>
      </w:r>
      <w:r w:rsidRPr="008851C1">
        <w:rPr>
          <w:rFonts w:ascii="Times New Roman" w:eastAsia="Times New Roman" w:hAnsi="Times New Roman" w:cs="Times New Roman"/>
          <w:b/>
          <w:bCs/>
          <w:sz w:val="24"/>
          <w:szCs w:val="24"/>
        </w:rPr>
        <w:t>3 Besaran Turunan</w:t>
      </w:r>
    </w:p>
    <w:p w:rsidR="00F16D3E" w:rsidRPr="0071143B" w:rsidRDefault="00F16D3E" w:rsidP="001E12A2">
      <w:pPr>
        <w:spacing w:after="0"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Besaran turunan adalah besaran yang satuannya merupakan gabungan dari satuan-satuan dasar (pokok).</w:t>
      </w:r>
    </w:p>
    <w:p w:rsidR="00F16D3E" w:rsidRPr="0071143B" w:rsidRDefault="00F16D3E" w:rsidP="001E12A2">
      <w:pPr>
        <w:spacing w:after="0"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Contoh:</w:t>
      </w:r>
    </w:p>
    <w:p w:rsidR="00F16D3E" w:rsidRPr="0071143B" w:rsidRDefault="00F16D3E" w:rsidP="001E12A2">
      <w:pPr>
        <w:spacing w:after="0"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Luas (  m</w:t>
      </w:r>
      <w:r w:rsidRPr="0071143B">
        <w:rPr>
          <w:rFonts w:ascii="Times New Roman" w:eastAsia="Times New Roman" w:hAnsi="Times New Roman" w:cs="Times New Roman"/>
          <w:sz w:val="24"/>
          <w:szCs w:val="24"/>
          <w:vertAlign w:val="superscript"/>
        </w:rPr>
        <w:t xml:space="preserve">2 </w:t>
      </w:r>
      <w:r w:rsidRPr="0071143B">
        <w:rPr>
          <w:rFonts w:ascii="Times New Roman" w:eastAsia="Times New Roman" w:hAnsi="Times New Roman" w:cs="Times New Roman"/>
          <w:sz w:val="24"/>
          <w:szCs w:val="24"/>
        </w:rPr>
        <w:t>)</w:t>
      </w:r>
    </w:p>
    <w:p w:rsidR="00F16D3E" w:rsidRPr="0071143B" w:rsidRDefault="00F16D3E" w:rsidP="001E12A2">
      <w:pPr>
        <w:spacing w:after="0"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Massa jenis ( kg/m</w:t>
      </w:r>
      <w:r w:rsidRPr="0071143B">
        <w:rPr>
          <w:rFonts w:ascii="Times New Roman" w:eastAsia="Times New Roman" w:hAnsi="Times New Roman" w:cs="Times New Roman"/>
          <w:sz w:val="24"/>
          <w:szCs w:val="24"/>
          <w:vertAlign w:val="superscript"/>
        </w:rPr>
        <w:t>3</w:t>
      </w:r>
      <w:r w:rsidRPr="0071143B">
        <w:rPr>
          <w:rFonts w:ascii="Times New Roman" w:eastAsia="Times New Roman" w:hAnsi="Times New Roman" w:cs="Times New Roman"/>
          <w:sz w:val="24"/>
          <w:szCs w:val="24"/>
        </w:rPr>
        <w:t>)</w:t>
      </w:r>
    </w:p>
    <w:p w:rsidR="00F16D3E" w:rsidRPr="0071143B" w:rsidRDefault="00F16D3E" w:rsidP="001E12A2">
      <w:pPr>
        <w:spacing w:after="0"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Kecepatan (m/s)</w:t>
      </w:r>
    </w:p>
    <w:p w:rsidR="00F16D3E" w:rsidRPr="0071143B" w:rsidRDefault="00F16D3E" w:rsidP="001E12A2">
      <w:pPr>
        <w:spacing w:after="0"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Beberapa besaran turunan dapat dilihat pada tabel berikut!</w:t>
      </w:r>
    </w:p>
    <w:p w:rsidR="00F16D3E" w:rsidRPr="0071143B" w:rsidRDefault="00F16D3E" w:rsidP="00F16D3E">
      <w:pPr>
        <w:spacing w:before="100" w:beforeAutospacing="1" w:after="100" w:afterAutospacing="1" w:line="36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1952625"/>
            <wp:effectExtent l="19050" t="0" r="0" b="0"/>
            <wp:docPr id="5" name="Picture 5" descr="tabel 1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el 13">
                      <a:hlinkClick r:id="rId16"/>
                    </pic:cNvPr>
                    <pic:cNvPicPr>
                      <a:picLocks noChangeAspect="1" noChangeArrowheads="1"/>
                    </pic:cNvPicPr>
                  </pic:nvPicPr>
                  <pic:blipFill>
                    <a:blip r:embed="rId17" cstate="print"/>
                    <a:srcRect/>
                    <a:stretch>
                      <a:fillRect/>
                    </a:stretch>
                  </pic:blipFill>
                  <pic:spPr bwMode="auto">
                    <a:xfrm>
                      <a:off x="0" y="0"/>
                      <a:ext cx="4457700" cy="195262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Disamping  besaran pokok dan besaran turunan, masih ada satuan besaran tambahan sebagai berikut:</w:t>
      </w:r>
    </w:p>
    <w:p w:rsidR="00F16D3E" w:rsidRPr="008851C1" w:rsidRDefault="00F16D3E" w:rsidP="00F16D3E">
      <w:pPr>
        <w:spacing w:before="100" w:beforeAutospacing="1" w:after="100" w:afterAutospacing="1" w:line="240" w:lineRule="auto"/>
        <w:jc w:val="center"/>
        <w:rPr>
          <w:rFonts w:ascii="Times New Roman" w:eastAsia="Times New Roman" w:hAnsi="Times New Roman" w:cs="Times New Roman"/>
          <w:b/>
          <w:bCs/>
          <w:sz w:val="24"/>
          <w:szCs w:val="24"/>
        </w:rPr>
      </w:pPr>
      <w:r w:rsidRPr="008851C1">
        <w:rPr>
          <w:rFonts w:ascii="Times New Roman" w:eastAsia="Times New Roman" w:hAnsi="Times New Roman" w:cs="Times New Roman"/>
          <w:noProof/>
          <w:color w:val="0000FF"/>
          <w:sz w:val="24"/>
          <w:szCs w:val="24"/>
        </w:rPr>
        <w:lastRenderedPageBreak/>
        <w:drawing>
          <wp:inline distT="0" distB="0" distL="0" distR="0">
            <wp:extent cx="4457700" cy="1133475"/>
            <wp:effectExtent l="19050" t="0" r="0" b="0"/>
            <wp:docPr id="6" name="Picture 6" descr="tabel1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el14">
                      <a:hlinkClick r:id="rId18"/>
                    </pic:cNvPr>
                    <pic:cNvPicPr>
                      <a:picLocks noChangeAspect="1" noChangeArrowheads="1"/>
                    </pic:cNvPicPr>
                  </pic:nvPicPr>
                  <pic:blipFill>
                    <a:blip r:embed="rId19" cstate="print"/>
                    <a:srcRect/>
                    <a:stretch>
                      <a:fillRect/>
                    </a:stretch>
                  </pic:blipFill>
                  <pic:spPr bwMode="auto">
                    <a:xfrm>
                      <a:off x="0" y="0"/>
                      <a:ext cx="4457700" cy="1133475"/>
                    </a:xfrm>
                    <a:prstGeom prst="rect">
                      <a:avLst/>
                    </a:prstGeom>
                    <a:noFill/>
                    <a:ln w="9525">
                      <a:noFill/>
                      <a:miter lim="800000"/>
                      <a:headEnd/>
                      <a:tailEnd/>
                    </a:ln>
                  </pic:spPr>
                </pic:pic>
              </a:graphicData>
            </a:graphic>
          </wp:inline>
        </w:drawing>
      </w:r>
    </w:p>
    <w:p w:rsidR="00F16D3E" w:rsidRPr="008851C1" w:rsidRDefault="00F16D3E" w:rsidP="00F16D3E">
      <w:pPr>
        <w:spacing w:before="100" w:beforeAutospacing="1" w:after="100" w:afterAutospacing="1" w:line="240" w:lineRule="auto"/>
        <w:rPr>
          <w:rFonts w:ascii="Times New Roman" w:eastAsia="Times New Roman" w:hAnsi="Times New Roman" w:cs="Times New Roman"/>
          <w:b/>
          <w:bCs/>
          <w:sz w:val="24"/>
          <w:szCs w:val="24"/>
        </w:rPr>
      </w:pPr>
    </w:p>
    <w:p w:rsidR="00F16D3E" w:rsidRPr="0071143B" w:rsidRDefault="00F16D3E" w:rsidP="00F16D3E">
      <w:pPr>
        <w:spacing w:before="100" w:beforeAutospacing="1" w:after="100" w:afterAutospacing="1" w:line="240" w:lineRule="auto"/>
        <w:rPr>
          <w:rFonts w:ascii="Times New Roman" w:eastAsia="Times New Roman" w:hAnsi="Times New Roman" w:cs="Times New Roman"/>
          <w:b/>
          <w:bCs/>
          <w:sz w:val="24"/>
          <w:szCs w:val="24"/>
        </w:rPr>
      </w:pPr>
      <w:r w:rsidRPr="008851C1">
        <w:rPr>
          <w:rFonts w:ascii="Times New Roman" w:eastAsia="Times New Roman" w:hAnsi="Times New Roman" w:cs="Times New Roman"/>
          <w:b/>
          <w:bCs/>
          <w:sz w:val="24"/>
          <w:szCs w:val="24"/>
        </w:rPr>
        <w:t>B. Alat Ukur Besaran Fisika</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3314700" cy="2162175"/>
            <wp:effectExtent l="19050" t="0" r="0" b="0"/>
            <wp:docPr id="7" name="Picture 7" descr="alatuku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atukur">
                      <a:hlinkClick r:id="rId20"/>
                    </pic:cNvPr>
                    <pic:cNvPicPr>
                      <a:picLocks noChangeAspect="1" noChangeArrowheads="1"/>
                    </pic:cNvPicPr>
                  </pic:nvPicPr>
                  <pic:blipFill>
                    <a:blip r:embed="rId21" cstate="print"/>
                    <a:srcRect/>
                    <a:stretch>
                      <a:fillRect/>
                    </a:stretch>
                  </pic:blipFill>
                  <pic:spPr bwMode="auto">
                    <a:xfrm>
                      <a:off x="0" y="0"/>
                      <a:ext cx="3314700" cy="216217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Fisika tidak bisa dilepaskan dari proses pengukuran berbagai besaran fisika dan alat ukur yang digunakan dalam fisika sedikit berbeda dengan alat ukur yang digunakan dalam kehidupan sehari-hari. Hal ini dikarenakan dalam fisika membutuhkan tingkat ketelitian yang sangat tinggi.</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Berikut adalah beberapa alat ukur yang digunakan dalam proses pengukuran besaran fisika.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1. Alat ukur panjang</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Alat ukur panjang terdiri dari beberapa jenis seperti meteran lipat (pita),  mistar, jangka sorong, dan mikrometer dan masing-masing mempunyai tingkat ketelitian yang berbeda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a. Mistar</w:t>
      </w:r>
    </w:p>
    <w:p w:rsidR="00F16D3E" w:rsidRPr="0071143B" w:rsidRDefault="00F16D3E" w:rsidP="00F16D3E">
      <w:pPr>
        <w:spacing w:before="100" w:beforeAutospacing="1" w:after="100" w:afterAutospacing="1" w:line="36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lastRenderedPageBreak/>
        <w:drawing>
          <wp:inline distT="0" distB="0" distL="0" distR="0">
            <wp:extent cx="1866900" cy="1285875"/>
            <wp:effectExtent l="19050" t="0" r="0" b="0"/>
            <wp:docPr id="8" name="Picture 8" descr="mista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star">
                      <a:hlinkClick r:id="rId22"/>
                    </pic:cNvPr>
                    <pic:cNvPicPr>
                      <a:picLocks noChangeAspect="1" noChangeArrowheads="1"/>
                    </pic:cNvPicPr>
                  </pic:nvPicPr>
                  <pic:blipFill>
                    <a:blip r:embed="rId23" cstate="print"/>
                    <a:srcRect/>
                    <a:stretch>
                      <a:fillRect/>
                    </a:stretch>
                  </pic:blipFill>
                  <pic:spPr bwMode="auto">
                    <a:xfrm>
                      <a:off x="0" y="0"/>
                      <a:ext cx="1866900" cy="1285875"/>
                    </a:xfrm>
                    <a:prstGeom prst="rect">
                      <a:avLst/>
                    </a:prstGeom>
                    <a:noFill/>
                    <a:ln w="9525">
                      <a:noFill/>
                      <a:miter lim="800000"/>
                      <a:headEnd/>
                      <a:tailEnd/>
                    </a:ln>
                  </pic:spPr>
                </pic:pic>
              </a:graphicData>
            </a:graphic>
          </wp:inline>
        </w:drawing>
      </w:r>
    </w:p>
    <w:p w:rsidR="00F16D3E" w:rsidRPr="0071143B" w:rsidRDefault="00F16D3E" w:rsidP="00F16D3E">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Untuk mengukur benda yang panjangnya kurang dari  50 cm atau 100 cm.</w:t>
      </w:r>
    </w:p>
    <w:p w:rsidR="00F16D3E" w:rsidRPr="0071143B" w:rsidRDefault="00F16D3E" w:rsidP="00F16D3E">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Tingkat ketelitiannya 0,5 mm ( ½ x 1 cm)</w:t>
      </w:r>
    </w:p>
    <w:p w:rsidR="00F16D3E" w:rsidRPr="0071143B" w:rsidRDefault="00F16D3E" w:rsidP="00F16D3E">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Satuan yang tercantum dalam mistar adalah cm, mm, serta inchi.</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Untuk mendapatkan hasil pengukuran yang tepat, maka sudut pengamatan harus tegak lurus dengan obyek dan mistar.</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Contoh pengukuran dengan mistar:</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3162300" cy="1485900"/>
            <wp:effectExtent l="19050" t="0" r="0" b="0"/>
            <wp:docPr id="9" name="Picture 9" descr="ukur panja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kur panjang">
                      <a:hlinkClick r:id="rId24"/>
                    </pic:cNvPr>
                    <pic:cNvPicPr>
                      <a:picLocks noChangeAspect="1" noChangeArrowheads="1"/>
                    </pic:cNvPicPr>
                  </pic:nvPicPr>
                  <pic:blipFill>
                    <a:blip r:embed="rId25" cstate="print"/>
                    <a:srcRect/>
                    <a:stretch>
                      <a:fillRect/>
                    </a:stretch>
                  </pic:blipFill>
                  <pic:spPr bwMode="auto">
                    <a:xfrm>
                      <a:off x="0" y="0"/>
                      <a:ext cx="3162300" cy="1485900"/>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xml:space="preserve">Panjang balok di atas adalah </w:t>
      </w:r>
      <w:r w:rsidRPr="008851C1">
        <w:rPr>
          <w:rFonts w:ascii="Times New Roman" w:eastAsia="Times New Roman" w:hAnsi="Times New Roman" w:cs="Times New Roman"/>
          <w:b/>
          <w:bCs/>
          <w:sz w:val="24"/>
          <w:szCs w:val="24"/>
        </w:rPr>
        <w:t>3,2 cm</w:t>
      </w:r>
      <w:r w:rsidRPr="0071143B">
        <w:rPr>
          <w:rFonts w:ascii="Times New Roman" w:eastAsia="Times New Roman" w:hAnsi="Times New Roman" w:cs="Times New Roman"/>
          <w:sz w:val="24"/>
          <w:szCs w:val="24"/>
        </w:rPr>
        <w:t xml:space="preserve"> atau </w:t>
      </w:r>
      <w:r w:rsidRPr="008851C1">
        <w:rPr>
          <w:rFonts w:ascii="Times New Roman" w:eastAsia="Times New Roman" w:hAnsi="Times New Roman" w:cs="Times New Roman"/>
          <w:b/>
          <w:bCs/>
          <w:sz w:val="24"/>
          <w:szCs w:val="24"/>
        </w:rPr>
        <w:t>32 mm.</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8851C1">
        <w:rPr>
          <w:rFonts w:ascii="Times New Roman" w:eastAsia="Times New Roman" w:hAnsi="Times New Roman" w:cs="Times New Roman"/>
          <w:sz w:val="24"/>
          <w:szCs w:val="24"/>
        </w:rPr>
        <w:t>b. Meteran lipat (pita pengukur)</w:t>
      </w:r>
    </w:p>
    <w:p w:rsidR="00F16D3E" w:rsidRPr="0071143B" w:rsidRDefault="00F16D3E" w:rsidP="00F16D3E">
      <w:pPr>
        <w:spacing w:before="100" w:beforeAutospacing="1" w:after="100" w:afterAutospacing="1" w:line="36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1381125" cy="1914525"/>
            <wp:effectExtent l="19050" t="0" r="9525" b="0"/>
            <wp:docPr id="10" name="Picture 10" descr="meteran pit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teran pita">
                      <a:hlinkClick r:id="rId26"/>
                    </pic:cNvPr>
                    <pic:cNvPicPr>
                      <a:picLocks noChangeAspect="1" noChangeArrowheads="1"/>
                    </pic:cNvPicPr>
                  </pic:nvPicPr>
                  <pic:blipFill>
                    <a:blip r:embed="rId27" cstate="print"/>
                    <a:srcRect/>
                    <a:stretch>
                      <a:fillRect/>
                    </a:stretch>
                  </pic:blipFill>
                  <pic:spPr bwMode="auto">
                    <a:xfrm>
                      <a:off x="0" y="0"/>
                      <a:ext cx="1381125" cy="1914525"/>
                    </a:xfrm>
                    <a:prstGeom prst="rect">
                      <a:avLst/>
                    </a:prstGeom>
                    <a:noFill/>
                    <a:ln w="9525">
                      <a:noFill/>
                      <a:miter lim="800000"/>
                      <a:headEnd/>
                      <a:tailEnd/>
                    </a:ln>
                  </pic:spPr>
                </pic:pic>
              </a:graphicData>
            </a:graphic>
          </wp:inline>
        </w:drawing>
      </w:r>
    </w:p>
    <w:p w:rsidR="00F16D3E" w:rsidRPr="0071143B" w:rsidRDefault="00F16D3E" w:rsidP="00F16D3E">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Digunakan untuk megukur suatu obyek yang tidak bisa dilakukan dengan mistar, misalnya karena ukurannya terlalu panjang atau bentuknya tidak lurus.</w:t>
      </w:r>
    </w:p>
    <w:p w:rsidR="00F16D3E" w:rsidRPr="0071143B" w:rsidRDefault="00F16D3E" w:rsidP="00F16D3E">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Mempunyai tingkat ketelitian sampai dengan 1 mm.</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c. Jangka sorong</w:t>
      </w:r>
    </w:p>
    <w:p w:rsidR="00F16D3E" w:rsidRPr="0071143B" w:rsidRDefault="00F16D3E" w:rsidP="00F16D3E">
      <w:pPr>
        <w:spacing w:before="100" w:beforeAutospacing="1" w:after="100" w:afterAutospacing="1" w:line="36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1428750" cy="1057275"/>
            <wp:effectExtent l="19050" t="0" r="0" b="0"/>
            <wp:docPr id="11" name="Picture 11" descr="jangka soro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ngka sorong">
                      <a:hlinkClick r:id="rId28"/>
                    </pic:cNvPr>
                    <pic:cNvPicPr>
                      <a:picLocks noChangeAspect="1" noChangeArrowheads="1"/>
                    </pic:cNvPicPr>
                  </pic:nvPicPr>
                  <pic:blipFill>
                    <a:blip r:embed="rId29" cstate="print"/>
                    <a:srcRect/>
                    <a:stretch>
                      <a:fillRect/>
                    </a:stretch>
                  </pic:blipFill>
                  <pic:spPr bwMode="auto">
                    <a:xfrm>
                      <a:off x="0" y="0"/>
                      <a:ext cx="1428750" cy="1057275"/>
                    </a:xfrm>
                    <a:prstGeom prst="rect">
                      <a:avLst/>
                    </a:prstGeom>
                    <a:noFill/>
                    <a:ln w="9525">
                      <a:noFill/>
                      <a:miter lim="800000"/>
                      <a:headEnd/>
                      <a:tailEnd/>
                    </a:ln>
                  </pic:spPr>
                </pic:pic>
              </a:graphicData>
            </a:graphic>
          </wp:inline>
        </w:drawing>
      </w:r>
    </w:p>
    <w:p w:rsidR="00F16D3E" w:rsidRPr="0071143B" w:rsidRDefault="00F16D3E" w:rsidP="00F16D3E">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Digunakan untuk mengetahui panjang bagian luar maupun bagian benda dengan sangat akurat / teliti</w:t>
      </w:r>
    </w:p>
    <w:p w:rsidR="00F16D3E" w:rsidRPr="0071143B" w:rsidRDefault="00F16D3E" w:rsidP="00F16D3E">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Mempunyai tingkat ketelitian sampai dengan 0,1 mm</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xml:space="preserve">Jangka sorong seperti pada gambar di atas adalah jangka sorong yang skalanya mudah dibaca. Tetapi jangka sorong yang ada di laboratorium sekolah mempunyai cara pembacaan skala yang berbeda, dimana ada </w:t>
      </w:r>
      <w:r w:rsidRPr="008851C1">
        <w:rPr>
          <w:rFonts w:ascii="Times New Roman" w:eastAsia="Times New Roman" w:hAnsi="Times New Roman" w:cs="Times New Roman"/>
          <w:b/>
          <w:bCs/>
          <w:sz w:val="24"/>
          <w:szCs w:val="24"/>
        </w:rPr>
        <w:t>skala utama</w:t>
      </w:r>
      <w:r w:rsidRPr="0071143B">
        <w:rPr>
          <w:rFonts w:ascii="Times New Roman" w:eastAsia="Times New Roman" w:hAnsi="Times New Roman" w:cs="Times New Roman"/>
          <w:sz w:val="24"/>
          <w:szCs w:val="24"/>
        </w:rPr>
        <w:t xml:space="preserve"> dan </w:t>
      </w:r>
      <w:r w:rsidRPr="008851C1">
        <w:rPr>
          <w:rFonts w:ascii="Times New Roman" w:eastAsia="Times New Roman" w:hAnsi="Times New Roman" w:cs="Times New Roman"/>
          <w:b/>
          <w:bCs/>
          <w:sz w:val="24"/>
          <w:szCs w:val="24"/>
        </w:rPr>
        <w:t>skala vernier/nonius</w:t>
      </w:r>
      <w:r w:rsidRPr="0071143B">
        <w:rPr>
          <w:rFonts w:ascii="Times New Roman" w:eastAsia="Times New Roman" w:hAnsi="Times New Roman" w:cs="Times New Roman"/>
          <w:sz w:val="24"/>
          <w:szCs w:val="24"/>
        </w:rPr>
        <w:t>.</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1438275"/>
            <wp:effectExtent l="19050" t="0" r="0" b="0"/>
            <wp:docPr id="12" name="Picture 12" descr="jangka sorong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ngka sorong2">
                      <a:hlinkClick r:id="rId30"/>
                    </pic:cNvPr>
                    <pic:cNvPicPr>
                      <a:picLocks noChangeAspect="1" noChangeArrowheads="1"/>
                    </pic:cNvPicPr>
                  </pic:nvPicPr>
                  <pic:blipFill>
                    <a:blip r:embed="rId31" cstate="print"/>
                    <a:srcRect/>
                    <a:stretch>
                      <a:fillRect/>
                    </a:stretch>
                  </pic:blipFill>
                  <pic:spPr bwMode="auto">
                    <a:xfrm>
                      <a:off x="0" y="0"/>
                      <a:ext cx="4457700" cy="143827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240" w:lineRule="auto"/>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Cara membaca skala:</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1533525"/>
            <wp:effectExtent l="19050" t="0" r="0" b="0"/>
            <wp:docPr id="13" name="Picture 13" descr="baca skal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a skala">
                      <a:hlinkClick r:id="rId32"/>
                    </pic:cNvPr>
                    <pic:cNvPicPr>
                      <a:picLocks noChangeAspect="1" noChangeArrowheads="1"/>
                    </pic:cNvPicPr>
                  </pic:nvPicPr>
                  <pic:blipFill>
                    <a:blip r:embed="rId33" cstate="print"/>
                    <a:srcRect/>
                    <a:stretch>
                      <a:fillRect/>
                    </a:stretch>
                  </pic:blipFill>
                  <pic:spPr bwMode="auto">
                    <a:xfrm>
                      <a:off x="0" y="0"/>
                      <a:ext cx="4457700" cy="153352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Hasil pembacaan =  </w:t>
      </w:r>
      <w:r w:rsidRPr="008851C1">
        <w:rPr>
          <w:rFonts w:ascii="Times New Roman" w:eastAsia="Times New Roman" w:hAnsi="Times New Roman" w:cs="Times New Roman"/>
          <w:b/>
          <w:bCs/>
          <w:sz w:val="24"/>
          <w:szCs w:val="24"/>
        </w:rPr>
        <w:t>4,74 cm</w:t>
      </w:r>
      <w:r w:rsidRPr="0071143B">
        <w:rPr>
          <w:rFonts w:ascii="Times New Roman" w:eastAsia="Times New Roman" w:hAnsi="Times New Roman" w:cs="Times New Roman"/>
          <w:sz w:val="24"/>
          <w:szCs w:val="24"/>
        </w:rPr>
        <w:t xml:space="preserve"> atau </w:t>
      </w:r>
      <w:r w:rsidRPr="008851C1">
        <w:rPr>
          <w:rFonts w:ascii="Times New Roman" w:eastAsia="Times New Roman" w:hAnsi="Times New Roman" w:cs="Times New Roman"/>
          <w:b/>
          <w:bCs/>
          <w:sz w:val="24"/>
          <w:szCs w:val="24"/>
        </w:rPr>
        <w:t>47,4 mm</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d. Mikrometer Sekrup</w:t>
      </w:r>
    </w:p>
    <w:p w:rsidR="00F16D3E" w:rsidRPr="0071143B" w:rsidRDefault="00F16D3E" w:rsidP="00F16D3E">
      <w:pPr>
        <w:spacing w:before="100" w:beforeAutospacing="1" w:after="100" w:afterAutospacing="1" w:line="36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3286125" cy="2190750"/>
            <wp:effectExtent l="19050" t="0" r="9525" b="0"/>
            <wp:docPr id="14" name="Picture 14" descr="mikrmet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krmeter">
                      <a:hlinkClick r:id="rId34"/>
                    </pic:cNvPr>
                    <pic:cNvPicPr>
                      <a:picLocks noChangeAspect="1" noChangeArrowheads="1"/>
                    </pic:cNvPicPr>
                  </pic:nvPicPr>
                  <pic:blipFill>
                    <a:blip r:embed="rId35" cstate="print"/>
                    <a:srcRect/>
                    <a:stretch>
                      <a:fillRect/>
                    </a:stretch>
                  </pic:blipFill>
                  <pic:spPr bwMode="auto">
                    <a:xfrm>
                      <a:off x="0" y="0"/>
                      <a:ext cx="3286125" cy="2190750"/>
                    </a:xfrm>
                    <a:prstGeom prst="rect">
                      <a:avLst/>
                    </a:prstGeom>
                    <a:noFill/>
                    <a:ln w="9525">
                      <a:noFill/>
                      <a:miter lim="800000"/>
                      <a:headEnd/>
                      <a:tailEnd/>
                    </a:ln>
                  </pic:spPr>
                </pic:pic>
              </a:graphicData>
            </a:graphic>
          </wp:inline>
        </w:drawing>
      </w:r>
    </w:p>
    <w:p w:rsidR="00F16D3E" w:rsidRPr="0071143B" w:rsidRDefault="00F16D3E" w:rsidP="00F16D3E">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Digunakan untuk mengetahui ukuran panjang yang sangat kecil</w:t>
      </w:r>
    </w:p>
    <w:p w:rsidR="00F16D3E" w:rsidRPr="0071143B" w:rsidRDefault="00F16D3E" w:rsidP="00F16D3E">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Mempunyai tingkat ketelitian sampai dengan 0,01 mm</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2. Alat Ukur Massa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Neraca  yang digunakan di laboratorium fisika pada umumnya berbeda neraca yang dijumpai dalam kehidupan sehari-hari.</w:t>
      </w:r>
      <w:r w:rsidRPr="008851C1">
        <w:rPr>
          <w:rFonts w:ascii="Times New Roman" w:eastAsia="Times New Roman" w:hAnsi="Times New Roman" w:cs="Times New Roman"/>
          <w:sz w:val="24"/>
          <w:szCs w:val="24"/>
        </w:rPr>
        <w:t xml:space="preserve"> </w:t>
      </w:r>
      <w:r w:rsidRPr="0071143B">
        <w:rPr>
          <w:rFonts w:ascii="Times New Roman" w:eastAsia="Times New Roman" w:hAnsi="Times New Roman" w:cs="Times New Roman"/>
          <w:sz w:val="24"/>
          <w:szCs w:val="24"/>
        </w:rPr>
        <w:t>Berikut adalah beberapa contoh neraca berbagai bentuk.</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3848100" cy="2696959"/>
            <wp:effectExtent l="19050" t="0" r="0" b="0"/>
            <wp:docPr id="15" name="Picture 15" descr="berbagai nerac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rbagai neraca">
                      <a:hlinkClick r:id="rId36"/>
                    </pic:cNvPr>
                    <pic:cNvPicPr>
                      <a:picLocks noChangeAspect="1" noChangeArrowheads="1"/>
                    </pic:cNvPicPr>
                  </pic:nvPicPr>
                  <pic:blipFill>
                    <a:blip r:embed="rId37" cstate="print"/>
                    <a:srcRect/>
                    <a:stretch>
                      <a:fillRect/>
                    </a:stretch>
                  </pic:blipFill>
                  <pic:spPr bwMode="auto">
                    <a:xfrm>
                      <a:off x="0" y="0"/>
                      <a:ext cx="3848100" cy="2696959"/>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Dan di bawah ini adalah contoh neraca yang sering ditemukan di laboratarium</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1666875"/>
            <wp:effectExtent l="19050" t="0" r="0" b="0"/>
            <wp:docPr id="16" name="Picture 16" descr="neraca lab">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raca lab">
                      <a:hlinkClick r:id="rId38"/>
                    </pic:cNvPr>
                    <pic:cNvPicPr>
                      <a:picLocks noChangeAspect="1" noChangeArrowheads="1"/>
                    </pic:cNvPicPr>
                  </pic:nvPicPr>
                  <pic:blipFill>
                    <a:blip r:embed="rId39" cstate="print"/>
                    <a:srcRect/>
                    <a:stretch>
                      <a:fillRect/>
                    </a:stretch>
                  </pic:blipFill>
                  <pic:spPr bwMode="auto">
                    <a:xfrm>
                      <a:off x="0" y="0"/>
                      <a:ext cx="4457700" cy="166687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Ada empat macam prinsip kerja neraca, yaitu:</w:t>
      </w:r>
    </w:p>
    <w:p w:rsidR="00F16D3E" w:rsidRPr="0071143B" w:rsidRDefault="00F16D3E" w:rsidP="00F16D3E">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Prinsip kesetimbangan gaya gravitasi, contoh neraca sama lenga</w:t>
      </w:r>
    </w:p>
    <w:p w:rsidR="00F16D3E" w:rsidRPr="0071143B" w:rsidRDefault="00F16D3E" w:rsidP="00F16D3E">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Prinsip kesetimbangan momen gaya, contoh neraca dacin</w:t>
      </w:r>
    </w:p>
    <w:p w:rsidR="00F16D3E" w:rsidRPr="0071143B" w:rsidRDefault="00F16D3E" w:rsidP="00F16D3E">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Prinsip kesetimbangan gaya elastis, contoh neraca pegas untuk menimbang bahan-bahan ku</w:t>
      </w:r>
    </w:p>
    <w:p w:rsidR="00F16D3E" w:rsidRPr="0071143B" w:rsidRDefault="00F16D3E" w:rsidP="00F16D3E">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Prinsip inersia (kelembaman), contoh neraca inersia</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3. Alat Ukur Waktu</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2628900" cy="2105025"/>
            <wp:effectExtent l="19050" t="0" r="0" b="0"/>
            <wp:docPr id="17" name="Picture 17" descr="stop watch">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p watch">
                      <a:hlinkClick r:id="rId40"/>
                    </pic:cNvPr>
                    <pic:cNvPicPr>
                      <a:picLocks noChangeAspect="1" noChangeArrowheads="1"/>
                    </pic:cNvPicPr>
                  </pic:nvPicPr>
                  <pic:blipFill>
                    <a:blip r:embed="rId41" cstate="print"/>
                    <a:srcRect/>
                    <a:stretch>
                      <a:fillRect/>
                    </a:stretch>
                  </pic:blipFill>
                  <pic:spPr bwMode="auto">
                    <a:xfrm>
                      <a:off x="0" y="0"/>
                      <a:ext cx="2628900" cy="210502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 xml:space="preserve">Sebenarnya ada banyak alat ukur waktu yang tersedia, seperti jam tangan, jam dinding, jam bandul dan sebagainya. Namun yang sering digunakan di laboratorium adalah </w:t>
      </w:r>
      <w:r w:rsidRPr="008851C1">
        <w:rPr>
          <w:rFonts w:ascii="Times New Roman" w:eastAsia="Times New Roman" w:hAnsi="Times New Roman" w:cs="Times New Roman"/>
          <w:i/>
          <w:iCs/>
          <w:sz w:val="24"/>
          <w:szCs w:val="24"/>
        </w:rPr>
        <w:t>stopwatch.</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Ada banyak jenis stopwatch dengan berbagai ketelitian, mulai dari 1 detik, 1/10 detik, sampai 1/100 detik.</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Ada juga stopwatch digital dengan ketelitian yang sangat tinggi, misalnya fasilitas stopwatch di handphone.</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4. Alat Ukur Suhu (temperatur)</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Alat ukur suhu adalah termometer, dan ada banyak jenis termomter. Dilihat dari jenis skala ada tiga macam termomometer, yaitu Celcius, Fahrenheit, dan Reamur. Ditinjau dari bahan termometrik yang digunakan juga ada tiga jenis termometer, yaitu termometer gas, zat cair, dan zat padat (termokopel dan hambatan platina).</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2343150"/>
            <wp:effectExtent l="19050" t="0" r="0" b="0"/>
            <wp:docPr id="18" name="Picture 18" descr="termomter lab ip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rmomter lab ipa">
                      <a:hlinkClick r:id="rId42"/>
                    </pic:cNvPr>
                    <pic:cNvPicPr>
                      <a:picLocks noChangeAspect="1" noChangeArrowheads="1"/>
                    </pic:cNvPicPr>
                  </pic:nvPicPr>
                  <pic:blipFill>
                    <a:blip r:embed="rId43" cstate="print"/>
                    <a:srcRect/>
                    <a:stretch>
                      <a:fillRect/>
                    </a:stretch>
                  </pic:blipFill>
                  <pic:spPr bwMode="auto">
                    <a:xfrm>
                      <a:off x="0" y="0"/>
                      <a:ext cx="4457700" cy="2343150"/>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457700" cy="2124075"/>
            <wp:effectExtent l="19050" t="0" r="0" b="0"/>
            <wp:docPr id="19" name="Picture 19" descr="termomter psfds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rmomter psfdst">
                      <a:hlinkClick r:id="rId44"/>
                    </pic:cNvPr>
                    <pic:cNvPicPr>
                      <a:picLocks noChangeAspect="1" noChangeArrowheads="1"/>
                    </pic:cNvPicPr>
                  </pic:nvPicPr>
                  <pic:blipFill>
                    <a:blip r:embed="rId45" cstate="print"/>
                    <a:srcRect/>
                    <a:stretch>
                      <a:fillRect/>
                    </a:stretch>
                  </pic:blipFill>
                  <pic:spPr bwMode="auto">
                    <a:xfrm>
                      <a:off x="0" y="0"/>
                      <a:ext cx="4457700" cy="212407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Video cara menggunakan termometer:</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5. Alat Ukur Massa jenis</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Massa jenis termasuk besaran turunan yaitu sama dengan massa dibagai volume benda. Oleh karena itu, untuk menentukan massa jenis sebuah benda kita perlu dua alat ukur, yaitu  alat ukur massa (neraca) dan alat ukur volume (penggaris untuk benda yang teratur bentuknya atau gelas ukur).</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4076700" cy="2333625"/>
            <wp:effectExtent l="19050" t="0" r="0" b="0"/>
            <wp:docPr id="20" name="Picture 20" descr="masa jeni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sa jenis">
                      <a:hlinkClick r:id="rId46"/>
                    </pic:cNvPr>
                    <pic:cNvPicPr>
                      <a:picLocks noChangeAspect="1" noChangeArrowheads="1"/>
                    </pic:cNvPicPr>
                  </pic:nvPicPr>
                  <pic:blipFill>
                    <a:blip r:embed="rId47" cstate="print"/>
                    <a:srcRect/>
                    <a:stretch>
                      <a:fillRect/>
                    </a:stretch>
                  </pic:blipFill>
                  <pic:spPr bwMode="auto">
                    <a:xfrm>
                      <a:off x="0" y="0"/>
                      <a:ext cx="4076700" cy="233362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Cara lain untuk mengukur volume benda adalah dengan memasukkan benda langsung ke dalam gelas ukur.</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Contoh:</w:t>
      </w:r>
    </w:p>
    <w:p w:rsidR="00F16D3E" w:rsidRPr="0071143B" w:rsidRDefault="00F16D3E" w:rsidP="00F16D3E">
      <w:pPr>
        <w:spacing w:before="100" w:beforeAutospacing="1" w:after="100" w:afterAutospacing="1" w:line="240" w:lineRule="auto"/>
        <w:jc w:val="center"/>
        <w:rPr>
          <w:rFonts w:ascii="Times New Roman" w:eastAsia="Times New Roman" w:hAnsi="Times New Roman" w:cs="Times New Roman"/>
          <w:sz w:val="24"/>
          <w:szCs w:val="24"/>
        </w:rPr>
      </w:pPr>
      <w:r w:rsidRPr="008851C1">
        <w:rPr>
          <w:rFonts w:ascii="Times New Roman" w:eastAsia="Times New Roman" w:hAnsi="Times New Roman" w:cs="Times New Roman"/>
          <w:noProof/>
          <w:color w:val="0000FF"/>
          <w:sz w:val="24"/>
          <w:szCs w:val="24"/>
        </w:rPr>
        <w:drawing>
          <wp:inline distT="0" distB="0" distL="0" distR="0">
            <wp:extent cx="3457575" cy="2333625"/>
            <wp:effectExtent l="19050" t="0" r="9525" b="0"/>
            <wp:docPr id="21" name="Picture 21" descr="masa jenis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sa jenis2">
                      <a:hlinkClick r:id="rId48"/>
                    </pic:cNvPr>
                    <pic:cNvPicPr>
                      <a:picLocks noChangeAspect="1" noChangeArrowheads="1"/>
                    </pic:cNvPicPr>
                  </pic:nvPicPr>
                  <pic:blipFill>
                    <a:blip r:embed="rId49" cstate="print"/>
                    <a:srcRect/>
                    <a:stretch>
                      <a:fillRect/>
                    </a:stretch>
                  </pic:blipFill>
                  <pic:spPr bwMode="auto">
                    <a:xfrm>
                      <a:off x="0" y="0"/>
                      <a:ext cx="3457575" cy="2333625"/>
                    </a:xfrm>
                    <a:prstGeom prst="rect">
                      <a:avLst/>
                    </a:prstGeom>
                    <a:noFill/>
                    <a:ln w="9525">
                      <a:noFill/>
                      <a:miter lim="800000"/>
                      <a:headEnd/>
                      <a:tailEnd/>
                    </a:ln>
                  </pic:spPr>
                </pic:pic>
              </a:graphicData>
            </a:graphic>
          </wp:inline>
        </w:drawing>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t>Mula-mula air pada gelas ukur menunjuk skala pada 12,4 ml. Setelah sebuah benda dimasukkan pada gelas ukur, air menunjuk pada skala 20,2 ml.</w:t>
      </w:r>
    </w:p>
    <w:p w:rsidR="00F16D3E" w:rsidRPr="0071143B" w:rsidRDefault="00F16D3E" w:rsidP="00F16D3E">
      <w:pPr>
        <w:spacing w:before="100" w:beforeAutospacing="1" w:after="100" w:afterAutospacing="1" w:line="360" w:lineRule="auto"/>
        <w:jc w:val="both"/>
        <w:rPr>
          <w:rFonts w:ascii="Times New Roman" w:eastAsia="Times New Roman" w:hAnsi="Times New Roman" w:cs="Times New Roman"/>
          <w:sz w:val="24"/>
          <w:szCs w:val="24"/>
        </w:rPr>
      </w:pPr>
      <w:r w:rsidRPr="0071143B">
        <w:rPr>
          <w:rFonts w:ascii="Times New Roman" w:eastAsia="Times New Roman" w:hAnsi="Times New Roman" w:cs="Times New Roman"/>
          <w:sz w:val="24"/>
          <w:szCs w:val="24"/>
        </w:rPr>
        <w:lastRenderedPageBreak/>
        <w:t xml:space="preserve">Jadi volume benda tersebut adalah 20,2 ml – 12,4 ml  atau </w:t>
      </w:r>
      <w:r w:rsidRPr="008851C1">
        <w:rPr>
          <w:rFonts w:ascii="Times New Roman" w:eastAsia="Times New Roman" w:hAnsi="Times New Roman" w:cs="Times New Roman"/>
          <w:b/>
          <w:bCs/>
          <w:sz w:val="24"/>
          <w:szCs w:val="24"/>
        </w:rPr>
        <w:t>7,8 ml</w:t>
      </w:r>
    </w:p>
    <w:p w:rsidR="000F7E95" w:rsidRDefault="000F7E95" w:rsidP="005132B7">
      <w:pPr>
        <w:jc w:val="center"/>
        <w:rPr>
          <w:rFonts w:ascii="Lucida Sans" w:hAnsi="Lucida Sans"/>
          <w:sz w:val="32"/>
          <w:szCs w:val="32"/>
          <w:lang w:val="id-ID"/>
        </w:rPr>
      </w:pPr>
    </w:p>
    <w:p w:rsidR="005132B7" w:rsidRDefault="005132B7" w:rsidP="005132B7">
      <w:pPr>
        <w:jc w:val="center"/>
        <w:rPr>
          <w:rFonts w:ascii="Lucida Sans" w:hAnsi="Lucida Sans"/>
          <w:sz w:val="32"/>
          <w:szCs w:val="32"/>
        </w:rPr>
      </w:pPr>
      <w:r w:rsidRPr="00C07A6C">
        <w:rPr>
          <w:rFonts w:ascii="Lucida Sans" w:hAnsi="Lucida Sans"/>
          <w:sz w:val="32"/>
          <w:szCs w:val="32"/>
        </w:rPr>
        <w:t>Praktiku</w:t>
      </w:r>
      <w:r>
        <w:rPr>
          <w:rFonts w:ascii="Lucida Sans" w:hAnsi="Lucida Sans"/>
          <w:sz w:val="32"/>
          <w:szCs w:val="32"/>
        </w:rPr>
        <w:t>m</w:t>
      </w:r>
    </w:p>
    <w:p w:rsidR="005132B7" w:rsidRDefault="005132B7" w:rsidP="005132B7">
      <w:pPr>
        <w:rPr>
          <w:b/>
          <w:sz w:val="28"/>
          <w:szCs w:val="28"/>
        </w:rPr>
      </w:pPr>
      <w:r>
        <w:t xml:space="preserve">   </w:t>
      </w:r>
    </w:p>
    <w:p w:rsidR="005132B7" w:rsidRPr="00730853" w:rsidRDefault="005132B7" w:rsidP="005132B7">
      <w:pPr>
        <w:rPr>
          <w:rFonts w:ascii="Lucida Sans" w:hAnsi="Lucida Sans"/>
          <w:sz w:val="24"/>
          <w:szCs w:val="24"/>
        </w:rPr>
      </w:pPr>
      <w:r w:rsidRPr="00730853">
        <w:rPr>
          <w:rFonts w:ascii="Lucida Sans" w:hAnsi="Lucida Sans"/>
          <w:b/>
          <w:sz w:val="28"/>
          <w:szCs w:val="28"/>
        </w:rPr>
        <w:t>Pengukuran Volume Benda Padat Tak Teratur (batu).</w:t>
      </w:r>
      <w:r w:rsidRPr="00730853">
        <w:rPr>
          <w:b/>
        </w:rPr>
        <w:br/>
      </w:r>
      <w:r w:rsidRPr="00730853">
        <w:rPr>
          <w:rFonts w:ascii="Lucida Sans" w:hAnsi="Lucida Sans"/>
          <w:sz w:val="24"/>
          <w:szCs w:val="24"/>
        </w:rPr>
        <w:t>Untuk menentukan volume benda yang tidak beraturan bisa digunakan gelas ukur.</w:t>
      </w:r>
      <w:r w:rsidRPr="00730853">
        <w:rPr>
          <w:rFonts w:ascii="Lucida Sans" w:hAnsi="Lucida Sans"/>
          <w:sz w:val="24"/>
          <w:szCs w:val="24"/>
        </w:rPr>
        <w:br/>
      </w:r>
      <w:r w:rsidRPr="00730853">
        <w:rPr>
          <w:rFonts w:ascii="Lucida Sans" w:hAnsi="Lucida Sans"/>
          <w:sz w:val="24"/>
          <w:szCs w:val="24"/>
        </w:rPr>
        <w:br/>
        <w:t>Alat dan Bahan</w:t>
      </w:r>
      <w:r w:rsidRPr="00730853">
        <w:rPr>
          <w:rFonts w:ascii="Lucida Sans" w:hAnsi="Lucida Sans"/>
          <w:sz w:val="24"/>
          <w:szCs w:val="24"/>
        </w:rPr>
        <w:br/>
        <w:t xml:space="preserve">1. Gelas ukur </w:t>
      </w:r>
      <w:r w:rsidRPr="00730853">
        <w:rPr>
          <w:rFonts w:ascii="Lucida Sans" w:hAnsi="Lucida Sans"/>
          <w:sz w:val="24"/>
          <w:szCs w:val="24"/>
        </w:rPr>
        <w:br/>
        <w:t xml:space="preserve">2. Batu </w:t>
      </w:r>
      <w:r w:rsidRPr="00730853">
        <w:rPr>
          <w:rFonts w:ascii="Lucida Sans" w:hAnsi="Lucida Sans"/>
          <w:sz w:val="24"/>
          <w:szCs w:val="24"/>
        </w:rPr>
        <w:br/>
        <w:t xml:space="preserve">3. Air </w:t>
      </w:r>
      <w:r w:rsidRPr="00730853">
        <w:rPr>
          <w:rFonts w:ascii="Lucida Sans" w:hAnsi="Lucida Sans"/>
          <w:sz w:val="24"/>
          <w:szCs w:val="24"/>
        </w:rPr>
        <w:br/>
      </w:r>
      <w:r w:rsidRPr="00730853">
        <w:rPr>
          <w:rFonts w:ascii="Lucida Sans" w:hAnsi="Lucida Sans"/>
          <w:sz w:val="24"/>
          <w:szCs w:val="24"/>
        </w:rPr>
        <w:br/>
        <w:t>Langkah kerja:</w:t>
      </w:r>
      <w:r w:rsidRPr="00730853">
        <w:rPr>
          <w:rFonts w:ascii="Lucida Sans" w:hAnsi="Lucida Sans"/>
          <w:sz w:val="24"/>
          <w:szCs w:val="24"/>
        </w:rPr>
        <w:br/>
        <w:t xml:space="preserve">1. Siapkan 2  gelas ukur dan batu! </w:t>
      </w:r>
      <w:r w:rsidRPr="00730853">
        <w:rPr>
          <w:rFonts w:ascii="Lucida Sans" w:hAnsi="Lucida Sans"/>
          <w:sz w:val="24"/>
          <w:szCs w:val="24"/>
        </w:rPr>
        <w:br/>
        <w:t>2. Isi ke 2  gelas ukur dengan air dengan takaran 50 ml air</w:t>
      </w:r>
      <w:r w:rsidRPr="00730853">
        <w:rPr>
          <w:rFonts w:ascii="Lucida Sans" w:hAnsi="Lucida Sans"/>
          <w:sz w:val="24"/>
          <w:szCs w:val="24"/>
        </w:rPr>
        <w:br/>
        <w:t xml:space="preserve">3. Masukkan batu ke dalam salah satu gelas ukur yang berisi air! </w:t>
      </w:r>
      <w:r w:rsidRPr="00730853">
        <w:rPr>
          <w:rFonts w:ascii="Lucida Sans" w:hAnsi="Lucida Sans"/>
          <w:sz w:val="24"/>
          <w:szCs w:val="24"/>
        </w:rPr>
        <w:br/>
        <w:t>4. Hitunglah perubahan kedudukan tinggi air atau selisih air pada kedua gelas ukur yang telah dimasukkan batu dengan gelas ukur yang tidak dimasukkan batu .</w:t>
      </w:r>
    </w:p>
    <w:p w:rsidR="005132B7" w:rsidRDefault="005132B7" w:rsidP="005132B7">
      <w:pPr>
        <w:spacing w:line="360" w:lineRule="auto"/>
        <w:jc w:val="center"/>
      </w:pPr>
      <w:r w:rsidRPr="00730853">
        <w:rPr>
          <w:rFonts w:ascii="Lucida Sans" w:hAnsi="Lucida Sans"/>
          <w:sz w:val="24"/>
          <w:szCs w:val="24"/>
        </w:rPr>
        <w:br/>
      </w:r>
      <w:r>
        <w:rPr>
          <w:noProof/>
        </w:rPr>
        <w:drawing>
          <wp:inline distT="0" distB="0" distL="0" distR="0">
            <wp:extent cx="2976977" cy="2586250"/>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2983865" cy="2592234"/>
                    </a:xfrm>
                    <a:prstGeom prst="rect">
                      <a:avLst/>
                    </a:prstGeom>
                    <a:noFill/>
                    <a:ln w="9525">
                      <a:noFill/>
                      <a:miter lim="800000"/>
                      <a:headEnd/>
                      <a:tailEnd/>
                    </a:ln>
                  </pic:spPr>
                </pic:pic>
              </a:graphicData>
            </a:graphic>
          </wp:inline>
        </w:drawing>
      </w:r>
    </w:p>
    <w:p w:rsidR="005132B7" w:rsidRPr="000F7E95" w:rsidRDefault="005132B7" w:rsidP="000F7E95">
      <w:pPr>
        <w:spacing w:line="360" w:lineRule="auto"/>
        <w:rPr>
          <w:rFonts w:ascii="Lucida Sans" w:hAnsi="Lucida Sans"/>
          <w:sz w:val="24"/>
          <w:szCs w:val="24"/>
          <w:lang w:val="id-ID"/>
        </w:rPr>
      </w:pPr>
      <w:r w:rsidRPr="00730853">
        <w:rPr>
          <w:rFonts w:ascii="Lucida Sans" w:hAnsi="Lucida Sans"/>
          <w:sz w:val="24"/>
          <w:szCs w:val="24"/>
        </w:rPr>
        <w:lastRenderedPageBreak/>
        <w:t>Kesimpulan:</w:t>
      </w:r>
      <w:r w:rsidRPr="00730853">
        <w:rPr>
          <w:rFonts w:ascii="Lucida Sans" w:hAnsi="Lucida Sans"/>
          <w:sz w:val="24"/>
          <w:szCs w:val="24"/>
        </w:rPr>
        <w:br/>
        <w:t>Perubahan tinggi air atau selisih air dari gelas ukur kedua dan gelas ukur pertama merupakan volume batu tersebut.</w:t>
      </w:r>
    </w:p>
    <w:p w:rsidR="005132B7" w:rsidRPr="00730853" w:rsidRDefault="005132B7" w:rsidP="005132B7">
      <w:pPr>
        <w:spacing w:after="0" w:line="240" w:lineRule="auto"/>
        <w:rPr>
          <w:rFonts w:ascii="Lucida Sans" w:eastAsia="Times New Roman" w:hAnsi="Lucida Sans" w:cs="Times New Roman"/>
          <w:b/>
          <w:sz w:val="28"/>
          <w:szCs w:val="28"/>
        </w:rPr>
      </w:pPr>
      <w:r w:rsidRPr="004853CA">
        <w:rPr>
          <w:rFonts w:ascii="Times New Roman" w:eastAsia="Times New Roman" w:hAnsi="Times New Roman" w:cs="Times New Roman"/>
          <w:b/>
          <w:noProof/>
          <w:sz w:val="28"/>
          <w:szCs w:val="28"/>
        </w:rPr>
        <w:drawing>
          <wp:inline distT="0" distB="0" distL="0" distR="0">
            <wp:extent cx="8255" cy="8255"/>
            <wp:effectExtent l="0" t="0" r="0" b="0"/>
            <wp:docPr id="32" name="Picture 4" descr="http://content.yieldmanager.com/ak/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nt.yieldmanager.com/ak/q.gif"/>
                    <pic:cNvPicPr>
                      <a:picLocks noChangeAspect="1" noChangeArrowheads="1"/>
                    </pic:cNvPicPr>
                  </pic:nvPicPr>
                  <pic:blipFill>
                    <a:blip r:embed="rId51"/>
                    <a:srcRect/>
                    <a:stretch>
                      <a:fillRect/>
                    </a:stretch>
                  </pic:blipFill>
                  <pic:spPr bwMode="auto">
                    <a:xfrm>
                      <a:off x="0" y="0"/>
                      <a:ext cx="8255" cy="8255"/>
                    </a:xfrm>
                    <a:prstGeom prst="rect">
                      <a:avLst/>
                    </a:prstGeom>
                    <a:noFill/>
                    <a:ln w="9525">
                      <a:noFill/>
                      <a:miter lim="800000"/>
                      <a:headEnd/>
                      <a:tailEnd/>
                    </a:ln>
                  </pic:spPr>
                </pic:pic>
              </a:graphicData>
            </a:graphic>
          </wp:inline>
        </w:drawing>
      </w:r>
      <w:r w:rsidRPr="00730853">
        <w:rPr>
          <w:rFonts w:ascii="Lucida Sans" w:eastAsia="Times New Roman" w:hAnsi="Lucida Sans" w:cs="Times New Roman"/>
          <w:b/>
          <w:sz w:val="28"/>
          <w:szCs w:val="28"/>
        </w:rPr>
        <w:t>Pengukuran Panjang Meja dengan Menggunakan Mistar</w:t>
      </w:r>
    </w:p>
    <w:p w:rsidR="005132B7" w:rsidRPr="000F7E95" w:rsidRDefault="005132B7" w:rsidP="005132B7">
      <w:pPr>
        <w:spacing w:after="0" w:line="240" w:lineRule="auto"/>
        <w:rPr>
          <w:rFonts w:ascii="Times New Roman" w:eastAsia="Times New Roman" w:hAnsi="Times New Roman" w:cs="Times New Roman"/>
          <w:sz w:val="24"/>
          <w:szCs w:val="24"/>
          <w:lang w:val="id-ID"/>
        </w:rPr>
      </w:pPr>
    </w:p>
    <w:p w:rsidR="005132B7" w:rsidRPr="00730853" w:rsidRDefault="005132B7" w:rsidP="005132B7">
      <w:pPr>
        <w:spacing w:after="0" w:line="360" w:lineRule="auto"/>
        <w:rPr>
          <w:rFonts w:ascii="Lucida Sans" w:eastAsia="Times New Roman" w:hAnsi="Lucida Sans" w:cs="Times New Roman"/>
          <w:sz w:val="24"/>
          <w:szCs w:val="24"/>
        </w:rPr>
      </w:pPr>
      <w:r w:rsidRPr="00730853">
        <w:rPr>
          <w:rFonts w:ascii="Lucida Sans" w:eastAsia="Times New Roman" w:hAnsi="Lucida Sans" w:cs="Times New Roman"/>
          <w:sz w:val="24"/>
          <w:szCs w:val="24"/>
        </w:rPr>
        <w:t>Alat dan Bahan :</w:t>
      </w:r>
    </w:p>
    <w:p w:rsidR="005132B7" w:rsidRPr="00730853" w:rsidRDefault="005132B7" w:rsidP="005132B7">
      <w:pPr>
        <w:pStyle w:val="ListParagraph"/>
        <w:numPr>
          <w:ilvl w:val="0"/>
          <w:numId w:val="8"/>
        </w:numPr>
        <w:spacing w:after="0" w:line="360" w:lineRule="auto"/>
        <w:rPr>
          <w:rFonts w:ascii="Lucida Sans" w:hAnsi="Lucida Sans"/>
        </w:rPr>
      </w:pPr>
      <w:r w:rsidRPr="00730853">
        <w:rPr>
          <w:rFonts w:ascii="Lucida Sans" w:hAnsi="Lucida Sans"/>
        </w:rPr>
        <w:t>Mistar</w:t>
      </w:r>
    </w:p>
    <w:p w:rsidR="005132B7" w:rsidRPr="00730853" w:rsidRDefault="005132B7" w:rsidP="005132B7">
      <w:pPr>
        <w:pStyle w:val="ListParagraph"/>
        <w:numPr>
          <w:ilvl w:val="0"/>
          <w:numId w:val="8"/>
        </w:numPr>
        <w:spacing w:after="0" w:line="360" w:lineRule="auto"/>
        <w:rPr>
          <w:rFonts w:ascii="Lucida Sans" w:hAnsi="Lucida Sans"/>
        </w:rPr>
      </w:pPr>
      <w:r w:rsidRPr="00730853">
        <w:rPr>
          <w:rFonts w:ascii="Lucida Sans" w:hAnsi="Lucida Sans"/>
        </w:rPr>
        <w:t>Meja</w:t>
      </w:r>
    </w:p>
    <w:p w:rsidR="005132B7" w:rsidRPr="00730853" w:rsidRDefault="005132B7" w:rsidP="005132B7">
      <w:pPr>
        <w:spacing w:after="0" w:line="360" w:lineRule="auto"/>
        <w:rPr>
          <w:rFonts w:ascii="Lucida Sans" w:eastAsia="Times New Roman" w:hAnsi="Lucida Sans" w:cs="Times New Roman"/>
          <w:sz w:val="24"/>
          <w:szCs w:val="24"/>
        </w:rPr>
      </w:pPr>
      <w:r w:rsidRPr="00730853">
        <w:rPr>
          <w:rFonts w:ascii="Lucida Sans" w:eastAsia="Times New Roman" w:hAnsi="Lucida Sans" w:cs="Times New Roman"/>
          <w:sz w:val="24"/>
          <w:szCs w:val="24"/>
        </w:rPr>
        <w:t>Langkah Kerja</w:t>
      </w:r>
    </w:p>
    <w:p w:rsidR="005132B7" w:rsidRPr="00730853" w:rsidRDefault="005132B7" w:rsidP="005132B7">
      <w:pPr>
        <w:pStyle w:val="ListParagraph"/>
        <w:numPr>
          <w:ilvl w:val="0"/>
          <w:numId w:val="9"/>
        </w:numPr>
        <w:spacing w:after="0" w:line="360" w:lineRule="auto"/>
        <w:rPr>
          <w:rFonts w:ascii="Lucida Sans" w:hAnsi="Lucida Sans"/>
        </w:rPr>
      </w:pPr>
      <w:r w:rsidRPr="00730853">
        <w:rPr>
          <w:rFonts w:ascii="Lucida Sans" w:hAnsi="Lucida Sans"/>
        </w:rPr>
        <w:t>Siapakan Meja yang akan diukur.</w:t>
      </w:r>
    </w:p>
    <w:p w:rsidR="005132B7" w:rsidRPr="00730853" w:rsidRDefault="005132B7" w:rsidP="005132B7">
      <w:pPr>
        <w:pStyle w:val="ListParagraph"/>
        <w:numPr>
          <w:ilvl w:val="0"/>
          <w:numId w:val="9"/>
        </w:numPr>
        <w:spacing w:after="0" w:line="360" w:lineRule="auto"/>
        <w:rPr>
          <w:rFonts w:ascii="Lucida Sans" w:hAnsi="Lucida Sans"/>
        </w:rPr>
      </w:pPr>
      <w:r w:rsidRPr="00730853">
        <w:rPr>
          <w:rFonts w:ascii="Lucida Sans" w:hAnsi="Lucida Sans"/>
        </w:rPr>
        <w:t>Ambil Mistar, lalu letakkan diatas meja.</w:t>
      </w:r>
    </w:p>
    <w:p w:rsidR="005132B7" w:rsidRPr="00730853" w:rsidRDefault="005132B7" w:rsidP="005132B7">
      <w:pPr>
        <w:pStyle w:val="ListParagraph"/>
        <w:numPr>
          <w:ilvl w:val="0"/>
          <w:numId w:val="9"/>
        </w:numPr>
        <w:spacing w:after="0" w:line="360" w:lineRule="auto"/>
        <w:rPr>
          <w:rFonts w:ascii="Lucida Sans" w:hAnsi="Lucida Sans"/>
        </w:rPr>
      </w:pPr>
      <w:r w:rsidRPr="00730853">
        <w:rPr>
          <w:rFonts w:ascii="Lucida Sans" w:hAnsi="Lucida Sans"/>
        </w:rPr>
        <w:t>Ukurlah meja tersebut dari sisi meja yang satu ke sisi meja yang lain ditandai dengan penggaris dimulai dari nol.</w:t>
      </w:r>
    </w:p>
    <w:p w:rsidR="005132B7" w:rsidRPr="00730853" w:rsidRDefault="005132B7" w:rsidP="005132B7">
      <w:pPr>
        <w:pStyle w:val="ListParagraph"/>
        <w:numPr>
          <w:ilvl w:val="0"/>
          <w:numId w:val="9"/>
        </w:numPr>
        <w:spacing w:after="0" w:line="360" w:lineRule="auto"/>
        <w:rPr>
          <w:rFonts w:ascii="Lucida Sans" w:hAnsi="Lucida Sans"/>
        </w:rPr>
      </w:pPr>
      <w:r w:rsidRPr="00730853">
        <w:rPr>
          <w:rFonts w:ascii="Lucida Sans" w:hAnsi="Lucida Sans"/>
        </w:rPr>
        <w:t>Kemudian hitunglah hasil dari pengukuran meja tersebut dengan memperhatikan angka pada mistar tersebut.</w:t>
      </w:r>
    </w:p>
    <w:p w:rsidR="005132B7" w:rsidRPr="00730853" w:rsidRDefault="005132B7" w:rsidP="005132B7">
      <w:pPr>
        <w:pStyle w:val="ListParagraph"/>
        <w:spacing w:after="0" w:line="360" w:lineRule="auto"/>
        <w:rPr>
          <w:rFonts w:ascii="Lucida Sans" w:hAnsi="Lucida Sans"/>
        </w:rPr>
      </w:pPr>
    </w:p>
    <w:p w:rsidR="005132B7" w:rsidRDefault="000F7E95" w:rsidP="005132B7">
      <w:pPr>
        <w:pStyle w:val="ListParagraph"/>
        <w:spacing w:after="0"/>
        <w:rPr>
          <w:sz w:val="19"/>
          <w:szCs w:val="19"/>
        </w:rPr>
      </w:pPr>
      <w:r>
        <w:rPr>
          <w:noProof/>
          <w:sz w:val="19"/>
          <w:szCs w:val="19"/>
        </w:rPr>
        <w:drawing>
          <wp:anchor distT="0" distB="0" distL="114300" distR="114300" simplePos="0" relativeHeight="251680768" behindDoc="0" locked="0" layoutInCell="1" allowOverlap="1">
            <wp:simplePos x="0" y="0"/>
            <wp:positionH relativeFrom="column">
              <wp:posOffset>19050</wp:posOffset>
            </wp:positionH>
            <wp:positionV relativeFrom="paragraph">
              <wp:posOffset>115570</wp:posOffset>
            </wp:positionV>
            <wp:extent cx="5003165" cy="2453640"/>
            <wp:effectExtent l="19050" t="0" r="698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cstate="print"/>
                    <a:srcRect/>
                    <a:stretch>
                      <a:fillRect/>
                    </a:stretch>
                  </pic:blipFill>
                  <pic:spPr bwMode="auto">
                    <a:xfrm>
                      <a:off x="0" y="0"/>
                      <a:ext cx="5003165" cy="2453640"/>
                    </a:xfrm>
                    <a:prstGeom prst="rect">
                      <a:avLst/>
                    </a:prstGeom>
                    <a:noFill/>
                    <a:ln w="9525">
                      <a:noFill/>
                      <a:miter lim="800000"/>
                      <a:headEnd/>
                      <a:tailEnd/>
                    </a:ln>
                  </pic:spPr>
                </pic:pic>
              </a:graphicData>
            </a:graphic>
          </wp:anchor>
        </w:drawing>
      </w:r>
    </w:p>
    <w:p w:rsidR="005132B7" w:rsidRDefault="005132B7" w:rsidP="005132B7">
      <w:pPr>
        <w:pStyle w:val="ListParagraph"/>
        <w:spacing w:after="0"/>
        <w:rPr>
          <w:sz w:val="19"/>
          <w:szCs w:val="19"/>
        </w:rPr>
      </w:pPr>
    </w:p>
    <w:p w:rsidR="005132B7" w:rsidRDefault="00997547" w:rsidP="005132B7">
      <w:pPr>
        <w:pStyle w:val="ListParagraph"/>
        <w:spacing w:after="0"/>
        <w:rPr>
          <w:sz w:val="19"/>
          <w:szCs w:val="19"/>
        </w:rPr>
      </w:pPr>
      <w:r>
        <w:rPr>
          <w:noProof/>
          <w:sz w:val="19"/>
          <w:szCs w:val="19"/>
        </w:rPr>
        <mc:AlternateContent>
          <mc:Choice Requires="wps">
            <w:drawing>
              <wp:anchor distT="0" distB="0" distL="114300" distR="114300" simplePos="0" relativeHeight="251679744" behindDoc="0" locked="0" layoutInCell="1" allowOverlap="1">
                <wp:simplePos x="0" y="0"/>
                <wp:positionH relativeFrom="column">
                  <wp:posOffset>4045585</wp:posOffset>
                </wp:positionH>
                <wp:positionV relativeFrom="paragraph">
                  <wp:posOffset>599440</wp:posOffset>
                </wp:positionV>
                <wp:extent cx="365760" cy="263525"/>
                <wp:effectExtent l="6985" t="9525" r="8255" b="1270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6352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18.55pt;margin-top:47.2pt;width:28.8pt;height: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" fillcolor="black [3213]"/>
            </w:pict>
          </mc:Fallback>
        </mc:AlternateContent>
      </w:r>
    </w:p>
    <w:p w:rsidR="005132B7" w:rsidRDefault="005132B7" w:rsidP="005132B7">
      <w:pPr>
        <w:pStyle w:val="ListParagraph"/>
        <w:spacing w:after="0"/>
        <w:rPr>
          <w:sz w:val="19"/>
          <w:szCs w:val="19"/>
        </w:rPr>
      </w:pPr>
    </w:p>
    <w:p w:rsidR="005132B7" w:rsidRDefault="005132B7" w:rsidP="005132B7">
      <w:pPr>
        <w:pStyle w:val="ListParagraph"/>
        <w:spacing w:after="0" w:line="360" w:lineRule="auto"/>
      </w:pPr>
    </w:p>
    <w:p w:rsidR="005132B7" w:rsidRDefault="005132B7" w:rsidP="005132B7">
      <w:pPr>
        <w:pStyle w:val="ListParagraph"/>
        <w:spacing w:after="0" w:line="360" w:lineRule="auto"/>
      </w:pPr>
    </w:p>
    <w:p w:rsidR="005132B7" w:rsidRDefault="005132B7" w:rsidP="005132B7">
      <w:pPr>
        <w:pStyle w:val="ListParagraph"/>
        <w:spacing w:after="0" w:line="360" w:lineRule="auto"/>
      </w:pPr>
    </w:p>
    <w:p w:rsidR="005132B7" w:rsidRPr="00730853" w:rsidRDefault="005132B7" w:rsidP="005132B7">
      <w:pPr>
        <w:pStyle w:val="ListParagraph"/>
        <w:spacing w:after="0" w:line="360" w:lineRule="auto"/>
        <w:rPr>
          <w:rFonts w:ascii="Lucida Sans" w:hAnsi="Lucida Sans"/>
        </w:rPr>
      </w:pPr>
      <w:r w:rsidRPr="00730853">
        <w:rPr>
          <w:rFonts w:ascii="Lucida Sans" w:hAnsi="Lucida Sans"/>
        </w:rPr>
        <w:t>Kesimpulan</w:t>
      </w:r>
    </w:p>
    <w:p w:rsidR="005132B7" w:rsidRPr="00730853" w:rsidRDefault="005132B7" w:rsidP="005132B7">
      <w:pPr>
        <w:pStyle w:val="ListParagraph"/>
        <w:spacing w:after="0" w:line="360" w:lineRule="auto"/>
        <w:rPr>
          <w:rFonts w:ascii="Lucida Sans" w:hAnsi="Lucida Sans"/>
        </w:rPr>
      </w:pPr>
      <w:r w:rsidRPr="00730853">
        <w:rPr>
          <w:rFonts w:ascii="Lucida Sans" w:hAnsi="Lucida Sans"/>
        </w:rPr>
        <w:t>*Hasil dari pengukuran yang dilakukan diatas menunjukkan bahwa p</w:t>
      </w:r>
      <w:r>
        <w:rPr>
          <w:rFonts w:ascii="Lucida Sans" w:hAnsi="Lucida Sans"/>
        </w:rPr>
        <w:t>anjang dari meja diatas adalah 6,3</w:t>
      </w:r>
      <w:r w:rsidRPr="00730853">
        <w:rPr>
          <w:rFonts w:ascii="Lucida Sans" w:hAnsi="Lucida Sans"/>
        </w:rPr>
        <w:t xml:space="preserve"> cm.</w:t>
      </w:r>
    </w:p>
    <w:p w:rsidR="005132B7" w:rsidRPr="004853CA" w:rsidRDefault="005132B7" w:rsidP="005132B7">
      <w:pPr>
        <w:spacing w:after="0" w:line="360" w:lineRule="auto"/>
        <w:ind w:left="595"/>
        <w:rPr>
          <w:rFonts w:ascii="Times New Roman" w:eastAsia="Times New Roman" w:hAnsi="Times New Roman" w:cs="Times New Roman"/>
          <w:sz w:val="24"/>
          <w:szCs w:val="24"/>
        </w:rPr>
      </w:pPr>
    </w:p>
    <w:p w:rsidR="005132B7" w:rsidRDefault="005132B7" w:rsidP="005132B7">
      <w:pPr>
        <w:spacing w:before="100" w:beforeAutospacing="1" w:after="100" w:afterAutospacing="1" w:line="360" w:lineRule="auto"/>
        <w:outlineLvl w:val="1"/>
        <w:rPr>
          <w:rFonts w:ascii="Times New Roman" w:eastAsia="Times New Roman" w:hAnsi="Times New Roman" w:cs="Times New Roman"/>
          <w:b/>
          <w:bCs/>
          <w:sz w:val="24"/>
          <w:szCs w:val="24"/>
        </w:rPr>
      </w:pPr>
    </w:p>
    <w:p w:rsidR="005132B7" w:rsidRDefault="005132B7" w:rsidP="005132B7">
      <w:pPr>
        <w:spacing w:before="100" w:beforeAutospacing="1" w:after="100" w:afterAutospacing="1" w:line="360" w:lineRule="auto"/>
        <w:outlineLvl w:val="1"/>
        <w:rPr>
          <w:rFonts w:ascii="Times New Roman" w:eastAsia="Times New Roman" w:hAnsi="Times New Roman" w:cs="Times New Roman"/>
          <w:b/>
          <w:bCs/>
          <w:sz w:val="24"/>
          <w:szCs w:val="24"/>
        </w:rPr>
      </w:pPr>
    </w:p>
    <w:p w:rsidR="005132B7" w:rsidRPr="00730853"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r w:rsidRPr="00730853">
        <w:rPr>
          <w:rFonts w:ascii="Lucida Sans" w:eastAsia="Times New Roman" w:hAnsi="Lucida Sans" w:cs="Times New Roman"/>
          <w:b/>
          <w:bCs/>
          <w:sz w:val="28"/>
          <w:szCs w:val="28"/>
        </w:rPr>
        <w:lastRenderedPageBreak/>
        <w:t>Pengukuran Tinggi Badan dan Berat Badan</w:t>
      </w:r>
    </w:p>
    <w:p w:rsidR="005132B7" w:rsidRPr="00730853" w:rsidRDefault="005132B7" w:rsidP="005132B7">
      <w:pPr>
        <w:spacing w:before="100" w:beforeAutospacing="1" w:after="100" w:afterAutospacing="1" w:line="360" w:lineRule="auto"/>
        <w:outlineLvl w:val="1"/>
        <w:rPr>
          <w:rFonts w:ascii="Lucida Sans" w:eastAsia="Times New Roman" w:hAnsi="Lucida Sans" w:cs="Times New Roman"/>
          <w:b/>
          <w:bCs/>
          <w:sz w:val="24"/>
          <w:szCs w:val="24"/>
        </w:rPr>
      </w:pPr>
      <w:r w:rsidRPr="00730853">
        <w:rPr>
          <w:rFonts w:ascii="Lucida Sans" w:eastAsia="Times New Roman" w:hAnsi="Lucida Sans" w:cs="Times New Roman"/>
          <w:b/>
          <w:bCs/>
          <w:sz w:val="24"/>
          <w:szCs w:val="24"/>
        </w:rPr>
        <w:t>Alat dan Bahan</w:t>
      </w:r>
    </w:p>
    <w:p w:rsidR="005132B7" w:rsidRPr="00730853" w:rsidRDefault="005132B7" w:rsidP="005132B7">
      <w:pPr>
        <w:pStyle w:val="ListParagraph"/>
        <w:numPr>
          <w:ilvl w:val="0"/>
          <w:numId w:val="10"/>
        </w:numPr>
        <w:spacing w:before="100" w:beforeAutospacing="1" w:after="100" w:afterAutospacing="1" w:line="360" w:lineRule="auto"/>
        <w:outlineLvl w:val="1"/>
        <w:rPr>
          <w:rFonts w:ascii="Lucida Sans" w:hAnsi="Lucida Sans"/>
          <w:b/>
          <w:bCs/>
        </w:rPr>
      </w:pPr>
      <w:r w:rsidRPr="00730853">
        <w:rPr>
          <w:rFonts w:ascii="Lucida Sans" w:hAnsi="Lucida Sans"/>
        </w:rPr>
        <w:t>Alat timbang sekaligus alat pengukur tinggi badan dan berat badannya</w:t>
      </w:r>
    </w:p>
    <w:p w:rsidR="005132B7" w:rsidRPr="00730853" w:rsidRDefault="005132B7" w:rsidP="005132B7">
      <w:pPr>
        <w:pStyle w:val="ListParagraph"/>
        <w:numPr>
          <w:ilvl w:val="0"/>
          <w:numId w:val="10"/>
        </w:numPr>
        <w:spacing w:before="100" w:beforeAutospacing="1" w:after="100" w:afterAutospacing="1" w:line="360" w:lineRule="auto"/>
        <w:outlineLvl w:val="1"/>
        <w:rPr>
          <w:rFonts w:ascii="Lucida Sans" w:hAnsi="Lucida Sans"/>
          <w:b/>
          <w:bCs/>
        </w:rPr>
      </w:pPr>
      <w:r w:rsidRPr="00730853">
        <w:rPr>
          <w:rFonts w:ascii="Lucida Sans" w:hAnsi="Lucida Sans"/>
        </w:rPr>
        <w:t>Anak yang akan diukur tinggi badannya dan berat badannya.</w:t>
      </w:r>
    </w:p>
    <w:p w:rsidR="005132B7" w:rsidRPr="00730853" w:rsidRDefault="005132B7" w:rsidP="005132B7">
      <w:pPr>
        <w:spacing w:before="100" w:beforeAutospacing="1" w:after="100" w:afterAutospacing="1" w:line="360" w:lineRule="auto"/>
        <w:outlineLvl w:val="1"/>
        <w:rPr>
          <w:rFonts w:ascii="Lucida Sans" w:eastAsia="Times New Roman" w:hAnsi="Lucida Sans" w:cs="Times New Roman"/>
          <w:b/>
          <w:bCs/>
          <w:sz w:val="24"/>
          <w:szCs w:val="24"/>
        </w:rPr>
      </w:pPr>
      <w:r w:rsidRPr="00730853">
        <w:rPr>
          <w:rFonts w:ascii="Lucida Sans" w:eastAsia="Times New Roman" w:hAnsi="Lucida Sans" w:cs="Times New Roman"/>
          <w:b/>
          <w:bCs/>
          <w:sz w:val="24"/>
          <w:szCs w:val="24"/>
        </w:rPr>
        <w:t>Langkah kerja</w:t>
      </w:r>
    </w:p>
    <w:p w:rsidR="005132B7" w:rsidRPr="00730853" w:rsidRDefault="005132B7" w:rsidP="005132B7">
      <w:pPr>
        <w:pStyle w:val="ListParagraph"/>
        <w:numPr>
          <w:ilvl w:val="0"/>
          <w:numId w:val="11"/>
        </w:numPr>
        <w:spacing w:before="100" w:beforeAutospacing="1" w:after="100" w:afterAutospacing="1" w:line="360" w:lineRule="auto"/>
        <w:jc w:val="both"/>
        <w:rPr>
          <w:rFonts w:ascii="Lucida Sans" w:hAnsi="Lucida Sans"/>
        </w:rPr>
      </w:pPr>
      <w:r w:rsidRPr="00730853">
        <w:rPr>
          <w:rFonts w:ascii="Lucida Sans" w:hAnsi="Lucida Sans"/>
        </w:rPr>
        <w:t xml:space="preserve">Berdiri tegak di atas timbangan dengan posisi siap santai, tangan disamping badan. Pandangan lurus ke depan. </w:t>
      </w:r>
    </w:p>
    <w:p w:rsidR="005132B7" w:rsidRPr="00730853" w:rsidRDefault="005132B7" w:rsidP="005132B7">
      <w:pPr>
        <w:pStyle w:val="ListParagraph"/>
        <w:numPr>
          <w:ilvl w:val="0"/>
          <w:numId w:val="11"/>
        </w:numPr>
        <w:spacing w:before="100" w:beforeAutospacing="1" w:after="100" w:afterAutospacing="1" w:line="360" w:lineRule="auto"/>
        <w:jc w:val="both"/>
        <w:rPr>
          <w:rFonts w:ascii="Lucida Sans" w:hAnsi="Lucida Sans"/>
        </w:rPr>
      </w:pPr>
      <w:r w:rsidRPr="00730853">
        <w:rPr>
          <w:rFonts w:ascii="Lucida Sans" w:hAnsi="Lucida Sans"/>
        </w:rPr>
        <w:t>Saat pengkuran, alas kaki (sandal), dan topi harus dilepas.</w:t>
      </w:r>
    </w:p>
    <w:p w:rsidR="005132B7" w:rsidRPr="00730853" w:rsidRDefault="005132B7" w:rsidP="005132B7">
      <w:pPr>
        <w:pStyle w:val="ListParagraph"/>
        <w:numPr>
          <w:ilvl w:val="0"/>
          <w:numId w:val="11"/>
        </w:numPr>
        <w:spacing w:before="100" w:beforeAutospacing="1" w:after="100" w:afterAutospacing="1" w:line="360" w:lineRule="auto"/>
        <w:jc w:val="both"/>
        <w:rPr>
          <w:rFonts w:ascii="Lucida Sans" w:hAnsi="Lucida Sans"/>
        </w:rPr>
      </w:pPr>
      <w:r w:rsidRPr="00730853">
        <w:rPr>
          <w:rFonts w:ascii="Lucida Sans" w:hAnsi="Lucida Sans"/>
        </w:rPr>
        <w:t>Tarik alat pengukur tinggi badan yang ada di timbangan tersebut sampai tepat di atas kepala( menyentuh kepala).</w:t>
      </w:r>
    </w:p>
    <w:p w:rsidR="005132B7" w:rsidRPr="00730853" w:rsidRDefault="005132B7" w:rsidP="005132B7">
      <w:pPr>
        <w:pStyle w:val="ListParagraph"/>
        <w:numPr>
          <w:ilvl w:val="0"/>
          <w:numId w:val="11"/>
        </w:numPr>
        <w:spacing w:before="100" w:beforeAutospacing="1" w:after="100" w:afterAutospacing="1" w:line="360" w:lineRule="auto"/>
        <w:jc w:val="both"/>
        <w:rPr>
          <w:rFonts w:ascii="Lucida Sans" w:hAnsi="Lucida Sans"/>
        </w:rPr>
      </w:pPr>
      <w:r w:rsidRPr="00730853">
        <w:rPr>
          <w:rFonts w:ascii="Lucida Sans" w:hAnsi="Lucida Sans"/>
        </w:rPr>
        <w:t>Lihat dan catat hasil dari pengukuran tinggi badan tersebut dengan melihat angka pada ujung alat ukur yang ada diatas kepala tersebut.</w:t>
      </w:r>
    </w:p>
    <w:p w:rsidR="005132B7" w:rsidRPr="00730853" w:rsidRDefault="005132B7" w:rsidP="005132B7">
      <w:pPr>
        <w:pStyle w:val="ListParagraph"/>
        <w:numPr>
          <w:ilvl w:val="0"/>
          <w:numId w:val="11"/>
        </w:numPr>
        <w:spacing w:before="100" w:beforeAutospacing="1" w:after="100" w:afterAutospacing="1" w:line="360" w:lineRule="auto"/>
        <w:jc w:val="both"/>
        <w:rPr>
          <w:rFonts w:ascii="Lucida Sans" w:hAnsi="Lucida Sans"/>
        </w:rPr>
      </w:pPr>
      <w:r w:rsidRPr="00730853">
        <w:rPr>
          <w:rFonts w:ascii="Lucida Sans" w:hAnsi="Lucida Sans"/>
        </w:rPr>
        <w:t xml:space="preserve">Lihat juga hasil dari pengukuran berat badan anak tersebut dengan melihat angka pada alat timbang tersebut. </w:t>
      </w:r>
    </w:p>
    <w:p w:rsidR="005132B7" w:rsidRDefault="005132B7" w:rsidP="005132B7">
      <w:pPr>
        <w:spacing w:before="100" w:beforeAutospacing="1" w:after="100" w:afterAutospacing="1" w:line="36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extent cx="1731982" cy="2333125"/>
            <wp:effectExtent l="19050" t="0" r="1568" b="0"/>
            <wp:docPr id="3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srcRect/>
                    <a:stretch>
                      <a:fillRect/>
                    </a:stretch>
                  </pic:blipFill>
                  <pic:spPr bwMode="auto">
                    <a:xfrm>
                      <a:off x="0" y="0"/>
                      <a:ext cx="1734079" cy="233595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rPr>
        <w:drawing>
          <wp:inline distT="0" distB="0" distL="0" distR="0">
            <wp:extent cx="1940728" cy="2674961"/>
            <wp:effectExtent l="19050" t="0" r="2372" b="0"/>
            <wp:docPr id="3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cstate="print"/>
                    <a:srcRect/>
                    <a:stretch>
                      <a:fillRect/>
                    </a:stretch>
                  </pic:blipFill>
                  <pic:spPr bwMode="auto">
                    <a:xfrm>
                      <a:off x="0" y="0"/>
                      <a:ext cx="1943441" cy="267870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8"/>
          <w:szCs w:val="28"/>
        </w:rPr>
        <w:drawing>
          <wp:inline distT="0" distB="0" distL="0" distR="0">
            <wp:extent cx="1645977" cy="2196465"/>
            <wp:effectExtent l="19050" t="0" r="0" b="0"/>
            <wp:docPr id="3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srcRect/>
                    <a:stretch>
                      <a:fillRect/>
                    </a:stretch>
                  </pic:blipFill>
                  <pic:spPr bwMode="auto">
                    <a:xfrm>
                      <a:off x="0" y="0"/>
                      <a:ext cx="1646120" cy="2196656"/>
                    </a:xfrm>
                    <a:prstGeom prst="rect">
                      <a:avLst/>
                    </a:prstGeom>
                    <a:noFill/>
                    <a:ln w="9525">
                      <a:noFill/>
                      <a:miter lim="800000"/>
                      <a:headEnd/>
                      <a:tailEnd/>
                    </a:ln>
                  </pic:spPr>
                </pic:pic>
              </a:graphicData>
            </a:graphic>
          </wp:inline>
        </w:drawing>
      </w:r>
    </w:p>
    <w:p w:rsidR="005132B7" w:rsidRPr="005A7B93" w:rsidRDefault="005132B7" w:rsidP="005132B7">
      <w:pPr>
        <w:spacing w:before="100" w:beforeAutospacing="1" w:after="100" w:afterAutospacing="1" w:line="360" w:lineRule="auto"/>
        <w:outlineLvl w:val="1"/>
        <w:rPr>
          <w:rFonts w:ascii="Lucida Sans" w:eastAsia="Times New Roman" w:hAnsi="Lucida Sans" w:cs="Times New Roman"/>
          <w:bCs/>
          <w:sz w:val="24"/>
          <w:szCs w:val="24"/>
        </w:rPr>
      </w:pPr>
      <w:r w:rsidRPr="00730853">
        <w:rPr>
          <w:rFonts w:ascii="Lucida Sans" w:eastAsia="Times New Roman" w:hAnsi="Lucida Sans" w:cs="Times New Roman"/>
          <w:bCs/>
          <w:sz w:val="24"/>
          <w:szCs w:val="24"/>
        </w:rPr>
        <w:t>Kesimpulan :</w:t>
      </w:r>
      <w:r>
        <w:rPr>
          <w:rFonts w:ascii="Lucida Sans" w:eastAsia="Times New Roman" w:hAnsi="Lucida Sans" w:cs="Times New Roman"/>
          <w:bCs/>
          <w:sz w:val="24"/>
          <w:szCs w:val="24"/>
        </w:rPr>
        <w:t xml:space="preserve"> </w:t>
      </w:r>
      <w:r w:rsidRPr="00730853">
        <w:rPr>
          <w:rFonts w:ascii="Lucida Sans" w:eastAsia="Times New Roman" w:hAnsi="Lucida Sans" w:cs="Times New Roman"/>
          <w:bCs/>
          <w:sz w:val="24"/>
          <w:szCs w:val="24"/>
        </w:rPr>
        <w:t>Kita dapat mengetahui berat badan dan tinggi badan seseorang dengan menggunakan alat tersebut diatas.</w:t>
      </w:r>
    </w:p>
    <w:p w:rsidR="005132B7" w:rsidRDefault="005132B7" w:rsidP="005132B7">
      <w:pPr>
        <w:spacing w:before="100" w:beforeAutospacing="1" w:after="100" w:afterAutospacing="1" w:line="240" w:lineRule="auto"/>
        <w:rPr>
          <w:rFonts w:ascii="Lucida Sans" w:eastAsia="Times New Roman" w:hAnsi="Lucida Sans" w:cs="Times New Roman"/>
          <w:b/>
          <w:sz w:val="28"/>
          <w:szCs w:val="28"/>
          <w:lang w:eastAsia="id-ID"/>
        </w:rPr>
      </w:pPr>
    </w:p>
    <w:p w:rsidR="005132B7" w:rsidRPr="00C07A6C" w:rsidRDefault="005132B7" w:rsidP="005132B7">
      <w:pPr>
        <w:spacing w:before="100" w:beforeAutospacing="1" w:after="100" w:afterAutospacing="1" w:line="240" w:lineRule="auto"/>
        <w:rPr>
          <w:rFonts w:ascii="Lucida Sans" w:eastAsia="Times New Roman" w:hAnsi="Lucida Sans" w:cs="Times New Roman"/>
          <w:b/>
          <w:sz w:val="28"/>
          <w:szCs w:val="28"/>
          <w:lang w:eastAsia="id-ID"/>
        </w:rPr>
      </w:pPr>
      <w:r>
        <w:rPr>
          <w:rFonts w:ascii="Lucida Sans" w:eastAsia="Times New Roman" w:hAnsi="Lucida Sans" w:cs="Times New Roman"/>
          <w:b/>
          <w:sz w:val="28"/>
          <w:szCs w:val="28"/>
          <w:lang w:eastAsia="id-ID"/>
        </w:rPr>
        <w:t>Pengukuran Massa Suatu Benda</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 xml:space="preserve">Tujuan : </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1.       Memahami pengertian massa</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2.       Dapat menggunakan alat ukur massa</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3.       Dapat mengkonversikan suatu massa dalam sIstem SI</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 xml:space="preserve">Alat dan bahan : </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1.       Tepung terigu</w:t>
      </w:r>
    </w:p>
    <w:p w:rsidR="005132B7"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2.       Neraca mekanik ataupun neraca digital</w:t>
      </w:r>
    </w:p>
    <w:p w:rsidR="005132B7" w:rsidRPr="00730853" w:rsidRDefault="005132B7" w:rsidP="005132B7">
      <w:pPr>
        <w:tabs>
          <w:tab w:val="left" w:pos="2955"/>
        </w:tabs>
        <w:rPr>
          <w:rFonts w:ascii="Lucida Sans" w:eastAsia="Times New Roman" w:hAnsi="Lucida Sans" w:cs="Times New Roman"/>
          <w:sz w:val="24"/>
          <w:szCs w:val="24"/>
          <w:lang w:eastAsia="id-ID"/>
        </w:rPr>
      </w:pPr>
      <w:r>
        <w:rPr>
          <w:rFonts w:ascii="Lucida Sans" w:eastAsia="Times New Roman" w:hAnsi="Lucida Sans" w:cs="Times New Roman"/>
          <w:noProof/>
          <w:sz w:val="24"/>
          <w:szCs w:val="24"/>
        </w:rPr>
        <w:drawing>
          <wp:anchor distT="0" distB="0" distL="114300" distR="114300" simplePos="0" relativeHeight="251678720" behindDoc="0" locked="0" layoutInCell="1" allowOverlap="1">
            <wp:simplePos x="0" y="0"/>
            <wp:positionH relativeFrom="column">
              <wp:posOffset>2695575</wp:posOffset>
            </wp:positionH>
            <wp:positionV relativeFrom="paragraph">
              <wp:posOffset>140335</wp:posOffset>
            </wp:positionV>
            <wp:extent cx="1152525" cy="1292860"/>
            <wp:effectExtent l="19050" t="0" r="9525" b="0"/>
            <wp:wrapSquare wrapText="bothSides"/>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1152525" cy="1292860"/>
                    </a:xfrm>
                    <a:prstGeom prst="rect">
                      <a:avLst/>
                    </a:prstGeom>
                    <a:noFill/>
                    <a:ln w="9525">
                      <a:noFill/>
                      <a:miter lim="800000"/>
                      <a:headEnd/>
                      <a:tailEnd/>
                    </a:ln>
                  </pic:spPr>
                </pic:pic>
              </a:graphicData>
            </a:graphic>
          </wp:anchor>
        </w:drawing>
      </w:r>
      <w:r>
        <w:rPr>
          <w:rFonts w:ascii="Lucida Sans" w:eastAsia="Times New Roman" w:hAnsi="Lucida Sans" w:cs="Times New Roman"/>
          <w:noProof/>
          <w:sz w:val="24"/>
          <w:szCs w:val="24"/>
        </w:rPr>
        <w:drawing>
          <wp:anchor distT="0" distB="0" distL="114300" distR="114300" simplePos="0" relativeHeight="251681792" behindDoc="0" locked="0" layoutInCell="1" allowOverlap="1">
            <wp:simplePos x="0" y="0"/>
            <wp:positionH relativeFrom="column">
              <wp:posOffset>571500</wp:posOffset>
            </wp:positionH>
            <wp:positionV relativeFrom="paragraph">
              <wp:posOffset>140970</wp:posOffset>
            </wp:positionV>
            <wp:extent cx="1447800" cy="1085850"/>
            <wp:effectExtent l="19050" t="0" r="0" b="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1447800" cy="1085850"/>
                    </a:xfrm>
                    <a:prstGeom prst="rect">
                      <a:avLst/>
                    </a:prstGeom>
                    <a:noFill/>
                    <a:ln w="9525">
                      <a:noFill/>
                      <a:miter lim="800000"/>
                      <a:headEnd/>
                      <a:tailEnd/>
                    </a:ln>
                  </pic:spPr>
                </pic:pic>
              </a:graphicData>
            </a:graphic>
          </wp:anchor>
        </w:drawing>
      </w:r>
      <w:r>
        <w:rPr>
          <w:rFonts w:ascii="Lucida Sans" w:eastAsia="Times New Roman" w:hAnsi="Lucida Sans" w:cs="Times New Roman"/>
          <w:sz w:val="24"/>
          <w:szCs w:val="24"/>
          <w:lang w:eastAsia="id-ID"/>
        </w:rPr>
        <w:tab/>
      </w:r>
    </w:p>
    <w:p w:rsidR="005132B7"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p>
    <w:p w:rsidR="005132B7"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p>
    <w:p w:rsidR="005132B7"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p>
    <w:p w:rsidR="005132B7"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Pr>
          <w:rFonts w:ascii="Lucida Sans" w:eastAsia="Times New Roman" w:hAnsi="Lucida Sans" w:cs="Times New Roman"/>
          <w:sz w:val="24"/>
          <w:szCs w:val="24"/>
          <w:lang w:eastAsia="id-ID"/>
        </w:rPr>
        <w:t>Langkah</w:t>
      </w:r>
      <w:r w:rsidRPr="00C07A6C">
        <w:rPr>
          <w:rFonts w:ascii="Lucida Sans" w:eastAsia="Times New Roman" w:hAnsi="Lucida Sans" w:cs="Times New Roman"/>
          <w:sz w:val="24"/>
          <w:szCs w:val="24"/>
          <w:lang w:eastAsia="id-ID"/>
        </w:rPr>
        <w:t xml:space="preserve"> kerja : </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1.       Siapkan alat dan bahan seperti di atas</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 xml:space="preserve">2.       Ukurlah massa tepung terigu dengan menggunakan neraca digital </w:t>
      </w:r>
      <w:r>
        <w:rPr>
          <w:rFonts w:ascii="Lucida Sans" w:eastAsia="Times New Roman" w:hAnsi="Lucida Sans" w:cs="Times New Roman"/>
          <w:sz w:val="24"/>
          <w:szCs w:val="24"/>
          <w:lang w:eastAsia="id-ID"/>
        </w:rPr>
        <w:t xml:space="preserve">  </w:t>
      </w:r>
    </w:p>
    <w:p w:rsidR="005132B7" w:rsidRDefault="005132B7" w:rsidP="005132B7">
      <w:pPr>
        <w:spacing w:before="100" w:beforeAutospacing="1" w:after="100" w:afterAutospacing="1" w:line="240" w:lineRule="auto"/>
        <w:ind w:firstLine="720"/>
        <w:rPr>
          <w:rFonts w:ascii="Lucida Sans" w:eastAsia="Times New Roman" w:hAnsi="Lucida Sans" w:cs="Times New Roman"/>
          <w:sz w:val="24"/>
          <w:szCs w:val="24"/>
          <w:lang w:eastAsia="id-ID"/>
        </w:rPr>
      </w:pPr>
      <w:r>
        <w:rPr>
          <w:rFonts w:ascii="Lucida Sans" w:eastAsia="Times New Roman" w:hAnsi="Lucida Sans" w:cs="Times New Roman"/>
          <w:sz w:val="24"/>
          <w:szCs w:val="24"/>
          <w:lang w:eastAsia="id-ID"/>
        </w:rPr>
        <w:t>atau neraca mekanik</w:t>
      </w:r>
    </w:p>
    <w:p w:rsidR="005132B7" w:rsidRPr="00C07A6C" w:rsidRDefault="005132B7" w:rsidP="005132B7">
      <w:pPr>
        <w:spacing w:before="100" w:beforeAutospacing="1" w:after="100" w:afterAutospacing="1" w:line="240" w:lineRule="auto"/>
        <w:rPr>
          <w:rFonts w:ascii="Lucida Sans" w:eastAsia="Times New Roman" w:hAnsi="Lucida Sans" w:cs="Times New Roman"/>
          <w:sz w:val="24"/>
          <w:szCs w:val="24"/>
          <w:lang w:eastAsia="id-ID"/>
        </w:rPr>
      </w:pPr>
      <w:r w:rsidRPr="00C07A6C">
        <w:rPr>
          <w:rFonts w:ascii="Lucida Sans" w:eastAsia="Times New Roman" w:hAnsi="Lucida Sans" w:cs="Times New Roman"/>
          <w:sz w:val="24"/>
          <w:szCs w:val="24"/>
          <w:lang w:eastAsia="id-ID"/>
        </w:rPr>
        <w:t>3.       Lihat dan catat hasilnya</w:t>
      </w:r>
    </w:p>
    <w:p w:rsidR="005132B7"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p>
    <w:p w:rsidR="005132B7"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p>
    <w:p w:rsidR="005132B7"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p>
    <w:p w:rsidR="005132B7"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p>
    <w:p w:rsidR="005132B7"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p>
    <w:p w:rsidR="005132B7" w:rsidRPr="00730853"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r w:rsidRPr="00730853">
        <w:rPr>
          <w:rFonts w:ascii="Lucida Sans" w:eastAsia="Times New Roman" w:hAnsi="Lucida Sans" w:cs="Times New Roman"/>
          <w:b/>
          <w:bCs/>
          <w:sz w:val="28"/>
          <w:szCs w:val="28"/>
        </w:rPr>
        <w:t xml:space="preserve">Pengukuran Perubahan Suhu </w:t>
      </w:r>
    </w:p>
    <w:p w:rsidR="005132B7" w:rsidRPr="000D1889" w:rsidRDefault="005132B7" w:rsidP="005132B7">
      <w:pPr>
        <w:pStyle w:val="ListParagraph"/>
        <w:spacing w:line="360" w:lineRule="auto"/>
        <w:rPr>
          <w:rFonts w:ascii="Lucida Sans" w:hAnsi="Lucida Sans"/>
        </w:rPr>
      </w:pPr>
      <w:r w:rsidRPr="000D1889">
        <w:rPr>
          <w:rFonts w:ascii="Lucida Sans" w:hAnsi="Lucida Sans"/>
        </w:rPr>
        <w:t xml:space="preserve">Alat dan bahan : </w:t>
      </w:r>
    </w:p>
    <w:p w:rsidR="005132B7" w:rsidRPr="000D1889" w:rsidRDefault="005132B7" w:rsidP="005132B7">
      <w:pPr>
        <w:pStyle w:val="ListParagraph"/>
        <w:numPr>
          <w:ilvl w:val="1"/>
          <w:numId w:val="12"/>
        </w:numPr>
        <w:spacing w:line="360" w:lineRule="auto"/>
        <w:rPr>
          <w:rFonts w:ascii="Lucida Sans" w:hAnsi="Lucida Sans"/>
        </w:rPr>
      </w:pPr>
      <w:r w:rsidRPr="000D1889">
        <w:rPr>
          <w:rFonts w:ascii="Lucida Sans" w:hAnsi="Lucida Sans"/>
        </w:rPr>
        <w:t>Tiga buah ember</w:t>
      </w:r>
    </w:p>
    <w:p w:rsidR="005132B7" w:rsidRPr="000D1889" w:rsidRDefault="005132B7" w:rsidP="005132B7">
      <w:pPr>
        <w:pStyle w:val="ListParagraph"/>
        <w:numPr>
          <w:ilvl w:val="1"/>
          <w:numId w:val="12"/>
        </w:numPr>
        <w:spacing w:line="360" w:lineRule="auto"/>
        <w:rPr>
          <w:rFonts w:ascii="Lucida Sans" w:hAnsi="Lucida Sans"/>
        </w:rPr>
      </w:pPr>
      <w:r w:rsidRPr="000D1889">
        <w:rPr>
          <w:rFonts w:ascii="Lucida Sans" w:hAnsi="Lucida Sans"/>
        </w:rPr>
        <w:t>Es batu</w:t>
      </w:r>
    </w:p>
    <w:p w:rsidR="005132B7" w:rsidRPr="000D1889" w:rsidRDefault="005132B7" w:rsidP="005132B7">
      <w:pPr>
        <w:pStyle w:val="ListParagraph"/>
        <w:numPr>
          <w:ilvl w:val="1"/>
          <w:numId w:val="12"/>
        </w:numPr>
        <w:spacing w:line="360" w:lineRule="auto"/>
        <w:rPr>
          <w:rFonts w:ascii="Lucida Sans" w:hAnsi="Lucida Sans"/>
        </w:rPr>
      </w:pPr>
      <w:r w:rsidRPr="000D1889">
        <w:rPr>
          <w:rFonts w:ascii="Lucida Sans" w:hAnsi="Lucida Sans"/>
        </w:rPr>
        <w:t>Air (hangat/ sedikit panas, air biasa)</w:t>
      </w:r>
    </w:p>
    <w:p w:rsidR="005132B7" w:rsidRPr="000D1889" w:rsidRDefault="005132B7" w:rsidP="005132B7">
      <w:pPr>
        <w:pStyle w:val="ListParagraph"/>
        <w:numPr>
          <w:ilvl w:val="1"/>
          <w:numId w:val="12"/>
        </w:numPr>
        <w:spacing w:line="360" w:lineRule="auto"/>
        <w:rPr>
          <w:rFonts w:ascii="Lucida Sans" w:hAnsi="Lucida Sans"/>
        </w:rPr>
      </w:pPr>
      <w:r w:rsidRPr="000D1889">
        <w:rPr>
          <w:rFonts w:ascii="Lucida Sans" w:hAnsi="Lucida Sans"/>
        </w:rPr>
        <w:t>Kertas</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Langkah Kerja :</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1. Siapkan tiga buah ember, tempelkan kertas bertuliskan A, B, dan C</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2. Masukkan air es pada ember A, air sumur/air biasa pada ember B, dan air hangat ke ember C.</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3. Kemudian masukkan tangan kanan pada ember A, dan tangan kiri pada ember C. Apa yang kamu rasakan?</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4. Pindahkan dengan cepat kedua tanganmu dan masukkan pada ember B. Apa yang kamu rasakan?</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5. Nyatakanlah kesimpulan.</w:t>
      </w:r>
    </w:p>
    <w:p w:rsidR="005132B7" w:rsidRPr="000D1889" w:rsidRDefault="005132B7" w:rsidP="005132B7">
      <w:pPr>
        <w:pStyle w:val="ListParagraph"/>
        <w:spacing w:line="360" w:lineRule="auto"/>
        <w:ind w:left="1440"/>
        <w:rPr>
          <w:rFonts w:ascii="Lucida Sans" w:hAnsi="Lucida Sans"/>
        </w:rPr>
      </w:pPr>
      <w:r w:rsidRPr="000D1889">
        <w:rPr>
          <w:rFonts w:ascii="Lucida Sans" w:hAnsi="Lucida Sans"/>
        </w:rPr>
        <w:t>Kesimpulan :</w:t>
      </w:r>
    </w:p>
    <w:p w:rsidR="005132B7" w:rsidRPr="000D1889" w:rsidRDefault="005132B7" w:rsidP="005132B7">
      <w:pPr>
        <w:pStyle w:val="ListParagraph"/>
        <w:spacing w:line="360" w:lineRule="auto"/>
        <w:ind w:left="1440" w:firstLine="720"/>
        <w:jc w:val="both"/>
        <w:rPr>
          <w:rFonts w:ascii="Lucida Sans" w:hAnsi="Lucida Sans"/>
        </w:rPr>
      </w:pPr>
      <w:r w:rsidRPr="000D1889">
        <w:rPr>
          <w:rFonts w:ascii="Lucida Sans" w:hAnsi="Lucida Sans"/>
        </w:rPr>
        <w:t xml:space="preserve"> Ketika memasukkan tangan kanan ke ember A, ternyata tangan kita terasa dingin. Sedangkan tangan kiri yang dimasukkan pada ember C terasa hangat. Ketika kamu memindahkan tanganmu dengan cepat dan memasukkannya pada ember B, ternyata tangan kanan yang tadinya merasakan dingin akan berubah merasakan hangat, sedangkan tangan kiri yang tadinya merasakan hangat akan terasa dingin. Mengapa demikian?</w:t>
      </w:r>
    </w:p>
    <w:p w:rsidR="005132B7" w:rsidRPr="000D1889" w:rsidRDefault="005132B7" w:rsidP="005132B7">
      <w:pPr>
        <w:pStyle w:val="ListParagraph"/>
        <w:spacing w:line="360" w:lineRule="auto"/>
        <w:ind w:left="1440" w:firstLine="720"/>
        <w:jc w:val="both"/>
        <w:rPr>
          <w:rFonts w:ascii="Lucida Sans" w:hAnsi="Lucida Sans"/>
        </w:rPr>
      </w:pPr>
      <w:r w:rsidRPr="000D1889">
        <w:rPr>
          <w:rFonts w:ascii="Lucida Sans" w:hAnsi="Lucida Sans"/>
        </w:rPr>
        <w:t xml:space="preserve">Hal ini menunjukkan suhu air berbeda dan kita merasakannya lewat tangan kita. Namun sebenarnya, perasaan kita tidak dapat menyatakan suhu suatu benda dengan tepat, juga karena jangkauan perasaan kita terbatas. Oleh karena itu, diciptakan alat ukur suhu yang </w:t>
      </w:r>
      <w:r w:rsidRPr="000D1889">
        <w:rPr>
          <w:rFonts w:ascii="Lucida Sans" w:hAnsi="Lucida Sans"/>
        </w:rPr>
        <w:lastRenderedPageBreak/>
        <w:t>bisa lebih tepat, contohnya thermometer, yang besaran suhunya dapat dilihat dari angka yang ditunjukkan.</w:t>
      </w:r>
    </w:p>
    <w:p w:rsidR="005132B7" w:rsidRPr="000D1889" w:rsidRDefault="005132B7" w:rsidP="005132B7">
      <w:pPr>
        <w:pStyle w:val="ListParagraph"/>
        <w:spacing w:line="360" w:lineRule="auto"/>
        <w:ind w:left="1440"/>
        <w:jc w:val="both"/>
        <w:rPr>
          <w:rFonts w:ascii="Lucida Sans" w:hAnsi="Lucida Sans"/>
        </w:rPr>
      </w:pPr>
    </w:p>
    <w:p w:rsidR="005132B7" w:rsidRPr="000D1889" w:rsidRDefault="005132B7" w:rsidP="005132B7">
      <w:pPr>
        <w:pStyle w:val="ListParagraph"/>
        <w:spacing w:line="360" w:lineRule="auto"/>
        <w:jc w:val="both"/>
        <w:rPr>
          <w:rFonts w:ascii="Lucida Sans" w:hAnsi="Lucida Sans"/>
        </w:rPr>
      </w:pPr>
      <w:r w:rsidRPr="000D1889">
        <w:rPr>
          <w:rFonts w:ascii="Lucida Sans" w:hAnsi="Lucida Sans"/>
        </w:rPr>
        <w:br w:type="textWrapping" w:clear="all"/>
      </w:r>
    </w:p>
    <w:p w:rsidR="005132B7" w:rsidRDefault="005132B7" w:rsidP="005132B7">
      <w:pPr>
        <w:spacing w:before="100" w:beforeAutospacing="1" w:after="100" w:afterAutospacing="1" w:line="360" w:lineRule="auto"/>
        <w:outlineLvl w:val="1"/>
        <w:rPr>
          <w:rFonts w:ascii="Lucida Sans" w:hAnsi="Lucida Sans" w:cs="Times New Roman"/>
          <w:sz w:val="24"/>
          <w:szCs w:val="24"/>
        </w:rPr>
      </w:pPr>
      <w:r w:rsidRPr="000D1889">
        <w:rPr>
          <w:rFonts w:ascii="Lucida Sans" w:hAnsi="Lucida Sans" w:cs="Times New Roman"/>
          <w:sz w:val="24"/>
          <w:szCs w:val="24"/>
        </w:rPr>
        <w:tab/>
      </w:r>
      <w:r w:rsidRPr="000D1889">
        <w:rPr>
          <w:rFonts w:ascii="Lucida Sans" w:hAnsi="Lucida Sans" w:cs="Times New Roman"/>
          <w:noProof/>
          <w:sz w:val="24"/>
          <w:szCs w:val="24"/>
        </w:rPr>
        <w:drawing>
          <wp:inline distT="0" distB="0" distL="0" distR="0">
            <wp:extent cx="1533525" cy="1866900"/>
            <wp:effectExtent l="19050" t="0" r="9525" b="0"/>
            <wp:docPr id="4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print"/>
                    <a:srcRect/>
                    <a:stretch>
                      <a:fillRect/>
                    </a:stretch>
                  </pic:blipFill>
                  <pic:spPr bwMode="auto">
                    <a:xfrm>
                      <a:off x="0" y="0"/>
                      <a:ext cx="1533525" cy="1866900"/>
                    </a:xfrm>
                    <a:prstGeom prst="rect">
                      <a:avLst/>
                    </a:prstGeom>
                    <a:noFill/>
                    <a:ln w="9525">
                      <a:noFill/>
                      <a:miter lim="800000"/>
                      <a:headEnd/>
                      <a:tailEnd/>
                    </a:ln>
                  </pic:spPr>
                </pic:pic>
              </a:graphicData>
            </a:graphic>
          </wp:inline>
        </w:drawing>
      </w:r>
      <w:r w:rsidRPr="000D1889">
        <w:rPr>
          <w:rFonts w:ascii="Lucida Sans" w:hAnsi="Lucida Sans" w:cs="Times New Roman"/>
          <w:sz w:val="24"/>
          <w:szCs w:val="24"/>
        </w:rPr>
        <w:t>gambar 10.</w:t>
      </w:r>
    </w:p>
    <w:p w:rsidR="005132B7" w:rsidRPr="000D1889" w:rsidRDefault="005132B7" w:rsidP="005132B7">
      <w:pPr>
        <w:spacing w:before="100" w:beforeAutospacing="1" w:after="100" w:afterAutospacing="1" w:line="360" w:lineRule="auto"/>
        <w:outlineLvl w:val="1"/>
        <w:rPr>
          <w:rFonts w:ascii="Lucida Sans" w:eastAsia="Times New Roman" w:hAnsi="Lucida Sans" w:cs="Times New Roman"/>
          <w:b/>
          <w:bCs/>
          <w:sz w:val="28"/>
          <w:szCs w:val="28"/>
        </w:rPr>
      </w:pPr>
      <w:r w:rsidRPr="000D1889">
        <w:rPr>
          <w:rFonts w:ascii="Lucida Sans" w:hAnsi="Lucida Sans" w:cs="Times New Roman"/>
          <w:sz w:val="24"/>
          <w:szCs w:val="24"/>
        </w:rPr>
        <w:t xml:space="preserve"> Praktikum pengukuran suhu dengan tangan</w:t>
      </w:r>
    </w:p>
    <w:p w:rsidR="005132B7" w:rsidRPr="000D1889" w:rsidRDefault="005132B7" w:rsidP="005132B7">
      <w:pPr>
        <w:spacing w:line="240" w:lineRule="auto"/>
        <w:rPr>
          <w:rFonts w:ascii="Lucida Sans" w:hAnsi="Lucida Sans"/>
          <w:sz w:val="24"/>
          <w:szCs w:val="24"/>
        </w:rPr>
      </w:pPr>
    </w:p>
    <w:p w:rsidR="005132B7" w:rsidRPr="005132B7" w:rsidRDefault="005132B7">
      <w:pPr>
        <w:rPr>
          <w:lang w:val="id-ID"/>
        </w:rPr>
      </w:pPr>
    </w:p>
    <w:sectPr w:rsidR="005132B7" w:rsidRPr="005132B7" w:rsidSect="005F6C11">
      <w:footerReference w:type="default" r:id="rId5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1DD" w:rsidRDefault="00C671DD" w:rsidP="004F1012">
      <w:pPr>
        <w:spacing w:after="0" w:line="240" w:lineRule="auto"/>
      </w:pPr>
      <w:r>
        <w:separator/>
      </w:r>
    </w:p>
  </w:endnote>
  <w:endnote w:type="continuationSeparator" w:id="0">
    <w:p w:rsidR="00C671DD" w:rsidRDefault="00C671DD" w:rsidP="004F1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8387"/>
      <w:docPartObj>
        <w:docPartGallery w:val="Page Numbers (Bottom of Page)"/>
        <w:docPartUnique/>
      </w:docPartObj>
    </w:sdtPr>
    <w:sdtEndPr/>
    <w:sdtContent>
      <w:p w:rsidR="004F1012" w:rsidRDefault="00C671DD">
        <w:pPr>
          <w:pStyle w:val="Footer"/>
          <w:jc w:val="right"/>
        </w:pPr>
        <w:r>
          <w:fldChar w:fldCharType="begin"/>
        </w:r>
        <w:r>
          <w:instrText xml:space="preserve"> PAGE   \* MERGEFORMAT </w:instrText>
        </w:r>
        <w:r>
          <w:fldChar w:fldCharType="separate"/>
        </w:r>
        <w:r w:rsidR="00997547">
          <w:rPr>
            <w:noProof/>
          </w:rPr>
          <w:t>3</w:t>
        </w:r>
        <w:r>
          <w:rPr>
            <w:noProof/>
          </w:rPr>
          <w:fldChar w:fldCharType="end"/>
        </w:r>
      </w:p>
    </w:sdtContent>
  </w:sdt>
  <w:p w:rsidR="004F1012" w:rsidRDefault="004F10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1DD" w:rsidRDefault="00C671DD" w:rsidP="004F1012">
      <w:pPr>
        <w:spacing w:after="0" w:line="240" w:lineRule="auto"/>
      </w:pPr>
      <w:r>
        <w:separator/>
      </w:r>
    </w:p>
  </w:footnote>
  <w:footnote w:type="continuationSeparator" w:id="0">
    <w:p w:rsidR="00C671DD" w:rsidRDefault="00C671DD" w:rsidP="004F10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465B"/>
    <w:multiLevelType w:val="hybridMultilevel"/>
    <w:tmpl w:val="B126A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4C0A5F"/>
    <w:multiLevelType w:val="multilevel"/>
    <w:tmpl w:val="2DE06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FA0789"/>
    <w:multiLevelType w:val="hybridMultilevel"/>
    <w:tmpl w:val="0CE635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2B648A"/>
    <w:multiLevelType w:val="hybridMultilevel"/>
    <w:tmpl w:val="8AE614D4"/>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
    <w:nsid w:val="27EA0213"/>
    <w:multiLevelType w:val="hybridMultilevel"/>
    <w:tmpl w:val="65A49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F63C0C"/>
    <w:multiLevelType w:val="multilevel"/>
    <w:tmpl w:val="AF3A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391056"/>
    <w:multiLevelType w:val="hybridMultilevel"/>
    <w:tmpl w:val="EF8A2D3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482E46F5"/>
    <w:multiLevelType w:val="multilevel"/>
    <w:tmpl w:val="B27A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D250CD"/>
    <w:multiLevelType w:val="hybridMultilevel"/>
    <w:tmpl w:val="09963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1746EC"/>
    <w:multiLevelType w:val="multilevel"/>
    <w:tmpl w:val="42D43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DA46B4"/>
    <w:multiLevelType w:val="multilevel"/>
    <w:tmpl w:val="47FE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933239"/>
    <w:multiLevelType w:val="multilevel"/>
    <w:tmpl w:val="E6E0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9"/>
  </w:num>
  <w:num w:numId="4">
    <w:abstractNumId w:val="11"/>
  </w:num>
  <w:num w:numId="5">
    <w:abstractNumId w:val="5"/>
  </w:num>
  <w:num w:numId="6">
    <w:abstractNumId w:val="7"/>
  </w:num>
  <w:num w:numId="7">
    <w:abstractNumId w:val="6"/>
  </w:num>
  <w:num w:numId="8">
    <w:abstractNumId w:val="3"/>
  </w:num>
  <w:num w:numId="9">
    <w:abstractNumId w:val="0"/>
  </w:num>
  <w:num w:numId="10">
    <w:abstractNumId w:val="4"/>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3E"/>
    <w:rsid w:val="000F7E95"/>
    <w:rsid w:val="00177182"/>
    <w:rsid w:val="001B382A"/>
    <w:rsid w:val="001E12A2"/>
    <w:rsid w:val="003C474B"/>
    <w:rsid w:val="00405982"/>
    <w:rsid w:val="004F1012"/>
    <w:rsid w:val="005132B7"/>
    <w:rsid w:val="009110A3"/>
    <w:rsid w:val="00997547"/>
    <w:rsid w:val="00A1411A"/>
    <w:rsid w:val="00A17BCF"/>
    <w:rsid w:val="00AB6709"/>
    <w:rsid w:val="00C671DD"/>
    <w:rsid w:val="00F16D3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D3E"/>
    <w:pPr>
      <w:ind w:left="720"/>
      <w:contextualSpacing/>
    </w:pPr>
  </w:style>
  <w:style w:type="paragraph" w:styleId="BalloonText">
    <w:name w:val="Balloon Text"/>
    <w:basedOn w:val="Normal"/>
    <w:link w:val="BalloonTextChar"/>
    <w:uiPriority w:val="99"/>
    <w:semiHidden/>
    <w:unhideWhenUsed/>
    <w:rsid w:val="00F16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D3E"/>
    <w:rPr>
      <w:rFonts w:ascii="Tahoma" w:hAnsi="Tahoma" w:cs="Tahoma"/>
      <w:sz w:val="16"/>
      <w:szCs w:val="16"/>
      <w:lang w:val="en-US"/>
    </w:rPr>
  </w:style>
  <w:style w:type="table" w:styleId="TableGrid">
    <w:name w:val="Table Grid"/>
    <w:basedOn w:val="TableNormal"/>
    <w:uiPriority w:val="59"/>
    <w:rsid w:val="005132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F101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F1012"/>
    <w:rPr>
      <w:lang w:val="en-US"/>
    </w:rPr>
  </w:style>
  <w:style w:type="paragraph" w:styleId="Footer">
    <w:name w:val="footer"/>
    <w:basedOn w:val="Normal"/>
    <w:link w:val="FooterChar"/>
    <w:uiPriority w:val="99"/>
    <w:unhideWhenUsed/>
    <w:rsid w:val="004F10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012"/>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D3E"/>
    <w:pPr>
      <w:ind w:left="720"/>
      <w:contextualSpacing/>
    </w:pPr>
  </w:style>
  <w:style w:type="paragraph" w:styleId="BalloonText">
    <w:name w:val="Balloon Text"/>
    <w:basedOn w:val="Normal"/>
    <w:link w:val="BalloonTextChar"/>
    <w:uiPriority w:val="99"/>
    <w:semiHidden/>
    <w:unhideWhenUsed/>
    <w:rsid w:val="00F16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D3E"/>
    <w:rPr>
      <w:rFonts w:ascii="Tahoma" w:hAnsi="Tahoma" w:cs="Tahoma"/>
      <w:sz w:val="16"/>
      <w:szCs w:val="16"/>
      <w:lang w:val="en-US"/>
    </w:rPr>
  </w:style>
  <w:style w:type="table" w:styleId="TableGrid">
    <w:name w:val="Table Grid"/>
    <w:basedOn w:val="TableNormal"/>
    <w:uiPriority w:val="59"/>
    <w:rsid w:val="005132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F101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F1012"/>
    <w:rPr>
      <w:lang w:val="en-US"/>
    </w:rPr>
  </w:style>
  <w:style w:type="paragraph" w:styleId="Footer">
    <w:name w:val="footer"/>
    <w:basedOn w:val="Normal"/>
    <w:link w:val="FooterChar"/>
    <w:uiPriority w:val="99"/>
    <w:unhideWhenUsed/>
    <w:rsid w:val="004F10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01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arifkristanta.files.wordpress.com/2009/07/tabel14.png" TargetMode="External"/><Relationship Id="rId26" Type="http://schemas.openxmlformats.org/officeDocument/2006/relationships/hyperlink" Target="http://arifkristanta.files.wordpress.com/2009/07/meteran-pita.png" TargetMode="Externa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hyperlink" Target="http://arifkristanta.files.wordpress.com/2009/07/mikrmeter.png" TargetMode="External"/><Relationship Id="rId42" Type="http://schemas.openxmlformats.org/officeDocument/2006/relationships/hyperlink" Target="http://arifkristanta.files.wordpress.com/2009/07/termomter-lab-ipa.png" TargetMode="External"/><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arifkristanta.files.wordpress.com/2009/07/tabel-13.png" TargetMode="External"/><Relationship Id="rId20" Type="http://schemas.openxmlformats.org/officeDocument/2006/relationships/hyperlink" Target="http://arifkristanta.files.wordpress.com/2009/07/alatukur.png" TargetMode="External"/><Relationship Id="rId29"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rifkristanta.files.wordpress.com/2009/07/ukur-panjang.png" TargetMode="External"/><Relationship Id="rId32" Type="http://schemas.openxmlformats.org/officeDocument/2006/relationships/hyperlink" Target="http://arifkristanta.files.wordpress.com/2009/07/baca-skala.png" TargetMode="External"/><Relationship Id="rId37" Type="http://schemas.openxmlformats.org/officeDocument/2006/relationships/image" Target="media/image15.png"/><Relationship Id="rId40" Type="http://schemas.openxmlformats.org/officeDocument/2006/relationships/hyperlink" Target="http://arifkristanta.files.wordpress.com/2009/07/stop-watch.png" TargetMode="External"/><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arifkristanta.files.wordpress.com/2009/07/jangka-sorong.png" TargetMode="External"/><Relationship Id="rId36" Type="http://schemas.openxmlformats.org/officeDocument/2006/relationships/hyperlink" Target="http://arifkristanta.files.wordpress.com/2009/07/berbagai-neraca.png" TargetMode="External"/><Relationship Id="rId49" Type="http://schemas.openxmlformats.org/officeDocument/2006/relationships/image" Target="media/image21.png"/><Relationship Id="rId57" Type="http://schemas.openxmlformats.org/officeDocument/2006/relationships/image" Target="media/image29.png"/><Relationship Id="rId61" Type="http://schemas.openxmlformats.org/officeDocument/2006/relationships/theme" Target="theme/theme1.xml"/><Relationship Id="rId10" Type="http://schemas.openxmlformats.org/officeDocument/2006/relationships/hyperlink" Target="http://arifkristanta.files.wordpress.com/2009/07/tabel-si.png"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arifkristanta.files.wordpress.com/2009/07/termomter-psfdst.png" TargetMode="External"/><Relationship Id="rId52" Type="http://schemas.openxmlformats.org/officeDocument/2006/relationships/image" Target="media/image2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arifkristanta.files.wordpress.com/2009/07/prototype.png" TargetMode="External"/><Relationship Id="rId22" Type="http://schemas.openxmlformats.org/officeDocument/2006/relationships/hyperlink" Target="http://arifkristanta.files.wordpress.com/2009/07/mistar.png" TargetMode="External"/><Relationship Id="rId27" Type="http://schemas.openxmlformats.org/officeDocument/2006/relationships/image" Target="media/image10.png"/><Relationship Id="rId30" Type="http://schemas.openxmlformats.org/officeDocument/2006/relationships/hyperlink" Target="http://arifkristanta.files.wordpress.com/2009/07/jangka-sorong2.png"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yperlink" Target="http://arifkristanta.files.wordpress.com/2009/07/masa-jenis2.png" TargetMode="External"/><Relationship Id="rId56" Type="http://schemas.openxmlformats.org/officeDocument/2006/relationships/image" Target="media/image28.png"/><Relationship Id="rId8" Type="http://schemas.openxmlformats.org/officeDocument/2006/relationships/hyperlink" Target="http://arifkristanta.files.wordpress.com/2009/07/judul1.jpg" TargetMode="External"/><Relationship Id="rId51" Type="http://schemas.openxmlformats.org/officeDocument/2006/relationships/image" Target="media/image23.gif"/><Relationship Id="rId3" Type="http://schemas.microsoft.com/office/2007/relationships/stylesWithEffects" Target="stylesWithEffects.xml"/><Relationship Id="rId12" Type="http://schemas.openxmlformats.org/officeDocument/2006/relationships/hyperlink" Target="http://arifkristanta.files.wordpress.com/2009/07/tabel2.jp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arifkristanta.files.wordpress.com/2009/07/neraca-lab.png" TargetMode="External"/><Relationship Id="rId46" Type="http://schemas.openxmlformats.org/officeDocument/2006/relationships/hyperlink" Target="http://arifkristanta.files.wordpress.com/2009/07/masa-jenis.png"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1661</Words>
  <Characters>9469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DELLNBX</Company>
  <LinksUpToDate>false</LinksUpToDate>
  <CharactersWithSpaces>11108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supriatna</dc:creator>
  <cp:lastModifiedBy>May</cp:lastModifiedBy>
  <cp:revision>2</cp:revision>
  <dcterms:created xsi:type="dcterms:W3CDTF">2015-02-20T07:56:00Z</dcterms:created>
  <dcterms:modified xsi:type="dcterms:W3CDTF">2015-02-20T07:56:00Z</dcterms:modified>
</cp:coreProperties>
</file>