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6" w:rsidRPr="00DA1C16" w:rsidRDefault="00DA1C16" w:rsidP="00DA1C1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DA1C16">
        <w:rPr>
          <w:rFonts w:asciiTheme="majorBidi" w:hAnsiTheme="majorBidi" w:cstheme="majorBidi"/>
          <w:b/>
          <w:sz w:val="24"/>
          <w:szCs w:val="24"/>
        </w:rPr>
        <w:t>BAB II</w:t>
      </w:r>
    </w:p>
    <w:p w:rsidR="00D1266F" w:rsidRPr="00DA1C16" w:rsidRDefault="00D1266F" w:rsidP="00DA1C1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C16">
        <w:rPr>
          <w:rFonts w:asciiTheme="majorBidi" w:hAnsiTheme="majorBidi" w:cstheme="majorBidi"/>
          <w:b/>
          <w:sz w:val="24"/>
          <w:szCs w:val="24"/>
        </w:rPr>
        <w:t>MATERI DAN PERUBAHANNYA</w:t>
      </w:r>
    </w:p>
    <w:p w:rsidR="00D1266F" w:rsidRPr="00DA1C16" w:rsidRDefault="00D1266F" w:rsidP="00DA1C16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1. </w:t>
      </w:r>
      <w:r w:rsidRP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UNSUR, SENYAWA DAN CAMPURANNYA </w:t>
      </w:r>
    </w:p>
    <w:p w:rsidR="00D1266F" w:rsidRPr="00DA1C16" w:rsidRDefault="00DA1C16" w:rsidP="00DA1C16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D1266F" w:rsidRPr="00DA1C16">
        <w:rPr>
          <w:rFonts w:asciiTheme="majorBidi" w:hAnsiTheme="majorBidi" w:cstheme="majorBidi"/>
          <w:sz w:val="24"/>
          <w:szCs w:val="24"/>
        </w:rPr>
        <w:t>Zat Adalah sesuatu yang memiliki massa dan menempati ruang. Zat bisa berupa zat padat, zat cair dan zat gas. Zat berdasarkan kemurniannya dapat dibagi lagi menjadi tiga, yaitu :</w:t>
      </w:r>
    </w:p>
    <w:p w:rsidR="00D1266F" w:rsidRPr="00DA1C16" w:rsidRDefault="00D1266F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A. Unsur</w:t>
      </w:r>
    </w:p>
    <w:p w:rsidR="00D1266F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1266F" w:rsidRPr="00DA1C16">
        <w:rPr>
          <w:rFonts w:asciiTheme="majorBidi" w:hAnsiTheme="majorBidi" w:cstheme="majorBidi"/>
        </w:rPr>
        <w:t>Unsur adalah suatu zat yang sudah tidak bisa dibagi-bagi lagi menjadi bagian yang lebih kecil.</w:t>
      </w:r>
      <w:r>
        <w:rPr>
          <w:rFonts w:asciiTheme="majorBidi" w:hAnsiTheme="majorBidi" w:cstheme="majorBidi"/>
          <w:lang w:val="id-ID"/>
        </w:rPr>
        <w:t xml:space="preserve"> </w:t>
      </w:r>
      <w:r w:rsidR="00D1266F" w:rsidRPr="00DA1C16">
        <w:rPr>
          <w:rFonts w:asciiTheme="majorBidi" w:hAnsiTheme="majorBidi" w:cstheme="majorBidi"/>
        </w:rPr>
        <w:t>Zat tunggal (murni) yang dengan reaksi kimia biasa tidak dapat diuraikan lagi menjadi zat-zat lain yang lebih sederhana.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sz w:val="24"/>
          <w:szCs w:val="24"/>
        </w:rPr>
        <w:t>Contoh unsur :</w:t>
      </w:r>
      <w:r w:rsidRPr="00DA1C16">
        <w:rPr>
          <w:rFonts w:asciiTheme="majorBidi" w:hAnsiTheme="majorBidi" w:cstheme="majorBidi"/>
          <w:sz w:val="24"/>
          <w:szCs w:val="24"/>
        </w:rPr>
        <w:br/>
        <w:t>- Unsur Emas / Au (Aurum)</w:t>
      </w:r>
      <w:r w:rsidRPr="00DA1C16">
        <w:rPr>
          <w:rFonts w:asciiTheme="majorBidi" w:hAnsiTheme="majorBidi" w:cstheme="majorBidi"/>
          <w:sz w:val="24"/>
          <w:szCs w:val="24"/>
        </w:rPr>
        <w:br/>
        <w:t>- Unsur Nitrogen / N</w:t>
      </w:r>
      <w:r w:rsidRPr="00DA1C16">
        <w:rPr>
          <w:rFonts w:asciiTheme="majorBidi" w:hAnsiTheme="majorBidi" w:cstheme="majorBidi"/>
          <w:sz w:val="24"/>
          <w:szCs w:val="24"/>
        </w:rPr>
        <w:br/>
        <w:t>- Unsur Platina / Pt</w:t>
      </w:r>
      <w:r w:rsidRPr="00DA1C16">
        <w:rPr>
          <w:rFonts w:asciiTheme="majorBidi" w:hAnsiTheme="majorBidi" w:cstheme="majorBidi"/>
          <w:sz w:val="24"/>
          <w:szCs w:val="24"/>
        </w:rPr>
        <w:br/>
        <w:t>- Unsur Karbon / Carbon / C</w:t>
      </w:r>
      <w:r w:rsidR="00DA1C16">
        <w:rPr>
          <w:rFonts w:asciiTheme="majorBidi" w:hAnsiTheme="majorBidi" w:cstheme="majorBidi"/>
          <w:sz w:val="24"/>
          <w:szCs w:val="24"/>
        </w:rPr>
        <w:t xml:space="preserve">  dan masih banyak lainnya.</w:t>
      </w:r>
    </w:p>
    <w:p w:rsidR="00D1266F" w:rsidRPr="00DA1C16" w:rsidRDefault="00D1266F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B. Senyawa</w:t>
      </w:r>
    </w:p>
    <w:p w:rsidR="00D1266F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1266F" w:rsidRPr="00DA1C16">
        <w:rPr>
          <w:rFonts w:asciiTheme="majorBidi" w:hAnsiTheme="majorBidi" w:cstheme="majorBidi"/>
        </w:rPr>
        <w:t>Senyawa adalah zat tunggal yang terdiri atas beberapa unsur yang saling kait-mengait</w:t>
      </w:r>
      <w:r w:rsidR="00D1266F" w:rsidRPr="00DA1C16">
        <w:rPr>
          <w:rFonts w:asciiTheme="majorBidi" w:hAnsiTheme="majorBidi" w:cstheme="majorBidi"/>
          <w:lang w:val="id-ID"/>
        </w:rPr>
        <w:t>.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Zat tunggal yang dengan reaksi kimia biasa dapat diuraikan menjadi zat-zat lain yang lebih sederhana. </w:t>
      </w:r>
      <w:r w:rsidRPr="00DA1C16">
        <w:rPr>
          <w:rFonts w:asciiTheme="majorBidi" w:hAnsiTheme="majorBidi" w:cstheme="majorBidi"/>
          <w:sz w:val="24"/>
          <w:szCs w:val="24"/>
        </w:rPr>
        <w:t>Contoh Senyawa :</w:t>
      </w:r>
      <w:r w:rsidRPr="00DA1C16">
        <w:rPr>
          <w:rFonts w:asciiTheme="majorBidi" w:hAnsiTheme="majorBidi" w:cstheme="majorBidi"/>
          <w:sz w:val="24"/>
          <w:szCs w:val="24"/>
        </w:rPr>
        <w:br/>
        <w:t>- Senyawa Oksigen / O2</w:t>
      </w:r>
      <w:r w:rsidRPr="00DA1C16">
        <w:rPr>
          <w:rFonts w:asciiTheme="majorBidi" w:hAnsiTheme="majorBidi" w:cstheme="majorBidi"/>
          <w:sz w:val="24"/>
          <w:szCs w:val="24"/>
        </w:rPr>
        <w:br/>
        <w:t>- Senyawa Air / H2O</w:t>
      </w:r>
      <w:r w:rsidRPr="00DA1C16">
        <w:rPr>
          <w:rFonts w:asciiTheme="majorBidi" w:hAnsiTheme="majorBidi" w:cstheme="majorBidi"/>
          <w:sz w:val="24"/>
          <w:szCs w:val="24"/>
        </w:rPr>
        <w:br/>
        <w:t>- Senyawa Alkohol / C2 H5 OH</w:t>
      </w:r>
      <w:r w:rsidRPr="00DA1C16">
        <w:rPr>
          <w:rFonts w:asciiTheme="majorBidi" w:hAnsiTheme="majorBidi" w:cstheme="majorBidi"/>
          <w:sz w:val="24"/>
          <w:szCs w:val="24"/>
        </w:rPr>
        <w:br/>
        <w:t>- Senyawa Garam Dapur / NaCl</w:t>
      </w:r>
      <w:r w:rsidR="00DA1C16">
        <w:rPr>
          <w:rFonts w:asciiTheme="majorBidi" w:hAnsiTheme="majorBidi" w:cstheme="majorBidi"/>
          <w:sz w:val="24"/>
          <w:szCs w:val="24"/>
        </w:rPr>
        <w:t xml:space="preserve"> dan sebagainya</w:t>
      </w:r>
    </w:p>
    <w:p w:rsidR="00D1266F" w:rsidRPr="00DA1C16" w:rsidRDefault="00D1266F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C. Campuran</w:t>
      </w:r>
    </w:p>
    <w:p w:rsidR="00D1266F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1266F" w:rsidRPr="00DA1C16">
        <w:rPr>
          <w:rFonts w:asciiTheme="majorBidi" w:hAnsiTheme="majorBidi" w:cstheme="majorBidi"/>
        </w:rPr>
        <w:t>Campuran adalah zat yang tersusun dari beberapa zat yang lain jenis dan tidak tetap susunannya dari unsur dan senyawa.</w:t>
      </w:r>
      <w:r>
        <w:rPr>
          <w:rFonts w:asciiTheme="majorBidi" w:hAnsiTheme="majorBidi" w:cstheme="majorBidi"/>
          <w:lang w:val="id-ID"/>
        </w:rPr>
        <w:t xml:space="preserve"> </w:t>
      </w:r>
      <w:r w:rsidR="00D1266F" w:rsidRPr="00DA1C16">
        <w:rPr>
          <w:rFonts w:asciiTheme="majorBidi" w:hAnsiTheme="majorBidi" w:cstheme="majorBidi"/>
        </w:rPr>
        <w:t>Materi yang terdiri atas dua macam zat atau lebih yang dapat dipisahkan secara fisis.</w:t>
      </w:r>
      <w:r>
        <w:rPr>
          <w:rFonts w:asciiTheme="majorBidi" w:hAnsiTheme="majorBidi" w:cstheme="majorBidi"/>
          <w:lang w:val="id-ID"/>
        </w:rPr>
        <w:t xml:space="preserve"> </w:t>
      </w:r>
      <w:r w:rsidR="00D1266F" w:rsidRPr="00DA1C16">
        <w:rPr>
          <w:rFonts w:asciiTheme="majorBidi" w:hAnsiTheme="majorBidi" w:cstheme="majorBidi"/>
        </w:rPr>
        <w:t>Contoh Campuran :</w:t>
      </w:r>
      <w:r w:rsidR="00D1266F" w:rsidRPr="00DA1C16">
        <w:rPr>
          <w:rFonts w:asciiTheme="majorBidi" w:hAnsiTheme="majorBidi" w:cstheme="majorBidi"/>
        </w:rPr>
        <w:br/>
        <w:t>- Udara</w:t>
      </w:r>
      <w:r w:rsidR="00D1266F" w:rsidRPr="00DA1C16">
        <w:rPr>
          <w:rFonts w:asciiTheme="majorBidi" w:hAnsiTheme="majorBidi" w:cstheme="majorBidi"/>
        </w:rPr>
        <w:br/>
      </w:r>
      <w:r w:rsidR="00D1266F" w:rsidRPr="00DA1C16">
        <w:rPr>
          <w:rFonts w:asciiTheme="majorBidi" w:hAnsiTheme="majorBidi" w:cstheme="majorBidi"/>
        </w:rPr>
        <w:lastRenderedPageBreak/>
        <w:t>- Tanah</w:t>
      </w:r>
      <w:r w:rsidR="00D1266F" w:rsidRPr="00DA1C16">
        <w:rPr>
          <w:rFonts w:asciiTheme="majorBidi" w:hAnsiTheme="majorBidi" w:cstheme="majorBidi"/>
        </w:rPr>
        <w:br/>
        <w:t xml:space="preserve">- Air </w:t>
      </w:r>
    </w:p>
    <w:p w:rsidR="00DA1C16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  <w:t>Campuran dikelompokkan menjadi campuran homogen dan campuran heterogen. Campuran homogen partikel tidak dapat dipisahkan lagi jika bercampur, sedangkan campuran heterogen partikel dapat dipisahkan.</w:t>
      </w:r>
    </w:p>
    <w:p w:rsidR="00D1266F" w:rsidRPr="00DA1C16" w:rsidRDefault="00DA1C16" w:rsidP="00DA1C1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2. </w:t>
      </w:r>
      <w:r w:rsidR="00D1266F" w:rsidRPr="00DA1C16">
        <w:rPr>
          <w:rFonts w:asciiTheme="majorBidi" w:hAnsiTheme="majorBidi" w:cstheme="majorBidi"/>
          <w:b/>
          <w:lang w:val="id-ID"/>
        </w:rPr>
        <w:t>ATOM dan MOLEKUL</w:t>
      </w:r>
    </w:p>
    <w:p w:rsidR="00D1266F" w:rsidRPr="00DA1C16" w:rsidRDefault="00D1266F" w:rsidP="00DA1C16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rFonts w:asciiTheme="majorBidi" w:hAnsiTheme="majorBidi" w:cstheme="majorBidi"/>
        </w:rPr>
      </w:pPr>
      <w:r w:rsidRPr="00DA1C16">
        <w:rPr>
          <w:rFonts w:asciiTheme="majorBidi" w:hAnsiTheme="majorBidi" w:cstheme="majorBidi"/>
        </w:rPr>
        <w:t>Pengertian Atom adalah unsur yang merupakan unsur yang terkecil dari suatu zat.</w:t>
      </w:r>
      <w:r w:rsidRPr="00DA1C16">
        <w:rPr>
          <w:rFonts w:asciiTheme="majorBidi" w:hAnsiTheme="majorBidi" w:cstheme="majorBidi"/>
        </w:rPr>
        <w:br/>
        <w:t xml:space="preserve">- </w:t>
      </w:r>
      <w:r w:rsidR="00DA1C16">
        <w:rPr>
          <w:rFonts w:asciiTheme="majorBidi" w:hAnsiTheme="majorBidi" w:cstheme="majorBidi"/>
          <w:lang w:val="id-ID"/>
        </w:rPr>
        <w:t xml:space="preserve">  </w:t>
      </w:r>
      <w:r w:rsidRPr="00DA1C16">
        <w:rPr>
          <w:rFonts w:asciiTheme="majorBidi" w:hAnsiTheme="majorBidi" w:cstheme="majorBidi"/>
        </w:rPr>
        <w:t>Pengertian Molekul adalah gabungan dari atom-atom unsur yang berbeda.</w:t>
      </w:r>
    </w:p>
    <w:p w:rsidR="00DA1C16" w:rsidRDefault="00DA1C16" w:rsidP="00DA1C1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1266F" w:rsidRPr="00DA1C16" w:rsidRDefault="00DA1C16" w:rsidP="00DA1C16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D1266F" w:rsidRPr="00DA1C16">
        <w:rPr>
          <w:rFonts w:asciiTheme="majorBidi" w:eastAsia="Times New Roman" w:hAnsiTheme="majorBidi" w:cstheme="majorBidi"/>
          <w:b/>
          <w:sz w:val="24"/>
          <w:szCs w:val="24"/>
        </w:rPr>
        <w:t xml:space="preserve">PERUBAHAN MATERI </w:t>
      </w:r>
    </w:p>
    <w:p w:rsidR="00D1266F" w:rsidRPr="00DA1C16" w:rsidRDefault="00DA1C16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="00D1266F" w:rsidRPr="00DA1C16">
        <w:rPr>
          <w:rFonts w:asciiTheme="majorBidi" w:eastAsia="Times New Roman" w:hAnsiTheme="majorBidi" w:cstheme="majorBidi"/>
          <w:sz w:val="24"/>
          <w:szCs w:val="24"/>
        </w:rPr>
        <w:t xml:space="preserve">. PERUBAHAN FISIS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Perubahan pada zat yang tidak menghasilkan zat baru, tetapi disertai terjadinya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perubahan bentuk, wujud dan warna. </w:t>
      </w:r>
    </w:p>
    <w:p w:rsidR="00D1266F" w:rsidRPr="00DA1C16" w:rsidRDefault="00D1266F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Ciri-ciri perubahan fisis: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hanya sifat-sifat fisisnya yang berubah, sedangkan sifat-sifat kimianya tetap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susunannya tidak berubah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jenis zatnya tidak berubah</w:t>
      </w:r>
    </w:p>
    <w:p w:rsid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Contoh</w:t>
      </w:r>
      <w:r w:rsidR="002B4221" w:rsidRPr="002B42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B4221" w:rsidRPr="00DA1C16">
        <w:rPr>
          <w:rFonts w:asciiTheme="majorBidi" w:eastAsia="Times New Roman" w:hAnsiTheme="majorBidi" w:cstheme="majorBidi"/>
          <w:sz w:val="24"/>
          <w:szCs w:val="24"/>
        </w:rPr>
        <w:t>Perubahan bentuk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: </w:t>
      </w:r>
    </w:p>
    <w:p w:rsidR="00D1266F" w:rsidRPr="002B4221" w:rsidRDefault="00D1266F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Benang diubah menjadi kain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k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ayu diubah menjadi mebel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g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ula dijadikan sirup atau gula yang larut dalam 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air, yang disebut pelarutan zat.</w:t>
      </w:r>
    </w:p>
    <w:p w:rsidR="002B4221" w:rsidRDefault="002B4221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Contoh </w:t>
      </w:r>
      <w:r w:rsidR="00D1266F" w:rsidRPr="00DA1C16">
        <w:rPr>
          <w:rFonts w:asciiTheme="majorBidi" w:eastAsia="Times New Roman" w:hAnsiTheme="majorBidi" w:cstheme="majorBidi"/>
          <w:sz w:val="24"/>
          <w:szCs w:val="24"/>
        </w:rPr>
        <w:t>Perubahan wujud :</w:t>
      </w:r>
    </w:p>
    <w:p w:rsidR="00D1266F" w:rsidRPr="002B4221" w:rsidRDefault="00D1266F" w:rsidP="002B422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Kapur barus menyublim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l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ilin meleleh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e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s krim mencair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, p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enguapan minyak wangi</w:t>
      </w:r>
      <w:r w:rsidR="002B422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F0E2C" w:rsidRDefault="005F0E2C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1266F" w:rsidRPr="00DA1C16" w:rsidRDefault="005F0E2C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</w:t>
      </w:r>
      <w:r w:rsidR="00D1266F" w:rsidRPr="00DA1C16">
        <w:rPr>
          <w:rFonts w:asciiTheme="majorBidi" w:eastAsia="Times New Roman" w:hAnsiTheme="majorBidi" w:cstheme="majorBidi"/>
          <w:sz w:val="24"/>
          <w:szCs w:val="24"/>
        </w:rPr>
        <w:t xml:space="preserve">. PERUBAHAN KIMIA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Perubahan pada zat yang mengakibatkan terjadinya satu atau lebih zat yang 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jenisnya baru.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Ciri-ciri perubahan kimia: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sifat-sifatnya berubah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susunannya berubah 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lastRenderedPageBreak/>
        <w:t>- terbentuknya zat yang jenisnya sama sekali bar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Contoh: 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- proses pernapasan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proses fotosintesis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- proses pembakaran</w:t>
      </w:r>
    </w:p>
    <w:p w:rsidR="00D1266F" w:rsidRPr="00DA1C16" w:rsidRDefault="00D1266F" w:rsidP="00DA1C16">
      <w:pPr>
        <w:numPr>
          <w:ilvl w:val="0"/>
          <w:numId w:val="6"/>
        </w:numPr>
        <w:tabs>
          <w:tab w:val="left" w:pos="709"/>
          <w:tab w:val="left" w:pos="851"/>
        </w:tabs>
        <w:spacing w:after="100" w:afterAutospacing="1" w:line="360" w:lineRule="auto"/>
        <w:rPr>
          <w:rFonts w:asciiTheme="majorBidi" w:eastAsia="Times New Roman" w:hAnsiTheme="majorBidi" w:cstheme="majorBidi"/>
          <w:spacing w:val="233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pembakaran bensis pada saat bensis menyala</w:t>
      </w:r>
    </w:p>
    <w:p w:rsidR="00D1266F" w:rsidRPr="00DA1C16" w:rsidRDefault="00D1266F" w:rsidP="00DA1C16">
      <w:pPr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pacing w:val="233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lilin yang terbakar</w:t>
      </w:r>
    </w:p>
    <w:p w:rsidR="00D1266F" w:rsidRPr="00DA1C16" w:rsidRDefault="00D1266F" w:rsidP="005F0E2C">
      <w:pPr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0" w:line="360" w:lineRule="auto"/>
        <w:rPr>
          <w:rFonts w:asciiTheme="majorBidi" w:eastAsia="Times New Roman" w:hAnsiTheme="majorBidi" w:cstheme="majorBidi"/>
          <w:spacing w:val="233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bom meledak</w:t>
      </w:r>
    </w:p>
    <w:p w:rsidR="00D1266F" w:rsidRPr="00DA1C16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proses peragian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proses pembusukan 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pembuatan plastik dari minyak bumi </w:t>
      </w:r>
    </w:p>
    <w:p w:rsidR="005F0E2C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- pembuatan sabun dari minyak kelapa </w:t>
      </w:r>
    </w:p>
    <w:p w:rsidR="005F0E2C" w:rsidRDefault="005F0E2C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1266F" w:rsidRPr="00DA1C16" w:rsidRDefault="005F0E2C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 </w:t>
      </w:r>
      <w:r w:rsidR="00D1266F" w:rsidRPr="00DA1C1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MATERI DAN PERUBAHANNYA </w:t>
      </w:r>
    </w:p>
    <w:p w:rsidR="00D1266F" w:rsidRPr="005F0E2C" w:rsidRDefault="00D1266F" w:rsidP="005F0E2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t>Materi adalah segala sesuatu yang mempunyai mass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a dan menempati ruang (volume).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Materi dapat berwujud sebagai berikut: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· Pada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t (solid)</w:t>
      </w:r>
      <w:r w:rsidR="005F0E2C">
        <w:rPr>
          <w:rFonts w:asciiTheme="majorBidi" w:eastAsia="Times New Roman" w:hAnsiTheme="majorBidi" w:cstheme="majorBidi"/>
          <w:sz w:val="24"/>
          <w:szCs w:val="24"/>
        </w:rPr>
        <w:br/>
        <w:t>· Cair (liquid)</w:t>
      </w:r>
      <w:r w:rsidR="005F0E2C">
        <w:rPr>
          <w:rFonts w:asciiTheme="majorBidi" w:eastAsia="Times New Roman" w:hAnsiTheme="majorBidi" w:cstheme="majorBidi"/>
          <w:sz w:val="24"/>
          <w:szCs w:val="24"/>
        </w:rPr>
        <w:br/>
        <w:t>· Gas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 xml:space="preserve">Perubahan materi dibagi menjadi dua yakni perubahan Fisika (perubahan fisis) dan 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perubahan kimia (reaksi kimia).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1. Sifat - sifat Materi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Sifat - sifat materi meliputi sifat fisis yaitu sifat yang tidak berhubungan dengan pembentukan zat baru, dan sifat kimia yaitu sifat yang berhubung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an dengan pembentukan zat baru.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2. Perubahan Materi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a. Perubahan Fisika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Perubahan Fisika adalah suatu zat yang tidak menghasilkan zat baru, jadi dalam perubahan fisika, materi hanya mengalami perubahan wujud.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Contoh: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  <w:r w:rsidRPr="00DA1C16">
        <w:rPr>
          <w:rFonts w:asciiTheme="majorBidi" w:eastAsia="Times New Roman" w:hAnsiTheme="majorBidi" w:cstheme="majorBidi"/>
          <w:sz w:val="24"/>
          <w:szCs w:val="24"/>
        </w:rPr>
        <w:lastRenderedPageBreak/>
        <w:t>Garam atau gula yang dilarutkan dalam air. Jika larutan garam/gula dipanaskan sampai semua pelarut menguap akan diperoleh gula/garam kembali.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  <w:r w:rsidRPr="00DA1C16">
        <w:rPr>
          <w:rFonts w:asciiTheme="majorBidi" w:eastAsia="Times New Roman" w:hAnsiTheme="majorBidi" w:cstheme="majorBidi"/>
          <w:b/>
          <w:sz w:val="24"/>
          <w:szCs w:val="24"/>
        </w:rPr>
        <w:t>Perubahan wujud</w:t>
      </w: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D1266F" w:rsidRPr="00DA1C16" w:rsidRDefault="00D1266F" w:rsidP="00DA1C1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4038600" cy="25298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142" w:firstLine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a.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  Mencair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142" w:firstLine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 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padat menjadi wujud cair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142" w:firstLine="142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DA1C16" w:rsidRDefault="00D1266F" w:rsidP="005F0E2C">
      <w:pPr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Es batu yang didiamkan</w:t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lama kelamaan akan mencair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2529840" cy="181356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 Es Krim yang didiamkan lama kelamaan akan mencair</w:t>
      </w:r>
    </w:p>
    <w:p w:rsidR="00D1266F" w:rsidRPr="005F0E2C" w:rsidRDefault="00D1266F" w:rsidP="005F0E2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</w:t>
      </w:r>
      <w:r w:rsidRPr="00DA1C1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2849880" cy="208026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b. </w:t>
      </w:r>
      <w:r w:rsidRPr="005F0E2C">
        <w:rPr>
          <w:rFonts w:asciiTheme="majorBidi" w:hAnsiTheme="majorBidi" w:cstheme="majorBidi"/>
          <w:bCs/>
          <w:sz w:val="24"/>
          <w:szCs w:val="24"/>
        </w:rPr>
        <w:t>Membeku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cair menjadi wujud padat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5F0E2C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Air yang dimasukan kedalam wadah yang dimasukan kedalam alat pendingin lama kelamaan akan menjadi beku.</w:t>
      </w:r>
    </w:p>
    <w:p w:rsidR="00D1266F" w:rsidRPr="00DA1C16" w:rsidRDefault="00D1266F" w:rsidP="005F0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360" w:lineRule="auto"/>
        <w:ind w:left="284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A1C16"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inline distT="0" distB="0" distL="0" distR="0">
            <wp:extent cx="2240280" cy="1516380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DA1C16" w:rsidRDefault="00D1266F" w:rsidP="00DA1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284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DA1C16" w:rsidRDefault="00D1266F" w:rsidP="00DA1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284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5F0E2C" w:rsidRDefault="00D1266F" w:rsidP="005F0E2C">
      <w:pPr>
        <w:spacing w:after="0" w:line="360" w:lineRule="auto"/>
        <w:ind w:left="360" w:hanging="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c. </w:t>
      </w:r>
      <w:r w:rsidRPr="005F0E2C">
        <w:rPr>
          <w:rFonts w:asciiTheme="majorBidi" w:hAnsiTheme="majorBidi" w:cstheme="majorBidi"/>
          <w:bCs/>
          <w:sz w:val="24"/>
          <w:szCs w:val="24"/>
        </w:rPr>
        <w:t>Menyublim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spacing w:after="0" w:line="360" w:lineRule="auto"/>
        <w:ind w:left="360" w:hanging="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padat menjadi wujud gas</w:t>
      </w:r>
    </w:p>
    <w:p w:rsidR="00D1266F" w:rsidRPr="005F0E2C" w:rsidRDefault="00D1266F" w:rsidP="005F0E2C">
      <w:pPr>
        <w:spacing w:after="0" w:line="360" w:lineRule="auto"/>
        <w:ind w:left="360" w:hanging="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Contoh: </w:t>
      </w:r>
    </w:p>
    <w:p w:rsidR="00D1266F" w:rsidRPr="00DA1C16" w:rsidRDefault="00D1266F" w:rsidP="005F0E2C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Kapur barus atau kamper bila didiamkan disuatu tempat dalam beberapa waktu yang lama akan mengecil</w:t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karena terjadi proses menyublim.</w:t>
      </w:r>
    </w:p>
    <w:p w:rsidR="00D1266F" w:rsidRPr="00DA1C16" w:rsidRDefault="00D1266F" w:rsidP="00DA1C16">
      <w:pPr>
        <w:spacing w:line="360" w:lineRule="auto"/>
        <w:ind w:left="72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A1C1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03170" cy="17297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19" cy="17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d. </w:t>
      </w:r>
      <w:r w:rsidRPr="005F0E2C">
        <w:rPr>
          <w:rFonts w:asciiTheme="majorBidi" w:hAnsiTheme="majorBidi" w:cstheme="majorBidi"/>
          <w:bCs/>
          <w:sz w:val="24"/>
          <w:szCs w:val="24"/>
        </w:rPr>
        <w:t>Menghablur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 p</w:t>
      </w:r>
      <w:r w:rsidRPr="005F0E2C">
        <w:rPr>
          <w:rFonts w:asciiTheme="majorBidi" w:hAnsiTheme="majorBidi" w:cstheme="majorBidi"/>
          <w:bCs/>
          <w:sz w:val="24"/>
          <w:szCs w:val="24"/>
        </w:rPr>
        <w:t>erubahan wujud gas menjadi wujud padat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Gas yang semburkan dari gunung lama kelamaan akan menjadi batuan padat yang disebut belerang.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/>
          <w:sz w:val="24"/>
          <w:szCs w:val="24"/>
        </w:rPr>
      </w:pPr>
      <w:r w:rsidRPr="00DA1C16"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inline distT="0" distB="0" distL="0" distR="0">
            <wp:extent cx="3215640" cy="1607820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e. </w:t>
      </w:r>
      <w:r w:rsidRPr="005F0E2C">
        <w:rPr>
          <w:rFonts w:asciiTheme="majorBidi" w:hAnsiTheme="majorBidi" w:cstheme="majorBidi"/>
          <w:bCs/>
          <w:sz w:val="24"/>
          <w:szCs w:val="24"/>
        </w:rPr>
        <w:t>Menguap</w:t>
      </w:r>
      <w:r w:rsidRPr="005F0E2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adalah p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erubahan wujud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 xml:space="preserve">cair </w:t>
      </w:r>
      <w:r w:rsidRPr="005F0E2C">
        <w:rPr>
          <w:rFonts w:asciiTheme="majorBidi" w:hAnsiTheme="majorBidi" w:cstheme="majorBidi"/>
          <w:bCs/>
          <w:sz w:val="24"/>
          <w:szCs w:val="24"/>
        </w:rPr>
        <w:t xml:space="preserve">menjadi wujud </w:t>
      </w: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gas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5F0E2C" w:rsidRDefault="00D1266F" w:rsidP="005F0E2C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Air yang yang dipanaskan akan mengeluarkan uap.</w:t>
      </w:r>
    </w:p>
    <w:p w:rsidR="00D1266F" w:rsidRPr="00DA1C16" w:rsidRDefault="00D1266F" w:rsidP="005F0E2C">
      <w:pPr>
        <w:spacing w:after="0" w:line="360" w:lineRule="auto"/>
        <w:ind w:left="72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DA1C16" w:rsidRDefault="00D1266F" w:rsidP="00DA1C16">
      <w:pPr>
        <w:spacing w:line="360" w:lineRule="auto"/>
        <w:ind w:firstLine="284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f. Mendidih</w:t>
      </w:r>
    </w:p>
    <w:p w:rsidR="00D1266F" w:rsidRPr="005F0E2C" w:rsidRDefault="00D1266F" w:rsidP="005F0E2C">
      <w:pPr>
        <w:spacing w:after="0" w:line="360" w:lineRule="auto"/>
        <w:ind w:firstLine="284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Contoh:</w:t>
      </w:r>
    </w:p>
    <w:p w:rsidR="00D1266F" w:rsidRPr="00DA1C16" w:rsidRDefault="00D1266F" w:rsidP="005F0E2C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F0E2C">
        <w:rPr>
          <w:rFonts w:asciiTheme="majorBidi" w:hAnsiTheme="majorBidi" w:cstheme="majorBidi"/>
          <w:bCs/>
          <w:sz w:val="24"/>
          <w:szCs w:val="24"/>
          <w:lang w:val="en-US"/>
        </w:rPr>
        <w:t>Air yang dipanaskan dipanci dalam</w:t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beberapa waktu akan mendidih.</w:t>
      </w:r>
    </w:p>
    <w:p w:rsidR="005F0E2C" w:rsidRDefault="00D1266F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DA1C16">
        <w:rPr>
          <w:rFonts w:asciiTheme="majorBidi" w:hAnsiTheme="majorBidi" w:cstheme="majorBidi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71750" cy="16687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C1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b. Perubahan Kimia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Perubahan kimia adalah perubahan suatu zat yang menghasilkan zat baru.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Contoh: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· Rokok yang dibakar akan menghasilkan abu dan asap.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 xml:space="preserve">· Tumbuhan hijau berfotosintesis mengubah karbondioksida dan </w:t>
      </w:r>
      <w:r w:rsidR="005F0E2C">
        <w:rPr>
          <w:rFonts w:asciiTheme="majorBidi" w:eastAsia="Times New Roman" w:hAnsiTheme="majorBidi" w:cstheme="majorBidi"/>
          <w:sz w:val="24"/>
          <w:szCs w:val="24"/>
        </w:rPr>
        <w:t xml:space="preserve">air menjadi karbohidrat dan air,  CO2 + H2O --- Sinar Matahari/ 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t>Klorofil</w:t>
      </w:r>
      <w:r w:rsidR="005F0E2C">
        <w:rPr>
          <w:rFonts w:asciiTheme="majorBidi" w:eastAsia="Times New Roman" w:hAnsiTheme="majorBidi" w:cstheme="majorBidi"/>
          <w:sz w:val="24"/>
          <w:szCs w:val="24"/>
        </w:rPr>
        <w:t>--</w:t>
      </w:r>
      <w:r w:rsidR="005F0E2C" w:rsidRPr="005F0E2C">
        <w:rPr>
          <w:rFonts w:asciiTheme="majorBidi" w:eastAsia="Times New Roman" w:hAnsiTheme="majorBidi" w:cstheme="majorBidi"/>
          <w:sz w:val="24"/>
          <w:szCs w:val="24"/>
        </w:rPr>
        <w:sym w:font="Wingdings" w:char="F0E0"/>
      </w:r>
      <w:r w:rsidRPr="00DA1C16">
        <w:rPr>
          <w:rFonts w:asciiTheme="majorBidi" w:eastAsia="Times New Roman" w:hAnsiTheme="majorBidi" w:cstheme="majorBidi"/>
          <w:sz w:val="24"/>
          <w:szCs w:val="24"/>
        </w:rPr>
        <w:t xml:space="preserve"> karbohidrat + O2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Hukum kekekalan reaksi kimia: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  <w:t>“Dalam reaksi kimia massa zat - zat sebelum dan sesudah reaksi adalah sama”</w:t>
      </w:r>
      <w:r w:rsidRPr="00DA1C16">
        <w:rPr>
          <w:rFonts w:asciiTheme="majorBidi" w:eastAsia="Times New Roman" w:hAnsiTheme="majorBidi" w:cstheme="majorBidi"/>
          <w:sz w:val="24"/>
          <w:szCs w:val="24"/>
        </w:rPr>
        <w:br/>
      </w: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A0CA7" w:rsidRDefault="007A0CA7" w:rsidP="005F0E2C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C7487D" w:rsidRPr="00DA1C16" w:rsidRDefault="00C7487D" w:rsidP="00DA1C16">
      <w:pPr>
        <w:spacing w:line="360" w:lineRule="auto"/>
        <w:ind w:left="144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  <w:r w:rsidRPr="00DA1C16">
        <w:rPr>
          <w:rFonts w:asciiTheme="majorBidi" w:hAnsiTheme="majorBidi" w:cstheme="majorBidi"/>
          <w:color w:val="003366"/>
          <w:sz w:val="24"/>
          <w:szCs w:val="24"/>
          <w:lang w:val="sv-SE"/>
        </w:rPr>
        <w:t>Praktikum</w:t>
      </w:r>
    </w:p>
    <w:p w:rsidR="00C7487D" w:rsidRPr="00816773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C7487D" w:rsidRPr="00DA1C16" w:rsidRDefault="008F3197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color w:val="0033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036820" cy="6123940"/>
                <wp:effectExtent l="38100" t="41910" r="40005" b="444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612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D1E5B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>PERISTIWA MENCAIR I</w:t>
                            </w: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jc w:val="center"/>
                            </w:pP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jc w:val="both"/>
                              <w:rPr>
                                <w:b/>
                                <w:color w:val="800080"/>
                              </w:rPr>
                            </w:pPr>
                            <w:r w:rsidRPr="00DD1E5B">
                              <w:rPr>
                                <w:b/>
                                <w:color w:val="800080"/>
                              </w:rPr>
                              <w:t>Alat dan Bahan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Lilin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Korek api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Gelas kimia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Penyangga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Es batu</w:t>
                            </w: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</w:pPr>
                          </w:p>
                          <w:p w:rsidR="00C7487D" w:rsidRPr="00DD1E5B" w:rsidRDefault="00C7487D" w:rsidP="00C7487D">
                            <w:pPr>
                              <w:tabs>
                                <w:tab w:val="left" w:pos="8280"/>
                              </w:tabs>
                              <w:ind w:right="480"/>
                              <w:rPr>
                                <w:b/>
                                <w:color w:val="800080"/>
                              </w:rPr>
                            </w:pPr>
                            <w:r w:rsidRPr="00DD1E5B">
                              <w:rPr>
                                <w:b/>
                                <w:color w:val="800080"/>
                              </w:rPr>
                              <w:t>Cara Kerja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Menyiapkan semua alat dan bahan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>Menaruh lilin yang sudah dinyalakan dengan korek api di dalam penyangga</w:t>
                            </w:r>
                          </w:p>
                          <w:p w:rsidR="00C7487D" w:rsidRPr="00DD1E5B" w:rsidRDefault="00C7487D" w:rsidP="00C7487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spacing w:after="0" w:line="240" w:lineRule="auto"/>
                              <w:ind w:right="480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>Menaruh es batu ke dalam gelas kimia, lalu menaruh gelas kimia tersebut ke atas penyangga</w:t>
                            </w:r>
                          </w:p>
                          <w:p w:rsidR="00C7487D" w:rsidRDefault="00C7487D" w:rsidP="00C748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80"/>
                              </w:tabs>
                              <w:ind w:right="480"/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Memperhatikan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dan mengamati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proses perubahan wujud es batu menjadi cair, lama kelamaan es  tersebut mencair dan menjadi air .</w:t>
                            </w:r>
                          </w:p>
                          <w:p w:rsidR="00C7487D" w:rsidRDefault="00C7487D" w:rsidP="00C7487D">
                            <w:pPr>
                              <w:pStyle w:val="ListParagraph"/>
                              <w:tabs>
                                <w:tab w:val="left" w:pos="8280"/>
                              </w:tabs>
                              <w:ind w:left="360" w:right="480"/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7487D" w:rsidRPr="00DD1E5B" w:rsidRDefault="00C7487D" w:rsidP="00C7487D">
                            <w:pPr>
                              <w:pStyle w:val="ListParagraph"/>
                              <w:tabs>
                                <w:tab w:val="left" w:pos="8280"/>
                              </w:tabs>
                              <w:ind w:left="360" w:right="480"/>
                              <w:jc w:val="center"/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>Dari percobaan ini, terbukti bahwa apabila es batu dipanaskan akan mengalami perubuahan wujud (mencair).</w:t>
                            </w:r>
                          </w:p>
                          <w:p w:rsidR="00C7487D" w:rsidRPr="00DD1E5B" w:rsidRDefault="00C7487D" w:rsidP="00C7487D">
                            <w:pPr>
                              <w:pStyle w:val="ListParagraph"/>
                              <w:tabs>
                                <w:tab w:val="left" w:pos="8280"/>
                              </w:tabs>
                              <w:ind w:right="480"/>
                              <w:jc w:val="center"/>
                              <w:rPr>
                                <w:b/>
                                <w:i/>
                                <w:color w:val="80008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.8pt;width:396.6pt;height:4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" strokecolor="teal" strokeweight="6pt">
                <v:textbox>
                  <w:txbxContent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</w:rPr>
                      </w:pPr>
                      <w:r w:rsidRPr="00DD1E5B">
                        <w:rPr>
                          <w:b/>
                          <w:color w:val="003366"/>
                          <w:sz w:val="32"/>
                          <w:szCs w:val="32"/>
                        </w:rPr>
                        <w:t>PERISTIWA MENCAIR I</w:t>
                      </w: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jc w:val="center"/>
                      </w:pP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jc w:val="both"/>
                        <w:rPr>
                          <w:b/>
                          <w:color w:val="800080"/>
                        </w:rPr>
                      </w:pPr>
                      <w:r w:rsidRPr="00DD1E5B">
                        <w:rPr>
                          <w:b/>
                          <w:color w:val="800080"/>
                        </w:rPr>
                        <w:t>Alat dan Bahan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Lilin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Korek api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Gelas kimia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Penyangga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Es batu</w:t>
                      </w: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</w:pPr>
                    </w:p>
                    <w:p w:rsidR="00C7487D" w:rsidRPr="00DD1E5B" w:rsidRDefault="00C7487D" w:rsidP="00C7487D">
                      <w:pPr>
                        <w:tabs>
                          <w:tab w:val="left" w:pos="8280"/>
                        </w:tabs>
                        <w:ind w:right="480"/>
                        <w:rPr>
                          <w:b/>
                          <w:color w:val="800080"/>
                        </w:rPr>
                      </w:pPr>
                      <w:r w:rsidRPr="00DD1E5B">
                        <w:rPr>
                          <w:b/>
                          <w:color w:val="800080"/>
                        </w:rPr>
                        <w:t>Cara Kerja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Menyiapkan semua alat dan bahan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>Menaruh lilin yang sudah dinyalakan dengan korek api di dalam penyangga</w:t>
                      </w:r>
                    </w:p>
                    <w:p w:rsidR="00C7487D" w:rsidRPr="00DD1E5B" w:rsidRDefault="00C7487D" w:rsidP="00C7487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spacing w:after="0" w:line="240" w:lineRule="auto"/>
                        <w:ind w:right="480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>Menaruh es batu ke dalam gelas kimia, lalu menaruh gelas kimia tersebut ke atas penyangga</w:t>
                      </w:r>
                    </w:p>
                    <w:p w:rsidR="00C7487D" w:rsidRDefault="00C7487D" w:rsidP="00C748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280"/>
                        </w:tabs>
                        <w:ind w:right="480"/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Memperhatikan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dan mengamati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proses perubahan wujud es batu menjadi cair, lama kelamaan es  tersebut mencair dan menjadi air .</w:t>
                      </w:r>
                    </w:p>
                    <w:p w:rsidR="00C7487D" w:rsidRDefault="00C7487D" w:rsidP="00C7487D">
                      <w:pPr>
                        <w:pStyle w:val="ListParagraph"/>
                        <w:tabs>
                          <w:tab w:val="left" w:pos="8280"/>
                        </w:tabs>
                        <w:ind w:left="360" w:right="480"/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</w:p>
                    <w:p w:rsidR="00C7487D" w:rsidRPr="00DD1E5B" w:rsidRDefault="00C7487D" w:rsidP="00C7487D">
                      <w:pPr>
                        <w:pStyle w:val="ListParagraph"/>
                        <w:tabs>
                          <w:tab w:val="left" w:pos="8280"/>
                        </w:tabs>
                        <w:ind w:left="360" w:right="480"/>
                        <w:jc w:val="center"/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>Dari percobaan ini, terbukti bahwa apabila es batu dipanaskan akan mengalami perubuahan wujud (mencair).</w:t>
                      </w:r>
                    </w:p>
                    <w:p w:rsidR="00C7487D" w:rsidRPr="00DD1E5B" w:rsidRDefault="00C7487D" w:rsidP="00C7487D">
                      <w:pPr>
                        <w:pStyle w:val="ListParagraph"/>
                        <w:tabs>
                          <w:tab w:val="left" w:pos="8280"/>
                        </w:tabs>
                        <w:ind w:right="480"/>
                        <w:jc w:val="center"/>
                        <w:rPr>
                          <w:b/>
                          <w:i/>
                          <w:color w:val="800080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7A0CA7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816773" w:rsidRDefault="00816773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</w:rPr>
      </w:pPr>
    </w:p>
    <w:p w:rsidR="00C7487D" w:rsidRPr="00DA1C16" w:rsidRDefault="008F3197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color w:val="003366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132070" cy="6188075"/>
                <wp:effectExtent l="38100" t="39370" r="40005" b="400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618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DD1E5B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>PERISTIWA MENCAIR I</w:t>
                            </w:r>
                            <w:r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jc w:val="both"/>
                              <w:rPr>
                                <w:color w:val="003366"/>
                              </w:rPr>
                            </w:pP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jc w:val="both"/>
                              <w:rPr>
                                <w:b/>
                                <w:color w:val="800080"/>
                              </w:rPr>
                            </w:pPr>
                            <w:r w:rsidRPr="00DD1E5B">
                              <w:rPr>
                                <w:b/>
                                <w:color w:val="800080"/>
                              </w:rPr>
                              <w:t>Alat dan Bahan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Lilin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Korek api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Gelas kimia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 w:rsidRPr="00DD1E5B">
                              <w:rPr>
                                <w:color w:val="003366"/>
                              </w:rPr>
                              <w:t>Penyangga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</w:rPr>
                            </w:pPr>
                            <w:r>
                              <w:rPr>
                                <w:color w:val="003366"/>
                              </w:rPr>
                              <w:t>Mentega</w:t>
                            </w:r>
                          </w:p>
                          <w:p w:rsidR="00C7487D" w:rsidRDefault="00C7487D" w:rsidP="00816773">
                            <w:pPr>
                              <w:tabs>
                                <w:tab w:val="left" w:pos="7938"/>
                              </w:tabs>
                            </w:pP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</w:pPr>
                          </w:p>
                          <w:p w:rsidR="00C7487D" w:rsidRPr="0099616C" w:rsidRDefault="00C7487D" w:rsidP="00816773">
                            <w:pPr>
                              <w:tabs>
                                <w:tab w:val="left" w:pos="7938"/>
                              </w:tabs>
                              <w:rPr>
                                <w:b/>
                                <w:color w:val="800080"/>
                                <w:lang w:val="sv-SE"/>
                              </w:rPr>
                            </w:pPr>
                            <w:r w:rsidRPr="0099616C">
                              <w:rPr>
                                <w:b/>
                                <w:color w:val="800080"/>
                                <w:lang w:val="sv-SE"/>
                              </w:rPr>
                              <w:t>Cara Kerja</w:t>
                            </w:r>
                          </w:p>
                          <w:p w:rsidR="00C7487D" w:rsidRPr="0099616C" w:rsidRDefault="00C7487D" w:rsidP="008167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99616C">
                              <w:rPr>
                                <w:color w:val="003366"/>
                                <w:lang w:val="sv-SE"/>
                              </w:rPr>
                              <w:t>Menyiapkan semua alat dan bahan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>Menaruh lilin yang sudah dinyalakan dengan korek api di dalam penyangga</w:t>
                            </w:r>
                          </w:p>
                          <w:p w:rsidR="00C7487D" w:rsidRPr="00DD1E5B" w:rsidRDefault="00C7487D" w:rsidP="0081677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spacing w:after="0" w:line="240" w:lineRule="auto"/>
                              <w:jc w:val="both"/>
                              <w:rPr>
                                <w:color w:val="003366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 xml:space="preserve">Menaruh </w:t>
                            </w:r>
                            <w:r>
                              <w:rPr>
                                <w:color w:val="003366"/>
                                <w:lang w:val="sv-SE"/>
                              </w:rPr>
                              <w:t>mentega</w:t>
                            </w:r>
                            <w:r w:rsidRPr="00DD1E5B">
                              <w:rPr>
                                <w:color w:val="003366"/>
                                <w:lang w:val="sv-SE"/>
                              </w:rPr>
                              <w:t xml:space="preserve"> ke dalam gelas kimia, lalu menaruh gelas kimia tersebut ke atas penyangga</w:t>
                            </w:r>
                          </w:p>
                          <w:p w:rsidR="00C7487D" w:rsidRDefault="00C7487D" w:rsidP="008167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938"/>
                              </w:tabs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Memperhatikan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dan mengamati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proses perubahan wujud 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mentega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 menjadi 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mulai men</w:t>
                            </w:r>
                            <w:r w:rsidRPr="00DD1E5B"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 xml:space="preserve">cair, lama kelamaan </w:t>
                            </w:r>
                            <w:r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  <w:t>mentega tersebut berubah menjadi cairan mentega yang seperti minyak.</w:t>
                            </w:r>
                          </w:p>
                          <w:p w:rsidR="00C7487D" w:rsidRDefault="00C7487D" w:rsidP="00816773">
                            <w:pPr>
                              <w:pStyle w:val="ListParagraph"/>
                              <w:tabs>
                                <w:tab w:val="left" w:pos="7938"/>
                              </w:tabs>
                              <w:ind w:left="360"/>
                              <w:rPr>
                                <w:color w:val="003366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7487D" w:rsidRPr="00DD1E5B" w:rsidRDefault="00C7487D" w:rsidP="00816773">
                            <w:pPr>
                              <w:pStyle w:val="ListParagraph"/>
                              <w:tabs>
                                <w:tab w:val="left" w:pos="7938"/>
                              </w:tabs>
                              <w:ind w:left="360"/>
                              <w:jc w:val="center"/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DD1E5B"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 xml:space="preserve">Dari percobaan ini, terbukti bahwa apabila </w:t>
                            </w:r>
                            <w:r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>mentega</w:t>
                            </w:r>
                            <w:r w:rsidRPr="00DD1E5B">
                              <w:rPr>
                                <w:b/>
                                <w:i/>
                                <w:color w:val="800080"/>
                                <w:sz w:val="24"/>
                                <w:szCs w:val="24"/>
                                <w:lang w:val="sv-SE"/>
                              </w:rPr>
                              <w:t xml:space="preserve"> dipanaskan akan mengalami perubuahan wujud (mencair).</w:t>
                            </w:r>
                          </w:p>
                          <w:p w:rsidR="00C7487D" w:rsidRPr="00DD1E5B" w:rsidRDefault="00C7487D" w:rsidP="00816773">
                            <w:pPr>
                              <w:tabs>
                                <w:tab w:val="left" w:pos="7938"/>
                              </w:tabs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11.35pt;width:404.1pt;height:4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" strokecolor="teal" strokeweight="6pt">
                <v:textbox>
                  <w:txbxContent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</w:rPr>
                      </w:pPr>
                      <w:r w:rsidRPr="00DD1E5B">
                        <w:rPr>
                          <w:b/>
                          <w:color w:val="003366"/>
                          <w:sz w:val="32"/>
                          <w:szCs w:val="32"/>
                        </w:rPr>
                        <w:t>PERISTIWA MENCAIR I</w:t>
                      </w:r>
                      <w:r>
                        <w:rPr>
                          <w:b/>
                          <w:color w:val="003366"/>
                          <w:sz w:val="32"/>
                          <w:szCs w:val="32"/>
                        </w:rPr>
                        <w:t>I</w:t>
                      </w: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jc w:val="both"/>
                        <w:rPr>
                          <w:color w:val="003366"/>
                        </w:rPr>
                      </w:pP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jc w:val="both"/>
                        <w:rPr>
                          <w:b/>
                          <w:color w:val="800080"/>
                        </w:rPr>
                      </w:pPr>
                      <w:r w:rsidRPr="00DD1E5B">
                        <w:rPr>
                          <w:b/>
                          <w:color w:val="800080"/>
                        </w:rPr>
                        <w:t>Alat dan Bahan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Lilin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Korek api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Gelas kimia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 w:rsidRPr="00DD1E5B">
                        <w:rPr>
                          <w:color w:val="003366"/>
                        </w:rPr>
                        <w:t>Penyangga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</w:rPr>
                      </w:pPr>
                      <w:r>
                        <w:rPr>
                          <w:color w:val="003366"/>
                        </w:rPr>
                        <w:t>Mentega</w:t>
                      </w:r>
                    </w:p>
                    <w:p w:rsidR="00C7487D" w:rsidRDefault="00C7487D" w:rsidP="00816773">
                      <w:pPr>
                        <w:tabs>
                          <w:tab w:val="left" w:pos="7938"/>
                        </w:tabs>
                      </w:pP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</w:pPr>
                    </w:p>
                    <w:p w:rsidR="00C7487D" w:rsidRPr="0099616C" w:rsidRDefault="00C7487D" w:rsidP="00816773">
                      <w:pPr>
                        <w:tabs>
                          <w:tab w:val="left" w:pos="7938"/>
                        </w:tabs>
                        <w:rPr>
                          <w:b/>
                          <w:color w:val="800080"/>
                          <w:lang w:val="sv-SE"/>
                        </w:rPr>
                      </w:pPr>
                      <w:r w:rsidRPr="0099616C">
                        <w:rPr>
                          <w:b/>
                          <w:color w:val="800080"/>
                          <w:lang w:val="sv-SE"/>
                        </w:rPr>
                        <w:t>Cara Kerja</w:t>
                      </w:r>
                    </w:p>
                    <w:p w:rsidR="00C7487D" w:rsidRPr="0099616C" w:rsidRDefault="00C7487D" w:rsidP="008167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99616C">
                        <w:rPr>
                          <w:color w:val="003366"/>
                          <w:lang w:val="sv-SE"/>
                        </w:rPr>
                        <w:t>Menyiapkan semua alat dan bahan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>Menaruh lilin yang sudah dinyalakan dengan korek api di dalam penyangga</w:t>
                      </w:r>
                    </w:p>
                    <w:p w:rsidR="00C7487D" w:rsidRPr="00DD1E5B" w:rsidRDefault="00C7487D" w:rsidP="0081677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spacing w:after="0" w:line="240" w:lineRule="auto"/>
                        <w:jc w:val="both"/>
                        <w:rPr>
                          <w:color w:val="003366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lang w:val="sv-SE"/>
                        </w:rPr>
                        <w:t xml:space="preserve">Menaruh </w:t>
                      </w:r>
                      <w:r>
                        <w:rPr>
                          <w:color w:val="003366"/>
                          <w:lang w:val="sv-SE"/>
                        </w:rPr>
                        <w:t>mentega</w:t>
                      </w:r>
                      <w:r w:rsidRPr="00DD1E5B">
                        <w:rPr>
                          <w:color w:val="003366"/>
                          <w:lang w:val="sv-SE"/>
                        </w:rPr>
                        <w:t xml:space="preserve"> ke dalam gelas kimia, lalu menaruh gelas kimia tersebut ke atas penyangga</w:t>
                      </w:r>
                    </w:p>
                    <w:p w:rsidR="00C7487D" w:rsidRDefault="00C7487D" w:rsidP="008167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938"/>
                        </w:tabs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Memperhatikan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dan mengamati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proses perubahan wujud 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mentega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 menjadi 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mulai men</w:t>
                      </w:r>
                      <w:r w:rsidRPr="00DD1E5B"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 xml:space="preserve">cair, lama kelamaan </w:t>
                      </w:r>
                      <w:r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  <w:t>mentega tersebut berubah menjadi cairan mentega yang seperti minyak.</w:t>
                      </w:r>
                    </w:p>
                    <w:p w:rsidR="00C7487D" w:rsidRDefault="00C7487D" w:rsidP="00816773">
                      <w:pPr>
                        <w:pStyle w:val="ListParagraph"/>
                        <w:tabs>
                          <w:tab w:val="left" w:pos="7938"/>
                        </w:tabs>
                        <w:ind w:left="360"/>
                        <w:rPr>
                          <w:color w:val="003366"/>
                          <w:sz w:val="24"/>
                          <w:szCs w:val="24"/>
                          <w:lang w:val="sv-SE"/>
                        </w:rPr>
                      </w:pPr>
                    </w:p>
                    <w:p w:rsidR="00C7487D" w:rsidRPr="00DD1E5B" w:rsidRDefault="00C7487D" w:rsidP="00816773">
                      <w:pPr>
                        <w:pStyle w:val="ListParagraph"/>
                        <w:tabs>
                          <w:tab w:val="left" w:pos="7938"/>
                        </w:tabs>
                        <w:ind w:left="360"/>
                        <w:jc w:val="center"/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</w:pPr>
                      <w:r w:rsidRPr="00DD1E5B"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 xml:space="preserve">Dari percobaan ini, terbukti bahwa apabila </w:t>
                      </w:r>
                      <w:r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>mentega</w:t>
                      </w:r>
                      <w:r w:rsidRPr="00DD1E5B">
                        <w:rPr>
                          <w:b/>
                          <w:i/>
                          <w:color w:val="800080"/>
                          <w:sz w:val="24"/>
                          <w:szCs w:val="24"/>
                          <w:lang w:val="sv-SE"/>
                        </w:rPr>
                        <w:t xml:space="preserve"> dipanaskan akan mengalami perubuahan wujud (mencair).</w:t>
                      </w:r>
                    </w:p>
                    <w:p w:rsidR="00C7487D" w:rsidRPr="00DD1E5B" w:rsidRDefault="00C7487D" w:rsidP="00816773">
                      <w:pPr>
                        <w:tabs>
                          <w:tab w:val="left" w:pos="7938"/>
                        </w:tabs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p w:rsidR="00C7487D" w:rsidRPr="00DA1C16" w:rsidRDefault="00C7487D" w:rsidP="00DA1C16">
      <w:pPr>
        <w:spacing w:line="360" w:lineRule="auto"/>
        <w:ind w:left="360"/>
        <w:jc w:val="both"/>
        <w:rPr>
          <w:rFonts w:asciiTheme="majorBidi" w:hAnsiTheme="majorBidi" w:cstheme="majorBidi"/>
          <w:color w:val="003366"/>
          <w:sz w:val="24"/>
          <w:szCs w:val="24"/>
          <w:lang w:val="sv-SE"/>
        </w:rPr>
      </w:pPr>
    </w:p>
    <w:sectPr w:rsidR="00C7487D" w:rsidRPr="00DA1C16" w:rsidSect="00816773">
      <w:footerReference w:type="default" r:id="rId1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E6" w:rsidRDefault="00B200E6" w:rsidP="00816773">
      <w:pPr>
        <w:spacing w:after="0" w:line="240" w:lineRule="auto"/>
      </w:pPr>
      <w:r>
        <w:separator/>
      </w:r>
    </w:p>
  </w:endnote>
  <w:endnote w:type="continuationSeparator" w:id="0">
    <w:p w:rsidR="00B200E6" w:rsidRDefault="00B200E6" w:rsidP="008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3751"/>
      <w:docPartObj>
        <w:docPartGallery w:val="Page Numbers (Bottom of Page)"/>
        <w:docPartUnique/>
      </w:docPartObj>
    </w:sdtPr>
    <w:sdtEndPr/>
    <w:sdtContent>
      <w:p w:rsidR="00816773" w:rsidRDefault="00B200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773" w:rsidRDefault="00816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E6" w:rsidRDefault="00B200E6" w:rsidP="00816773">
      <w:pPr>
        <w:spacing w:after="0" w:line="240" w:lineRule="auto"/>
      </w:pPr>
      <w:r>
        <w:separator/>
      </w:r>
    </w:p>
  </w:footnote>
  <w:footnote w:type="continuationSeparator" w:id="0">
    <w:p w:rsidR="00B200E6" w:rsidRDefault="00B200E6" w:rsidP="0081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21302_"/>
      </v:shape>
    </w:pict>
  </w:numPicBullet>
  <w:abstractNum w:abstractNumId="0">
    <w:nsid w:val="050665D5"/>
    <w:multiLevelType w:val="hybridMultilevel"/>
    <w:tmpl w:val="3A1E167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5D4E"/>
    <w:multiLevelType w:val="hybridMultilevel"/>
    <w:tmpl w:val="DEFAA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AAF"/>
    <w:multiLevelType w:val="hybridMultilevel"/>
    <w:tmpl w:val="65A03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360E"/>
    <w:multiLevelType w:val="hybridMultilevel"/>
    <w:tmpl w:val="48DEC3FE"/>
    <w:lvl w:ilvl="0" w:tplc="57C0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D606D"/>
    <w:multiLevelType w:val="hybridMultilevel"/>
    <w:tmpl w:val="E9E4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34BE3"/>
    <w:multiLevelType w:val="hybridMultilevel"/>
    <w:tmpl w:val="25C66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AC5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B0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A6239"/>
    <w:multiLevelType w:val="hybridMultilevel"/>
    <w:tmpl w:val="F4BA1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D7FAC"/>
    <w:multiLevelType w:val="hybridMultilevel"/>
    <w:tmpl w:val="7E18D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C31B7"/>
    <w:multiLevelType w:val="hybridMultilevel"/>
    <w:tmpl w:val="F746BF3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31BD"/>
    <w:multiLevelType w:val="hybridMultilevel"/>
    <w:tmpl w:val="B9BE2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7F8"/>
    <w:multiLevelType w:val="hybridMultilevel"/>
    <w:tmpl w:val="CEBED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F1743"/>
    <w:multiLevelType w:val="hybridMultilevel"/>
    <w:tmpl w:val="35463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57F9E"/>
    <w:multiLevelType w:val="hybridMultilevel"/>
    <w:tmpl w:val="3FBEE82E"/>
    <w:lvl w:ilvl="0" w:tplc="37C4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D3C1C"/>
    <w:multiLevelType w:val="hybridMultilevel"/>
    <w:tmpl w:val="1AB2903A"/>
    <w:lvl w:ilvl="0" w:tplc="C58AB3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577E6"/>
    <w:multiLevelType w:val="hybridMultilevel"/>
    <w:tmpl w:val="13F02E8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5581C"/>
    <w:multiLevelType w:val="hybridMultilevel"/>
    <w:tmpl w:val="F7AC2D2E"/>
    <w:lvl w:ilvl="0" w:tplc="D174E366">
      <w:start w:val="1"/>
      <w:numFmt w:val="bullet"/>
      <w:lvlText w:val=""/>
      <w:lvlJc w:val="left"/>
      <w:pPr>
        <w:ind w:left="2160" w:hanging="360"/>
      </w:pPr>
      <w:rPr>
        <w:rFonts w:ascii="Baskerville Old Face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C460FD"/>
    <w:multiLevelType w:val="multilevel"/>
    <w:tmpl w:val="31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F"/>
    <w:rsid w:val="00187D41"/>
    <w:rsid w:val="00195F4D"/>
    <w:rsid w:val="0019666E"/>
    <w:rsid w:val="002B4221"/>
    <w:rsid w:val="002E1DC8"/>
    <w:rsid w:val="005F0E2C"/>
    <w:rsid w:val="006620F5"/>
    <w:rsid w:val="00686357"/>
    <w:rsid w:val="006A0381"/>
    <w:rsid w:val="007A0CA7"/>
    <w:rsid w:val="00816773"/>
    <w:rsid w:val="008F2FD6"/>
    <w:rsid w:val="008F3197"/>
    <w:rsid w:val="00964951"/>
    <w:rsid w:val="00A37EF3"/>
    <w:rsid w:val="00B200E6"/>
    <w:rsid w:val="00C7487D"/>
    <w:rsid w:val="00D1266F"/>
    <w:rsid w:val="00D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1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266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qFormat/>
    <w:rsid w:val="00D12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1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266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qFormat/>
    <w:rsid w:val="00D12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supriatna</dc:creator>
  <cp:lastModifiedBy>May</cp:lastModifiedBy>
  <cp:revision>2</cp:revision>
  <dcterms:created xsi:type="dcterms:W3CDTF">2015-02-20T07:57:00Z</dcterms:created>
  <dcterms:modified xsi:type="dcterms:W3CDTF">2015-02-20T07:57:00Z</dcterms:modified>
</cp:coreProperties>
</file>