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065A" w:rsidRDefault="00D0065A" w:rsidP="00E81738">
      <w:pPr>
        <w:spacing w:after="30" w:line="360" w:lineRule="auto"/>
        <w:jc w:val="center"/>
        <w:rPr>
          <w:rFonts w:asciiTheme="majorBidi" w:hAnsiTheme="majorBidi" w:cstheme="majorBidi"/>
          <w:b/>
          <w:sz w:val="24"/>
          <w:szCs w:val="24"/>
        </w:rPr>
      </w:pPr>
      <w:bookmarkStart w:id="0" w:name="_GoBack"/>
      <w:bookmarkEnd w:id="0"/>
    </w:p>
    <w:p w:rsidR="00D0065A" w:rsidRDefault="00D0065A" w:rsidP="00E81738">
      <w:pPr>
        <w:spacing w:after="30" w:line="360" w:lineRule="auto"/>
        <w:jc w:val="center"/>
        <w:rPr>
          <w:rFonts w:asciiTheme="majorBidi" w:hAnsiTheme="majorBidi" w:cstheme="majorBidi"/>
          <w:b/>
          <w:sz w:val="24"/>
          <w:szCs w:val="24"/>
        </w:rPr>
      </w:pPr>
      <w:r>
        <w:rPr>
          <w:rFonts w:asciiTheme="majorBidi" w:hAnsiTheme="majorBidi" w:cstheme="majorBidi"/>
          <w:b/>
          <w:sz w:val="24"/>
          <w:szCs w:val="24"/>
        </w:rPr>
        <w:t>BAB V</w:t>
      </w:r>
    </w:p>
    <w:p w:rsidR="00E3291C" w:rsidRPr="00E3291C" w:rsidRDefault="00D0065A" w:rsidP="00E3291C">
      <w:pPr>
        <w:spacing w:after="30" w:line="360" w:lineRule="auto"/>
        <w:jc w:val="center"/>
        <w:rPr>
          <w:rFonts w:asciiTheme="majorBidi" w:hAnsiTheme="majorBidi" w:cstheme="majorBidi"/>
          <w:b/>
          <w:sz w:val="24"/>
          <w:szCs w:val="24"/>
        </w:rPr>
      </w:pPr>
      <w:r>
        <w:rPr>
          <w:rFonts w:asciiTheme="majorBidi" w:hAnsiTheme="majorBidi" w:cstheme="majorBidi"/>
          <w:b/>
          <w:sz w:val="24"/>
          <w:szCs w:val="24"/>
        </w:rPr>
        <w:t>B U N Y I</w:t>
      </w:r>
    </w:p>
    <w:p w:rsidR="00E3291C" w:rsidRPr="00D0065A" w:rsidRDefault="00E3291C" w:rsidP="00E3291C">
      <w:pPr>
        <w:autoSpaceDE w:val="0"/>
        <w:autoSpaceDN w:val="0"/>
        <w:adjustRightInd w:val="0"/>
        <w:spacing w:after="30" w:line="360" w:lineRule="auto"/>
        <w:jc w:val="both"/>
        <w:rPr>
          <w:rFonts w:asciiTheme="majorBidi" w:hAnsiTheme="majorBidi" w:cstheme="majorBidi"/>
          <w:b/>
          <w:bCs/>
          <w:sz w:val="24"/>
          <w:szCs w:val="24"/>
        </w:rPr>
      </w:pPr>
      <w:r w:rsidRPr="00D0065A">
        <w:rPr>
          <w:rFonts w:asciiTheme="majorBidi" w:hAnsiTheme="majorBidi" w:cstheme="majorBidi"/>
          <w:b/>
          <w:bCs/>
          <w:sz w:val="24"/>
          <w:szCs w:val="24"/>
        </w:rPr>
        <w:t>A. Definisi Bunyi</w:t>
      </w:r>
    </w:p>
    <w:p w:rsidR="00E3291C" w:rsidRPr="00D0065A" w:rsidRDefault="00E3291C" w:rsidP="00E3291C">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 xml:space="preserve">Setiap hari kita tidak pernah terlepas dari apa yang dinamakan suara atau bunyi. Bunyi gesekan daun yang tertiup angin, kucing yang mengeong, suara-suara orang yang sedang berbincang-bincang, kendaraan yang lalu-lalang, suara alunan musik, benda yang jatuh ke tanah, burung berkicau, gong yang dipukul, gitar yang dipetik, ataupun suara-suara lain yang saling ‘bersahutan’ satu sama lain. Suara atau bunyi diterima oleh salah satu panacindera kita yakni telinga. </w:t>
      </w:r>
    </w:p>
    <w:p w:rsidR="00E3291C" w:rsidRPr="00D0065A" w:rsidRDefault="00E3291C" w:rsidP="00E3291C">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 xml:space="preserve">Pernahkan kamu memukul bedug? Bedug merupakan sumber bunyi, bila dipukul, bedug akan bergetar. Petiklah senar gitar, dengarkan bunyinya. Apakah ada yang bergetar pada gitar? </w:t>
      </w:r>
    </w:p>
    <w:p w:rsidR="00E3291C" w:rsidRPr="00D0065A" w:rsidRDefault="00E3291C" w:rsidP="00E3291C">
      <w:pPr>
        <w:autoSpaceDE w:val="0"/>
        <w:autoSpaceDN w:val="0"/>
        <w:adjustRightInd w:val="0"/>
        <w:spacing w:after="30" w:line="360" w:lineRule="auto"/>
        <w:ind w:left="1440" w:firstLine="720"/>
        <w:jc w:val="both"/>
        <w:rPr>
          <w:rFonts w:asciiTheme="majorBidi" w:hAnsiTheme="majorBidi" w:cstheme="majorBidi"/>
          <w:sz w:val="24"/>
          <w:szCs w:val="24"/>
        </w:rPr>
      </w:pPr>
      <w:r w:rsidRPr="00D0065A">
        <w:rPr>
          <w:rFonts w:asciiTheme="majorBidi" w:hAnsiTheme="majorBidi" w:cstheme="majorBidi"/>
          <w:noProof/>
          <w:sz w:val="24"/>
          <w:szCs w:val="24"/>
          <w:lang w:val="en-US"/>
        </w:rPr>
        <w:drawing>
          <wp:inline distT="0" distB="0" distL="0" distR="0">
            <wp:extent cx="1775460" cy="1219200"/>
            <wp:effectExtent l="19050" t="0" r="0" b="0"/>
            <wp:docPr id="20" name="Picture 9" descr="antalyamusic_g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talyamusic_gitar"/>
                    <pic:cNvPicPr>
                      <a:picLocks noChangeAspect="1" noChangeArrowheads="1"/>
                    </pic:cNvPicPr>
                  </pic:nvPicPr>
                  <pic:blipFill>
                    <a:blip r:embed="rId8" cstate="print"/>
                    <a:srcRect/>
                    <a:stretch>
                      <a:fillRect/>
                    </a:stretch>
                  </pic:blipFill>
                  <pic:spPr bwMode="auto">
                    <a:xfrm>
                      <a:off x="0" y="0"/>
                      <a:ext cx="1775460" cy="1219200"/>
                    </a:xfrm>
                    <a:prstGeom prst="rect">
                      <a:avLst/>
                    </a:prstGeom>
                    <a:noFill/>
                    <a:ln w="9525">
                      <a:noFill/>
                      <a:miter lim="800000"/>
                      <a:headEnd/>
                      <a:tailEnd/>
                    </a:ln>
                  </pic:spPr>
                </pic:pic>
              </a:graphicData>
            </a:graphic>
          </wp:inline>
        </w:drawing>
      </w:r>
      <w:r w:rsidRPr="00D0065A">
        <w:rPr>
          <w:rFonts w:asciiTheme="majorBidi" w:hAnsiTheme="majorBidi" w:cstheme="majorBidi"/>
          <w:sz w:val="24"/>
          <w:szCs w:val="24"/>
        </w:rPr>
        <w:t xml:space="preserve">    </w:t>
      </w:r>
      <w:r w:rsidRPr="00D0065A">
        <w:rPr>
          <w:rFonts w:asciiTheme="majorBidi" w:hAnsiTheme="majorBidi" w:cstheme="majorBidi"/>
          <w:noProof/>
          <w:sz w:val="24"/>
          <w:szCs w:val="24"/>
          <w:lang w:val="en-US"/>
        </w:rPr>
        <w:drawing>
          <wp:inline distT="0" distB="0" distL="0" distR="0">
            <wp:extent cx="1676400" cy="1981200"/>
            <wp:effectExtent l="19050" t="0" r="0" b="0"/>
            <wp:docPr id="21" name="Picture 10" descr="pukul bed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ukul bedug"/>
                    <pic:cNvPicPr>
                      <a:picLocks noChangeAspect="1" noChangeArrowheads="1"/>
                    </pic:cNvPicPr>
                  </pic:nvPicPr>
                  <pic:blipFill>
                    <a:blip r:embed="rId9" cstate="print"/>
                    <a:srcRect/>
                    <a:stretch>
                      <a:fillRect/>
                    </a:stretch>
                  </pic:blipFill>
                  <pic:spPr bwMode="auto">
                    <a:xfrm>
                      <a:off x="0" y="0"/>
                      <a:ext cx="1676400" cy="1981200"/>
                    </a:xfrm>
                    <a:prstGeom prst="rect">
                      <a:avLst/>
                    </a:prstGeom>
                    <a:noFill/>
                    <a:ln w="9525">
                      <a:noFill/>
                      <a:miter lim="800000"/>
                      <a:headEnd/>
                      <a:tailEnd/>
                    </a:ln>
                  </pic:spPr>
                </pic:pic>
              </a:graphicData>
            </a:graphic>
          </wp:inline>
        </w:drawing>
      </w:r>
    </w:p>
    <w:p w:rsidR="00E3291C" w:rsidRPr="00D0065A" w:rsidRDefault="00E3291C" w:rsidP="00E3291C">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ab/>
      </w:r>
      <w:r w:rsidRPr="00D0065A">
        <w:rPr>
          <w:rFonts w:asciiTheme="majorBidi" w:hAnsiTheme="majorBidi" w:cstheme="majorBidi"/>
          <w:sz w:val="24"/>
          <w:szCs w:val="24"/>
          <w:lang w:val="en-US"/>
        </w:rPr>
        <w:tab/>
      </w:r>
      <w:r w:rsidRPr="00D0065A">
        <w:rPr>
          <w:rFonts w:asciiTheme="majorBidi" w:hAnsiTheme="majorBidi" w:cstheme="majorBidi"/>
          <w:sz w:val="24"/>
          <w:szCs w:val="24"/>
          <w:lang w:val="en-US"/>
        </w:rPr>
        <w:tab/>
      </w:r>
      <w:r w:rsidRPr="00D0065A">
        <w:rPr>
          <w:rFonts w:asciiTheme="majorBidi" w:hAnsiTheme="majorBidi" w:cstheme="majorBidi"/>
          <w:sz w:val="24"/>
          <w:szCs w:val="24"/>
        </w:rPr>
        <w:t>(gitar)</w:t>
      </w:r>
      <w:r w:rsidRPr="00D0065A">
        <w:rPr>
          <w:rFonts w:asciiTheme="majorBidi" w:hAnsiTheme="majorBidi" w:cstheme="majorBidi"/>
          <w:sz w:val="24"/>
          <w:szCs w:val="24"/>
        </w:rPr>
        <w:tab/>
      </w:r>
      <w:r w:rsidRPr="00D0065A">
        <w:rPr>
          <w:rFonts w:asciiTheme="majorBidi" w:hAnsiTheme="majorBidi" w:cstheme="majorBidi"/>
          <w:sz w:val="24"/>
          <w:szCs w:val="24"/>
        </w:rPr>
        <w:tab/>
      </w:r>
      <w:r w:rsidRPr="00D0065A">
        <w:rPr>
          <w:rFonts w:asciiTheme="majorBidi" w:hAnsiTheme="majorBidi" w:cstheme="majorBidi"/>
          <w:sz w:val="24"/>
          <w:szCs w:val="24"/>
        </w:rPr>
        <w:tab/>
      </w:r>
      <w:r w:rsidRPr="00D0065A">
        <w:rPr>
          <w:rFonts w:asciiTheme="majorBidi" w:hAnsiTheme="majorBidi" w:cstheme="majorBidi"/>
          <w:sz w:val="24"/>
          <w:szCs w:val="24"/>
        </w:rPr>
        <w:tab/>
        <w:t>(bedug)</w:t>
      </w:r>
    </w:p>
    <w:p w:rsidR="00E3291C" w:rsidRPr="00D0065A" w:rsidRDefault="00E3291C" w:rsidP="00E3291C">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Pertanyaan yang timbul kemudian adalah, bagaimana suara atau bunyi itu dihasilkan, dan bagaimana kita dapat mendengar suara atau bunyi?</w:t>
      </w:r>
      <w:r w:rsidRPr="00D0065A">
        <w:rPr>
          <w:rFonts w:asciiTheme="majorBidi" w:hAnsiTheme="majorBidi" w:cstheme="majorBidi"/>
          <w:noProof/>
          <w:sz w:val="24"/>
          <w:szCs w:val="24"/>
          <w:lang w:eastAsia="id-ID"/>
        </w:rPr>
        <w:t xml:space="preserve"> </w:t>
      </w:r>
    </w:p>
    <w:p w:rsidR="00E3291C" w:rsidRPr="00D0065A" w:rsidRDefault="00E3291C" w:rsidP="00E3291C">
      <w:pPr>
        <w:autoSpaceDE w:val="0"/>
        <w:autoSpaceDN w:val="0"/>
        <w:adjustRightInd w:val="0"/>
        <w:spacing w:after="30" w:line="360" w:lineRule="auto"/>
        <w:jc w:val="both"/>
        <w:rPr>
          <w:rFonts w:asciiTheme="majorBidi" w:hAnsiTheme="majorBidi" w:cstheme="majorBidi"/>
          <w:sz w:val="24"/>
          <w:szCs w:val="24"/>
          <w:lang w:val="en-US"/>
        </w:rPr>
      </w:pPr>
      <w:r w:rsidRPr="00D0065A">
        <w:rPr>
          <w:rFonts w:asciiTheme="majorBidi" w:hAnsiTheme="majorBidi" w:cstheme="majorBidi"/>
          <w:sz w:val="24"/>
          <w:szCs w:val="24"/>
        </w:rPr>
        <w:t xml:space="preserve">Bunyi atau suara dapat didengar karena adanya tiga hal. </w:t>
      </w:r>
    </w:p>
    <w:p w:rsidR="00E3291C" w:rsidRPr="00D0065A" w:rsidRDefault="00E3291C" w:rsidP="00E3291C">
      <w:pPr>
        <w:autoSpaceDE w:val="0"/>
        <w:autoSpaceDN w:val="0"/>
        <w:adjustRightInd w:val="0"/>
        <w:spacing w:after="30" w:line="360" w:lineRule="auto"/>
        <w:jc w:val="both"/>
        <w:rPr>
          <w:rFonts w:asciiTheme="majorBidi" w:hAnsiTheme="majorBidi" w:cstheme="majorBidi"/>
          <w:sz w:val="24"/>
          <w:szCs w:val="24"/>
          <w:lang w:val="en-US"/>
        </w:rPr>
      </w:pPr>
      <w:r w:rsidRPr="00D0065A">
        <w:rPr>
          <w:rFonts w:asciiTheme="majorBidi" w:hAnsiTheme="majorBidi" w:cstheme="majorBidi"/>
          <w:sz w:val="24"/>
          <w:szCs w:val="24"/>
        </w:rPr>
        <w:t xml:space="preserve">Pertama, adanya </w:t>
      </w:r>
      <w:r w:rsidRPr="00D0065A">
        <w:rPr>
          <w:rFonts w:asciiTheme="majorBidi" w:hAnsiTheme="majorBidi" w:cstheme="majorBidi"/>
          <w:i/>
          <w:iCs/>
          <w:sz w:val="24"/>
          <w:szCs w:val="24"/>
        </w:rPr>
        <w:t>sumber bunyi</w:t>
      </w:r>
      <w:r w:rsidRPr="00D0065A">
        <w:rPr>
          <w:rFonts w:asciiTheme="majorBidi" w:hAnsiTheme="majorBidi" w:cstheme="majorBidi"/>
          <w:sz w:val="24"/>
          <w:szCs w:val="24"/>
        </w:rPr>
        <w:t xml:space="preserve">. </w:t>
      </w:r>
    </w:p>
    <w:p w:rsidR="00E3291C" w:rsidRPr="00D0065A" w:rsidRDefault="00E3291C" w:rsidP="00E3291C">
      <w:pPr>
        <w:autoSpaceDE w:val="0"/>
        <w:autoSpaceDN w:val="0"/>
        <w:adjustRightInd w:val="0"/>
        <w:spacing w:after="30" w:line="360" w:lineRule="auto"/>
        <w:ind w:firstLine="720"/>
        <w:jc w:val="both"/>
        <w:rPr>
          <w:rFonts w:asciiTheme="majorBidi" w:hAnsiTheme="majorBidi" w:cstheme="majorBidi"/>
          <w:i/>
          <w:iCs/>
          <w:sz w:val="24"/>
          <w:szCs w:val="24"/>
        </w:rPr>
      </w:pPr>
      <w:r w:rsidRPr="00D0065A">
        <w:rPr>
          <w:rFonts w:asciiTheme="majorBidi" w:hAnsiTheme="majorBidi" w:cstheme="majorBidi"/>
          <w:sz w:val="24"/>
          <w:szCs w:val="24"/>
          <w:lang w:val="en-US"/>
        </w:rPr>
        <w:t>S</w:t>
      </w:r>
      <w:r w:rsidRPr="00D0065A">
        <w:rPr>
          <w:rFonts w:asciiTheme="majorBidi" w:hAnsiTheme="majorBidi" w:cstheme="majorBidi"/>
          <w:sz w:val="24"/>
          <w:szCs w:val="24"/>
        </w:rPr>
        <w:t>umber bunyi dihasilkan oleh suatu benda yang bergetar. Contoh paling sederhana</w:t>
      </w:r>
      <w:r w:rsidRPr="00D0065A">
        <w:rPr>
          <w:rFonts w:asciiTheme="majorBidi" w:hAnsiTheme="majorBidi" w:cstheme="majorBidi"/>
          <w:i/>
          <w:iCs/>
          <w:sz w:val="24"/>
          <w:szCs w:val="24"/>
        </w:rPr>
        <w:t xml:space="preserve"> </w:t>
      </w:r>
      <w:r w:rsidRPr="00D0065A">
        <w:rPr>
          <w:rFonts w:asciiTheme="majorBidi" w:hAnsiTheme="majorBidi" w:cstheme="majorBidi"/>
          <w:sz w:val="24"/>
          <w:szCs w:val="24"/>
        </w:rPr>
        <w:t>untuk mengobservasi bunyi adalah bunyi yang ditimbulkan dari karet gelang yang dipetik.</w:t>
      </w:r>
      <w:r w:rsidRPr="00D0065A">
        <w:rPr>
          <w:rFonts w:asciiTheme="majorBidi" w:hAnsiTheme="majorBidi" w:cstheme="majorBidi"/>
          <w:i/>
          <w:iCs/>
          <w:sz w:val="24"/>
          <w:szCs w:val="24"/>
        </w:rPr>
        <w:t xml:space="preserve"> </w:t>
      </w:r>
      <w:r w:rsidRPr="00D0065A">
        <w:rPr>
          <w:rFonts w:asciiTheme="majorBidi" w:hAnsiTheme="majorBidi" w:cstheme="majorBidi"/>
          <w:sz w:val="24"/>
          <w:szCs w:val="24"/>
        </w:rPr>
        <w:t xml:space="preserve">Ketika sebuah mistar digetarkan diatas meja, maka misar tersebut akan bergetar dan menghasilkan bunyi. Contoh lain, Seseorang yang </w:t>
      </w:r>
      <w:r w:rsidRPr="00D0065A">
        <w:rPr>
          <w:rFonts w:asciiTheme="majorBidi" w:hAnsiTheme="majorBidi" w:cstheme="majorBidi"/>
          <w:sz w:val="24"/>
          <w:szCs w:val="24"/>
        </w:rPr>
        <w:lastRenderedPageBreak/>
        <w:t>sedang memukul drum menyebabkan selaput drum itu bergetar dan menghasilkan bunyi.</w:t>
      </w:r>
      <w:r w:rsidRPr="00D0065A">
        <w:rPr>
          <w:rFonts w:asciiTheme="majorBidi" w:hAnsiTheme="majorBidi" w:cstheme="majorBidi"/>
          <w:noProof/>
          <w:sz w:val="24"/>
          <w:szCs w:val="24"/>
          <w:lang w:eastAsia="id-ID"/>
        </w:rPr>
        <w:t xml:space="preserve"> </w:t>
      </w:r>
    </w:p>
    <w:p w:rsidR="00E3291C" w:rsidRPr="00D0065A" w:rsidRDefault="00E3291C" w:rsidP="00E3291C">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noProof/>
          <w:sz w:val="24"/>
          <w:szCs w:val="24"/>
          <w:lang w:val="en-US"/>
        </w:rPr>
        <w:drawing>
          <wp:inline distT="0" distB="0" distL="0" distR="0">
            <wp:extent cx="1438519" cy="1536700"/>
            <wp:effectExtent l="19050" t="0" r="9281" b="0"/>
            <wp:docPr id="22" name="Picture 23" descr="D:\Lathif\TUGAS\Fisika\m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Lathif\TUGAS\Fisika\mstr.jpg"/>
                    <pic:cNvPicPr>
                      <a:picLocks noChangeAspect="1" noChangeArrowheads="1"/>
                    </pic:cNvPicPr>
                  </pic:nvPicPr>
                  <pic:blipFill>
                    <a:blip r:embed="rId10" cstate="print"/>
                    <a:srcRect/>
                    <a:stretch>
                      <a:fillRect/>
                    </a:stretch>
                  </pic:blipFill>
                  <pic:spPr bwMode="auto">
                    <a:xfrm>
                      <a:off x="0" y="0"/>
                      <a:ext cx="1447800" cy="1546614"/>
                    </a:xfrm>
                    <a:prstGeom prst="rect">
                      <a:avLst/>
                    </a:prstGeom>
                    <a:noFill/>
                    <a:ln w="9525">
                      <a:noFill/>
                      <a:miter lim="800000"/>
                      <a:headEnd/>
                      <a:tailEnd/>
                    </a:ln>
                  </pic:spPr>
                </pic:pic>
              </a:graphicData>
            </a:graphic>
          </wp:inline>
        </w:drawing>
      </w:r>
      <w:r w:rsidRPr="00D0065A">
        <w:rPr>
          <w:rFonts w:asciiTheme="majorBidi" w:hAnsiTheme="majorBidi" w:cstheme="majorBidi"/>
          <w:noProof/>
          <w:sz w:val="24"/>
          <w:szCs w:val="24"/>
          <w:lang w:eastAsia="id-ID"/>
        </w:rPr>
        <w:t xml:space="preserve">  </w:t>
      </w:r>
      <w:r w:rsidRPr="00D0065A">
        <w:rPr>
          <w:rFonts w:asciiTheme="majorBidi" w:hAnsiTheme="majorBidi" w:cstheme="majorBidi"/>
          <w:noProof/>
          <w:sz w:val="24"/>
          <w:szCs w:val="24"/>
          <w:lang w:eastAsia="id-ID"/>
        </w:rPr>
        <w:tab/>
      </w:r>
      <w:r w:rsidRPr="00D0065A">
        <w:rPr>
          <w:rFonts w:asciiTheme="majorBidi" w:hAnsiTheme="majorBidi" w:cstheme="majorBidi"/>
          <w:noProof/>
          <w:sz w:val="24"/>
          <w:szCs w:val="24"/>
          <w:lang w:val="en-US"/>
        </w:rPr>
        <w:drawing>
          <wp:inline distT="0" distB="0" distL="0" distR="0">
            <wp:extent cx="2465479" cy="1536700"/>
            <wp:effectExtent l="19050" t="0" r="0" b="0"/>
            <wp:docPr id="23" name="Picture 22" descr="D:\Lathif\TUGAS\Fisika\d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Lathif\TUGAS\Fisika\drum.jpg"/>
                    <pic:cNvPicPr>
                      <a:picLocks noChangeAspect="1" noChangeArrowheads="1"/>
                    </pic:cNvPicPr>
                  </pic:nvPicPr>
                  <pic:blipFill>
                    <a:blip r:embed="rId11" cstate="print"/>
                    <a:srcRect/>
                    <a:stretch>
                      <a:fillRect/>
                    </a:stretch>
                  </pic:blipFill>
                  <pic:spPr bwMode="auto">
                    <a:xfrm>
                      <a:off x="0" y="0"/>
                      <a:ext cx="2468880" cy="1538820"/>
                    </a:xfrm>
                    <a:prstGeom prst="rect">
                      <a:avLst/>
                    </a:prstGeom>
                    <a:noFill/>
                    <a:ln w="9525">
                      <a:noFill/>
                      <a:miter lim="800000"/>
                      <a:headEnd/>
                      <a:tailEnd/>
                    </a:ln>
                  </pic:spPr>
                </pic:pic>
              </a:graphicData>
            </a:graphic>
          </wp:inline>
        </w:drawing>
      </w:r>
    </w:p>
    <w:p w:rsidR="00E3291C" w:rsidRPr="00D0065A" w:rsidRDefault="00E3291C" w:rsidP="00E3291C">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sz w:val="24"/>
          <w:szCs w:val="24"/>
          <w:lang w:val="en-US"/>
        </w:rPr>
        <w:t xml:space="preserve">        </w:t>
      </w:r>
      <w:r w:rsidRPr="00D0065A">
        <w:rPr>
          <w:rFonts w:asciiTheme="majorBidi" w:hAnsiTheme="majorBidi" w:cstheme="majorBidi"/>
          <w:sz w:val="24"/>
          <w:szCs w:val="24"/>
        </w:rPr>
        <w:t>(mistar yang digetarkan</w:t>
      </w:r>
      <w:r w:rsidRPr="00D0065A">
        <w:rPr>
          <w:rFonts w:asciiTheme="majorBidi" w:hAnsiTheme="majorBidi" w:cstheme="majorBidi"/>
          <w:sz w:val="24"/>
          <w:szCs w:val="24"/>
          <w:lang w:val="en-US"/>
        </w:rPr>
        <w:t xml:space="preserve">         </w:t>
      </w:r>
      <w:r w:rsidRPr="00D0065A">
        <w:rPr>
          <w:rFonts w:asciiTheme="majorBidi" w:hAnsiTheme="majorBidi" w:cstheme="majorBidi"/>
          <w:sz w:val="24"/>
          <w:szCs w:val="24"/>
        </w:rPr>
        <w:tab/>
      </w:r>
      <w:r w:rsidRPr="00D0065A">
        <w:rPr>
          <w:rFonts w:asciiTheme="majorBidi" w:hAnsiTheme="majorBidi" w:cstheme="majorBidi"/>
          <w:sz w:val="24"/>
          <w:szCs w:val="24"/>
          <w:lang w:val="en-US"/>
        </w:rPr>
        <w:t xml:space="preserve">               </w:t>
      </w:r>
      <w:r w:rsidRPr="00D0065A">
        <w:rPr>
          <w:rFonts w:asciiTheme="majorBidi" w:hAnsiTheme="majorBidi" w:cstheme="majorBidi"/>
          <w:sz w:val="24"/>
          <w:szCs w:val="24"/>
        </w:rPr>
        <w:t>(drum)</w:t>
      </w:r>
    </w:p>
    <w:p w:rsidR="00E3291C" w:rsidRPr="00D0065A" w:rsidRDefault="00E3291C" w:rsidP="00E3291C">
      <w:pPr>
        <w:autoSpaceDE w:val="0"/>
        <w:autoSpaceDN w:val="0"/>
        <w:adjustRightInd w:val="0"/>
        <w:spacing w:after="30" w:line="360" w:lineRule="auto"/>
        <w:jc w:val="both"/>
        <w:rPr>
          <w:rFonts w:asciiTheme="majorBidi" w:hAnsiTheme="majorBidi" w:cstheme="majorBidi"/>
          <w:sz w:val="24"/>
          <w:szCs w:val="24"/>
        </w:rPr>
      </w:pPr>
    </w:p>
    <w:p w:rsidR="00E3291C" w:rsidRPr="00D0065A" w:rsidRDefault="00E3291C" w:rsidP="00E3291C">
      <w:pPr>
        <w:autoSpaceDE w:val="0"/>
        <w:autoSpaceDN w:val="0"/>
        <w:adjustRightInd w:val="0"/>
        <w:spacing w:after="30" w:line="360" w:lineRule="auto"/>
        <w:jc w:val="both"/>
        <w:rPr>
          <w:rFonts w:asciiTheme="majorBidi" w:hAnsiTheme="majorBidi" w:cstheme="majorBidi"/>
          <w:sz w:val="24"/>
          <w:szCs w:val="24"/>
          <w:lang w:val="en-US"/>
        </w:rPr>
      </w:pPr>
      <w:r w:rsidRPr="00D0065A">
        <w:rPr>
          <w:rFonts w:asciiTheme="majorBidi" w:hAnsiTheme="majorBidi" w:cstheme="majorBidi"/>
          <w:sz w:val="24"/>
          <w:szCs w:val="24"/>
        </w:rPr>
        <w:t xml:space="preserve">Kedua, adanya penerima bunyi. </w:t>
      </w:r>
    </w:p>
    <w:p w:rsidR="00E3291C" w:rsidRPr="00D0065A" w:rsidRDefault="00E3291C" w:rsidP="00E3291C">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Penerima bunyi yang dimaksud disini adalah telinga kita. Telinga manusia mampu mendengarkan bunyi pada rentang 16 Hz hingga 20.000 Hz.</w:t>
      </w:r>
    </w:p>
    <w:p w:rsidR="00E3291C" w:rsidRPr="00D0065A" w:rsidRDefault="00E3291C" w:rsidP="00E3291C">
      <w:pPr>
        <w:autoSpaceDE w:val="0"/>
        <w:autoSpaceDN w:val="0"/>
        <w:adjustRightInd w:val="0"/>
        <w:spacing w:after="30" w:line="360" w:lineRule="auto"/>
        <w:jc w:val="both"/>
        <w:rPr>
          <w:rFonts w:asciiTheme="majorBidi" w:hAnsiTheme="majorBidi" w:cstheme="majorBidi"/>
          <w:sz w:val="24"/>
          <w:szCs w:val="24"/>
          <w:lang w:val="en-US"/>
        </w:rPr>
      </w:pPr>
    </w:p>
    <w:p w:rsidR="00E3291C" w:rsidRPr="00D0065A" w:rsidRDefault="00E3291C" w:rsidP="00E3291C">
      <w:pPr>
        <w:autoSpaceDE w:val="0"/>
        <w:autoSpaceDN w:val="0"/>
        <w:adjustRightInd w:val="0"/>
        <w:spacing w:after="30" w:line="360" w:lineRule="auto"/>
        <w:jc w:val="both"/>
        <w:rPr>
          <w:rFonts w:asciiTheme="majorBidi" w:hAnsiTheme="majorBidi" w:cstheme="majorBidi"/>
          <w:sz w:val="24"/>
          <w:szCs w:val="24"/>
          <w:lang w:val="en-US"/>
        </w:rPr>
      </w:pPr>
      <w:r w:rsidRPr="00D0065A">
        <w:rPr>
          <w:rFonts w:asciiTheme="majorBidi" w:hAnsiTheme="majorBidi" w:cstheme="majorBidi"/>
          <w:sz w:val="24"/>
          <w:szCs w:val="24"/>
        </w:rPr>
        <w:t xml:space="preserve">Ketiga, adanya medium perantara. </w:t>
      </w:r>
    </w:p>
    <w:p w:rsidR="00E3291C" w:rsidRPr="00D0065A" w:rsidRDefault="00E3291C" w:rsidP="00E3291C">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Bunyi, sebagaimana telah disebutkan sebelumnya, merupakan salah satu contoh gelombang mekanik. Oleh karena itu, gelombang bunyi akan merambat, hanya bila ada medium perambatannya. Tanpa adanya medium perambatan, bunyi tidak dapat merambat. Medium perambatan yang paling umum adalah udara. Kita dapat berbincang-bincang dengan siapapun karena bunyi atau suara kita merambat melalui udara di sekitar kita hingga sampai di telinga lawan bicara kita.</w:t>
      </w:r>
    </w:p>
    <w:p w:rsidR="00E3291C" w:rsidRPr="00D0065A" w:rsidRDefault="00E3291C" w:rsidP="00E3291C">
      <w:pPr>
        <w:autoSpaceDE w:val="0"/>
        <w:autoSpaceDN w:val="0"/>
        <w:adjustRightInd w:val="0"/>
        <w:spacing w:after="30" w:line="360" w:lineRule="auto"/>
        <w:jc w:val="both"/>
        <w:rPr>
          <w:rFonts w:asciiTheme="majorBidi" w:hAnsiTheme="majorBidi" w:cstheme="majorBidi"/>
          <w:sz w:val="24"/>
          <w:szCs w:val="24"/>
        </w:rPr>
      </w:pPr>
    </w:p>
    <w:p w:rsidR="00E3291C" w:rsidRPr="00D0065A" w:rsidRDefault="00E3291C" w:rsidP="00E3291C">
      <w:pPr>
        <w:autoSpaceDE w:val="0"/>
        <w:autoSpaceDN w:val="0"/>
        <w:adjustRightInd w:val="0"/>
        <w:spacing w:after="30" w:line="360" w:lineRule="auto"/>
        <w:jc w:val="both"/>
        <w:rPr>
          <w:rFonts w:asciiTheme="majorBidi" w:hAnsiTheme="majorBidi" w:cstheme="majorBidi"/>
          <w:b/>
          <w:sz w:val="24"/>
          <w:szCs w:val="24"/>
        </w:rPr>
      </w:pPr>
      <w:r w:rsidRPr="00D0065A">
        <w:rPr>
          <w:rFonts w:asciiTheme="majorBidi" w:hAnsiTheme="majorBidi" w:cstheme="majorBidi"/>
          <w:b/>
          <w:sz w:val="24"/>
          <w:szCs w:val="24"/>
        </w:rPr>
        <w:t>B. Sumber Bunyi</w:t>
      </w:r>
    </w:p>
    <w:p w:rsidR="00E3291C" w:rsidRPr="00D0065A" w:rsidRDefault="00E3291C" w:rsidP="00E3291C">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Bunyi dihasilkan oleh sebuah sumber bunyi, yaitu benda yang bergetar. Untuk memahami fenonema bahwa bunyi ditimbulkan dari sebuah benda yang bergetar, dapat menggunakan sebuah mistar yang ditekan salah satu ujungnya pada sebuah meja, kemudian ujung mistar yang lain diberi simpangan secukupnya/digetarkan.</w:t>
      </w:r>
    </w:p>
    <w:p w:rsidR="00E3291C" w:rsidRPr="00D0065A" w:rsidRDefault="00E3291C" w:rsidP="00E3291C">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 xml:space="preserve">Berdasarkan jenisnya, bunyi merupakan gelombang mekanik longitudinal. Oleh karena merupakan gelombang mekanik, bunyi memerlukan medium sebagai </w:t>
      </w:r>
      <w:r w:rsidRPr="00D0065A">
        <w:rPr>
          <w:rFonts w:asciiTheme="majorBidi" w:hAnsiTheme="majorBidi" w:cstheme="majorBidi"/>
          <w:sz w:val="24"/>
          <w:szCs w:val="24"/>
        </w:rPr>
        <w:lastRenderedPageBreak/>
        <w:t>media perambatannya. Medium perambatan bunyi dapat berupa zat padat atau zat cair, tetapi yang paling umum adalah gas atau udara. Bunyi merambat melalui medium perambatannya dalam bentuk gelombang-gelombang.</w:t>
      </w:r>
    </w:p>
    <w:p w:rsidR="00E3291C" w:rsidRPr="00D0065A" w:rsidRDefault="00E3291C" w:rsidP="00E3291C">
      <w:pPr>
        <w:autoSpaceDE w:val="0"/>
        <w:autoSpaceDN w:val="0"/>
        <w:adjustRightInd w:val="0"/>
        <w:spacing w:after="30" w:line="360" w:lineRule="auto"/>
        <w:jc w:val="both"/>
        <w:rPr>
          <w:rFonts w:asciiTheme="majorBidi" w:hAnsiTheme="majorBidi" w:cstheme="majorBidi"/>
          <w:b/>
          <w:bCs/>
          <w:sz w:val="24"/>
          <w:szCs w:val="24"/>
        </w:rPr>
      </w:pPr>
    </w:p>
    <w:p w:rsidR="00E3291C" w:rsidRPr="00D0065A" w:rsidRDefault="00E3291C" w:rsidP="00E3291C">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b/>
          <w:bCs/>
          <w:sz w:val="24"/>
          <w:szCs w:val="24"/>
        </w:rPr>
        <w:t>C. Frekuensi Bunyi</w:t>
      </w:r>
    </w:p>
    <w:p w:rsidR="00E3291C" w:rsidRPr="00D0065A" w:rsidRDefault="00E3291C" w:rsidP="00E3291C">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Sebagai bentuk gelombang, bunyi memiliki frekwensi. Berdasarkan frekwensinya, gelombang bunyi dibagi menjadi tiga jenis, yaitu audiosonik, ultrasonik, dan infrasonik.</w:t>
      </w:r>
    </w:p>
    <w:p w:rsidR="00E3291C" w:rsidRPr="00D0065A" w:rsidRDefault="00E3291C" w:rsidP="00E3291C">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sz w:val="24"/>
          <w:szCs w:val="24"/>
        </w:rPr>
        <w:t>a. Gelombang audiosonik (</w:t>
      </w:r>
      <w:r w:rsidRPr="00D0065A">
        <w:rPr>
          <w:rFonts w:asciiTheme="majorBidi" w:hAnsiTheme="majorBidi" w:cstheme="majorBidi"/>
          <w:i/>
          <w:iCs/>
          <w:sz w:val="24"/>
          <w:szCs w:val="24"/>
        </w:rPr>
        <w:t>audible wave</w:t>
      </w:r>
      <w:r w:rsidRPr="00D0065A">
        <w:rPr>
          <w:rFonts w:asciiTheme="majorBidi" w:hAnsiTheme="majorBidi" w:cstheme="majorBidi"/>
          <w:sz w:val="24"/>
          <w:szCs w:val="24"/>
        </w:rPr>
        <w:t>). Gelombang audiosonik merupakan gelombang bunyi yang berada pada rentang frek</w:t>
      </w:r>
      <w:r w:rsidRPr="00D0065A">
        <w:rPr>
          <w:rFonts w:asciiTheme="majorBidi" w:hAnsiTheme="majorBidi" w:cstheme="majorBidi"/>
          <w:sz w:val="24"/>
          <w:szCs w:val="24"/>
          <w:lang w:val="en-US"/>
        </w:rPr>
        <w:t>u</w:t>
      </w:r>
      <w:r w:rsidRPr="00D0065A">
        <w:rPr>
          <w:rFonts w:asciiTheme="majorBidi" w:hAnsiTheme="majorBidi" w:cstheme="majorBidi"/>
          <w:sz w:val="24"/>
          <w:szCs w:val="24"/>
        </w:rPr>
        <w:t>ensi pendengaran kita, yakni berada pada kisaran</w:t>
      </w:r>
      <w:r w:rsidRPr="00D0065A">
        <w:rPr>
          <w:rFonts w:asciiTheme="majorBidi" w:hAnsiTheme="majorBidi" w:cstheme="majorBidi"/>
          <w:sz w:val="24"/>
          <w:szCs w:val="24"/>
          <w:lang w:val="en-US"/>
        </w:rPr>
        <w:t xml:space="preserve"> </w:t>
      </w:r>
      <w:r w:rsidRPr="00D0065A">
        <w:rPr>
          <w:rFonts w:asciiTheme="majorBidi" w:hAnsiTheme="majorBidi" w:cstheme="majorBidi"/>
          <w:sz w:val="24"/>
          <w:szCs w:val="24"/>
        </w:rPr>
        <w:t>frek</w:t>
      </w:r>
      <w:r w:rsidRPr="00D0065A">
        <w:rPr>
          <w:rFonts w:asciiTheme="majorBidi" w:hAnsiTheme="majorBidi" w:cstheme="majorBidi"/>
          <w:sz w:val="24"/>
          <w:szCs w:val="24"/>
          <w:lang w:val="en-US"/>
        </w:rPr>
        <w:t>u</w:t>
      </w:r>
      <w:r w:rsidRPr="00D0065A">
        <w:rPr>
          <w:rFonts w:asciiTheme="majorBidi" w:hAnsiTheme="majorBidi" w:cstheme="majorBidi"/>
          <w:sz w:val="24"/>
          <w:szCs w:val="24"/>
        </w:rPr>
        <w:t>ensi antara 16 Hz hingga 20.000 Hz.</w:t>
      </w:r>
    </w:p>
    <w:p w:rsidR="00E3291C" w:rsidRPr="00D0065A" w:rsidRDefault="00E3291C" w:rsidP="00E3291C">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sz w:val="24"/>
          <w:szCs w:val="24"/>
        </w:rPr>
        <w:t>b. Gelombang infrasonik (</w:t>
      </w:r>
      <w:r w:rsidRPr="00D0065A">
        <w:rPr>
          <w:rFonts w:asciiTheme="majorBidi" w:hAnsiTheme="majorBidi" w:cstheme="majorBidi"/>
          <w:i/>
          <w:iCs/>
          <w:sz w:val="24"/>
          <w:szCs w:val="24"/>
        </w:rPr>
        <w:t>infrasonic wave</w:t>
      </w:r>
      <w:r w:rsidRPr="00D0065A">
        <w:rPr>
          <w:rFonts w:asciiTheme="majorBidi" w:hAnsiTheme="majorBidi" w:cstheme="majorBidi"/>
          <w:sz w:val="24"/>
          <w:szCs w:val="24"/>
        </w:rPr>
        <w:t>). Gelombang infrasonik merupakan gelombang bunyi yang frekuensinya berada di bawah frekuensi gelombang audiosonik, yaitu frekuensinya lebih kecil dari 16 Hz.</w:t>
      </w:r>
    </w:p>
    <w:p w:rsidR="00E3291C" w:rsidRPr="00D0065A" w:rsidRDefault="00E3291C" w:rsidP="00E3291C">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sz w:val="24"/>
          <w:szCs w:val="24"/>
        </w:rPr>
        <w:t>c. Gelombang ultrasonik (</w:t>
      </w:r>
      <w:r w:rsidRPr="00D0065A">
        <w:rPr>
          <w:rFonts w:asciiTheme="majorBidi" w:hAnsiTheme="majorBidi" w:cstheme="majorBidi"/>
          <w:i/>
          <w:iCs/>
          <w:sz w:val="24"/>
          <w:szCs w:val="24"/>
        </w:rPr>
        <w:t>ultrasonic wave</w:t>
      </w:r>
      <w:r w:rsidRPr="00D0065A">
        <w:rPr>
          <w:rFonts w:asciiTheme="majorBidi" w:hAnsiTheme="majorBidi" w:cstheme="majorBidi"/>
          <w:sz w:val="24"/>
          <w:szCs w:val="24"/>
        </w:rPr>
        <w:t>). Gelombang ultrasonik merupakan gelombang bunyi yang frekwensinya berada di atas frekuensi gelombang audiosonik, yaitu frekuensinya lebih besar dari 20.000 Hz.</w:t>
      </w:r>
    </w:p>
    <w:p w:rsidR="00E3291C" w:rsidRPr="00D0065A" w:rsidRDefault="00E3291C" w:rsidP="00E3291C">
      <w:pPr>
        <w:autoSpaceDE w:val="0"/>
        <w:autoSpaceDN w:val="0"/>
        <w:adjustRightInd w:val="0"/>
        <w:spacing w:after="30" w:line="360" w:lineRule="auto"/>
        <w:jc w:val="both"/>
        <w:rPr>
          <w:rFonts w:asciiTheme="majorBidi" w:hAnsiTheme="majorBidi" w:cstheme="majorBidi"/>
          <w:b/>
          <w:bCs/>
          <w:sz w:val="24"/>
          <w:szCs w:val="24"/>
        </w:rPr>
      </w:pPr>
    </w:p>
    <w:p w:rsidR="00E3291C" w:rsidRPr="00D0065A" w:rsidRDefault="00E3291C" w:rsidP="00E3291C">
      <w:pPr>
        <w:autoSpaceDE w:val="0"/>
        <w:autoSpaceDN w:val="0"/>
        <w:adjustRightInd w:val="0"/>
        <w:spacing w:after="30" w:line="360" w:lineRule="auto"/>
        <w:jc w:val="both"/>
        <w:rPr>
          <w:rFonts w:asciiTheme="majorBidi" w:hAnsiTheme="majorBidi" w:cstheme="majorBidi"/>
          <w:b/>
          <w:bCs/>
          <w:sz w:val="24"/>
          <w:szCs w:val="24"/>
        </w:rPr>
      </w:pPr>
      <w:r w:rsidRPr="00D0065A">
        <w:rPr>
          <w:rFonts w:asciiTheme="majorBidi" w:hAnsiTheme="majorBidi" w:cstheme="majorBidi"/>
          <w:b/>
          <w:bCs/>
          <w:sz w:val="24"/>
          <w:szCs w:val="24"/>
        </w:rPr>
        <w:t>D. Perambatan Bunyi</w:t>
      </w:r>
    </w:p>
    <w:p w:rsidR="00E3291C" w:rsidRPr="00D0065A" w:rsidRDefault="00E3291C" w:rsidP="00E3291C">
      <w:pPr>
        <w:autoSpaceDE w:val="0"/>
        <w:autoSpaceDN w:val="0"/>
        <w:adjustRightInd w:val="0"/>
        <w:spacing w:after="30" w:line="360" w:lineRule="auto"/>
        <w:jc w:val="both"/>
        <w:rPr>
          <w:rFonts w:asciiTheme="majorBidi" w:hAnsiTheme="majorBidi" w:cstheme="majorBidi"/>
          <w:b/>
          <w:bCs/>
          <w:sz w:val="24"/>
          <w:szCs w:val="24"/>
        </w:rPr>
      </w:pPr>
      <w:r w:rsidRPr="00D0065A">
        <w:rPr>
          <w:rFonts w:asciiTheme="majorBidi" w:hAnsiTheme="majorBidi" w:cstheme="majorBidi"/>
          <w:b/>
          <w:bCs/>
          <w:sz w:val="24"/>
          <w:szCs w:val="24"/>
        </w:rPr>
        <w:t>1. bunyi merambat melalui udara</w:t>
      </w:r>
    </w:p>
    <w:p w:rsidR="00E3291C" w:rsidRPr="00D0065A" w:rsidRDefault="00E3291C" w:rsidP="00E3291C">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Ketika kita mendengarkan suatu bunyi, sesungguhnya bunyi itu merambat dari sumber bunyi hingga ke telinga kita melalui udara. Proses yang terjadi mirip dengan getaran yang terjadi pada pegas ketika diberikan gangguan yang linier dengan arah rambatnya. Bunyi yang dihasilkan oleh sumber bunyi menimbulkan terbentuknya rapatan dan renggangan</w:t>
      </w:r>
      <w:r w:rsidRPr="00D0065A">
        <w:rPr>
          <w:rFonts w:asciiTheme="majorBidi" w:hAnsiTheme="majorBidi" w:cstheme="majorBidi"/>
          <w:sz w:val="24"/>
          <w:szCs w:val="24"/>
          <w:lang w:val="en-US"/>
        </w:rPr>
        <w:t xml:space="preserve"> </w:t>
      </w:r>
      <w:r w:rsidRPr="00D0065A">
        <w:rPr>
          <w:rFonts w:asciiTheme="majorBidi" w:hAnsiTheme="majorBidi" w:cstheme="majorBidi"/>
          <w:sz w:val="24"/>
          <w:szCs w:val="24"/>
        </w:rPr>
        <w:t>partikel di udara. Contohnya, Pada saat hujan, kita sering mendengar bunyi guntur. Bunyi guntur tersebut dapat kita dengar karena adanya udara. Jika tidak ada udara maka guntur tidak akan terdengar. Demikian pula pada lonceng, bila dipukul lonceng akan bergetar, getaran lonceng menghasilkan bunyi yang merambat melalui udara sehingga orang yang berada disekitar lonceng akan mendengarnya.</w:t>
      </w:r>
    </w:p>
    <w:p w:rsidR="00E3291C" w:rsidRPr="00D0065A" w:rsidRDefault="00E3291C" w:rsidP="00E3291C">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noProof/>
          <w:sz w:val="24"/>
          <w:szCs w:val="24"/>
          <w:lang w:val="en-US"/>
        </w:rPr>
        <w:lastRenderedPageBreak/>
        <w:drawing>
          <wp:inline distT="0" distB="0" distL="0" distR="0">
            <wp:extent cx="2087880" cy="1676400"/>
            <wp:effectExtent l="19050" t="0" r="7620" b="0"/>
            <wp:docPr id="24" name="Picture 13" descr="geled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ledek"/>
                    <pic:cNvPicPr>
                      <a:picLocks noChangeAspect="1" noChangeArrowheads="1"/>
                    </pic:cNvPicPr>
                  </pic:nvPicPr>
                  <pic:blipFill>
                    <a:blip r:embed="rId12" cstate="print"/>
                    <a:srcRect/>
                    <a:stretch>
                      <a:fillRect/>
                    </a:stretch>
                  </pic:blipFill>
                  <pic:spPr bwMode="auto">
                    <a:xfrm>
                      <a:off x="0" y="0"/>
                      <a:ext cx="2087880" cy="1676400"/>
                    </a:xfrm>
                    <a:prstGeom prst="rect">
                      <a:avLst/>
                    </a:prstGeom>
                    <a:noFill/>
                    <a:ln w="9525">
                      <a:noFill/>
                      <a:miter lim="800000"/>
                      <a:headEnd/>
                      <a:tailEnd/>
                    </a:ln>
                  </pic:spPr>
                </pic:pic>
              </a:graphicData>
            </a:graphic>
          </wp:inline>
        </w:drawing>
      </w:r>
      <w:r w:rsidRPr="00D0065A">
        <w:rPr>
          <w:rFonts w:asciiTheme="majorBidi" w:hAnsiTheme="majorBidi" w:cstheme="majorBidi"/>
          <w:sz w:val="24"/>
          <w:szCs w:val="24"/>
        </w:rPr>
        <w:t xml:space="preserve">  </w:t>
      </w:r>
      <w:r w:rsidRPr="00D0065A">
        <w:rPr>
          <w:rFonts w:asciiTheme="majorBidi" w:hAnsiTheme="majorBidi" w:cstheme="majorBidi"/>
          <w:sz w:val="24"/>
          <w:szCs w:val="24"/>
        </w:rPr>
        <w:tab/>
      </w:r>
      <w:r w:rsidRPr="00D0065A">
        <w:rPr>
          <w:rFonts w:asciiTheme="majorBidi" w:hAnsiTheme="majorBidi" w:cstheme="majorBidi"/>
          <w:noProof/>
          <w:sz w:val="24"/>
          <w:szCs w:val="24"/>
          <w:lang w:val="en-US"/>
        </w:rPr>
        <w:drawing>
          <wp:inline distT="0" distB="0" distL="0" distR="0">
            <wp:extent cx="2537460" cy="1783080"/>
            <wp:effectExtent l="19050" t="0" r="0" b="0"/>
            <wp:docPr id="25" name="Picture 14" descr="bell_loncen_sekola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ell_loncen_sekolah1"/>
                    <pic:cNvPicPr>
                      <a:picLocks noChangeAspect="1" noChangeArrowheads="1"/>
                    </pic:cNvPicPr>
                  </pic:nvPicPr>
                  <pic:blipFill>
                    <a:blip r:embed="rId13" cstate="print"/>
                    <a:srcRect/>
                    <a:stretch>
                      <a:fillRect/>
                    </a:stretch>
                  </pic:blipFill>
                  <pic:spPr bwMode="auto">
                    <a:xfrm>
                      <a:off x="0" y="0"/>
                      <a:ext cx="2537460" cy="1783080"/>
                    </a:xfrm>
                    <a:prstGeom prst="rect">
                      <a:avLst/>
                    </a:prstGeom>
                    <a:noFill/>
                    <a:ln w="9525">
                      <a:noFill/>
                      <a:miter lim="800000"/>
                      <a:headEnd/>
                      <a:tailEnd/>
                    </a:ln>
                  </pic:spPr>
                </pic:pic>
              </a:graphicData>
            </a:graphic>
          </wp:inline>
        </w:drawing>
      </w:r>
    </w:p>
    <w:p w:rsidR="00E3291C" w:rsidRPr="00D0065A" w:rsidRDefault="00E3291C" w:rsidP="00E3291C">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sz w:val="24"/>
          <w:szCs w:val="24"/>
          <w:lang w:val="en-US"/>
        </w:rPr>
        <w:t xml:space="preserve">             </w:t>
      </w:r>
      <w:r w:rsidRPr="00D0065A">
        <w:rPr>
          <w:rFonts w:asciiTheme="majorBidi" w:hAnsiTheme="majorBidi" w:cstheme="majorBidi"/>
          <w:sz w:val="24"/>
          <w:szCs w:val="24"/>
          <w:lang w:val="en-US"/>
        </w:rPr>
        <w:tab/>
      </w:r>
      <w:r w:rsidRPr="00D0065A">
        <w:rPr>
          <w:rFonts w:asciiTheme="majorBidi" w:hAnsiTheme="majorBidi" w:cstheme="majorBidi"/>
          <w:sz w:val="24"/>
          <w:szCs w:val="24"/>
        </w:rPr>
        <w:tab/>
        <w:t>(guntur)</w:t>
      </w:r>
      <w:r w:rsidRPr="00D0065A">
        <w:rPr>
          <w:rFonts w:asciiTheme="majorBidi" w:hAnsiTheme="majorBidi" w:cstheme="majorBidi"/>
          <w:sz w:val="24"/>
          <w:szCs w:val="24"/>
        </w:rPr>
        <w:tab/>
      </w:r>
      <w:r w:rsidRPr="00D0065A">
        <w:rPr>
          <w:rFonts w:asciiTheme="majorBidi" w:hAnsiTheme="majorBidi" w:cstheme="majorBidi"/>
          <w:sz w:val="24"/>
          <w:szCs w:val="24"/>
        </w:rPr>
        <w:tab/>
      </w:r>
      <w:r w:rsidRPr="00D0065A">
        <w:rPr>
          <w:rFonts w:asciiTheme="majorBidi" w:hAnsiTheme="majorBidi" w:cstheme="majorBidi"/>
          <w:sz w:val="24"/>
          <w:szCs w:val="24"/>
        </w:rPr>
        <w:tab/>
      </w:r>
      <w:r w:rsidRPr="00D0065A">
        <w:rPr>
          <w:rFonts w:asciiTheme="majorBidi" w:hAnsiTheme="majorBidi" w:cstheme="majorBidi"/>
          <w:sz w:val="24"/>
          <w:szCs w:val="24"/>
        </w:rPr>
        <w:tab/>
        <w:t>(lonceng)</w:t>
      </w:r>
    </w:p>
    <w:p w:rsidR="00E3291C" w:rsidRPr="00D0065A" w:rsidRDefault="00E3291C" w:rsidP="00E3291C">
      <w:pPr>
        <w:autoSpaceDE w:val="0"/>
        <w:autoSpaceDN w:val="0"/>
        <w:adjustRightInd w:val="0"/>
        <w:spacing w:after="30" w:line="360" w:lineRule="auto"/>
        <w:jc w:val="both"/>
        <w:rPr>
          <w:rFonts w:asciiTheme="majorBidi" w:hAnsiTheme="majorBidi" w:cstheme="majorBidi"/>
          <w:sz w:val="24"/>
          <w:szCs w:val="24"/>
        </w:rPr>
      </w:pPr>
    </w:p>
    <w:p w:rsidR="00E3291C" w:rsidRPr="00D0065A" w:rsidRDefault="00E3291C" w:rsidP="00E3291C">
      <w:pPr>
        <w:autoSpaceDE w:val="0"/>
        <w:autoSpaceDN w:val="0"/>
        <w:adjustRightInd w:val="0"/>
        <w:spacing w:after="30" w:line="360" w:lineRule="auto"/>
        <w:jc w:val="both"/>
        <w:rPr>
          <w:rFonts w:asciiTheme="majorBidi" w:hAnsiTheme="majorBidi" w:cstheme="majorBidi"/>
          <w:b/>
          <w:sz w:val="24"/>
          <w:szCs w:val="24"/>
        </w:rPr>
      </w:pPr>
      <w:r w:rsidRPr="00D0065A">
        <w:rPr>
          <w:rFonts w:asciiTheme="majorBidi" w:hAnsiTheme="majorBidi" w:cstheme="majorBidi"/>
          <w:sz w:val="24"/>
          <w:szCs w:val="24"/>
        </w:rPr>
        <w:t xml:space="preserve">2. </w:t>
      </w:r>
      <w:r w:rsidRPr="00D0065A">
        <w:rPr>
          <w:rFonts w:asciiTheme="majorBidi" w:hAnsiTheme="majorBidi" w:cstheme="majorBidi"/>
          <w:b/>
          <w:sz w:val="24"/>
          <w:szCs w:val="24"/>
        </w:rPr>
        <w:t>bunyi merambat melalui zat cair</w:t>
      </w:r>
    </w:p>
    <w:p w:rsidR="00E3291C" w:rsidRPr="00D0065A" w:rsidRDefault="00E3291C" w:rsidP="00E3291C">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 xml:space="preserve">Bunyi juga ternyata dapat merambat pada zat cair. Ketika ada seseorang yang memukul-mukulkan dua buah batu pada sebuah sisi kolam renang, orang yang lain dapat mendengarkan bunyi benturan batu tersebut pada sisi kolam renang yang lain. Hal ini menunjukkan bahwa bunyi dapat merambat melalui zat cair, yakni air kolam renang. </w:t>
      </w:r>
    </w:p>
    <w:p w:rsidR="00E3291C" w:rsidRPr="00D0065A" w:rsidRDefault="00E3291C" w:rsidP="00E3291C">
      <w:pPr>
        <w:autoSpaceDE w:val="0"/>
        <w:autoSpaceDN w:val="0"/>
        <w:adjustRightInd w:val="0"/>
        <w:spacing w:after="30" w:line="360" w:lineRule="auto"/>
        <w:jc w:val="both"/>
        <w:rPr>
          <w:rFonts w:asciiTheme="majorBidi" w:hAnsiTheme="majorBidi" w:cstheme="majorBidi"/>
          <w:sz w:val="24"/>
          <w:szCs w:val="24"/>
        </w:rPr>
      </w:pPr>
    </w:p>
    <w:p w:rsidR="00E3291C" w:rsidRPr="00D0065A" w:rsidRDefault="00E3291C" w:rsidP="00E3291C">
      <w:pPr>
        <w:autoSpaceDE w:val="0"/>
        <w:autoSpaceDN w:val="0"/>
        <w:adjustRightInd w:val="0"/>
        <w:spacing w:after="30" w:line="360" w:lineRule="auto"/>
        <w:jc w:val="both"/>
        <w:rPr>
          <w:rFonts w:asciiTheme="majorBidi" w:hAnsiTheme="majorBidi" w:cstheme="majorBidi"/>
          <w:b/>
          <w:sz w:val="24"/>
          <w:szCs w:val="24"/>
        </w:rPr>
      </w:pPr>
      <w:r w:rsidRPr="00D0065A">
        <w:rPr>
          <w:rFonts w:asciiTheme="majorBidi" w:hAnsiTheme="majorBidi" w:cstheme="majorBidi"/>
          <w:sz w:val="24"/>
          <w:szCs w:val="24"/>
        </w:rPr>
        <w:t xml:space="preserve">3. </w:t>
      </w:r>
      <w:r w:rsidRPr="00D0065A">
        <w:rPr>
          <w:rFonts w:asciiTheme="majorBidi" w:hAnsiTheme="majorBidi" w:cstheme="majorBidi"/>
          <w:b/>
          <w:sz w:val="24"/>
          <w:szCs w:val="24"/>
        </w:rPr>
        <w:t>bunyi dapat merambat melalui zat padat</w:t>
      </w:r>
    </w:p>
    <w:p w:rsidR="00E3291C" w:rsidRPr="00D0065A" w:rsidRDefault="00E3291C" w:rsidP="00E3291C">
      <w:pPr>
        <w:autoSpaceDE w:val="0"/>
        <w:autoSpaceDN w:val="0"/>
        <w:adjustRightInd w:val="0"/>
        <w:spacing w:after="30" w:line="360" w:lineRule="auto"/>
        <w:ind w:left="90" w:firstLine="720"/>
        <w:jc w:val="both"/>
        <w:rPr>
          <w:rFonts w:asciiTheme="majorBidi" w:hAnsiTheme="majorBidi" w:cstheme="majorBidi"/>
          <w:sz w:val="24"/>
          <w:szCs w:val="24"/>
        </w:rPr>
      </w:pPr>
      <w:r w:rsidRPr="00D0065A">
        <w:rPr>
          <w:rFonts w:asciiTheme="majorBidi" w:hAnsiTheme="majorBidi" w:cstheme="majorBidi"/>
          <w:sz w:val="24"/>
          <w:szCs w:val="24"/>
        </w:rPr>
        <w:t xml:space="preserve">Bunyi dapat merambat melalui zat padat. Perambatan bunyi tersebut bisa kita lihat pada percobaan telepon kaleng. Ketika kamu merapatkan kaleng di daun telinga, suara temanmu jelas terdengar meskipun jaraknya agak jauh. Suara tersebut sampai ditelinga melalui perantara benang dan selaput tipis (kertas minyak) pada kaleng. Contoh kedua, suara kereta yang masih jauh dapat terdengar dengan menempelkan telinga di rel kereta api. </w:t>
      </w:r>
    </w:p>
    <w:p w:rsidR="00E3291C" w:rsidRPr="00D0065A" w:rsidRDefault="00E3291C" w:rsidP="00E3291C">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sz w:val="24"/>
          <w:szCs w:val="24"/>
          <w:lang w:val="en-US"/>
        </w:rPr>
        <w:lastRenderedPageBreak/>
        <w:t xml:space="preserve">                     </w:t>
      </w:r>
      <w:r w:rsidRPr="00D0065A">
        <w:rPr>
          <w:rFonts w:asciiTheme="majorBidi" w:hAnsiTheme="majorBidi" w:cstheme="majorBidi"/>
          <w:noProof/>
          <w:sz w:val="24"/>
          <w:szCs w:val="24"/>
          <w:lang w:val="en-US"/>
        </w:rPr>
        <w:drawing>
          <wp:inline distT="0" distB="0" distL="0" distR="0">
            <wp:extent cx="1950720" cy="1463040"/>
            <wp:effectExtent l="19050" t="0" r="0" b="3810"/>
            <wp:docPr id="26" name="Picture 15" descr="telepon kal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lepon kaleng"/>
                    <pic:cNvPicPr>
                      <a:picLocks noChangeAspect="1" noChangeArrowheads="1"/>
                    </pic:cNvPicPr>
                  </pic:nvPicPr>
                  <pic:blipFill>
                    <a:blip r:embed="rId14" cstate="print"/>
                    <a:srcRect/>
                    <a:stretch>
                      <a:fillRect/>
                    </a:stretch>
                  </pic:blipFill>
                  <pic:spPr bwMode="auto">
                    <a:xfrm>
                      <a:off x="0" y="0"/>
                      <a:ext cx="1950720" cy="1463040"/>
                    </a:xfrm>
                    <a:prstGeom prst="rect">
                      <a:avLst/>
                    </a:prstGeom>
                    <a:noFill/>
                    <a:ln w="9525">
                      <a:noFill/>
                      <a:miter lim="800000"/>
                      <a:headEnd/>
                      <a:tailEnd/>
                    </a:ln>
                  </pic:spPr>
                </pic:pic>
              </a:graphicData>
            </a:graphic>
          </wp:inline>
        </w:drawing>
      </w:r>
      <w:r w:rsidRPr="00D0065A">
        <w:rPr>
          <w:rFonts w:asciiTheme="majorBidi" w:hAnsiTheme="majorBidi" w:cstheme="majorBidi"/>
          <w:sz w:val="24"/>
          <w:szCs w:val="24"/>
        </w:rPr>
        <w:t xml:space="preserve">  </w:t>
      </w:r>
      <w:r w:rsidRPr="00D0065A">
        <w:rPr>
          <w:rFonts w:asciiTheme="majorBidi" w:hAnsiTheme="majorBidi" w:cstheme="majorBidi"/>
          <w:noProof/>
          <w:sz w:val="24"/>
          <w:szCs w:val="24"/>
          <w:lang w:val="en-US"/>
        </w:rPr>
        <w:drawing>
          <wp:inline distT="0" distB="0" distL="0" distR="0">
            <wp:extent cx="2164080" cy="1424940"/>
            <wp:effectExtent l="19050" t="0" r="7620" b="0"/>
            <wp:docPr id="27" name="Picture 16" descr="perambatan bun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rambatan bunyi"/>
                    <pic:cNvPicPr>
                      <a:picLocks noChangeAspect="1" noChangeArrowheads="1"/>
                    </pic:cNvPicPr>
                  </pic:nvPicPr>
                  <pic:blipFill>
                    <a:blip r:embed="rId15" cstate="print"/>
                    <a:srcRect/>
                    <a:stretch>
                      <a:fillRect/>
                    </a:stretch>
                  </pic:blipFill>
                  <pic:spPr bwMode="auto">
                    <a:xfrm>
                      <a:off x="0" y="0"/>
                      <a:ext cx="2164080" cy="1424940"/>
                    </a:xfrm>
                    <a:prstGeom prst="rect">
                      <a:avLst/>
                    </a:prstGeom>
                    <a:noFill/>
                    <a:ln w="9525">
                      <a:noFill/>
                      <a:miter lim="800000"/>
                      <a:headEnd/>
                      <a:tailEnd/>
                    </a:ln>
                  </pic:spPr>
                </pic:pic>
              </a:graphicData>
            </a:graphic>
          </wp:inline>
        </w:drawing>
      </w:r>
    </w:p>
    <w:p w:rsidR="00E3291C" w:rsidRPr="00D0065A" w:rsidRDefault="00E3291C" w:rsidP="00E3291C">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sz w:val="24"/>
          <w:szCs w:val="24"/>
        </w:rPr>
        <w:tab/>
      </w:r>
      <w:r w:rsidRPr="00D0065A">
        <w:rPr>
          <w:rFonts w:asciiTheme="majorBidi" w:hAnsiTheme="majorBidi" w:cstheme="majorBidi"/>
          <w:sz w:val="24"/>
          <w:szCs w:val="24"/>
          <w:lang w:val="en-US"/>
        </w:rPr>
        <w:t xml:space="preserve">                  </w:t>
      </w:r>
      <w:r w:rsidRPr="00D0065A">
        <w:rPr>
          <w:rFonts w:asciiTheme="majorBidi" w:hAnsiTheme="majorBidi" w:cstheme="majorBidi"/>
          <w:sz w:val="24"/>
          <w:szCs w:val="24"/>
        </w:rPr>
        <w:t>(telepon kaleng)</w:t>
      </w:r>
      <w:r w:rsidRPr="00D0065A">
        <w:rPr>
          <w:rFonts w:asciiTheme="majorBidi" w:hAnsiTheme="majorBidi" w:cstheme="majorBidi"/>
          <w:sz w:val="24"/>
          <w:szCs w:val="24"/>
        </w:rPr>
        <w:tab/>
      </w:r>
      <w:r w:rsidRPr="00D0065A">
        <w:rPr>
          <w:rFonts w:asciiTheme="majorBidi" w:hAnsiTheme="majorBidi" w:cstheme="majorBidi"/>
          <w:sz w:val="24"/>
          <w:szCs w:val="24"/>
        </w:rPr>
        <w:tab/>
      </w:r>
      <w:r w:rsidRPr="00D0065A">
        <w:rPr>
          <w:rFonts w:asciiTheme="majorBidi" w:hAnsiTheme="majorBidi" w:cstheme="majorBidi"/>
          <w:sz w:val="24"/>
          <w:szCs w:val="24"/>
        </w:rPr>
        <w:tab/>
      </w:r>
      <w:r w:rsidRPr="00D0065A">
        <w:rPr>
          <w:rFonts w:asciiTheme="majorBidi" w:hAnsiTheme="majorBidi" w:cstheme="majorBidi"/>
          <w:sz w:val="24"/>
          <w:szCs w:val="24"/>
          <w:lang w:val="en-US"/>
        </w:rPr>
        <w:t xml:space="preserve">  </w:t>
      </w:r>
      <w:r w:rsidRPr="00D0065A">
        <w:rPr>
          <w:rFonts w:asciiTheme="majorBidi" w:hAnsiTheme="majorBidi" w:cstheme="majorBidi"/>
          <w:sz w:val="24"/>
          <w:szCs w:val="24"/>
        </w:rPr>
        <w:t>(rel kereta api)</w:t>
      </w:r>
    </w:p>
    <w:p w:rsidR="00E3291C" w:rsidRPr="00D0065A" w:rsidRDefault="00E3291C" w:rsidP="00E3291C">
      <w:pPr>
        <w:autoSpaceDE w:val="0"/>
        <w:autoSpaceDN w:val="0"/>
        <w:adjustRightInd w:val="0"/>
        <w:spacing w:after="30" w:line="360" w:lineRule="auto"/>
        <w:jc w:val="both"/>
        <w:rPr>
          <w:rFonts w:asciiTheme="majorBidi" w:hAnsiTheme="majorBidi" w:cstheme="majorBidi"/>
          <w:sz w:val="24"/>
          <w:szCs w:val="24"/>
        </w:rPr>
      </w:pPr>
    </w:p>
    <w:p w:rsidR="00E3291C" w:rsidRPr="00D0065A" w:rsidRDefault="00E3291C" w:rsidP="00E3291C">
      <w:pPr>
        <w:autoSpaceDE w:val="0"/>
        <w:autoSpaceDN w:val="0"/>
        <w:adjustRightInd w:val="0"/>
        <w:spacing w:after="30" w:line="360" w:lineRule="auto"/>
        <w:jc w:val="both"/>
        <w:rPr>
          <w:rFonts w:asciiTheme="majorBidi" w:hAnsiTheme="majorBidi" w:cstheme="majorBidi"/>
          <w:b/>
          <w:bCs/>
          <w:sz w:val="24"/>
          <w:szCs w:val="24"/>
        </w:rPr>
      </w:pPr>
      <w:r w:rsidRPr="00D0065A">
        <w:rPr>
          <w:rFonts w:asciiTheme="majorBidi" w:hAnsiTheme="majorBidi" w:cstheme="majorBidi"/>
          <w:b/>
          <w:bCs/>
          <w:sz w:val="24"/>
          <w:szCs w:val="24"/>
        </w:rPr>
        <w:t>E. Pemantulan Bunyi</w:t>
      </w:r>
    </w:p>
    <w:p w:rsidR="00E3291C" w:rsidRPr="00D0065A" w:rsidRDefault="00E3291C" w:rsidP="00E3291C">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 xml:space="preserve">Pada saat kita mengikuti sebuah acara pidato di dalam ruangan dengan menggunakan pengeras suara, terdengan bunyi pantul dari suara aslinya, dimana bunyi pantul ini mengganggu bunyi aslinya sehingga bunyi aslinya nampak agak kabur. Atau ketika kita memasuki kamar mandi, suara kita ketika berbicara akan terpantul-pantul oleh dinding kamar mandi. Pemantulan semacam ini dinamakan </w:t>
      </w:r>
      <w:r w:rsidRPr="00D0065A">
        <w:rPr>
          <w:rFonts w:asciiTheme="majorBidi" w:hAnsiTheme="majorBidi" w:cstheme="majorBidi"/>
          <w:b/>
          <w:bCs/>
          <w:sz w:val="24"/>
          <w:szCs w:val="24"/>
        </w:rPr>
        <w:t>gaung</w:t>
      </w:r>
      <w:r w:rsidRPr="00D0065A">
        <w:rPr>
          <w:rFonts w:asciiTheme="majorBidi" w:hAnsiTheme="majorBidi" w:cstheme="majorBidi"/>
          <w:sz w:val="24"/>
          <w:szCs w:val="24"/>
        </w:rPr>
        <w:t>. Secara definisi, gaung merupakan perulangan bunyi yang terdengar hampir bersamaan dengan bunyi dari sumber bunyi, akibat bunyi dari sumber bunyi ini terpantul berulang-ulang pada suatu ruangan. Gaung terjadi karena gelombang bunyi dipantulkan oleh permukaan yang keras. Oleh karena itu, dindingdinding bagian dalam suatu gedung pertunjukkan, konser, atau teater dilapisi dengan bahanbahan lunak untuk menyerap bunyi sehingga mengurangi atau menghilangkan gaung.</w:t>
      </w:r>
    </w:p>
    <w:p w:rsidR="00E3291C" w:rsidRPr="00D0065A" w:rsidRDefault="00E3291C" w:rsidP="00E3291C">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sz w:val="24"/>
          <w:szCs w:val="24"/>
          <w:lang w:val="en-US"/>
        </w:rPr>
        <w:t xml:space="preserve">                                       </w:t>
      </w:r>
      <w:r w:rsidRPr="00D0065A">
        <w:rPr>
          <w:rFonts w:asciiTheme="majorBidi" w:hAnsiTheme="majorBidi" w:cstheme="majorBidi"/>
          <w:sz w:val="24"/>
          <w:szCs w:val="24"/>
        </w:rPr>
        <w:t xml:space="preserve"> </w:t>
      </w:r>
      <w:r w:rsidRPr="00D0065A">
        <w:rPr>
          <w:rFonts w:asciiTheme="majorBidi" w:hAnsiTheme="majorBidi" w:cstheme="majorBidi"/>
          <w:noProof/>
          <w:sz w:val="24"/>
          <w:szCs w:val="24"/>
          <w:lang w:val="en-US"/>
        </w:rPr>
        <w:drawing>
          <wp:inline distT="0" distB="0" distL="0" distR="0">
            <wp:extent cx="2468880" cy="1668780"/>
            <wp:effectExtent l="19050" t="0" r="7620" b="0"/>
            <wp:docPr id="28" name="Picture 17" descr="biosko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oskop0"/>
                    <pic:cNvPicPr>
                      <a:picLocks noChangeAspect="1" noChangeArrowheads="1"/>
                    </pic:cNvPicPr>
                  </pic:nvPicPr>
                  <pic:blipFill>
                    <a:blip r:embed="rId16" cstate="print"/>
                    <a:srcRect/>
                    <a:stretch>
                      <a:fillRect/>
                    </a:stretch>
                  </pic:blipFill>
                  <pic:spPr bwMode="auto">
                    <a:xfrm>
                      <a:off x="0" y="0"/>
                      <a:ext cx="2468880" cy="1668780"/>
                    </a:xfrm>
                    <a:prstGeom prst="rect">
                      <a:avLst/>
                    </a:prstGeom>
                    <a:noFill/>
                    <a:ln w="9525">
                      <a:noFill/>
                      <a:miter lim="800000"/>
                      <a:headEnd/>
                      <a:tailEnd/>
                    </a:ln>
                  </pic:spPr>
                </pic:pic>
              </a:graphicData>
            </a:graphic>
          </wp:inline>
        </w:drawing>
      </w:r>
    </w:p>
    <w:p w:rsidR="00E3291C" w:rsidRPr="00D0065A" w:rsidRDefault="00E3291C" w:rsidP="00E3291C">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sz w:val="24"/>
          <w:szCs w:val="24"/>
          <w:lang w:val="en-US"/>
        </w:rPr>
        <w:t xml:space="preserve">                  </w:t>
      </w:r>
      <w:r w:rsidRPr="00D0065A">
        <w:rPr>
          <w:rFonts w:asciiTheme="majorBidi" w:hAnsiTheme="majorBidi" w:cstheme="majorBidi"/>
          <w:sz w:val="24"/>
          <w:szCs w:val="24"/>
          <w:lang w:val="en-US"/>
        </w:rPr>
        <w:tab/>
      </w:r>
      <w:r w:rsidRPr="00D0065A">
        <w:rPr>
          <w:rFonts w:asciiTheme="majorBidi" w:hAnsiTheme="majorBidi" w:cstheme="majorBidi"/>
          <w:sz w:val="24"/>
          <w:szCs w:val="24"/>
          <w:lang w:val="en-US"/>
        </w:rPr>
        <w:tab/>
        <w:t xml:space="preserve">       </w:t>
      </w:r>
      <w:r w:rsidRPr="00D0065A">
        <w:rPr>
          <w:rFonts w:asciiTheme="majorBidi" w:hAnsiTheme="majorBidi" w:cstheme="majorBidi"/>
          <w:sz w:val="24"/>
          <w:szCs w:val="24"/>
          <w:lang w:val="en-US"/>
        </w:rPr>
        <w:tab/>
      </w:r>
      <w:r w:rsidRPr="00D0065A">
        <w:rPr>
          <w:rFonts w:asciiTheme="majorBidi" w:hAnsiTheme="majorBidi" w:cstheme="majorBidi"/>
          <w:sz w:val="24"/>
          <w:szCs w:val="24"/>
        </w:rPr>
        <w:tab/>
        <w:t>(gedung bioskop)</w:t>
      </w:r>
    </w:p>
    <w:p w:rsidR="00E3291C" w:rsidRPr="00D0065A" w:rsidRDefault="00E3291C" w:rsidP="00E3291C">
      <w:pPr>
        <w:autoSpaceDE w:val="0"/>
        <w:autoSpaceDN w:val="0"/>
        <w:adjustRightInd w:val="0"/>
        <w:spacing w:after="30" w:line="360" w:lineRule="auto"/>
        <w:jc w:val="both"/>
        <w:rPr>
          <w:rFonts w:asciiTheme="majorBidi" w:hAnsiTheme="majorBidi" w:cstheme="majorBidi"/>
          <w:sz w:val="24"/>
          <w:szCs w:val="24"/>
        </w:rPr>
      </w:pPr>
    </w:p>
    <w:p w:rsidR="00E3291C" w:rsidRPr="00D0065A" w:rsidRDefault="00E3291C" w:rsidP="00E3291C">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lastRenderedPageBreak/>
        <w:t xml:space="preserve">Hal berbeda terjadi manakala kita berteriak di tempat tinggi atau luas, misalnya di sebuah tebing atau di depan sebuah gua. Setelah kita berteriak, sesaat kemudian ada yang membalas teriakan kita. Hal ini terjadi juga karena bunyi yang dihasilkan oleh sumber bunyi (yaitu teriakan kita) dipantulkan kembali. Pemantulan semacam ini dinamakan </w:t>
      </w:r>
      <w:r w:rsidRPr="00D0065A">
        <w:rPr>
          <w:rFonts w:asciiTheme="majorBidi" w:hAnsiTheme="majorBidi" w:cstheme="majorBidi"/>
          <w:b/>
          <w:bCs/>
          <w:sz w:val="24"/>
          <w:szCs w:val="24"/>
        </w:rPr>
        <w:t>gema</w:t>
      </w:r>
      <w:r w:rsidRPr="00D0065A">
        <w:rPr>
          <w:rFonts w:asciiTheme="majorBidi" w:hAnsiTheme="majorBidi" w:cstheme="majorBidi"/>
          <w:sz w:val="24"/>
          <w:szCs w:val="24"/>
        </w:rPr>
        <w:t>. Secara definisi, gema merupakan perulangan bunyi yang terdengar setelah bunyi ditimbulkan. Gema terjadi karena bunyi dipantulkan oleh suatu permukaan. Cepat atau lamanya kita mendengar gema bergantung pada seberapa jaur jarak kita dengan permukaan pemantul bunyi itu.</w:t>
      </w:r>
    </w:p>
    <w:p w:rsidR="00E3291C" w:rsidRPr="00D0065A" w:rsidRDefault="00E3291C" w:rsidP="00E3291C">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Peristiwa pemantulan bunyi tidak selalu merugikan, tetapi ada juga yang</w:t>
      </w:r>
    </w:p>
    <w:p w:rsidR="00E3291C" w:rsidRPr="00D0065A" w:rsidRDefault="00E3291C" w:rsidP="00E3291C">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sz w:val="24"/>
          <w:szCs w:val="24"/>
        </w:rPr>
        <w:t xml:space="preserve">menguntungkan, misalnya ketika akan mengukur kedalaman laut dengan menggunakan </w:t>
      </w:r>
      <w:r w:rsidRPr="00D0065A">
        <w:rPr>
          <w:rFonts w:asciiTheme="majorBidi" w:hAnsiTheme="majorBidi" w:cstheme="majorBidi"/>
          <w:b/>
          <w:bCs/>
          <w:sz w:val="24"/>
          <w:szCs w:val="24"/>
        </w:rPr>
        <w:t xml:space="preserve">sonar. </w:t>
      </w:r>
      <w:r w:rsidRPr="00D0065A">
        <w:rPr>
          <w:rFonts w:asciiTheme="majorBidi" w:hAnsiTheme="majorBidi" w:cstheme="majorBidi"/>
          <w:sz w:val="24"/>
          <w:szCs w:val="24"/>
        </w:rPr>
        <w:t xml:space="preserve">Sonar atau </w:t>
      </w:r>
      <w:r w:rsidRPr="00D0065A">
        <w:rPr>
          <w:rFonts w:asciiTheme="majorBidi" w:hAnsiTheme="majorBidi" w:cstheme="majorBidi"/>
          <w:i/>
          <w:iCs/>
          <w:sz w:val="24"/>
          <w:szCs w:val="24"/>
        </w:rPr>
        <w:t xml:space="preserve">sound navigation and ranging </w:t>
      </w:r>
      <w:r w:rsidRPr="00D0065A">
        <w:rPr>
          <w:rFonts w:asciiTheme="majorBidi" w:hAnsiTheme="majorBidi" w:cstheme="majorBidi"/>
          <w:sz w:val="24"/>
          <w:szCs w:val="24"/>
        </w:rPr>
        <w:t>merupakan suatu metode untuk menaksir ukuran, bentuk, dan kedalaman benda-benda di bawah air (termasuk kedalaman laut) dengan</w:t>
      </w:r>
    </w:p>
    <w:p w:rsidR="00E3291C" w:rsidRPr="00D0065A" w:rsidRDefault="00E3291C" w:rsidP="00E3291C">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sz w:val="24"/>
          <w:szCs w:val="24"/>
        </w:rPr>
        <w:t>menggunakan gelombang ultrasonik. Sonar bekerja berdasarkan prinsip pemantulan bunyi.</w:t>
      </w:r>
    </w:p>
    <w:p w:rsidR="00E3291C" w:rsidRPr="00D0065A" w:rsidRDefault="00E3291C" w:rsidP="00E3291C">
      <w:pPr>
        <w:autoSpaceDE w:val="0"/>
        <w:autoSpaceDN w:val="0"/>
        <w:adjustRightInd w:val="0"/>
        <w:spacing w:after="30" w:line="360" w:lineRule="auto"/>
        <w:ind w:left="2160" w:firstLine="720"/>
        <w:jc w:val="both"/>
        <w:rPr>
          <w:rFonts w:asciiTheme="majorBidi" w:hAnsiTheme="majorBidi" w:cstheme="majorBidi"/>
          <w:sz w:val="24"/>
          <w:szCs w:val="24"/>
        </w:rPr>
      </w:pPr>
      <w:r w:rsidRPr="00D0065A">
        <w:rPr>
          <w:rFonts w:asciiTheme="majorBidi" w:hAnsiTheme="majorBidi" w:cstheme="majorBidi"/>
          <w:noProof/>
          <w:sz w:val="24"/>
          <w:szCs w:val="24"/>
          <w:lang w:val="en-US"/>
        </w:rPr>
        <w:drawing>
          <wp:inline distT="0" distB="0" distL="0" distR="0">
            <wp:extent cx="2095500" cy="2514600"/>
            <wp:effectExtent l="19050" t="0" r="0" b="0"/>
            <wp:docPr id="29" name="Picture 18" descr="so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onar"/>
                    <pic:cNvPicPr>
                      <a:picLocks noChangeAspect="1" noChangeArrowheads="1"/>
                    </pic:cNvPicPr>
                  </pic:nvPicPr>
                  <pic:blipFill>
                    <a:blip r:embed="rId17" cstate="print"/>
                    <a:srcRect/>
                    <a:stretch>
                      <a:fillRect/>
                    </a:stretch>
                  </pic:blipFill>
                  <pic:spPr bwMode="auto">
                    <a:xfrm>
                      <a:off x="0" y="0"/>
                      <a:ext cx="2095500" cy="2514600"/>
                    </a:xfrm>
                    <a:prstGeom prst="rect">
                      <a:avLst/>
                    </a:prstGeom>
                    <a:noFill/>
                    <a:ln w="9525">
                      <a:noFill/>
                      <a:miter lim="800000"/>
                      <a:headEnd/>
                      <a:tailEnd/>
                    </a:ln>
                  </pic:spPr>
                </pic:pic>
              </a:graphicData>
            </a:graphic>
          </wp:inline>
        </w:drawing>
      </w:r>
    </w:p>
    <w:p w:rsidR="00E3291C" w:rsidRPr="00D0065A" w:rsidRDefault="00E3291C" w:rsidP="00E3291C">
      <w:pPr>
        <w:autoSpaceDE w:val="0"/>
        <w:autoSpaceDN w:val="0"/>
        <w:adjustRightInd w:val="0"/>
        <w:spacing w:after="30" w:line="360" w:lineRule="auto"/>
        <w:jc w:val="both"/>
        <w:rPr>
          <w:rFonts w:asciiTheme="majorBidi" w:hAnsiTheme="majorBidi" w:cstheme="majorBidi"/>
          <w:sz w:val="24"/>
          <w:szCs w:val="24"/>
        </w:rPr>
      </w:pPr>
    </w:p>
    <w:p w:rsidR="00E3291C" w:rsidRPr="00D0065A" w:rsidRDefault="00E3291C" w:rsidP="00E3291C">
      <w:pPr>
        <w:autoSpaceDE w:val="0"/>
        <w:autoSpaceDN w:val="0"/>
        <w:adjustRightInd w:val="0"/>
        <w:spacing w:after="30" w:line="360" w:lineRule="auto"/>
        <w:jc w:val="both"/>
        <w:rPr>
          <w:rFonts w:asciiTheme="majorBidi" w:hAnsiTheme="majorBidi" w:cstheme="majorBidi"/>
          <w:sz w:val="24"/>
          <w:szCs w:val="24"/>
        </w:rPr>
      </w:pPr>
    </w:p>
    <w:p w:rsidR="00E3291C" w:rsidRPr="00E3291C" w:rsidRDefault="00E3291C" w:rsidP="00E3291C">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 xml:space="preserve">Contoh lainnya, getaran yang timbul pada sebuah mistar. Tempatkan ujung sebuah mistar pada tepi sebuah meja dan tekan kuat-kuat, kemudian simpangkan ujung mistar yang lain (yakni ujung bebasnya) ke bawah dan </w:t>
      </w:r>
      <w:r w:rsidRPr="00D0065A">
        <w:rPr>
          <w:rFonts w:asciiTheme="majorBidi" w:hAnsiTheme="majorBidi" w:cstheme="majorBidi"/>
          <w:sz w:val="24"/>
          <w:szCs w:val="24"/>
        </w:rPr>
        <w:lastRenderedPageBreak/>
        <w:t>lepaskan, maka mistar tersebut akan mulai bergetar (Gambar). Getaran pada mistar ini mirip dengan getaran pada bandul</w:t>
      </w:r>
      <w:r>
        <w:rPr>
          <w:rFonts w:asciiTheme="majorBidi" w:hAnsiTheme="majorBidi" w:cstheme="majorBidi"/>
          <w:sz w:val="24"/>
          <w:szCs w:val="24"/>
        </w:rPr>
        <w:t xml:space="preserve"> </w:t>
      </w:r>
      <w:r w:rsidRPr="00D0065A">
        <w:rPr>
          <w:rFonts w:asciiTheme="majorBidi" w:hAnsiTheme="majorBidi" w:cstheme="majorBidi"/>
          <w:sz w:val="24"/>
          <w:szCs w:val="24"/>
        </w:rPr>
        <w:t>sederhana.</w:t>
      </w:r>
    </w:p>
    <w:p w:rsidR="00E3291C" w:rsidRDefault="00E3291C" w:rsidP="00E3291C">
      <w:pPr>
        <w:spacing w:after="30" w:line="360" w:lineRule="auto"/>
        <w:rPr>
          <w:rFonts w:asciiTheme="majorBidi" w:hAnsiTheme="majorBidi" w:cstheme="majorBidi"/>
          <w:b/>
          <w:sz w:val="24"/>
          <w:szCs w:val="24"/>
        </w:rPr>
      </w:pPr>
    </w:p>
    <w:p w:rsidR="00E81738" w:rsidRPr="00D0065A" w:rsidRDefault="00E81738" w:rsidP="00D0065A">
      <w:pPr>
        <w:spacing w:after="30" w:line="360" w:lineRule="auto"/>
        <w:rPr>
          <w:rFonts w:asciiTheme="majorBidi" w:hAnsiTheme="majorBidi" w:cstheme="majorBidi"/>
          <w:sz w:val="24"/>
          <w:szCs w:val="24"/>
        </w:rPr>
      </w:pPr>
      <w:r w:rsidRPr="00D0065A">
        <w:rPr>
          <w:rFonts w:asciiTheme="majorBidi" w:hAnsiTheme="majorBidi" w:cstheme="majorBidi"/>
          <w:b/>
          <w:sz w:val="24"/>
          <w:szCs w:val="24"/>
        </w:rPr>
        <w:t>GETARAN</w:t>
      </w:r>
    </w:p>
    <w:p w:rsidR="00E81738" w:rsidRPr="00D0065A" w:rsidRDefault="00E81738" w:rsidP="00E81738">
      <w:pPr>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Suatu ketika mungkin kita pernah dibuat kaget dengan sebuah benda yang tiba-tiba bergetar di saku kita. Ternyata saat itu kita mendapatkan pesan pendek melalui telepon seluler, yang memang sebelumnya kita set agar hanya bergetar (tanpa berdering). Sering kali kita juga memperhatikan pepohonan yang bergoyang ketika terkena hembusan angin, atau mungkin melihat sebuah tiang bendera yang bergoyang-goyang ketika tertiup angin.</w:t>
      </w:r>
    </w:p>
    <w:p w:rsidR="00E81738" w:rsidRPr="00D0065A" w:rsidRDefault="00E81738" w:rsidP="00D0065A">
      <w:pPr>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lang w:val="en-US"/>
        </w:rPr>
        <w:t xml:space="preserve">Hal </w:t>
      </w:r>
      <w:r w:rsidRPr="00D0065A">
        <w:rPr>
          <w:rFonts w:asciiTheme="majorBidi" w:hAnsiTheme="majorBidi" w:cstheme="majorBidi"/>
          <w:sz w:val="24"/>
          <w:szCs w:val="24"/>
        </w:rPr>
        <w:t xml:space="preserve">lain yang barangkali ‘agaknya’ kurang lazim adalah peristiwa berputarnya jarum jam dinding. Umumnya kita tidak menyadari bahwa peristiwa tersebut hanya beberapa dari sekian banyak contoh analogi terjadinya suatu getaran. Kemudian timbul pertanyaan; sesungguhnya apa yang dimaksud dengan getaran? </w:t>
      </w:r>
    </w:p>
    <w:p w:rsidR="00E81738" w:rsidRPr="00D0065A" w:rsidRDefault="00E81738" w:rsidP="00E81738">
      <w:pPr>
        <w:spacing w:after="30" w:line="360" w:lineRule="auto"/>
        <w:jc w:val="both"/>
        <w:rPr>
          <w:rFonts w:asciiTheme="majorBidi" w:hAnsiTheme="majorBidi" w:cstheme="majorBidi"/>
          <w:b/>
          <w:sz w:val="24"/>
          <w:szCs w:val="24"/>
        </w:rPr>
      </w:pPr>
      <w:r w:rsidRPr="00D0065A">
        <w:rPr>
          <w:rFonts w:asciiTheme="majorBidi" w:hAnsiTheme="majorBidi" w:cstheme="majorBidi"/>
          <w:b/>
          <w:sz w:val="24"/>
          <w:szCs w:val="24"/>
        </w:rPr>
        <w:t xml:space="preserve">A. Peristiwa Getaran </w:t>
      </w:r>
    </w:p>
    <w:p w:rsidR="00E81738" w:rsidRPr="00D0065A" w:rsidRDefault="00E81738" w:rsidP="00E81738">
      <w:pPr>
        <w:autoSpaceDE w:val="0"/>
        <w:autoSpaceDN w:val="0"/>
        <w:adjustRightInd w:val="0"/>
        <w:spacing w:after="30" w:line="360" w:lineRule="auto"/>
        <w:ind w:firstLine="720"/>
        <w:jc w:val="both"/>
        <w:rPr>
          <w:rFonts w:asciiTheme="majorBidi" w:hAnsiTheme="majorBidi" w:cstheme="majorBidi"/>
          <w:noProof/>
          <w:sz w:val="24"/>
          <w:szCs w:val="24"/>
          <w:lang w:val="en-US" w:eastAsia="id-ID"/>
        </w:rPr>
      </w:pPr>
      <w:r w:rsidRPr="00D0065A">
        <w:rPr>
          <w:rFonts w:asciiTheme="majorBidi" w:hAnsiTheme="majorBidi" w:cstheme="majorBidi"/>
          <w:sz w:val="24"/>
          <w:szCs w:val="24"/>
        </w:rPr>
        <w:t xml:space="preserve">Sebagaimana kita ketahui, bahwa sebuah benda akan bergerak bila mendapatkan tarikan atau dorongan, atau dengan kata lain bila diberi gaya. Tentunya gerak benda ini bergantung pada gayadan arah gaya itu sendiri. Diantara sejumlah gerak benda yang dapat kita amati, ada benda yang geraknya secara bolak-balik. Gerak benda yang bergerak bolak-balik semacam ini biasanya dinamakan </w:t>
      </w:r>
      <w:r w:rsidRPr="00D0065A">
        <w:rPr>
          <w:rFonts w:asciiTheme="majorBidi" w:hAnsiTheme="majorBidi" w:cstheme="majorBidi"/>
          <w:b/>
          <w:bCs/>
          <w:sz w:val="24"/>
          <w:szCs w:val="24"/>
        </w:rPr>
        <w:t>berosilasi</w:t>
      </w:r>
      <w:r w:rsidRPr="00D0065A">
        <w:rPr>
          <w:rFonts w:asciiTheme="majorBidi" w:hAnsiTheme="majorBidi" w:cstheme="majorBidi"/>
          <w:sz w:val="24"/>
          <w:szCs w:val="24"/>
        </w:rPr>
        <w:t xml:space="preserve">. Biasanya gerak osilasi terjadi di sekitar titik kesetimbangan, yaitu titik awal dimulainya gerak bolak-balik. Osilasi benda dapat berlangsung secara periodik ataupun tidak periodik. Gerak osilasi (bolak-balik) secara periodik yang melalui titik kesetimbangan dinamakan </w:t>
      </w:r>
      <w:r w:rsidRPr="00D0065A">
        <w:rPr>
          <w:rFonts w:asciiTheme="majorBidi" w:hAnsiTheme="majorBidi" w:cstheme="majorBidi"/>
          <w:b/>
          <w:bCs/>
          <w:sz w:val="24"/>
          <w:szCs w:val="24"/>
        </w:rPr>
        <w:t>getaran</w:t>
      </w:r>
      <w:r w:rsidRPr="00D0065A">
        <w:rPr>
          <w:rFonts w:asciiTheme="majorBidi" w:hAnsiTheme="majorBidi" w:cstheme="majorBidi"/>
          <w:sz w:val="24"/>
          <w:szCs w:val="24"/>
        </w:rPr>
        <w:t xml:space="preserve">.  Perhatikanlah gerak osilasi pada bandul sebuah jam antik, seperti yang </w:t>
      </w:r>
      <w:r w:rsidRPr="00D0065A">
        <w:rPr>
          <w:rFonts w:asciiTheme="majorBidi" w:hAnsiTheme="majorBidi" w:cstheme="majorBidi"/>
          <w:sz w:val="24"/>
          <w:szCs w:val="24"/>
        </w:rPr>
        <w:lastRenderedPageBreak/>
        <w:t>ditunjukkan pada Gambar:</w:t>
      </w:r>
      <w:r w:rsidRPr="00D0065A">
        <w:rPr>
          <w:rFonts w:asciiTheme="majorBidi" w:hAnsiTheme="majorBidi" w:cstheme="majorBidi"/>
          <w:noProof/>
          <w:sz w:val="24"/>
          <w:szCs w:val="24"/>
          <w:lang w:val="en-US" w:eastAsia="id-ID"/>
        </w:rPr>
        <w:t xml:space="preserve">               </w:t>
      </w:r>
      <w:r w:rsidRPr="00D0065A">
        <w:rPr>
          <w:rFonts w:asciiTheme="majorBidi" w:hAnsiTheme="majorBidi" w:cstheme="majorBidi"/>
          <w:noProof/>
          <w:sz w:val="24"/>
          <w:szCs w:val="24"/>
          <w:lang w:eastAsia="id-ID"/>
        </w:rPr>
        <w:t xml:space="preserve">     </w:t>
      </w:r>
      <w:r w:rsidRPr="00D0065A">
        <w:rPr>
          <w:rFonts w:asciiTheme="majorBidi" w:hAnsiTheme="majorBidi" w:cstheme="majorBidi"/>
          <w:noProof/>
          <w:sz w:val="24"/>
          <w:szCs w:val="24"/>
          <w:lang w:val="en-US" w:eastAsia="id-ID"/>
        </w:rPr>
        <w:t xml:space="preserve">           </w:t>
      </w:r>
      <w:r w:rsidRPr="00D0065A">
        <w:rPr>
          <w:rFonts w:asciiTheme="majorBidi" w:hAnsiTheme="majorBidi" w:cstheme="majorBidi"/>
          <w:noProof/>
          <w:sz w:val="24"/>
          <w:szCs w:val="24"/>
          <w:lang w:val="en-US" w:eastAsia="id-ID"/>
        </w:rPr>
        <w:tab/>
      </w:r>
      <w:r w:rsidRPr="00D0065A">
        <w:rPr>
          <w:rFonts w:asciiTheme="majorBidi" w:hAnsiTheme="majorBidi" w:cstheme="majorBidi"/>
          <w:noProof/>
          <w:sz w:val="24"/>
          <w:szCs w:val="24"/>
          <w:lang w:val="en-US" w:eastAsia="id-ID"/>
        </w:rPr>
        <w:tab/>
      </w:r>
      <w:r w:rsidRPr="00D0065A">
        <w:rPr>
          <w:rFonts w:asciiTheme="majorBidi" w:hAnsiTheme="majorBidi" w:cstheme="majorBidi"/>
          <w:noProof/>
          <w:sz w:val="24"/>
          <w:szCs w:val="24"/>
          <w:lang w:val="en-US" w:eastAsia="id-ID"/>
        </w:rPr>
        <w:tab/>
      </w:r>
      <w:r w:rsidRPr="00D0065A">
        <w:rPr>
          <w:rFonts w:asciiTheme="majorBidi" w:hAnsiTheme="majorBidi" w:cstheme="majorBidi"/>
          <w:noProof/>
          <w:sz w:val="24"/>
          <w:szCs w:val="24"/>
          <w:lang w:val="en-US" w:eastAsia="id-ID"/>
        </w:rPr>
        <w:tab/>
        <w:t xml:space="preserve">        </w:t>
      </w:r>
      <w:r w:rsidRPr="00D0065A">
        <w:rPr>
          <w:rFonts w:asciiTheme="majorBidi" w:hAnsiTheme="majorBidi" w:cstheme="majorBidi"/>
          <w:noProof/>
          <w:sz w:val="24"/>
          <w:szCs w:val="24"/>
          <w:lang w:val="en-US"/>
        </w:rPr>
        <w:drawing>
          <wp:inline distT="0" distB="0" distL="0" distR="0">
            <wp:extent cx="1943100" cy="1996440"/>
            <wp:effectExtent l="19050" t="0" r="0" b="0"/>
            <wp:docPr id="2" name="Picture 3" descr="D:\Lathif\TUGAS\Fisika\jam an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athif\TUGAS\Fisika\jam antik.jpg"/>
                    <pic:cNvPicPr>
                      <a:picLocks noChangeAspect="1" noChangeArrowheads="1"/>
                    </pic:cNvPicPr>
                  </pic:nvPicPr>
                  <pic:blipFill>
                    <a:blip r:embed="rId18" cstate="print"/>
                    <a:srcRect/>
                    <a:stretch>
                      <a:fillRect/>
                    </a:stretch>
                  </pic:blipFill>
                  <pic:spPr bwMode="auto">
                    <a:xfrm>
                      <a:off x="0" y="0"/>
                      <a:ext cx="1943100" cy="1996440"/>
                    </a:xfrm>
                    <a:prstGeom prst="rect">
                      <a:avLst/>
                    </a:prstGeom>
                    <a:noFill/>
                    <a:ln w="9525">
                      <a:noFill/>
                      <a:miter lim="800000"/>
                      <a:headEnd/>
                      <a:tailEnd/>
                    </a:ln>
                  </pic:spPr>
                </pic:pic>
              </a:graphicData>
            </a:graphic>
          </wp:inline>
        </w:drawing>
      </w:r>
    </w:p>
    <w:p w:rsidR="00E81738" w:rsidRPr="00D0065A" w:rsidRDefault="00E81738" w:rsidP="00E81738">
      <w:pPr>
        <w:autoSpaceDE w:val="0"/>
        <w:autoSpaceDN w:val="0"/>
        <w:adjustRightInd w:val="0"/>
        <w:spacing w:after="30" w:line="360" w:lineRule="auto"/>
        <w:ind w:left="2880" w:firstLine="720"/>
        <w:jc w:val="both"/>
        <w:rPr>
          <w:rFonts w:asciiTheme="majorBidi" w:hAnsiTheme="majorBidi" w:cstheme="majorBidi"/>
          <w:noProof/>
          <w:sz w:val="24"/>
          <w:szCs w:val="24"/>
          <w:lang w:eastAsia="id-ID"/>
        </w:rPr>
      </w:pPr>
      <w:r w:rsidRPr="00D0065A">
        <w:rPr>
          <w:rFonts w:asciiTheme="majorBidi" w:hAnsiTheme="majorBidi" w:cstheme="majorBidi"/>
          <w:noProof/>
          <w:sz w:val="24"/>
          <w:szCs w:val="24"/>
          <w:lang w:val="en-US" w:eastAsia="id-ID"/>
        </w:rPr>
        <w:t xml:space="preserve">  </w:t>
      </w:r>
      <w:r w:rsidRPr="00D0065A">
        <w:rPr>
          <w:rFonts w:asciiTheme="majorBidi" w:hAnsiTheme="majorBidi" w:cstheme="majorBidi"/>
          <w:noProof/>
          <w:sz w:val="24"/>
          <w:szCs w:val="24"/>
          <w:lang w:eastAsia="id-ID"/>
        </w:rPr>
        <w:t>Gambar 1. Jam Antik</w:t>
      </w:r>
    </w:p>
    <w:p w:rsidR="00E81738" w:rsidRPr="00D0065A" w:rsidRDefault="00E81738" w:rsidP="00D0065A">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 xml:space="preserve">Bila kita amati, bandul jam antik tersebut akan bergerak dari kiri ke tengah kemudian ke kanan dan kembali ke tengah kemudian ke kiri dan seterusnya. Gerakan ayunan dari tengah ke kanan atau ke kiri dinamakan </w:t>
      </w:r>
      <w:r w:rsidRPr="00D0065A">
        <w:rPr>
          <w:rFonts w:asciiTheme="majorBidi" w:hAnsiTheme="majorBidi" w:cstheme="majorBidi"/>
          <w:b/>
          <w:bCs/>
          <w:sz w:val="24"/>
          <w:szCs w:val="24"/>
        </w:rPr>
        <w:t>simpangan</w:t>
      </w:r>
      <w:r w:rsidRPr="00D0065A">
        <w:rPr>
          <w:rFonts w:asciiTheme="majorBidi" w:hAnsiTheme="majorBidi" w:cstheme="majorBidi"/>
          <w:sz w:val="24"/>
          <w:szCs w:val="24"/>
        </w:rPr>
        <w:t xml:space="preserve">. Ujung posisi bandul paling kanan atau paling kiri (atau dinamakan juga simpangan terjauh) dinamakan </w:t>
      </w:r>
      <w:r w:rsidRPr="00D0065A">
        <w:rPr>
          <w:rFonts w:asciiTheme="majorBidi" w:hAnsiTheme="majorBidi" w:cstheme="majorBidi"/>
          <w:b/>
          <w:bCs/>
          <w:sz w:val="24"/>
          <w:szCs w:val="24"/>
        </w:rPr>
        <w:t>amplitudo</w:t>
      </w:r>
      <w:r w:rsidRPr="00D0065A">
        <w:rPr>
          <w:rFonts w:asciiTheme="majorBidi" w:hAnsiTheme="majorBidi" w:cstheme="majorBidi"/>
          <w:sz w:val="24"/>
          <w:szCs w:val="24"/>
        </w:rPr>
        <w:t>.</w:t>
      </w:r>
    </w:p>
    <w:p w:rsidR="00E81738" w:rsidRPr="00D0065A" w:rsidRDefault="00E81738" w:rsidP="00E81738">
      <w:pPr>
        <w:autoSpaceDE w:val="0"/>
        <w:autoSpaceDN w:val="0"/>
        <w:adjustRightInd w:val="0"/>
        <w:spacing w:after="30" w:line="360" w:lineRule="auto"/>
        <w:jc w:val="both"/>
        <w:rPr>
          <w:rFonts w:asciiTheme="majorBidi" w:hAnsiTheme="majorBidi" w:cstheme="majorBidi"/>
          <w:b/>
          <w:bCs/>
          <w:sz w:val="24"/>
          <w:szCs w:val="24"/>
        </w:rPr>
      </w:pPr>
      <w:r w:rsidRPr="00D0065A">
        <w:rPr>
          <w:rFonts w:asciiTheme="majorBidi" w:hAnsiTheme="majorBidi" w:cstheme="majorBidi"/>
          <w:b/>
          <w:bCs/>
          <w:sz w:val="24"/>
          <w:szCs w:val="24"/>
        </w:rPr>
        <w:t>B. Getaran Bandul Sederhana</w:t>
      </w:r>
    </w:p>
    <w:p w:rsidR="00E81738" w:rsidRDefault="00E81738" w:rsidP="00E81738">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 xml:space="preserve">Getaran merupakan gerak bolak-balik (berosilasi) secara periodik di sekitar titik   kesetimbangan. Gerak semacam ini sering juga disebut </w:t>
      </w:r>
      <w:r w:rsidRPr="00D0065A">
        <w:rPr>
          <w:rFonts w:asciiTheme="majorBidi" w:hAnsiTheme="majorBidi" w:cstheme="majorBidi"/>
          <w:b/>
          <w:bCs/>
          <w:sz w:val="24"/>
          <w:szCs w:val="24"/>
        </w:rPr>
        <w:t>gerak harmonik</w:t>
      </w:r>
      <w:r w:rsidRPr="00D0065A">
        <w:rPr>
          <w:rFonts w:asciiTheme="majorBidi" w:hAnsiTheme="majorBidi" w:cstheme="majorBidi"/>
          <w:sz w:val="24"/>
          <w:szCs w:val="24"/>
        </w:rPr>
        <w:t>. Oleh karenanya, tinjauan secara lebih mendalam dari gerak harmonik selalu dapat dinyatakan dalam fungsi sinus atau fungsi cosinus. Di alam banyak ditemukan gerak osilasi, misalnya bandul jam antik, dawai gitar atau biola, beban yang tergantung pada pegas, molekul udara ketika ada gelombang bunyi, penggaris yang diletakkan pada meja dan ujungnya digetarkan, serta atom-atom yang terdapat dalam kisi zat padat.</w:t>
      </w:r>
    </w:p>
    <w:p w:rsidR="00D0065A" w:rsidRDefault="00D0065A" w:rsidP="00E81738">
      <w:pPr>
        <w:autoSpaceDE w:val="0"/>
        <w:autoSpaceDN w:val="0"/>
        <w:adjustRightInd w:val="0"/>
        <w:spacing w:after="30" w:line="360" w:lineRule="auto"/>
        <w:ind w:firstLine="720"/>
        <w:jc w:val="both"/>
        <w:rPr>
          <w:rFonts w:asciiTheme="majorBidi" w:hAnsiTheme="majorBidi" w:cstheme="majorBidi"/>
          <w:sz w:val="24"/>
          <w:szCs w:val="24"/>
        </w:rPr>
      </w:pPr>
    </w:p>
    <w:p w:rsidR="00D0065A" w:rsidRDefault="00D0065A" w:rsidP="00E81738">
      <w:pPr>
        <w:autoSpaceDE w:val="0"/>
        <w:autoSpaceDN w:val="0"/>
        <w:adjustRightInd w:val="0"/>
        <w:spacing w:after="30" w:line="360" w:lineRule="auto"/>
        <w:ind w:firstLine="720"/>
        <w:jc w:val="both"/>
        <w:rPr>
          <w:rFonts w:asciiTheme="majorBidi" w:hAnsiTheme="majorBidi" w:cstheme="majorBidi"/>
          <w:sz w:val="24"/>
          <w:szCs w:val="24"/>
        </w:rPr>
      </w:pPr>
    </w:p>
    <w:p w:rsidR="00D0065A" w:rsidRDefault="00D0065A" w:rsidP="00E81738">
      <w:pPr>
        <w:autoSpaceDE w:val="0"/>
        <w:autoSpaceDN w:val="0"/>
        <w:adjustRightInd w:val="0"/>
        <w:spacing w:after="30" w:line="360" w:lineRule="auto"/>
        <w:ind w:firstLine="720"/>
        <w:jc w:val="both"/>
        <w:rPr>
          <w:rFonts w:asciiTheme="majorBidi" w:hAnsiTheme="majorBidi" w:cstheme="majorBidi"/>
          <w:sz w:val="24"/>
          <w:szCs w:val="24"/>
        </w:rPr>
      </w:pPr>
    </w:p>
    <w:p w:rsidR="00D0065A" w:rsidRPr="00D0065A" w:rsidRDefault="00D0065A" w:rsidP="00E81738">
      <w:pPr>
        <w:autoSpaceDE w:val="0"/>
        <w:autoSpaceDN w:val="0"/>
        <w:adjustRightInd w:val="0"/>
        <w:spacing w:after="30" w:line="360" w:lineRule="auto"/>
        <w:ind w:firstLine="720"/>
        <w:jc w:val="both"/>
        <w:rPr>
          <w:rFonts w:asciiTheme="majorBidi" w:hAnsiTheme="majorBidi" w:cstheme="majorBidi"/>
          <w:sz w:val="24"/>
          <w:szCs w:val="24"/>
        </w:rPr>
      </w:pPr>
    </w:p>
    <w:p w:rsidR="00E81738" w:rsidRPr="00D0065A" w:rsidRDefault="00E81738" w:rsidP="00E81738">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noProof/>
          <w:sz w:val="24"/>
          <w:szCs w:val="24"/>
          <w:lang w:val="en-US"/>
        </w:rPr>
        <w:lastRenderedPageBreak/>
        <w:drawing>
          <wp:inline distT="0" distB="0" distL="0" distR="0">
            <wp:extent cx="2400300" cy="1066800"/>
            <wp:effectExtent l="1905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2400300" cy="1066800"/>
                    </a:xfrm>
                    <a:prstGeom prst="rect">
                      <a:avLst/>
                    </a:prstGeom>
                    <a:noFill/>
                    <a:ln w="9525">
                      <a:noFill/>
                      <a:miter lim="800000"/>
                      <a:headEnd/>
                      <a:tailEnd/>
                    </a:ln>
                  </pic:spPr>
                </pic:pic>
              </a:graphicData>
            </a:graphic>
          </wp:inline>
        </w:drawing>
      </w:r>
    </w:p>
    <w:p w:rsidR="00E81738" w:rsidRPr="00D0065A" w:rsidRDefault="00E81738" w:rsidP="00E81738">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noProof/>
          <w:sz w:val="24"/>
          <w:szCs w:val="24"/>
          <w:lang w:val="en-US"/>
        </w:rPr>
        <w:drawing>
          <wp:inline distT="0" distB="0" distL="0" distR="0">
            <wp:extent cx="2400300" cy="1028700"/>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2400300" cy="1028700"/>
                    </a:xfrm>
                    <a:prstGeom prst="rect">
                      <a:avLst/>
                    </a:prstGeom>
                    <a:noFill/>
                    <a:ln w="9525">
                      <a:noFill/>
                      <a:miter lim="800000"/>
                      <a:headEnd/>
                      <a:tailEnd/>
                    </a:ln>
                  </pic:spPr>
                </pic:pic>
              </a:graphicData>
            </a:graphic>
          </wp:inline>
        </w:drawing>
      </w:r>
    </w:p>
    <w:p w:rsidR="00E81738" w:rsidRPr="00D0065A" w:rsidRDefault="00E81738" w:rsidP="00E81738">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noProof/>
          <w:sz w:val="24"/>
          <w:szCs w:val="24"/>
          <w:lang w:val="en-US"/>
        </w:rPr>
        <w:drawing>
          <wp:inline distT="0" distB="0" distL="0" distR="0">
            <wp:extent cx="2385060" cy="1059180"/>
            <wp:effectExtent l="1905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2385060" cy="1059180"/>
                    </a:xfrm>
                    <a:prstGeom prst="rect">
                      <a:avLst/>
                    </a:prstGeom>
                    <a:noFill/>
                    <a:ln w="9525">
                      <a:noFill/>
                      <a:miter lim="800000"/>
                      <a:headEnd/>
                      <a:tailEnd/>
                    </a:ln>
                  </pic:spPr>
                </pic:pic>
              </a:graphicData>
            </a:graphic>
          </wp:inline>
        </w:drawing>
      </w:r>
    </w:p>
    <w:p w:rsidR="00E81738" w:rsidRPr="00D0065A" w:rsidRDefault="00E81738" w:rsidP="00E81738">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noProof/>
          <w:sz w:val="24"/>
          <w:szCs w:val="24"/>
          <w:lang w:val="en-US"/>
        </w:rPr>
        <w:drawing>
          <wp:inline distT="0" distB="0" distL="0" distR="0">
            <wp:extent cx="2400300" cy="1043940"/>
            <wp:effectExtent l="1905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2400300" cy="1043940"/>
                    </a:xfrm>
                    <a:prstGeom prst="rect">
                      <a:avLst/>
                    </a:prstGeom>
                    <a:noFill/>
                    <a:ln w="9525">
                      <a:noFill/>
                      <a:miter lim="800000"/>
                      <a:headEnd/>
                      <a:tailEnd/>
                    </a:ln>
                  </pic:spPr>
                </pic:pic>
              </a:graphicData>
            </a:graphic>
          </wp:inline>
        </w:drawing>
      </w:r>
    </w:p>
    <w:p w:rsidR="00E81738" w:rsidRPr="00D0065A" w:rsidRDefault="00E81738" w:rsidP="00E81738">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sz w:val="24"/>
          <w:szCs w:val="24"/>
        </w:rPr>
        <w:t>Gambar 2. Osilasi bandul</w:t>
      </w:r>
    </w:p>
    <w:p w:rsidR="00E81738" w:rsidRPr="00D0065A" w:rsidRDefault="00E81738" w:rsidP="00E81738">
      <w:pPr>
        <w:autoSpaceDE w:val="0"/>
        <w:autoSpaceDN w:val="0"/>
        <w:adjustRightInd w:val="0"/>
        <w:spacing w:after="30" w:line="360" w:lineRule="auto"/>
        <w:jc w:val="both"/>
        <w:rPr>
          <w:rFonts w:asciiTheme="majorBidi" w:hAnsiTheme="majorBidi" w:cstheme="majorBidi"/>
          <w:sz w:val="24"/>
          <w:szCs w:val="24"/>
          <w:lang w:val="en-US"/>
        </w:rPr>
      </w:pPr>
    </w:p>
    <w:p w:rsidR="00E81738" w:rsidRPr="00D0065A" w:rsidRDefault="00E81738" w:rsidP="00D0065A">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sz w:val="24"/>
          <w:szCs w:val="24"/>
        </w:rPr>
        <w:t xml:space="preserve">Gambar </w:t>
      </w:r>
      <w:r w:rsidRPr="00D0065A">
        <w:rPr>
          <w:rFonts w:asciiTheme="majorBidi" w:hAnsiTheme="majorBidi" w:cstheme="majorBidi"/>
          <w:sz w:val="24"/>
          <w:szCs w:val="24"/>
          <w:lang w:val="en-US"/>
        </w:rPr>
        <w:t>2</w:t>
      </w:r>
      <w:r w:rsidRPr="00D0065A">
        <w:rPr>
          <w:rFonts w:asciiTheme="majorBidi" w:hAnsiTheme="majorBidi" w:cstheme="majorBidi"/>
          <w:sz w:val="24"/>
          <w:szCs w:val="24"/>
        </w:rPr>
        <w:t xml:space="preserve"> menunjukkan gerak osilasi sebuah bandul. Titik O merupakan titik kesetimbangan bandul. Besaran-besaran yang terkait dengan getaran antara lain:</w:t>
      </w:r>
    </w:p>
    <w:p w:rsidR="00E81738" w:rsidRPr="00D0065A" w:rsidRDefault="00E81738" w:rsidP="00E81738">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sz w:val="24"/>
          <w:szCs w:val="24"/>
        </w:rPr>
        <w:t>1. Amplitudo (A)</w:t>
      </w:r>
    </w:p>
    <w:p w:rsidR="00E81738" w:rsidRPr="00D0065A" w:rsidRDefault="00E81738" w:rsidP="00D0065A">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 xml:space="preserve">Gerakan bandul dari titik kesetimbangan ke kiri atau ke kanan dinamakan simpangan, yaitu gerakan bandul dari titik O ke titik C. Sedangkan gerakan bandul dari titik kesetimbangan ke 7 titik terluar dinamakan simpangan maksimum atau amplitudo, yaitu gerakan bandul dari titik O ke titik A atau ke titik B. Amplitudo biasanya dinyatakan dalam satuan panjang, yaitu </w:t>
      </w:r>
      <w:r w:rsidRPr="00D0065A">
        <w:rPr>
          <w:rFonts w:asciiTheme="majorBidi" w:hAnsiTheme="majorBidi" w:cstheme="majorBidi"/>
          <w:i/>
          <w:iCs/>
          <w:sz w:val="24"/>
          <w:szCs w:val="24"/>
        </w:rPr>
        <w:t>meter</w:t>
      </w:r>
      <w:r w:rsidRPr="00D0065A">
        <w:rPr>
          <w:rFonts w:asciiTheme="majorBidi" w:hAnsiTheme="majorBidi" w:cstheme="majorBidi"/>
          <w:sz w:val="24"/>
          <w:szCs w:val="24"/>
        </w:rPr>
        <w:t>.</w:t>
      </w:r>
    </w:p>
    <w:p w:rsidR="00E81738" w:rsidRPr="00D0065A" w:rsidRDefault="00E81738" w:rsidP="00E81738">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sz w:val="24"/>
          <w:szCs w:val="24"/>
        </w:rPr>
        <w:t>2. Periode (T)</w:t>
      </w:r>
    </w:p>
    <w:p w:rsidR="00E81738" w:rsidRPr="00D0065A" w:rsidRDefault="00E81738" w:rsidP="00D0065A">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 xml:space="preserve">Waktu yang diperlukan untuk melakukan satu kali getaran dinamakan periode. Pada gambar 2, periode menyatakan waktu yang diperlukan untuk </w:t>
      </w:r>
      <w:r w:rsidRPr="00D0065A">
        <w:rPr>
          <w:rFonts w:asciiTheme="majorBidi" w:hAnsiTheme="majorBidi" w:cstheme="majorBidi"/>
          <w:sz w:val="24"/>
          <w:szCs w:val="24"/>
        </w:rPr>
        <w:lastRenderedPageBreak/>
        <w:t xml:space="preserve">melakukan gerakan dari A ke O kemudian ke B kemudian ke O dan kembali ke A (A-O-B-O-A), atau gerakan dari O ke B kemudian kembali ke O kemudian ke A dan kemudian kembali ke O (O-B-O-A-O). Periode dinyatakan dalam satuan waktu, yaitu </w:t>
      </w:r>
      <w:r w:rsidRPr="00D0065A">
        <w:rPr>
          <w:rFonts w:asciiTheme="majorBidi" w:hAnsiTheme="majorBidi" w:cstheme="majorBidi"/>
          <w:i/>
          <w:iCs/>
          <w:sz w:val="24"/>
          <w:szCs w:val="24"/>
        </w:rPr>
        <w:t xml:space="preserve">sekon </w:t>
      </w:r>
      <w:r w:rsidRPr="00D0065A">
        <w:rPr>
          <w:rFonts w:asciiTheme="majorBidi" w:hAnsiTheme="majorBidi" w:cstheme="majorBidi"/>
          <w:sz w:val="24"/>
          <w:szCs w:val="24"/>
        </w:rPr>
        <w:t>atau detik.</w:t>
      </w:r>
    </w:p>
    <w:p w:rsidR="00E81738" w:rsidRPr="00D0065A" w:rsidRDefault="00E81738" w:rsidP="00E81738">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sz w:val="24"/>
          <w:szCs w:val="24"/>
        </w:rPr>
        <w:t>3. Frek</w:t>
      </w:r>
      <w:r w:rsidRPr="00D0065A">
        <w:rPr>
          <w:rFonts w:asciiTheme="majorBidi" w:hAnsiTheme="majorBidi" w:cstheme="majorBidi"/>
          <w:sz w:val="24"/>
          <w:szCs w:val="24"/>
          <w:lang w:val="en-US"/>
        </w:rPr>
        <w:t>u</w:t>
      </w:r>
      <w:r w:rsidRPr="00D0065A">
        <w:rPr>
          <w:rFonts w:asciiTheme="majorBidi" w:hAnsiTheme="majorBidi" w:cstheme="majorBidi"/>
          <w:sz w:val="24"/>
          <w:szCs w:val="24"/>
        </w:rPr>
        <w:t>ensi (</w:t>
      </w:r>
      <w:r w:rsidRPr="00D0065A">
        <w:rPr>
          <w:rFonts w:asciiTheme="majorBidi" w:hAnsiTheme="majorBidi" w:cstheme="majorBidi"/>
          <w:i/>
          <w:iCs/>
          <w:sz w:val="24"/>
          <w:szCs w:val="24"/>
        </w:rPr>
        <w:t>f</w:t>
      </w:r>
      <w:r w:rsidRPr="00D0065A">
        <w:rPr>
          <w:rFonts w:asciiTheme="majorBidi" w:hAnsiTheme="majorBidi" w:cstheme="majorBidi"/>
          <w:sz w:val="24"/>
          <w:szCs w:val="24"/>
        </w:rPr>
        <w:t>)</w:t>
      </w:r>
    </w:p>
    <w:p w:rsidR="00E81738" w:rsidRPr="00D0065A" w:rsidRDefault="00E81738" w:rsidP="00D0065A">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Frekwensi menyatakan banyaknya getaran yang terjadi dalam satu satuan waktu (satu detik).</w:t>
      </w:r>
      <w:r w:rsidRPr="00D0065A">
        <w:rPr>
          <w:rFonts w:asciiTheme="majorBidi" w:hAnsiTheme="majorBidi" w:cstheme="majorBidi"/>
          <w:sz w:val="24"/>
          <w:szCs w:val="24"/>
          <w:lang w:val="en-US"/>
        </w:rPr>
        <w:t xml:space="preserve"> </w:t>
      </w:r>
      <w:r w:rsidRPr="00D0065A">
        <w:rPr>
          <w:rFonts w:asciiTheme="majorBidi" w:hAnsiTheme="majorBidi" w:cstheme="majorBidi"/>
          <w:sz w:val="24"/>
          <w:szCs w:val="24"/>
        </w:rPr>
        <w:t>Frek</w:t>
      </w:r>
      <w:r w:rsidRPr="00D0065A">
        <w:rPr>
          <w:rFonts w:asciiTheme="majorBidi" w:hAnsiTheme="majorBidi" w:cstheme="majorBidi"/>
          <w:sz w:val="24"/>
          <w:szCs w:val="24"/>
          <w:lang w:val="en-US"/>
        </w:rPr>
        <w:t>u</w:t>
      </w:r>
      <w:r w:rsidRPr="00D0065A">
        <w:rPr>
          <w:rFonts w:asciiTheme="majorBidi" w:hAnsiTheme="majorBidi" w:cstheme="majorBidi"/>
          <w:sz w:val="24"/>
          <w:szCs w:val="24"/>
        </w:rPr>
        <w:t xml:space="preserve">ensi dinyatakan dalam </w:t>
      </w:r>
      <w:r w:rsidRPr="00D0065A">
        <w:rPr>
          <w:rFonts w:asciiTheme="majorBidi" w:hAnsiTheme="majorBidi" w:cstheme="majorBidi"/>
          <w:i/>
          <w:iCs/>
          <w:sz w:val="24"/>
          <w:szCs w:val="24"/>
        </w:rPr>
        <w:t xml:space="preserve">hertz </w:t>
      </w:r>
      <w:r w:rsidRPr="00D0065A">
        <w:rPr>
          <w:rFonts w:asciiTheme="majorBidi" w:hAnsiTheme="majorBidi" w:cstheme="majorBidi"/>
          <w:sz w:val="24"/>
          <w:szCs w:val="24"/>
        </w:rPr>
        <w:t>(Hz), dimana 1 Hz = 1/s (1/detik). Secara matematis,</w:t>
      </w:r>
      <w:r w:rsidRPr="00D0065A">
        <w:rPr>
          <w:rFonts w:asciiTheme="majorBidi" w:hAnsiTheme="majorBidi" w:cstheme="majorBidi"/>
          <w:sz w:val="24"/>
          <w:szCs w:val="24"/>
          <w:lang w:val="en-US"/>
        </w:rPr>
        <w:t xml:space="preserve"> </w:t>
      </w:r>
      <w:r w:rsidRPr="00D0065A">
        <w:rPr>
          <w:rFonts w:asciiTheme="majorBidi" w:hAnsiTheme="majorBidi" w:cstheme="majorBidi"/>
          <w:sz w:val="24"/>
          <w:szCs w:val="24"/>
        </w:rPr>
        <w:t>hubungan antara periode dan frekwensi dinyatakan sebagai berikut.</w:t>
      </w:r>
      <w:r w:rsidRPr="00D0065A">
        <w:rPr>
          <w:rFonts w:asciiTheme="majorBidi" w:eastAsia="CambriaMath" w:hAnsiTheme="majorBidi" w:cstheme="majorBidi"/>
          <w:i/>
          <w:sz w:val="24"/>
          <w:szCs w:val="24"/>
        </w:rPr>
        <w:t xml:space="preserve"> </w:t>
      </w:r>
    </w:p>
    <w:p w:rsidR="00D0065A" w:rsidRDefault="00E81738" w:rsidP="00D0065A">
      <w:pPr>
        <w:autoSpaceDE w:val="0"/>
        <w:autoSpaceDN w:val="0"/>
        <w:adjustRightInd w:val="0"/>
        <w:spacing w:after="30" w:line="360" w:lineRule="auto"/>
        <w:ind w:left="1440" w:firstLine="720"/>
        <w:jc w:val="both"/>
        <w:rPr>
          <w:rFonts w:asciiTheme="majorBidi" w:eastAsia="CambriaMath" w:hAnsiTheme="majorBidi" w:cstheme="majorBidi"/>
          <w:i/>
          <w:sz w:val="24"/>
          <w:szCs w:val="24"/>
        </w:rPr>
      </w:pPr>
      <w:r w:rsidRPr="00D0065A">
        <w:rPr>
          <w:rFonts w:asciiTheme="majorBidi" w:eastAsia="CambriaMath" w:hAnsiTheme="majorBidi" w:cstheme="majorBidi"/>
          <w:i/>
          <w:sz w:val="24"/>
          <w:szCs w:val="24"/>
        </w:rPr>
        <w:t>f</w:t>
      </w:r>
      <w:r w:rsidRPr="00D0065A">
        <w:rPr>
          <w:rFonts w:asciiTheme="majorBidi" w:eastAsia="CambriaMath" w:hAnsiTheme="majorBidi" w:cstheme="majorBidi"/>
          <w:sz w:val="24"/>
          <w:szCs w:val="24"/>
        </w:rPr>
        <w:t>=1/T dan T=1/</w:t>
      </w:r>
      <w:r w:rsidRPr="00D0065A">
        <w:rPr>
          <w:rFonts w:asciiTheme="majorBidi" w:eastAsia="CambriaMath" w:hAnsiTheme="majorBidi" w:cstheme="majorBidi"/>
          <w:i/>
          <w:sz w:val="24"/>
          <w:szCs w:val="24"/>
        </w:rPr>
        <w:t>f</w:t>
      </w:r>
    </w:p>
    <w:p w:rsidR="00E3291C" w:rsidRDefault="00E3291C" w:rsidP="00D0065A">
      <w:pPr>
        <w:autoSpaceDE w:val="0"/>
        <w:autoSpaceDN w:val="0"/>
        <w:adjustRightInd w:val="0"/>
        <w:spacing w:after="30" w:line="360" w:lineRule="auto"/>
        <w:ind w:left="1440" w:hanging="1440"/>
        <w:jc w:val="both"/>
        <w:rPr>
          <w:rFonts w:asciiTheme="majorBidi" w:eastAsia="CambriaMath" w:hAnsiTheme="majorBidi" w:cstheme="majorBidi"/>
          <w:i/>
          <w:sz w:val="24"/>
          <w:szCs w:val="24"/>
        </w:rPr>
      </w:pPr>
    </w:p>
    <w:p w:rsidR="00E81738" w:rsidRPr="00D0065A" w:rsidRDefault="00E81738" w:rsidP="00D0065A">
      <w:pPr>
        <w:autoSpaceDE w:val="0"/>
        <w:autoSpaceDN w:val="0"/>
        <w:adjustRightInd w:val="0"/>
        <w:spacing w:after="30" w:line="360" w:lineRule="auto"/>
        <w:ind w:left="1440" w:hanging="1440"/>
        <w:jc w:val="both"/>
        <w:rPr>
          <w:rFonts w:asciiTheme="majorBidi" w:eastAsia="CambriaMath" w:hAnsiTheme="majorBidi" w:cstheme="majorBidi"/>
          <w:i/>
          <w:sz w:val="24"/>
          <w:szCs w:val="24"/>
        </w:rPr>
      </w:pPr>
      <w:r w:rsidRPr="00D0065A">
        <w:rPr>
          <w:rFonts w:asciiTheme="majorBidi" w:hAnsiTheme="majorBidi" w:cstheme="majorBidi"/>
          <w:b/>
          <w:sz w:val="24"/>
          <w:szCs w:val="24"/>
        </w:rPr>
        <w:t>GELOMBANG</w:t>
      </w:r>
    </w:p>
    <w:p w:rsidR="00E81738" w:rsidRPr="00D0065A" w:rsidRDefault="00E81738" w:rsidP="00E81738">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b/>
          <w:bCs/>
          <w:sz w:val="24"/>
          <w:szCs w:val="24"/>
        </w:rPr>
        <w:t>A. Definisi Gelombang</w:t>
      </w:r>
    </w:p>
    <w:p w:rsidR="00E81738" w:rsidRPr="00D0065A" w:rsidRDefault="00E81738" w:rsidP="00D0065A">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Dalam kehidupan sehari-hari sebenarnya banyak kita temui peristiwa adanya gelombang.seperti</w:t>
      </w:r>
      <w:r w:rsidRPr="00D0065A">
        <w:rPr>
          <w:rFonts w:asciiTheme="majorBidi" w:hAnsiTheme="majorBidi" w:cstheme="majorBidi"/>
          <w:sz w:val="24"/>
          <w:szCs w:val="24"/>
        </w:rPr>
        <w:tab/>
        <w:t xml:space="preserve"> sekelompok anak yang sedang bermain lompat tali. Ada  dua orang anak yang sedang memegang ujung-ujung tali (biasanya terbuat dari untaian karet gelang), kemudian salah satu diantaranya mencoba menggetarkan tali tersebut. Apa yang akan terjadi? Ternyata bila kita perhatikan, ada sesuatu yang bergerak dan merambat di sepanjang tali tersebut.</w:t>
      </w:r>
      <w:r w:rsidR="00D0065A">
        <w:rPr>
          <w:rFonts w:asciiTheme="majorBidi" w:hAnsiTheme="majorBidi" w:cstheme="majorBidi"/>
          <w:sz w:val="24"/>
          <w:szCs w:val="24"/>
        </w:rPr>
        <w:t xml:space="preserve"> Seperti gambar:</w:t>
      </w:r>
    </w:p>
    <w:p w:rsidR="00E81738" w:rsidRPr="00D0065A" w:rsidRDefault="00E81738" w:rsidP="00D0065A">
      <w:pPr>
        <w:autoSpaceDE w:val="0"/>
        <w:autoSpaceDN w:val="0"/>
        <w:adjustRightInd w:val="0"/>
        <w:spacing w:after="30" w:line="360" w:lineRule="auto"/>
        <w:ind w:left="1440" w:firstLine="720"/>
        <w:jc w:val="both"/>
        <w:rPr>
          <w:rFonts w:asciiTheme="majorBidi" w:hAnsiTheme="majorBidi" w:cstheme="majorBidi"/>
          <w:sz w:val="24"/>
          <w:szCs w:val="24"/>
        </w:rPr>
      </w:pPr>
      <w:r w:rsidRPr="00D0065A">
        <w:rPr>
          <w:rFonts w:asciiTheme="majorBidi" w:hAnsiTheme="majorBidi" w:cstheme="majorBidi"/>
          <w:noProof/>
          <w:sz w:val="24"/>
          <w:szCs w:val="24"/>
          <w:lang w:val="en-US"/>
        </w:rPr>
        <w:drawing>
          <wp:inline distT="0" distB="0" distL="0" distR="0">
            <wp:extent cx="2038350" cy="1605389"/>
            <wp:effectExtent l="19050" t="0" r="0" b="0"/>
            <wp:docPr id="6" name="Picture 15" descr="D:\Lathif\TUGAS\Fisika\t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Lathif\TUGAS\Fisika\tali.jpg"/>
                    <pic:cNvPicPr>
                      <a:picLocks noChangeAspect="1" noChangeArrowheads="1"/>
                    </pic:cNvPicPr>
                  </pic:nvPicPr>
                  <pic:blipFill>
                    <a:blip r:embed="rId23" cstate="print"/>
                    <a:srcRect/>
                    <a:stretch>
                      <a:fillRect/>
                    </a:stretch>
                  </pic:blipFill>
                  <pic:spPr bwMode="auto">
                    <a:xfrm>
                      <a:off x="0" y="0"/>
                      <a:ext cx="2042160" cy="1608390"/>
                    </a:xfrm>
                    <a:prstGeom prst="rect">
                      <a:avLst/>
                    </a:prstGeom>
                    <a:noFill/>
                    <a:ln w="9525">
                      <a:noFill/>
                      <a:miter lim="800000"/>
                      <a:headEnd/>
                      <a:tailEnd/>
                    </a:ln>
                  </pic:spPr>
                </pic:pic>
              </a:graphicData>
            </a:graphic>
          </wp:inline>
        </w:drawing>
      </w:r>
    </w:p>
    <w:p w:rsidR="00E81738" w:rsidRPr="00D0065A" w:rsidRDefault="00E81738" w:rsidP="00E81738">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lang w:val="en-US"/>
        </w:rPr>
        <w:t>I</w:t>
      </w:r>
      <w:r w:rsidRPr="00D0065A">
        <w:rPr>
          <w:rFonts w:asciiTheme="majorBidi" w:hAnsiTheme="majorBidi" w:cstheme="majorBidi"/>
          <w:sz w:val="24"/>
          <w:szCs w:val="24"/>
        </w:rPr>
        <w:t xml:space="preserve">lustrasi di atas menunjukkan bahwa ada yang bergerak dan merambat pada sebuah tali tambang dan permukaan air kolam Rambatan itu diakibatkan karena adanya gangguan pada masing-masing media. Ketika salah seorang anak memberikan gangguan pada salah satu ujung tali, yaitu dengan cara menggetarkan </w:t>
      </w:r>
      <w:r w:rsidRPr="00D0065A">
        <w:rPr>
          <w:rFonts w:asciiTheme="majorBidi" w:hAnsiTheme="majorBidi" w:cstheme="majorBidi"/>
          <w:sz w:val="24"/>
          <w:szCs w:val="24"/>
        </w:rPr>
        <w:lastRenderedPageBreak/>
        <w:t>ujung tali tersebut, getaran itu merambat sepanjang elemen tali dalam bentuk gelombang.</w:t>
      </w:r>
    </w:p>
    <w:p w:rsidR="00E81738" w:rsidRPr="00D0065A" w:rsidRDefault="00E81738" w:rsidP="00D0065A">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Jadi, gelombang didefinisikan sebagai getaran yang merambat dengan energi tertentu.</w:t>
      </w:r>
      <w:r w:rsidRPr="00D0065A">
        <w:rPr>
          <w:rFonts w:asciiTheme="majorBidi" w:hAnsiTheme="majorBidi" w:cstheme="majorBidi"/>
          <w:sz w:val="24"/>
          <w:szCs w:val="24"/>
          <w:lang w:val="en-US"/>
        </w:rPr>
        <w:t xml:space="preserve"> </w:t>
      </w:r>
      <w:r w:rsidRPr="00D0065A">
        <w:rPr>
          <w:rFonts w:asciiTheme="majorBidi" w:hAnsiTheme="majorBidi" w:cstheme="majorBidi"/>
          <w:sz w:val="24"/>
          <w:szCs w:val="24"/>
        </w:rPr>
        <w:t>Gelombang pada tali memerlukan medium dalam perambatannya, yaitu tali itu sendiri. Setiap gelombang memerlukan medium dalam perambatannya. Akan tetapi, ada suatu gelombang yang dalam perambatannya tidak memerlukan medium.</w:t>
      </w:r>
    </w:p>
    <w:p w:rsidR="00E81738" w:rsidRPr="00D0065A" w:rsidRDefault="00E81738" w:rsidP="00E81738">
      <w:pPr>
        <w:autoSpaceDE w:val="0"/>
        <w:autoSpaceDN w:val="0"/>
        <w:adjustRightInd w:val="0"/>
        <w:spacing w:after="30" w:line="360" w:lineRule="auto"/>
        <w:jc w:val="both"/>
        <w:rPr>
          <w:rFonts w:asciiTheme="majorBidi" w:hAnsiTheme="majorBidi" w:cstheme="majorBidi"/>
          <w:b/>
          <w:bCs/>
          <w:sz w:val="24"/>
          <w:szCs w:val="24"/>
        </w:rPr>
      </w:pPr>
      <w:r w:rsidRPr="00D0065A">
        <w:rPr>
          <w:rFonts w:asciiTheme="majorBidi" w:hAnsiTheme="majorBidi" w:cstheme="majorBidi"/>
          <w:b/>
          <w:bCs/>
          <w:sz w:val="24"/>
          <w:szCs w:val="24"/>
        </w:rPr>
        <w:t>B. Jenis-jenis gelombang</w:t>
      </w:r>
    </w:p>
    <w:p w:rsidR="00E81738" w:rsidRPr="00D0065A" w:rsidRDefault="00E81738" w:rsidP="00D0065A">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Jenis-jenis gelombang dibedakan berdasarkan medium perambatannya dan berdasarkan arah rambatannya. Berdasarkan medium perambatannya, gelombang dibedakan</w:t>
      </w:r>
      <w:r w:rsidRPr="00D0065A">
        <w:rPr>
          <w:rFonts w:asciiTheme="majorBidi" w:hAnsiTheme="majorBidi" w:cstheme="majorBidi"/>
          <w:sz w:val="24"/>
          <w:szCs w:val="24"/>
          <w:lang w:val="en-US"/>
        </w:rPr>
        <w:t xml:space="preserve"> </w:t>
      </w:r>
      <w:r w:rsidRPr="00D0065A">
        <w:rPr>
          <w:rFonts w:asciiTheme="majorBidi" w:hAnsiTheme="majorBidi" w:cstheme="majorBidi"/>
          <w:sz w:val="24"/>
          <w:szCs w:val="24"/>
        </w:rPr>
        <w:t xml:space="preserve">menjadi </w:t>
      </w:r>
      <w:r w:rsidRPr="00D0065A">
        <w:rPr>
          <w:rFonts w:asciiTheme="majorBidi" w:hAnsiTheme="majorBidi" w:cstheme="majorBidi"/>
          <w:i/>
          <w:iCs/>
          <w:sz w:val="24"/>
          <w:szCs w:val="24"/>
        </w:rPr>
        <w:t xml:space="preserve">gelombang mekanik </w:t>
      </w:r>
      <w:r w:rsidRPr="00D0065A">
        <w:rPr>
          <w:rFonts w:asciiTheme="majorBidi" w:hAnsiTheme="majorBidi" w:cstheme="majorBidi"/>
          <w:sz w:val="24"/>
          <w:szCs w:val="24"/>
        </w:rPr>
        <w:t xml:space="preserve">dan </w:t>
      </w:r>
      <w:r w:rsidRPr="00D0065A">
        <w:rPr>
          <w:rFonts w:asciiTheme="majorBidi" w:hAnsiTheme="majorBidi" w:cstheme="majorBidi"/>
          <w:i/>
          <w:iCs/>
          <w:sz w:val="24"/>
          <w:szCs w:val="24"/>
        </w:rPr>
        <w:t>gelombang elektromagnetik</w:t>
      </w:r>
      <w:r w:rsidRPr="00D0065A">
        <w:rPr>
          <w:rFonts w:asciiTheme="majorBidi" w:hAnsiTheme="majorBidi" w:cstheme="majorBidi"/>
          <w:sz w:val="24"/>
          <w:szCs w:val="24"/>
        </w:rPr>
        <w:t>. Bagaimana perbedaan gelombang mekanik dan gelombang elektromagnetik?</w:t>
      </w:r>
    </w:p>
    <w:p w:rsidR="00E81738" w:rsidRPr="00D0065A" w:rsidRDefault="00E81738" w:rsidP="00E81738">
      <w:pPr>
        <w:autoSpaceDE w:val="0"/>
        <w:autoSpaceDN w:val="0"/>
        <w:adjustRightInd w:val="0"/>
        <w:spacing w:after="30" w:line="360" w:lineRule="auto"/>
        <w:ind w:hanging="90"/>
        <w:jc w:val="both"/>
        <w:rPr>
          <w:rFonts w:asciiTheme="majorBidi" w:hAnsiTheme="majorBidi" w:cstheme="majorBidi"/>
          <w:sz w:val="24"/>
          <w:szCs w:val="24"/>
        </w:rPr>
      </w:pPr>
      <w:r w:rsidRPr="00D0065A">
        <w:rPr>
          <w:rFonts w:asciiTheme="majorBidi" w:hAnsiTheme="majorBidi" w:cstheme="majorBidi"/>
          <w:sz w:val="24"/>
          <w:szCs w:val="24"/>
          <w:lang w:val="en-US"/>
        </w:rPr>
        <w:t xml:space="preserve"> </w:t>
      </w:r>
      <w:r w:rsidRPr="00D0065A">
        <w:rPr>
          <w:rFonts w:asciiTheme="majorBidi" w:hAnsiTheme="majorBidi" w:cstheme="majorBidi"/>
          <w:b/>
          <w:bCs/>
          <w:sz w:val="24"/>
          <w:szCs w:val="24"/>
        </w:rPr>
        <w:t>1. Gelombang mekanik.</w:t>
      </w:r>
    </w:p>
    <w:p w:rsidR="00E81738" w:rsidRPr="00D0065A" w:rsidRDefault="00E81738" w:rsidP="00E81738">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Gelombang mekanik merupakan gelombang yang merambat pada suatu medium sebagai media perambatannya. Gelombang jenis ini tidak dapat merambat jika tidak ada medium sebagai perantara gelombang. Contoh gelombang mekanik diantaranya gelombang pada tali, gelombang pada permukaan air, dan gelombang bunyi. Gelombang pada tali merambat dengan tali sebagai media perambatannya. Gelombang pada permukaan air merambat dengan air sebagai media perambatannya. Gelombang bunyi dapat merambat melalui udara, zat padat, atau zat cair sebagai media perambatannya.</w:t>
      </w:r>
    </w:p>
    <w:p w:rsidR="00E81738" w:rsidRPr="00D0065A" w:rsidRDefault="00E81738" w:rsidP="00E81738">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sz w:val="24"/>
          <w:szCs w:val="24"/>
        </w:rPr>
        <w:t>Ada beberapa sifat gelombang mekanik, diantaranya:</w:t>
      </w:r>
    </w:p>
    <w:p w:rsidR="00E81738" w:rsidRPr="00D0065A" w:rsidRDefault="00E81738" w:rsidP="00E81738">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sz w:val="24"/>
          <w:szCs w:val="24"/>
          <w:lang w:val="en-US"/>
        </w:rPr>
        <w:t>a</w:t>
      </w:r>
      <w:r w:rsidRPr="00D0065A">
        <w:rPr>
          <w:rFonts w:asciiTheme="majorBidi" w:hAnsiTheme="majorBidi" w:cstheme="majorBidi"/>
          <w:sz w:val="24"/>
          <w:szCs w:val="24"/>
        </w:rPr>
        <w:t>. Perambatan getaran di suatu medium mempunyai kelajuan tertentu yang dinamakan</w:t>
      </w:r>
      <w:r w:rsidRPr="00D0065A">
        <w:rPr>
          <w:rFonts w:asciiTheme="majorBidi" w:hAnsiTheme="majorBidi" w:cstheme="majorBidi"/>
          <w:sz w:val="24"/>
          <w:szCs w:val="24"/>
          <w:lang w:val="en-US"/>
        </w:rPr>
        <w:t xml:space="preserve"> </w:t>
      </w:r>
      <w:r w:rsidRPr="00D0065A">
        <w:rPr>
          <w:rFonts w:asciiTheme="majorBidi" w:hAnsiTheme="majorBidi" w:cstheme="majorBidi"/>
          <w:sz w:val="24"/>
          <w:szCs w:val="24"/>
        </w:rPr>
        <w:t>cepat rambat gelombang. Kelajuan atau cepat rambat gelombang ini sangat ditentukan</w:t>
      </w:r>
    </w:p>
    <w:p w:rsidR="00E81738" w:rsidRPr="00D0065A" w:rsidRDefault="00E81738" w:rsidP="00E81738">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sz w:val="24"/>
          <w:szCs w:val="24"/>
        </w:rPr>
        <w:t>oleh sifat mekanik medium.</w:t>
      </w:r>
    </w:p>
    <w:p w:rsidR="00E81738" w:rsidRDefault="00E81738" w:rsidP="00E81738">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sz w:val="24"/>
          <w:szCs w:val="24"/>
          <w:lang w:val="en-US"/>
        </w:rPr>
        <w:t>b</w:t>
      </w:r>
      <w:r w:rsidRPr="00D0065A">
        <w:rPr>
          <w:rFonts w:asciiTheme="majorBidi" w:hAnsiTheme="majorBidi" w:cstheme="majorBidi"/>
          <w:sz w:val="24"/>
          <w:szCs w:val="24"/>
        </w:rPr>
        <w:t>. Partikel dari medium tidak merambat melalui ruang-ruang di medium, tetapi partikel</w:t>
      </w:r>
      <w:r w:rsidRPr="00D0065A">
        <w:rPr>
          <w:rFonts w:asciiTheme="majorBidi" w:hAnsiTheme="majorBidi" w:cstheme="majorBidi"/>
          <w:sz w:val="24"/>
          <w:szCs w:val="24"/>
          <w:lang w:val="en-US"/>
        </w:rPr>
        <w:t xml:space="preserve"> </w:t>
      </w:r>
      <w:r w:rsidRPr="00D0065A">
        <w:rPr>
          <w:rFonts w:asciiTheme="majorBidi" w:hAnsiTheme="majorBidi" w:cstheme="majorBidi"/>
          <w:sz w:val="24"/>
          <w:szCs w:val="24"/>
        </w:rPr>
        <w:t>medium bergerak bolak-balik atau turun naik terhadap posisi kesetimbangan partikel</w:t>
      </w:r>
    </w:p>
    <w:p w:rsidR="00D0065A" w:rsidRPr="00D0065A" w:rsidRDefault="00D0065A" w:rsidP="00E81738">
      <w:pPr>
        <w:autoSpaceDE w:val="0"/>
        <w:autoSpaceDN w:val="0"/>
        <w:adjustRightInd w:val="0"/>
        <w:spacing w:after="30" w:line="360" w:lineRule="auto"/>
        <w:jc w:val="both"/>
        <w:rPr>
          <w:rFonts w:asciiTheme="majorBidi" w:hAnsiTheme="majorBidi" w:cstheme="majorBidi"/>
          <w:sz w:val="24"/>
          <w:szCs w:val="24"/>
        </w:rPr>
      </w:pPr>
    </w:p>
    <w:p w:rsidR="00E81738" w:rsidRPr="00D0065A" w:rsidRDefault="00E81738" w:rsidP="00E81738">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sz w:val="24"/>
          <w:szCs w:val="24"/>
          <w:lang w:val="en-US"/>
        </w:rPr>
        <w:lastRenderedPageBreak/>
        <w:t>c</w:t>
      </w:r>
      <w:r w:rsidRPr="00D0065A">
        <w:rPr>
          <w:rFonts w:asciiTheme="majorBidi" w:hAnsiTheme="majorBidi" w:cstheme="majorBidi"/>
          <w:sz w:val="24"/>
          <w:szCs w:val="24"/>
        </w:rPr>
        <w:t>. Gelombang menyalurkan energi dari satu ruang ke ruang lain di dalam medium.</w:t>
      </w:r>
    </w:p>
    <w:p w:rsidR="00E81738" w:rsidRPr="00D0065A" w:rsidRDefault="00E81738" w:rsidP="00D0065A">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i/>
          <w:iCs/>
          <w:sz w:val="24"/>
          <w:szCs w:val="24"/>
        </w:rPr>
        <w:t>Gelombang memindahkan energi, bukan memindahkan partikel</w:t>
      </w:r>
      <w:r w:rsidRPr="00D0065A">
        <w:rPr>
          <w:rFonts w:asciiTheme="majorBidi" w:hAnsiTheme="majorBidi" w:cstheme="majorBidi"/>
          <w:sz w:val="24"/>
          <w:szCs w:val="24"/>
        </w:rPr>
        <w:t>.</w:t>
      </w:r>
    </w:p>
    <w:p w:rsidR="00E81738" w:rsidRPr="00D0065A" w:rsidRDefault="00E81738" w:rsidP="00E81738">
      <w:pPr>
        <w:autoSpaceDE w:val="0"/>
        <w:autoSpaceDN w:val="0"/>
        <w:adjustRightInd w:val="0"/>
        <w:spacing w:after="30" w:line="360" w:lineRule="auto"/>
        <w:jc w:val="both"/>
        <w:rPr>
          <w:rFonts w:asciiTheme="majorBidi" w:hAnsiTheme="majorBidi" w:cstheme="majorBidi"/>
          <w:b/>
          <w:bCs/>
          <w:sz w:val="24"/>
          <w:szCs w:val="24"/>
        </w:rPr>
      </w:pPr>
      <w:r w:rsidRPr="00D0065A">
        <w:rPr>
          <w:rFonts w:asciiTheme="majorBidi" w:hAnsiTheme="majorBidi" w:cstheme="majorBidi"/>
          <w:b/>
          <w:bCs/>
          <w:sz w:val="24"/>
          <w:szCs w:val="24"/>
        </w:rPr>
        <w:t>2. Gelombang elektromagnetik.</w:t>
      </w:r>
    </w:p>
    <w:p w:rsidR="00E81738" w:rsidRPr="00D0065A" w:rsidRDefault="00E81738" w:rsidP="00E81738">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Gelombang elektromagnetik merupakan gelombang yang merambat tanpa</w:t>
      </w:r>
    </w:p>
    <w:p w:rsidR="00E81738" w:rsidRPr="00D0065A" w:rsidRDefault="00E81738" w:rsidP="00E81738">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sz w:val="24"/>
          <w:szCs w:val="24"/>
        </w:rPr>
        <w:t>memerlukan suatu medium sebagai media perambatannya. Oleh karena gelombang elektromagnetik dapat merambat tanpa memerlukan adanya media perambatan, gelombang ini dapat merambat melalui ruang hampa. Contoh gelombang elektromagnetik adalah gelombang cahaya, gelombang radio, radiasi infra merah, radiasi ultraviolet, sinar-X, dan</w:t>
      </w:r>
    </w:p>
    <w:p w:rsidR="00E81738" w:rsidRPr="00D0065A" w:rsidRDefault="00E81738" w:rsidP="00E81738">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sz w:val="24"/>
          <w:szCs w:val="24"/>
        </w:rPr>
        <w:t>sinar gamma. Itulah sebabnya cahaya matahari mampu sampai ke permukaan bumi, meskipun melewati ruang hampa.</w:t>
      </w:r>
    </w:p>
    <w:p w:rsidR="00E81738" w:rsidRPr="00D0065A" w:rsidRDefault="00E81738" w:rsidP="00D0065A">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sz w:val="24"/>
          <w:szCs w:val="24"/>
        </w:rPr>
        <w:t xml:space="preserve">Berdasarkan arah rambatnya, gelombang dibedakan menjadi </w:t>
      </w:r>
      <w:r w:rsidRPr="00D0065A">
        <w:rPr>
          <w:rFonts w:asciiTheme="majorBidi" w:hAnsiTheme="majorBidi" w:cstheme="majorBidi"/>
          <w:i/>
          <w:iCs/>
          <w:sz w:val="24"/>
          <w:szCs w:val="24"/>
        </w:rPr>
        <w:t xml:space="preserve">gelombang transversal </w:t>
      </w:r>
      <w:r w:rsidRPr="00D0065A">
        <w:rPr>
          <w:rFonts w:asciiTheme="majorBidi" w:hAnsiTheme="majorBidi" w:cstheme="majorBidi"/>
          <w:sz w:val="24"/>
          <w:szCs w:val="24"/>
        </w:rPr>
        <w:t xml:space="preserve">dan </w:t>
      </w:r>
      <w:r w:rsidRPr="00D0065A">
        <w:rPr>
          <w:rFonts w:asciiTheme="majorBidi" w:hAnsiTheme="majorBidi" w:cstheme="majorBidi"/>
          <w:i/>
          <w:iCs/>
          <w:sz w:val="24"/>
          <w:szCs w:val="24"/>
        </w:rPr>
        <w:t>gelombang longitudinal</w:t>
      </w:r>
      <w:r w:rsidRPr="00D0065A">
        <w:rPr>
          <w:rFonts w:asciiTheme="majorBidi" w:hAnsiTheme="majorBidi" w:cstheme="majorBidi"/>
          <w:sz w:val="24"/>
          <w:szCs w:val="24"/>
        </w:rPr>
        <w:t xml:space="preserve">. </w:t>
      </w:r>
    </w:p>
    <w:p w:rsidR="00E81738" w:rsidRPr="00D0065A" w:rsidRDefault="00E81738" w:rsidP="00E81738">
      <w:pPr>
        <w:autoSpaceDE w:val="0"/>
        <w:autoSpaceDN w:val="0"/>
        <w:adjustRightInd w:val="0"/>
        <w:spacing w:after="30" w:line="360" w:lineRule="auto"/>
        <w:jc w:val="both"/>
        <w:rPr>
          <w:rFonts w:asciiTheme="majorBidi" w:hAnsiTheme="majorBidi" w:cstheme="majorBidi"/>
          <w:b/>
          <w:bCs/>
          <w:sz w:val="24"/>
          <w:szCs w:val="24"/>
        </w:rPr>
      </w:pPr>
      <w:r w:rsidRPr="00D0065A">
        <w:rPr>
          <w:rFonts w:asciiTheme="majorBidi" w:hAnsiTheme="majorBidi" w:cstheme="majorBidi"/>
          <w:b/>
          <w:bCs/>
          <w:sz w:val="24"/>
          <w:szCs w:val="24"/>
          <w:lang w:val="en-US"/>
        </w:rPr>
        <w:t>a</w:t>
      </w:r>
      <w:r w:rsidRPr="00D0065A">
        <w:rPr>
          <w:rFonts w:asciiTheme="majorBidi" w:hAnsiTheme="majorBidi" w:cstheme="majorBidi"/>
          <w:b/>
          <w:bCs/>
          <w:sz w:val="24"/>
          <w:szCs w:val="24"/>
        </w:rPr>
        <w:t>. Gelombang transversal.</w:t>
      </w:r>
    </w:p>
    <w:p w:rsidR="00E81738" w:rsidRPr="00D0065A" w:rsidRDefault="00E81738" w:rsidP="00E81738">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Gelombang transversal merupakan gelombang yang arah getarnya tegak lurus terhadap arah perambatannya. Ketika mediumnya digetarkan dengan arah tegak (</w:t>
      </w:r>
      <w:r w:rsidRPr="00D0065A">
        <w:rPr>
          <w:rFonts w:asciiTheme="majorBidi" w:hAnsiTheme="majorBidi" w:cstheme="majorBidi"/>
          <w:i/>
          <w:iCs/>
          <w:sz w:val="24"/>
          <w:szCs w:val="24"/>
        </w:rPr>
        <w:t>vertikal</w:t>
      </w:r>
      <w:r w:rsidRPr="00D0065A">
        <w:rPr>
          <w:rFonts w:asciiTheme="majorBidi" w:hAnsiTheme="majorBidi" w:cstheme="majorBidi"/>
          <w:sz w:val="24"/>
          <w:szCs w:val="24"/>
        </w:rPr>
        <w:t>), maka gelombang akan merambat dengan arah mendatar (</w:t>
      </w:r>
      <w:r w:rsidRPr="00D0065A">
        <w:rPr>
          <w:rFonts w:asciiTheme="majorBidi" w:hAnsiTheme="majorBidi" w:cstheme="majorBidi"/>
          <w:i/>
          <w:iCs/>
          <w:sz w:val="24"/>
          <w:szCs w:val="24"/>
        </w:rPr>
        <w:t>horisontal</w:t>
      </w:r>
      <w:r w:rsidRPr="00D0065A">
        <w:rPr>
          <w:rFonts w:asciiTheme="majorBidi" w:hAnsiTheme="majorBidi" w:cstheme="majorBidi"/>
          <w:sz w:val="24"/>
          <w:szCs w:val="24"/>
        </w:rPr>
        <w:t xml:space="preserve">). Contohnya, gelombang pada tali dan gelombang elektromagnetik. Gelombang akan merambat ke arah mendatar ketika salah satu ujung tali digetarkan. </w:t>
      </w:r>
    </w:p>
    <w:p w:rsidR="00E81738" w:rsidRPr="00D0065A" w:rsidRDefault="00E81738" w:rsidP="00E81738">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noProof/>
          <w:sz w:val="24"/>
          <w:szCs w:val="24"/>
          <w:lang w:val="en-US"/>
        </w:rPr>
        <w:drawing>
          <wp:inline distT="0" distB="0" distL="0" distR="0">
            <wp:extent cx="2514600" cy="1203960"/>
            <wp:effectExtent l="19050" t="0" r="0" b="0"/>
            <wp:docPr id="7" name="Picture 21" descr="D:\Lathif\TUGAS\Fisika\pg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Lathif\TUGAS\Fisika\pgs3.jpg"/>
                    <pic:cNvPicPr>
                      <a:picLocks noChangeAspect="1" noChangeArrowheads="1"/>
                    </pic:cNvPicPr>
                  </pic:nvPicPr>
                  <pic:blipFill>
                    <a:blip r:embed="rId24" cstate="print"/>
                    <a:srcRect/>
                    <a:stretch>
                      <a:fillRect/>
                    </a:stretch>
                  </pic:blipFill>
                  <pic:spPr bwMode="auto">
                    <a:xfrm>
                      <a:off x="0" y="0"/>
                      <a:ext cx="2514600" cy="1203960"/>
                    </a:xfrm>
                    <a:prstGeom prst="rect">
                      <a:avLst/>
                    </a:prstGeom>
                    <a:noFill/>
                    <a:ln w="9525">
                      <a:noFill/>
                      <a:miter lim="800000"/>
                      <a:headEnd/>
                      <a:tailEnd/>
                    </a:ln>
                  </pic:spPr>
                </pic:pic>
              </a:graphicData>
            </a:graphic>
          </wp:inline>
        </w:drawing>
      </w:r>
    </w:p>
    <w:p w:rsidR="00E81738" w:rsidRPr="00D0065A" w:rsidRDefault="00E81738" w:rsidP="00E81738">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b/>
          <w:bCs/>
          <w:sz w:val="24"/>
          <w:szCs w:val="24"/>
          <w:lang w:val="en-US"/>
        </w:rPr>
        <w:t>b</w:t>
      </w:r>
      <w:r w:rsidRPr="00D0065A">
        <w:rPr>
          <w:rFonts w:asciiTheme="majorBidi" w:hAnsiTheme="majorBidi" w:cstheme="majorBidi"/>
          <w:b/>
          <w:bCs/>
          <w:sz w:val="24"/>
          <w:szCs w:val="24"/>
        </w:rPr>
        <w:t>. Gelombang longitudinal.</w:t>
      </w:r>
    </w:p>
    <w:p w:rsidR="00E81738" w:rsidRPr="00D0065A" w:rsidRDefault="00E81738" w:rsidP="00E81738">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 xml:space="preserve">Gelombang longitudinal merupakan gelombang yang arah getarnya searah dengan arah perambatannya. Contohnya adalah gelombang bunyi. Gelombang longitudinal terbentuk ketika terjadi getaran pada medium yang arahnya searah </w:t>
      </w:r>
      <w:r w:rsidRPr="00D0065A">
        <w:rPr>
          <w:rFonts w:asciiTheme="majorBidi" w:hAnsiTheme="majorBidi" w:cstheme="majorBidi"/>
          <w:sz w:val="24"/>
          <w:szCs w:val="24"/>
        </w:rPr>
        <w:lastRenderedPageBreak/>
        <w:t>dengan arah rambatannya sehingga pada gelombang longitudinal terbentuk pola rapatan dan renggangan</w:t>
      </w:r>
    </w:p>
    <w:p w:rsidR="00E81738" w:rsidRPr="00D0065A" w:rsidRDefault="00E81738" w:rsidP="00E81738">
      <w:pPr>
        <w:autoSpaceDE w:val="0"/>
        <w:autoSpaceDN w:val="0"/>
        <w:adjustRightInd w:val="0"/>
        <w:spacing w:after="30" w:line="360" w:lineRule="auto"/>
        <w:jc w:val="both"/>
        <w:rPr>
          <w:rFonts w:asciiTheme="majorBidi" w:hAnsiTheme="majorBidi" w:cstheme="majorBidi"/>
          <w:sz w:val="24"/>
          <w:szCs w:val="24"/>
        </w:rPr>
      </w:pPr>
    </w:p>
    <w:p w:rsidR="00E81738" w:rsidRPr="00D0065A" w:rsidRDefault="00E81738" w:rsidP="00E81738">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noProof/>
          <w:sz w:val="24"/>
          <w:szCs w:val="24"/>
          <w:lang w:val="en-US"/>
        </w:rPr>
        <w:drawing>
          <wp:inline distT="0" distB="0" distL="0" distR="0">
            <wp:extent cx="3048000" cy="792480"/>
            <wp:effectExtent l="19050" t="0" r="0" b="0"/>
            <wp:docPr id="8" name="Picture 19" descr="D:\Lathif\TUGAS\Fisika\[p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Lathif\TUGAS\Fisika\[pgs.jpg"/>
                    <pic:cNvPicPr>
                      <a:picLocks noChangeAspect="1" noChangeArrowheads="1"/>
                    </pic:cNvPicPr>
                  </pic:nvPicPr>
                  <pic:blipFill>
                    <a:blip r:embed="rId25" cstate="print"/>
                    <a:srcRect/>
                    <a:stretch>
                      <a:fillRect/>
                    </a:stretch>
                  </pic:blipFill>
                  <pic:spPr bwMode="auto">
                    <a:xfrm>
                      <a:off x="0" y="0"/>
                      <a:ext cx="3048000" cy="792480"/>
                    </a:xfrm>
                    <a:prstGeom prst="rect">
                      <a:avLst/>
                    </a:prstGeom>
                    <a:noFill/>
                    <a:ln w="9525">
                      <a:noFill/>
                      <a:miter lim="800000"/>
                      <a:headEnd/>
                      <a:tailEnd/>
                    </a:ln>
                  </pic:spPr>
                </pic:pic>
              </a:graphicData>
            </a:graphic>
          </wp:inline>
        </w:drawing>
      </w:r>
    </w:p>
    <w:p w:rsidR="00E81738" w:rsidRPr="00D0065A" w:rsidRDefault="00E81738" w:rsidP="00E81738">
      <w:pPr>
        <w:autoSpaceDE w:val="0"/>
        <w:autoSpaceDN w:val="0"/>
        <w:adjustRightInd w:val="0"/>
        <w:spacing w:after="30" w:line="360" w:lineRule="auto"/>
        <w:jc w:val="both"/>
        <w:rPr>
          <w:rFonts w:asciiTheme="majorBidi" w:hAnsiTheme="majorBidi" w:cstheme="majorBidi"/>
          <w:b/>
          <w:bCs/>
          <w:sz w:val="24"/>
          <w:szCs w:val="24"/>
          <w:lang w:val="en-US"/>
        </w:rPr>
      </w:pPr>
    </w:p>
    <w:p w:rsidR="00E81738" w:rsidRPr="00D0065A" w:rsidRDefault="00E81738" w:rsidP="00E81738">
      <w:pPr>
        <w:autoSpaceDE w:val="0"/>
        <w:autoSpaceDN w:val="0"/>
        <w:adjustRightInd w:val="0"/>
        <w:spacing w:after="30" w:line="360" w:lineRule="auto"/>
        <w:jc w:val="both"/>
        <w:rPr>
          <w:rFonts w:asciiTheme="majorBidi" w:hAnsiTheme="majorBidi" w:cstheme="majorBidi"/>
          <w:b/>
          <w:bCs/>
          <w:sz w:val="24"/>
          <w:szCs w:val="24"/>
        </w:rPr>
      </w:pPr>
      <w:r w:rsidRPr="00D0065A">
        <w:rPr>
          <w:rFonts w:asciiTheme="majorBidi" w:hAnsiTheme="majorBidi" w:cstheme="majorBidi"/>
          <w:b/>
          <w:bCs/>
          <w:sz w:val="24"/>
          <w:szCs w:val="24"/>
          <w:lang w:val="en-US"/>
        </w:rPr>
        <w:t>C</w:t>
      </w:r>
      <w:r w:rsidRPr="00D0065A">
        <w:rPr>
          <w:rFonts w:asciiTheme="majorBidi" w:hAnsiTheme="majorBidi" w:cstheme="majorBidi"/>
          <w:b/>
          <w:bCs/>
          <w:sz w:val="24"/>
          <w:szCs w:val="24"/>
        </w:rPr>
        <w:t>. Frek</w:t>
      </w:r>
      <w:r w:rsidRPr="00D0065A">
        <w:rPr>
          <w:rFonts w:asciiTheme="majorBidi" w:hAnsiTheme="majorBidi" w:cstheme="majorBidi"/>
          <w:b/>
          <w:bCs/>
          <w:sz w:val="24"/>
          <w:szCs w:val="24"/>
          <w:lang w:val="en-US"/>
        </w:rPr>
        <w:t>u</w:t>
      </w:r>
      <w:r w:rsidRPr="00D0065A">
        <w:rPr>
          <w:rFonts w:asciiTheme="majorBidi" w:hAnsiTheme="majorBidi" w:cstheme="majorBidi"/>
          <w:b/>
          <w:bCs/>
          <w:sz w:val="24"/>
          <w:szCs w:val="24"/>
        </w:rPr>
        <w:t>ensi gelombang.</w:t>
      </w:r>
    </w:p>
    <w:p w:rsidR="00E81738" w:rsidRPr="00D0065A" w:rsidRDefault="00E81738" w:rsidP="00E81738">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 xml:space="preserve">Frekwensi gelombang didefinisikan sebagai banyaknya gelombang yang terbentuk dalam satu satuan waktu (dalam satu detik). Maksudnya adalah, frekwensi gelombang menyatakan berapa banyak gelombang yang terbentuk dalam waktu satu detik. Frekwensi pada gelombang bergantung pada frekwensi sumber getarnya. Frekwensi gelombang disimbolkan dengan  </w:t>
      </w:r>
      <w:r w:rsidRPr="00D0065A">
        <w:rPr>
          <w:rFonts w:asciiTheme="majorBidi" w:hAnsiTheme="majorBidi" w:cstheme="majorBidi"/>
          <w:b/>
          <w:bCs/>
          <w:i/>
          <w:iCs/>
          <w:sz w:val="24"/>
          <w:szCs w:val="24"/>
        </w:rPr>
        <w:t xml:space="preserve">f  </w:t>
      </w:r>
      <w:r w:rsidRPr="00D0065A">
        <w:rPr>
          <w:rFonts w:asciiTheme="majorBidi" w:hAnsiTheme="majorBidi" w:cstheme="majorBidi"/>
          <w:sz w:val="24"/>
          <w:szCs w:val="24"/>
        </w:rPr>
        <w:t xml:space="preserve">dan dinyatakan dalam satuan </w:t>
      </w:r>
      <w:r w:rsidRPr="00D0065A">
        <w:rPr>
          <w:rFonts w:asciiTheme="majorBidi" w:hAnsiTheme="majorBidi" w:cstheme="majorBidi"/>
          <w:i/>
          <w:iCs/>
          <w:sz w:val="24"/>
          <w:szCs w:val="24"/>
        </w:rPr>
        <w:t xml:space="preserve">hertz </w:t>
      </w:r>
      <w:r w:rsidRPr="00D0065A">
        <w:rPr>
          <w:rFonts w:asciiTheme="majorBidi" w:hAnsiTheme="majorBidi" w:cstheme="majorBidi"/>
          <w:sz w:val="24"/>
          <w:szCs w:val="24"/>
        </w:rPr>
        <w:t>(Hz) atau s-</w:t>
      </w:r>
      <w:r w:rsidRPr="00D0065A">
        <w:rPr>
          <w:rFonts w:asciiTheme="majorBidi" w:hAnsiTheme="majorBidi" w:cstheme="majorBidi"/>
          <w:sz w:val="24"/>
          <w:szCs w:val="24"/>
          <w:vertAlign w:val="superscript"/>
        </w:rPr>
        <w:t>1.</w:t>
      </w:r>
    </w:p>
    <w:p w:rsidR="00E81738" w:rsidRPr="00D0065A" w:rsidRDefault="00E81738" w:rsidP="00E81738">
      <w:pPr>
        <w:autoSpaceDE w:val="0"/>
        <w:autoSpaceDN w:val="0"/>
        <w:adjustRightInd w:val="0"/>
        <w:spacing w:after="30" w:line="360" w:lineRule="auto"/>
        <w:jc w:val="both"/>
        <w:rPr>
          <w:rFonts w:asciiTheme="majorBidi" w:hAnsiTheme="majorBidi" w:cstheme="majorBidi"/>
          <w:b/>
          <w:bCs/>
          <w:sz w:val="24"/>
          <w:szCs w:val="24"/>
          <w:lang w:val="en-US"/>
        </w:rPr>
      </w:pPr>
    </w:p>
    <w:p w:rsidR="00E81738" w:rsidRPr="00D0065A" w:rsidRDefault="00E81738" w:rsidP="00E81738">
      <w:pPr>
        <w:autoSpaceDE w:val="0"/>
        <w:autoSpaceDN w:val="0"/>
        <w:adjustRightInd w:val="0"/>
        <w:spacing w:after="30" w:line="360" w:lineRule="auto"/>
        <w:jc w:val="both"/>
        <w:rPr>
          <w:rFonts w:asciiTheme="majorBidi" w:hAnsiTheme="majorBidi" w:cstheme="majorBidi"/>
          <w:b/>
          <w:bCs/>
          <w:sz w:val="24"/>
          <w:szCs w:val="24"/>
          <w:lang w:val="en-US"/>
        </w:rPr>
      </w:pPr>
    </w:p>
    <w:p w:rsidR="00E81738" w:rsidRPr="00D0065A" w:rsidRDefault="00E81738" w:rsidP="00E81738">
      <w:pPr>
        <w:autoSpaceDE w:val="0"/>
        <w:autoSpaceDN w:val="0"/>
        <w:adjustRightInd w:val="0"/>
        <w:spacing w:after="30" w:line="360" w:lineRule="auto"/>
        <w:jc w:val="both"/>
        <w:rPr>
          <w:rFonts w:asciiTheme="majorBidi" w:hAnsiTheme="majorBidi" w:cstheme="majorBidi"/>
          <w:b/>
          <w:bCs/>
          <w:sz w:val="24"/>
          <w:szCs w:val="24"/>
        </w:rPr>
      </w:pPr>
      <w:r w:rsidRPr="00D0065A">
        <w:rPr>
          <w:rFonts w:asciiTheme="majorBidi" w:hAnsiTheme="majorBidi" w:cstheme="majorBidi"/>
          <w:b/>
          <w:bCs/>
          <w:sz w:val="24"/>
          <w:szCs w:val="24"/>
        </w:rPr>
        <w:t>D. Cepat rambat gelombang.</w:t>
      </w:r>
    </w:p>
    <w:p w:rsidR="00E81738" w:rsidRPr="00D0065A" w:rsidRDefault="00E81738" w:rsidP="00E81738">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 xml:space="preserve">Oleh karena gelombang itu merambat (bergerak), maka gelombang memiliki kelajuan, yang dinamakan </w:t>
      </w:r>
      <w:r w:rsidRPr="00D0065A">
        <w:rPr>
          <w:rFonts w:asciiTheme="majorBidi" w:hAnsiTheme="majorBidi" w:cstheme="majorBidi"/>
          <w:b/>
          <w:bCs/>
          <w:sz w:val="24"/>
          <w:szCs w:val="24"/>
        </w:rPr>
        <w:t>cepat rambat gelombang</w:t>
      </w:r>
      <w:r w:rsidRPr="00D0065A">
        <w:rPr>
          <w:rFonts w:asciiTheme="majorBidi" w:hAnsiTheme="majorBidi" w:cstheme="majorBidi"/>
          <w:sz w:val="24"/>
          <w:szCs w:val="24"/>
        </w:rPr>
        <w:t>. Cepat rambat gelombang ini sangat bergantung pada jenis gelombang dan medium dimana gelombang merambat.</w:t>
      </w:r>
      <w:r w:rsidRPr="00D0065A">
        <w:rPr>
          <w:rFonts w:asciiTheme="majorBidi" w:hAnsiTheme="majorBidi" w:cstheme="majorBidi"/>
          <w:sz w:val="24"/>
          <w:szCs w:val="24"/>
          <w:lang w:val="en-US"/>
        </w:rPr>
        <w:t xml:space="preserve"> </w:t>
      </w:r>
      <w:r w:rsidRPr="00D0065A">
        <w:rPr>
          <w:rFonts w:asciiTheme="majorBidi" w:hAnsiTheme="majorBidi" w:cstheme="majorBidi"/>
          <w:sz w:val="24"/>
          <w:szCs w:val="24"/>
        </w:rPr>
        <w:t>Misalnya, Kilat merupakan salah satu contoh gelombang cahaya</w:t>
      </w:r>
    </w:p>
    <w:p w:rsidR="00E81738" w:rsidRPr="00D0065A" w:rsidRDefault="00E81738" w:rsidP="00E81738">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sz w:val="24"/>
          <w:szCs w:val="24"/>
        </w:rPr>
        <w:t>sedangkan guntur. Walaupun kilat dan guntur terjadi pada waktu bersamaan, tetapi cahaya kilat selalu kita lihat terlebih dahulu dibandingkan bunyi guntur. Hal ini disebabkan cahaya dan bunyi memiliki cepat rambat yang berbeda-beda.</w:t>
      </w:r>
    </w:p>
    <w:p w:rsidR="00E81738" w:rsidRPr="00D0065A" w:rsidRDefault="00E81738" w:rsidP="00E81738">
      <w:pPr>
        <w:autoSpaceDE w:val="0"/>
        <w:autoSpaceDN w:val="0"/>
        <w:adjustRightInd w:val="0"/>
        <w:spacing w:after="30" w:line="360" w:lineRule="auto"/>
        <w:jc w:val="both"/>
        <w:rPr>
          <w:rFonts w:asciiTheme="majorBidi" w:hAnsiTheme="majorBidi" w:cstheme="majorBidi"/>
          <w:sz w:val="24"/>
          <w:szCs w:val="24"/>
        </w:rPr>
      </w:pPr>
    </w:p>
    <w:p w:rsidR="00E81738" w:rsidRPr="00D0065A" w:rsidRDefault="00E81738" w:rsidP="00E81738">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Cepat rambat gelombang didefinisikan sebagai perbandingan antara perpindahan (s) terhadap selang waktu (t) atau secara matematis dituliskan  : v= s/t</w:t>
      </w:r>
    </w:p>
    <w:p w:rsidR="00E81738" w:rsidRPr="00D0065A" w:rsidRDefault="00E81738" w:rsidP="00E81738">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sz w:val="24"/>
          <w:szCs w:val="24"/>
        </w:rPr>
        <w:lastRenderedPageBreak/>
        <w:t>Ketika gelombang berpindah atau menempuh jarak sejauh satu panjang gelombang, maka waktu yang diperlukannya adalah periode gelombang itu sendiri, dan secara matematis dituliskan:</w:t>
      </w:r>
    </w:p>
    <w:p w:rsidR="00E81738" w:rsidRPr="00D0065A" w:rsidRDefault="00E81738" w:rsidP="00E81738">
      <w:pPr>
        <w:autoSpaceDE w:val="0"/>
        <w:autoSpaceDN w:val="0"/>
        <w:adjustRightInd w:val="0"/>
        <w:spacing w:after="30" w:line="360" w:lineRule="auto"/>
        <w:ind w:left="3600" w:firstLine="720"/>
        <w:jc w:val="both"/>
        <w:rPr>
          <w:rFonts w:asciiTheme="majorBidi" w:hAnsiTheme="majorBidi" w:cstheme="majorBidi"/>
          <w:sz w:val="24"/>
          <w:szCs w:val="24"/>
        </w:rPr>
      </w:pPr>
      <w:r w:rsidRPr="00D0065A">
        <w:rPr>
          <w:rFonts w:asciiTheme="majorBidi" w:hAnsiTheme="majorBidi" w:cstheme="majorBidi"/>
          <w:sz w:val="24"/>
          <w:szCs w:val="24"/>
        </w:rPr>
        <w:t xml:space="preserve">v= </w:t>
      </w:r>
      <w:r w:rsidRPr="00D0065A">
        <w:rPr>
          <w:rFonts w:asciiTheme="majorBidi" w:hAnsiTheme="majorBidi" w:cstheme="majorBidi"/>
          <w:sz w:val="24"/>
          <w:szCs w:val="24"/>
          <w:rtl/>
          <w:lang w:bidi="he-IL"/>
        </w:rPr>
        <w:t>T/ג</w:t>
      </w:r>
    </w:p>
    <w:p w:rsidR="00E81738" w:rsidRPr="00D0065A" w:rsidRDefault="00E81738" w:rsidP="00E81738">
      <w:pPr>
        <w:autoSpaceDE w:val="0"/>
        <w:autoSpaceDN w:val="0"/>
        <w:adjustRightInd w:val="0"/>
        <w:spacing w:after="30" w:line="360" w:lineRule="auto"/>
        <w:ind w:firstLine="720"/>
        <w:jc w:val="both"/>
        <w:rPr>
          <w:rFonts w:asciiTheme="majorBidi" w:hAnsiTheme="majorBidi" w:cstheme="majorBidi"/>
          <w:sz w:val="24"/>
          <w:szCs w:val="24"/>
        </w:rPr>
      </w:pPr>
      <w:r w:rsidRPr="00D0065A">
        <w:rPr>
          <w:rFonts w:asciiTheme="majorBidi" w:hAnsiTheme="majorBidi" w:cstheme="majorBidi"/>
          <w:sz w:val="24"/>
          <w:szCs w:val="24"/>
        </w:rPr>
        <w:t xml:space="preserve">Karena periode merupakan kebalikan dari frekwensi, atau </w:t>
      </w:r>
      <w:r w:rsidRPr="00D0065A">
        <w:rPr>
          <w:rFonts w:asciiTheme="majorBidi" w:eastAsia="CambriaMath" w:hAnsiTheme="majorBidi" w:cstheme="majorBidi"/>
          <w:sz w:val="24"/>
          <w:szCs w:val="24"/>
        </w:rPr>
        <w:t xml:space="preserve"> </w:t>
      </w:r>
      <w:r w:rsidRPr="00D0065A">
        <w:rPr>
          <w:rFonts w:asciiTheme="majorBidi" w:eastAsia="CambriaMath" w:hAnsiTheme="majorBidi" w:cstheme="majorBidi"/>
          <w:i/>
          <w:sz w:val="24"/>
          <w:szCs w:val="24"/>
        </w:rPr>
        <w:t xml:space="preserve">ƒ </w:t>
      </w:r>
      <w:r w:rsidRPr="00D0065A">
        <w:rPr>
          <w:rFonts w:asciiTheme="majorBidi" w:hAnsiTheme="majorBidi" w:cstheme="majorBidi"/>
          <w:sz w:val="24"/>
          <w:szCs w:val="24"/>
        </w:rPr>
        <w:t>maka periode (</w:t>
      </w:r>
      <w:r w:rsidRPr="00D0065A">
        <w:rPr>
          <w:rFonts w:asciiTheme="majorBidi" w:hAnsiTheme="majorBidi" w:cstheme="majorBidi"/>
          <w:i/>
          <w:iCs/>
          <w:sz w:val="24"/>
          <w:szCs w:val="24"/>
        </w:rPr>
        <w:t>T</w:t>
      </w:r>
      <w:r w:rsidRPr="00D0065A">
        <w:rPr>
          <w:rFonts w:asciiTheme="majorBidi" w:hAnsiTheme="majorBidi" w:cstheme="majorBidi"/>
          <w:sz w:val="24"/>
          <w:szCs w:val="24"/>
        </w:rPr>
        <w:t>) pada</w:t>
      </w:r>
      <w:r w:rsidRPr="00D0065A">
        <w:rPr>
          <w:rFonts w:asciiTheme="majorBidi" w:eastAsia="CambriaMath" w:hAnsiTheme="majorBidi" w:cstheme="majorBidi"/>
          <w:sz w:val="24"/>
          <w:szCs w:val="24"/>
        </w:rPr>
        <w:t xml:space="preserve"> </w:t>
      </w:r>
      <w:r w:rsidRPr="00D0065A">
        <w:rPr>
          <w:rFonts w:asciiTheme="majorBidi" w:hAnsiTheme="majorBidi" w:cstheme="majorBidi"/>
          <w:sz w:val="24"/>
          <w:szCs w:val="24"/>
        </w:rPr>
        <w:t>persamaan diatas dapat diganti oleh besaran frekwensi, sehingga cepat rambat gelombang</w:t>
      </w:r>
      <w:r w:rsidRPr="00D0065A">
        <w:rPr>
          <w:rFonts w:asciiTheme="majorBidi" w:eastAsia="CambriaMath" w:hAnsiTheme="majorBidi" w:cstheme="majorBidi"/>
          <w:sz w:val="24"/>
          <w:szCs w:val="24"/>
        </w:rPr>
        <w:t xml:space="preserve"> </w:t>
      </w:r>
      <w:r w:rsidRPr="00D0065A">
        <w:rPr>
          <w:rFonts w:asciiTheme="majorBidi" w:hAnsiTheme="majorBidi" w:cstheme="majorBidi"/>
          <w:sz w:val="24"/>
          <w:szCs w:val="24"/>
        </w:rPr>
        <w:t>merupakan perkalian panjang gelombang dengan frekwensinya, dan secara matematis</w:t>
      </w:r>
      <w:r w:rsidRPr="00D0065A">
        <w:rPr>
          <w:rFonts w:asciiTheme="majorBidi" w:eastAsia="CambriaMath" w:hAnsiTheme="majorBidi" w:cstheme="majorBidi"/>
          <w:sz w:val="24"/>
          <w:szCs w:val="24"/>
        </w:rPr>
        <w:t xml:space="preserve"> </w:t>
      </w:r>
      <w:r w:rsidRPr="00D0065A">
        <w:rPr>
          <w:rFonts w:asciiTheme="majorBidi" w:hAnsiTheme="majorBidi" w:cstheme="majorBidi"/>
          <w:sz w:val="24"/>
          <w:szCs w:val="24"/>
        </w:rPr>
        <w:t xml:space="preserve">persamaannya menjadi: </w:t>
      </w:r>
    </w:p>
    <w:p w:rsidR="00E81738" w:rsidRPr="00D0065A" w:rsidRDefault="00E81738" w:rsidP="00E81738">
      <w:pPr>
        <w:autoSpaceDE w:val="0"/>
        <w:autoSpaceDN w:val="0"/>
        <w:adjustRightInd w:val="0"/>
        <w:spacing w:after="30" w:line="360" w:lineRule="auto"/>
        <w:ind w:firstLine="720"/>
        <w:jc w:val="center"/>
        <w:rPr>
          <w:rFonts w:asciiTheme="majorBidi" w:eastAsia="CambriaMath" w:hAnsiTheme="majorBidi" w:cstheme="majorBidi"/>
          <w:sz w:val="24"/>
          <w:szCs w:val="24"/>
        </w:rPr>
      </w:pPr>
      <w:r w:rsidRPr="00D0065A">
        <w:rPr>
          <w:rFonts w:asciiTheme="majorBidi" w:hAnsiTheme="majorBidi" w:cstheme="majorBidi"/>
          <w:sz w:val="24"/>
          <w:szCs w:val="24"/>
        </w:rPr>
        <w:t>v=</w:t>
      </w:r>
      <w:r w:rsidRPr="00D0065A">
        <w:rPr>
          <w:rFonts w:asciiTheme="majorBidi" w:hAnsiTheme="majorBidi" w:cstheme="majorBidi"/>
          <w:sz w:val="24"/>
          <w:szCs w:val="24"/>
          <w:rtl/>
          <w:lang w:bidi="he-IL"/>
        </w:rPr>
        <w:t>ג</w:t>
      </w:r>
      <w:r w:rsidRPr="00D0065A">
        <w:rPr>
          <w:rFonts w:asciiTheme="majorBidi" w:hAnsiTheme="majorBidi" w:cstheme="majorBidi"/>
          <w:sz w:val="24"/>
          <w:szCs w:val="24"/>
        </w:rPr>
        <w:t>/ƒ</w:t>
      </w:r>
    </w:p>
    <w:p w:rsidR="00E81738" w:rsidRPr="00E3291C" w:rsidRDefault="00E81738" w:rsidP="00E81738">
      <w:pPr>
        <w:spacing w:after="30"/>
        <w:jc w:val="center"/>
        <w:rPr>
          <w:rFonts w:asciiTheme="majorBidi" w:hAnsiTheme="majorBidi" w:cstheme="majorBidi"/>
          <w:sz w:val="24"/>
          <w:szCs w:val="24"/>
        </w:rPr>
      </w:pPr>
    </w:p>
    <w:p w:rsidR="00E3291C" w:rsidRPr="00D0065A" w:rsidRDefault="00E3291C" w:rsidP="00E3291C">
      <w:pPr>
        <w:spacing w:after="30"/>
        <w:jc w:val="center"/>
        <w:rPr>
          <w:rFonts w:asciiTheme="majorBidi" w:hAnsiTheme="majorBidi" w:cstheme="majorBidi"/>
          <w:sz w:val="24"/>
          <w:szCs w:val="24"/>
        </w:rPr>
      </w:pPr>
      <w:r w:rsidRPr="00D0065A">
        <w:rPr>
          <w:rFonts w:asciiTheme="majorBidi" w:hAnsiTheme="majorBidi" w:cstheme="majorBidi"/>
          <w:sz w:val="24"/>
          <w:szCs w:val="24"/>
        </w:rPr>
        <w:t>Kesimpulan</w:t>
      </w:r>
    </w:p>
    <w:p w:rsidR="00E3291C" w:rsidRPr="00D0065A" w:rsidRDefault="00E3291C" w:rsidP="00E3291C">
      <w:pPr>
        <w:spacing w:after="30"/>
        <w:ind w:firstLine="720"/>
        <w:jc w:val="both"/>
        <w:rPr>
          <w:rFonts w:asciiTheme="majorBidi" w:hAnsiTheme="majorBidi" w:cstheme="majorBidi"/>
          <w:sz w:val="24"/>
          <w:szCs w:val="24"/>
          <w:lang w:val="en-US"/>
        </w:rPr>
      </w:pPr>
    </w:p>
    <w:p w:rsidR="00E3291C" w:rsidRPr="00D0065A" w:rsidRDefault="00E3291C" w:rsidP="00E3291C">
      <w:pPr>
        <w:spacing w:after="30"/>
        <w:ind w:firstLine="720"/>
        <w:jc w:val="both"/>
        <w:rPr>
          <w:rFonts w:asciiTheme="majorBidi" w:hAnsiTheme="majorBidi" w:cstheme="majorBidi"/>
          <w:sz w:val="24"/>
          <w:szCs w:val="24"/>
        </w:rPr>
      </w:pPr>
      <w:r w:rsidRPr="00D0065A">
        <w:rPr>
          <w:rFonts w:asciiTheme="majorBidi" w:hAnsiTheme="majorBidi" w:cstheme="majorBidi"/>
          <w:sz w:val="24"/>
          <w:szCs w:val="24"/>
        </w:rPr>
        <w:t>Bunyi dihasilkan melalui benda bergetar. Bunyi yang dihasilkan oleh sumber bunyi dapat sampai pada telinga kita karena bunyi merambat. Dengan demikian dapat kita simpulkan bahwa bunyi dapat merambat melalui udara, zat cair atau zat padat. Pada umumnya bunyi merambat lebih cepat pada zat cair dibandingkan dengan pada udara, dan bunyi merambat lebih cepat pada zat padat dibandingkan dengan pada zat cair. Oleh karenanya, suara kereta api yang akan lewat tadi dapat didengar melalui rel kereta api, walaupun suaranya sendiri belum terdengar, karena suara merambat lebih cepat pada logam rel kereta dibandingkan melalui udara. Pada akhirnya kita dapat menarik kesimpulan bahwa cepat rambat bunyi bergantung pada medium terjadinya perambatan bunyi.</w:t>
      </w:r>
    </w:p>
    <w:p w:rsidR="00E81738" w:rsidRPr="00D0065A" w:rsidRDefault="00E81738" w:rsidP="00E81738">
      <w:pPr>
        <w:spacing w:after="30"/>
        <w:jc w:val="center"/>
        <w:rPr>
          <w:rFonts w:asciiTheme="majorBidi" w:hAnsiTheme="majorBidi" w:cstheme="majorBidi"/>
          <w:sz w:val="24"/>
          <w:szCs w:val="24"/>
          <w:lang w:val="en-US"/>
        </w:rPr>
      </w:pPr>
    </w:p>
    <w:p w:rsidR="00E81738" w:rsidRPr="00D0065A" w:rsidRDefault="00E81738" w:rsidP="00E81738">
      <w:pPr>
        <w:spacing w:after="30"/>
        <w:jc w:val="center"/>
        <w:rPr>
          <w:rFonts w:asciiTheme="majorBidi" w:hAnsiTheme="majorBidi" w:cstheme="majorBidi"/>
          <w:b/>
          <w:sz w:val="24"/>
          <w:szCs w:val="24"/>
        </w:rPr>
      </w:pPr>
      <w:r w:rsidRPr="00D0065A">
        <w:rPr>
          <w:rFonts w:asciiTheme="majorBidi" w:hAnsiTheme="majorBidi" w:cstheme="majorBidi"/>
          <w:sz w:val="24"/>
          <w:szCs w:val="24"/>
        </w:rPr>
        <w:t xml:space="preserve"> </w:t>
      </w:r>
      <w:r w:rsidRPr="00D0065A">
        <w:rPr>
          <w:rFonts w:asciiTheme="majorBidi" w:hAnsiTheme="majorBidi" w:cstheme="majorBidi"/>
          <w:b/>
          <w:sz w:val="24"/>
          <w:szCs w:val="24"/>
        </w:rPr>
        <w:t>PRAKTIKUM</w:t>
      </w:r>
    </w:p>
    <w:p w:rsidR="00E81738" w:rsidRPr="00D0065A" w:rsidRDefault="00E81738" w:rsidP="00E81738">
      <w:pPr>
        <w:pStyle w:val="ListParagraph"/>
        <w:spacing w:after="30"/>
        <w:ind w:left="0"/>
        <w:rPr>
          <w:rFonts w:asciiTheme="majorBidi" w:hAnsiTheme="majorBidi" w:cstheme="majorBidi"/>
          <w:b/>
          <w:sz w:val="24"/>
          <w:szCs w:val="24"/>
        </w:rPr>
      </w:pPr>
    </w:p>
    <w:p w:rsidR="00E81738" w:rsidRPr="00D0065A" w:rsidRDefault="00E81738" w:rsidP="00E81738">
      <w:pPr>
        <w:pStyle w:val="ListParagraph"/>
        <w:numPr>
          <w:ilvl w:val="0"/>
          <w:numId w:val="1"/>
        </w:numPr>
        <w:spacing w:after="30"/>
        <w:rPr>
          <w:rFonts w:asciiTheme="majorBidi" w:hAnsiTheme="majorBidi" w:cstheme="majorBidi"/>
          <w:b/>
          <w:sz w:val="24"/>
          <w:szCs w:val="24"/>
        </w:rPr>
      </w:pPr>
      <w:r w:rsidRPr="00D0065A">
        <w:rPr>
          <w:rFonts w:asciiTheme="majorBidi" w:hAnsiTheme="majorBidi" w:cstheme="majorBidi"/>
          <w:b/>
          <w:sz w:val="24"/>
          <w:szCs w:val="24"/>
        </w:rPr>
        <w:t>Bunyi dihasilkan melalui benda</w:t>
      </w:r>
      <w:r w:rsidRPr="00D0065A">
        <w:rPr>
          <w:rFonts w:asciiTheme="majorBidi" w:hAnsiTheme="majorBidi" w:cstheme="majorBidi"/>
          <w:b/>
          <w:sz w:val="24"/>
          <w:szCs w:val="24"/>
          <w:lang w:val="en-US"/>
        </w:rPr>
        <w:t xml:space="preserve"> yang</w:t>
      </w:r>
      <w:r w:rsidRPr="00D0065A">
        <w:rPr>
          <w:rFonts w:asciiTheme="majorBidi" w:hAnsiTheme="majorBidi" w:cstheme="majorBidi"/>
          <w:b/>
          <w:sz w:val="24"/>
          <w:szCs w:val="24"/>
        </w:rPr>
        <w:t xml:space="preserve"> bergetar </w:t>
      </w:r>
    </w:p>
    <w:p w:rsidR="00E81738" w:rsidRPr="00D0065A" w:rsidRDefault="00E81738" w:rsidP="00E81738">
      <w:pPr>
        <w:spacing w:after="30"/>
        <w:ind w:firstLine="360"/>
        <w:rPr>
          <w:rFonts w:asciiTheme="majorBidi" w:hAnsiTheme="majorBidi" w:cstheme="majorBidi"/>
          <w:sz w:val="24"/>
          <w:szCs w:val="24"/>
          <w:lang w:val="en-US"/>
        </w:rPr>
      </w:pPr>
    </w:p>
    <w:p w:rsidR="00E81738" w:rsidRPr="00D0065A" w:rsidRDefault="00E81738" w:rsidP="00E81738">
      <w:pPr>
        <w:spacing w:after="30"/>
        <w:ind w:firstLine="360"/>
        <w:rPr>
          <w:rFonts w:asciiTheme="majorBidi" w:hAnsiTheme="majorBidi" w:cstheme="majorBidi"/>
          <w:sz w:val="24"/>
          <w:szCs w:val="24"/>
          <w:lang w:val="en-US"/>
        </w:rPr>
      </w:pPr>
      <w:r w:rsidRPr="00D0065A">
        <w:rPr>
          <w:rFonts w:asciiTheme="majorBidi" w:hAnsiTheme="majorBidi" w:cstheme="majorBidi"/>
          <w:sz w:val="24"/>
          <w:szCs w:val="24"/>
        </w:rPr>
        <w:t>Alat dan bahan</w:t>
      </w:r>
      <w:r w:rsidRPr="00D0065A">
        <w:rPr>
          <w:rFonts w:asciiTheme="majorBidi" w:hAnsiTheme="majorBidi" w:cstheme="majorBidi"/>
          <w:sz w:val="24"/>
          <w:szCs w:val="24"/>
          <w:lang w:val="en-US"/>
        </w:rPr>
        <w:t>:</w:t>
      </w:r>
    </w:p>
    <w:p w:rsidR="00E81738" w:rsidRPr="00D0065A" w:rsidRDefault="00E81738" w:rsidP="00E81738">
      <w:pPr>
        <w:pStyle w:val="ListParagraph"/>
        <w:numPr>
          <w:ilvl w:val="0"/>
          <w:numId w:val="2"/>
        </w:numPr>
        <w:spacing w:after="30"/>
        <w:rPr>
          <w:rFonts w:asciiTheme="majorBidi" w:hAnsiTheme="majorBidi" w:cstheme="majorBidi"/>
          <w:sz w:val="24"/>
          <w:szCs w:val="24"/>
        </w:rPr>
      </w:pPr>
      <w:r w:rsidRPr="00D0065A">
        <w:rPr>
          <w:rFonts w:asciiTheme="majorBidi" w:hAnsiTheme="majorBidi" w:cstheme="majorBidi"/>
          <w:sz w:val="24"/>
          <w:szCs w:val="24"/>
        </w:rPr>
        <w:t xml:space="preserve">Garputala </w:t>
      </w:r>
    </w:p>
    <w:p w:rsidR="00E81738" w:rsidRPr="00D0065A" w:rsidRDefault="00E81738" w:rsidP="00E81738">
      <w:pPr>
        <w:pStyle w:val="ListParagraph"/>
        <w:numPr>
          <w:ilvl w:val="0"/>
          <w:numId w:val="2"/>
        </w:numPr>
        <w:spacing w:after="30"/>
        <w:rPr>
          <w:rFonts w:asciiTheme="majorBidi" w:hAnsiTheme="majorBidi" w:cstheme="majorBidi"/>
          <w:sz w:val="24"/>
          <w:szCs w:val="24"/>
        </w:rPr>
      </w:pPr>
      <w:r w:rsidRPr="00D0065A">
        <w:rPr>
          <w:rFonts w:asciiTheme="majorBidi" w:hAnsiTheme="majorBidi" w:cstheme="majorBidi"/>
          <w:sz w:val="24"/>
          <w:szCs w:val="24"/>
        </w:rPr>
        <w:t>Pemukul (batang besi)</w:t>
      </w:r>
    </w:p>
    <w:p w:rsidR="00E81738" w:rsidRPr="00D0065A" w:rsidRDefault="00E81738" w:rsidP="00E81738">
      <w:pPr>
        <w:pStyle w:val="ListParagraph"/>
        <w:numPr>
          <w:ilvl w:val="0"/>
          <w:numId w:val="2"/>
        </w:numPr>
        <w:spacing w:after="30"/>
        <w:rPr>
          <w:rFonts w:asciiTheme="majorBidi" w:hAnsiTheme="majorBidi" w:cstheme="majorBidi"/>
          <w:sz w:val="24"/>
          <w:szCs w:val="24"/>
        </w:rPr>
      </w:pPr>
      <w:r w:rsidRPr="00D0065A">
        <w:rPr>
          <w:rFonts w:asciiTheme="majorBidi" w:hAnsiTheme="majorBidi" w:cstheme="majorBidi"/>
          <w:sz w:val="24"/>
          <w:szCs w:val="24"/>
        </w:rPr>
        <w:t>Kotak resonansi</w:t>
      </w:r>
    </w:p>
    <w:p w:rsidR="00E81738" w:rsidRPr="00D0065A" w:rsidRDefault="00E81738" w:rsidP="00E81738">
      <w:pPr>
        <w:spacing w:after="30"/>
        <w:ind w:left="360"/>
        <w:rPr>
          <w:rFonts w:asciiTheme="majorBidi" w:hAnsiTheme="majorBidi" w:cstheme="majorBidi"/>
          <w:sz w:val="24"/>
          <w:szCs w:val="24"/>
          <w:lang w:val="en-US"/>
        </w:rPr>
      </w:pPr>
    </w:p>
    <w:p w:rsidR="00E81738" w:rsidRPr="00D0065A" w:rsidRDefault="00E81738" w:rsidP="00E81738">
      <w:pPr>
        <w:spacing w:after="30"/>
        <w:ind w:left="360"/>
        <w:rPr>
          <w:rFonts w:asciiTheme="majorBidi" w:hAnsiTheme="majorBidi" w:cstheme="majorBidi"/>
          <w:sz w:val="24"/>
          <w:szCs w:val="24"/>
          <w:lang w:val="en-US"/>
        </w:rPr>
      </w:pPr>
      <w:r w:rsidRPr="00D0065A">
        <w:rPr>
          <w:rFonts w:asciiTheme="majorBidi" w:hAnsiTheme="majorBidi" w:cstheme="majorBidi"/>
          <w:sz w:val="24"/>
          <w:szCs w:val="24"/>
        </w:rPr>
        <w:t>Cara kerja</w:t>
      </w:r>
      <w:r w:rsidRPr="00D0065A">
        <w:rPr>
          <w:rFonts w:asciiTheme="majorBidi" w:hAnsiTheme="majorBidi" w:cstheme="majorBidi"/>
          <w:sz w:val="24"/>
          <w:szCs w:val="24"/>
          <w:lang w:val="en-US"/>
        </w:rPr>
        <w:t>:</w:t>
      </w:r>
    </w:p>
    <w:p w:rsidR="00E81738" w:rsidRPr="00D0065A" w:rsidRDefault="00E81738" w:rsidP="00E81738">
      <w:pPr>
        <w:pStyle w:val="ListParagraph"/>
        <w:numPr>
          <w:ilvl w:val="0"/>
          <w:numId w:val="3"/>
        </w:numPr>
        <w:spacing w:after="30"/>
        <w:rPr>
          <w:rFonts w:asciiTheme="majorBidi" w:hAnsiTheme="majorBidi" w:cstheme="majorBidi"/>
          <w:sz w:val="24"/>
          <w:szCs w:val="24"/>
        </w:rPr>
      </w:pPr>
      <w:r w:rsidRPr="00D0065A">
        <w:rPr>
          <w:rFonts w:asciiTheme="majorBidi" w:hAnsiTheme="majorBidi" w:cstheme="majorBidi"/>
          <w:sz w:val="24"/>
          <w:szCs w:val="24"/>
          <w:lang w:val="en-US"/>
        </w:rPr>
        <w:t>Mel</w:t>
      </w:r>
      <w:r w:rsidRPr="00D0065A">
        <w:rPr>
          <w:rFonts w:asciiTheme="majorBidi" w:hAnsiTheme="majorBidi" w:cstheme="majorBidi"/>
          <w:sz w:val="24"/>
          <w:szCs w:val="24"/>
        </w:rPr>
        <w:t>etakkan  garputala pada kotak resonansi</w:t>
      </w:r>
    </w:p>
    <w:p w:rsidR="00E81738" w:rsidRPr="00D0065A" w:rsidRDefault="00E81738" w:rsidP="00E81738">
      <w:pPr>
        <w:pStyle w:val="ListParagraph"/>
        <w:numPr>
          <w:ilvl w:val="0"/>
          <w:numId w:val="3"/>
        </w:numPr>
        <w:spacing w:after="30"/>
        <w:rPr>
          <w:rFonts w:asciiTheme="majorBidi" w:hAnsiTheme="majorBidi" w:cstheme="majorBidi"/>
          <w:sz w:val="24"/>
          <w:szCs w:val="24"/>
        </w:rPr>
      </w:pPr>
      <w:r w:rsidRPr="00D0065A">
        <w:rPr>
          <w:rFonts w:asciiTheme="majorBidi" w:hAnsiTheme="majorBidi" w:cstheme="majorBidi"/>
          <w:sz w:val="24"/>
          <w:szCs w:val="24"/>
          <w:lang w:val="en-US"/>
        </w:rPr>
        <w:t>Mem</w:t>
      </w:r>
      <w:r w:rsidRPr="00D0065A">
        <w:rPr>
          <w:rFonts w:asciiTheme="majorBidi" w:hAnsiTheme="majorBidi" w:cstheme="majorBidi"/>
          <w:sz w:val="24"/>
          <w:szCs w:val="24"/>
        </w:rPr>
        <w:t>ukul garputala dengan pemukul (batang besi)</w:t>
      </w:r>
    </w:p>
    <w:p w:rsidR="00E81738" w:rsidRPr="00D0065A" w:rsidRDefault="00E81738" w:rsidP="00E81738">
      <w:pPr>
        <w:pStyle w:val="ListParagraph"/>
        <w:numPr>
          <w:ilvl w:val="0"/>
          <w:numId w:val="3"/>
        </w:numPr>
        <w:spacing w:after="30"/>
        <w:rPr>
          <w:rFonts w:asciiTheme="majorBidi" w:hAnsiTheme="majorBidi" w:cstheme="majorBidi"/>
          <w:sz w:val="24"/>
          <w:szCs w:val="24"/>
        </w:rPr>
      </w:pPr>
      <w:r w:rsidRPr="00D0065A">
        <w:rPr>
          <w:rFonts w:asciiTheme="majorBidi" w:hAnsiTheme="majorBidi" w:cstheme="majorBidi"/>
          <w:sz w:val="24"/>
          <w:szCs w:val="24"/>
        </w:rPr>
        <w:t>Setelah garputala dipukul, peganglah garputala</w:t>
      </w:r>
      <w:r w:rsidRPr="00D0065A">
        <w:rPr>
          <w:rFonts w:asciiTheme="majorBidi" w:hAnsiTheme="majorBidi" w:cstheme="majorBidi"/>
          <w:sz w:val="24"/>
          <w:szCs w:val="24"/>
          <w:lang w:val="en-US"/>
        </w:rPr>
        <w:t xml:space="preserve"> dengan jari</w:t>
      </w:r>
    </w:p>
    <w:p w:rsidR="00E81738" w:rsidRPr="00D0065A" w:rsidRDefault="00E81738" w:rsidP="00E81738">
      <w:pPr>
        <w:spacing w:after="30"/>
        <w:ind w:left="360"/>
        <w:rPr>
          <w:rFonts w:asciiTheme="majorBidi" w:hAnsiTheme="majorBidi" w:cstheme="majorBidi"/>
          <w:sz w:val="24"/>
          <w:szCs w:val="24"/>
          <w:lang w:val="en-US"/>
        </w:rPr>
      </w:pPr>
    </w:p>
    <w:p w:rsidR="00E81738" w:rsidRPr="00D0065A" w:rsidRDefault="00E81738" w:rsidP="00E81738">
      <w:pPr>
        <w:spacing w:after="30"/>
        <w:ind w:left="360"/>
        <w:rPr>
          <w:rFonts w:asciiTheme="majorBidi" w:hAnsiTheme="majorBidi" w:cstheme="majorBidi"/>
          <w:sz w:val="24"/>
          <w:szCs w:val="24"/>
        </w:rPr>
      </w:pPr>
      <w:r w:rsidRPr="00D0065A">
        <w:rPr>
          <w:rFonts w:asciiTheme="majorBidi" w:hAnsiTheme="majorBidi" w:cstheme="majorBidi"/>
          <w:sz w:val="24"/>
          <w:szCs w:val="24"/>
        </w:rPr>
        <w:t xml:space="preserve">Lembar kerja </w:t>
      </w:r>
    </w:p>
    <w:p w:rsidR="00E81738" w:rsidRPr="00D0065A" w:rsidRDefault="00E81738" w:rsidP="00E81738">
      <w:pPr>
        <w:pStyle w:val="ListParagraph"/>
        <w:numPr>
          <w:ilvl w:val="0"/>
          <w:numId w:val="4"/>
        </w:numPr>
        <w:spacing w:after="30"/>
        <w:rPr>
          <w:rFonts w:asciiTheme="majorBidi" w:hAnsiTheme="majorBidi" w:cstheme="majorBidi"/>
          <w:sz w:val="24"/>
          <w:szCs w:val="24"/>
        </w:rPr>
      </w:pPr>
      <w:r w:rsidRPr="00D0065A">
        <w:rPr>
          <w:rFonts w:asciiTheme="majorBidi" w:hAnsiTheme="majorBidi" w:cstheme="majorBidi"/>
          <w:sz w:val="24"/>
          <w:szCs w:val="24"/>
        </w:rPr>
        <w:t>Apakah garputala tersebut berbunyi ketika dipukul ?</w:t>
      </w:r>
    </w:p>
    <w:p w:rsidR="00E81738" w:rsidRPr="00E3291C" w:rsidRDefault="00E81738" w:rsidP="00E81738">
      <w:pPr>
        <w:pStyle w:val="ListParagraph"/>
        <w:numPr>
          <w:ilvl w:val="0"/>
          <w:numId w:val="4"/>
        </w:numPr>
        <w:spacing w:after="30"/>
        <w:rPr>
          <w:rFonts w:asciiTheme="majorBidi" w:hAnsiTheme="majorBidi" w:cstheme="majorBidi"/>
          <w:b/>
          <w:sz w:val="24"/>
          <w:szCs w:val="24"/>
        </w:rPr>
      </w:pPr>
      <w:r w:rsidRPr="00E3291C">
        <w:rPr>
          <w:rFonts w:asciiTheme="majorBidi" w:hAnsiTheme="majorBidi" w:cstheme="majorBidi"/>
          <w:sz w:val="24"/>
          <w:szCs w:val="24"/>
        </w:rPr>
        <w:t>Apa yang kamu rasakan ketika menyentuh garputala ?</w:t>
      </w:r>
    </w:p>
    <w:p w:rsidR="00E81738" w:rsidRPr="00D0065A" w:rsidRDefault="00E81738" w:rsidP="00E81738">
      <w:pPr>
        <w:pStyle w:val="ListParagraph"/>
        <w:spacing w:after="30"/>
        <w:rPr>
          <w:rFonts w:asciiTheme="majorBidi" w:hAnsiTheme="majorBidi" w:cstheme="majorBidi"/>
          <w:b/>
          <w:sz w:val="24"/>
          <w:szCs w:val="24"/>
        </w:rPr>
      </w:pPr>
    </w:p>
    <w:p w:rsidR="00E81738" w:rsidRPr="00D0065A" w:rsidRDefault="00E81738" w:rsidP="00E81738">
      <w:pPr>
        <w:pStyle w:val="ListParagraph"/>
        <w:numPr>
          <w:ilvl w:val="0"/>
          <w:numId w:val="1"/>
        </w:numPr>
        <w:spacing w:after="30"/>
        <w:rPr>
          <w:rFonts w:asciiTheme="majorBidi" w:hAnsiTheme="majorBidi" w:cstheme="majorBidi"/>
          <w:b/>
          <w:sz w:val="24"/>
          <w:szCs w:val="24"/>
        </w:rPr>
      </w:pPr>
      <w:r w:rsidRPr="00D0065A">
        <w:rPr>
          <w:rFonts w:asciiTheme="majorBidi" w:hAnsiTheme="majorBidi" w:cstheme="majorBidi"/>
          <w:b/>
          <w:sz w:val="24"/>
          <w:szCs w:val="24"/>
        </w:rPr>
        <w:t>Bunyi dapat merambat melalui zat padat, zat cair dan zat gas</w:t>
      </w:r>
    </w:p>
    <w:p w:rsidR="00E81738" w:rsidRPr="00D0065A" w:rsidRDefault="00E81738" w:rsidP="00E81738">
      <w:pPr>
        <w:spacing w:after="30"/>
        <w:ind w:left="360"/>
        <w:rPr>
          <w:rFonts w:asciiTheme="majorBidi" w:hAnsiTheme="majorBidi" w:cstheme="majorBidi"/>
          <w:sz w:val="24"/>
          <w:szCs w:val="24"/>
          <w:lang w:val="en-US"/>
        </w:rPr>
      </w:pPr>
    </w:p>
    <w:p w:rsidR="00E81738" w:rsidRPr="00D0065A" w:rsidRDefault="00E81738" w:rsidP="00E81738">
      <w:pPr>
        <w:spacing w:after="30"/>
        <w:ind w:left="360"/>
        <w:rPr>
          <w:rFonts w:asciiTheme="majorBidi" w:hAnsiTheme="majorBidi" w:cstheme="majorBidi"/>
          <w:sz w:val="24"/>
          <w:szCs w:val="24"/>
          <w:lang w:val="en-US"/>
        </w:rPr>
      </w:pPr>
      <w:r w:rsidRPr="00D0065A">
        <w:rPr>
          <w:rFonts w:asciiTheme="majorBidi" w:hAnsiTheme="majorBidi" w:cstheme="majorBidi"/>
          <w:sz w:val="24"/>
          <w:szCs w:val="24"/>
        </w:rPr>
        <w:t>Alat dan bahan</w:t>
      </w:r>
      <w:r w:rsidRPr="00D0065A">
        <w:rPr>
          <w:rFonts w:asciiTheme="majorBidi" w:hAnsiTheme="majorBidi" w:cstheme="majorBidi"/>
          <w:sz w:val="24"/>
          <w:szCs w:val="24"/>
          <w:lang w:val="en-US"/>
        </w:rPr>
        <w:t>:</w:t>
      </w:r>
    </w:p>
    <w:p w:rsidR="00E81738" w:rsidRPr="00D0065A" w:rsidRDefault="00E81738" w:rsidP="00E81738">
      <w:pPr>
        <w:pStyle w:val="ListParagraph"/>
        <w:numPr>
          <w:ilvl w:val="0"/>
          <w:numId w:val="5"/>
        </w:numPr>
        <w:spacing w:after="30"/>
        <w:rPr>
          <w:rFonts w:asciiTheme="majorBidi" w:hAnsiTheme="majorBidi" w:cstheme="majorBidi"/>
          <w:sz w:val="24"/>
          <w:szCs w:val="24"/>
        </w:rPr>
      </w:pPr>
      <w:r w:rsidRPr="00D0065A">
        <w:rPr>
          <w:rFonts w:asciiTheme="majorBidi" w:hAnsiTheme="majorBidi" w:cstheme="majorBidi"/>
          <w:sz w:val="24"/>
          <w:szCs w:val="24"/>
        </w:rPr>
        <w:t>2 buah kaleng</w:t>
      </w:r>
    </w:p>
    <w:p w:rsidR="00E81738" w:rsidRPr="00D0065A" w:rsidRDefault="00E81738" w:rsidP="00E81738">
      <w:pPr>
        <w:pStyle w:val="ListParagraph"/>
        <w:numPr>
          <w:ilvl w:val="0"/>
          <w:numId w:val="5"/>
        </w:numPr>
        <w:spacing w:after="30"/>
        <w:rPr>
          <w:rFonts w:asciiTheme="majorBidi" w:hAnsiTheme="majorBidi" w:cstheme="majorBidi"/>
          <w:sz w:val="24"/>
          <w:szCs w:val="24"/>
        </w:rPr>
      </w:pPr>
      <w:r w:rsidRPr="00D0065A">
        <w:rPr>
          <w:rFonts w:asciiTheme="majorBidi" w:hAnsiTheme="majorBidi" w:cstheme="majorBidi"/>
          <w:sz w:val="24"/>
          <w:szCs w:val="24"/>
        </w:rPr>
        <w:t xml:space="preserve">Benang </w:t>
      </w:r>
    </w:p>
    <w:p w:rsidR="00E81738" w:rsidRPr="00D0065A" w:rsidRDefault="00E81738" w:rsidP="00E81738">
      <w:pPr>
        <w:pStyle w:val="ListParagraph"/>
        <w:numPr>
          <w:ilvl w:val="0"/>
          <w:numId w:val="5"/>
        </w:numPr>
        <w:spacing w:after="30"/>
        <w:rPr>
          <w:rFonts w:asciiTheme="majorBidi" w:hAnsiTheme="majorBidi" w:cstheme="majorBidi"/>
          <w:sz w:val="24"/>
          <w:szCs w:val="24"/>
        </w:rPr>
      </w:pPr>
      <w:r w:rsidRPr="00D0065A">
        <w:rPr>
          <w:rFonts w:asciiTheme="majorBidi" w:hAnsiTheme="majorBidi" w:cstheme="majorBidi"/>
          <w:sz w:val="24"/>
          <w:szCs w:val="24"/>
        </w:rPr>
        <w:t xml:space="preserve">Lidi </w:t>
      </w:r>
    </w:p>
    <w:p w:rsidR="00E81738" w:rsidRPr="00D0065A" w:rsidRDefault="00E81738" w:rsidP="00E81738">
      <w:pPr>
        <w:pStyle w:val="ListParagraph"/>
        <w:numPr>
          <w:ilvl w:val="0"/>
          <w:numId w:val="5"/>
        </w:numPr>
        <w:spacing w:after="30"/>
        <w:rPr>
          <w:rFonts w:asciiTheme="majorBidi" w:hAnsiTheme="majorBidi" w:cstheme="majorBidi"/>
          <w:sz w:val="24"/>
          <w:szCs w:val="24"/>
        </w:rPr>
      </w:pPr>
      <w:r w:rsidRPr="00D0065A">
        <w:rPr>
          <w:rFonts w:asciiTheme="majorBidi" w:hAnsiTheme="majorBidi" w:cstheme="majorBidi"/>
          <w:sz w:val="24"/>
          <w:szCs w:val="24"/>
        </w:rPr>
        <w:t>Paku kecil</w:t>
      </w:r>
    </w:p>
    <w:p w:rsidR="00E81738" w:rsidRPr="00D0065A" w:rsidRDefault="00E81738" w:rsidP="00E81738">
      <w:pPr>
        <w:pStyle w:val="ListParagraph"/>
        <w:numPr>
          <w:ilvl w:val="0"/>
          <w:numId w:val="5"/>
        </w:numPr>
        <w:spacing w:after="30"/>
        <w:rPr>
          <w:rFonts w:asciiTheme="majorBidi" w:hAnsiTheme="majorBidi" w:cstheme="majorBidi"/>
          <w:sz w:val="24"/>
          <w:szCs w:val="24"/>
        </w:rPr>
      </w:pPr>
      <w:r w:rsidRPr="00D0065A">
        <w:rPr>
          <w:rFonts w:asciiTheme="majorBidi" w:hAnsiTheme="majorBidi" w:cstheme="majorBidi"/>
          <w:sz w:val="24"/>
          <w:szCs w:val="24"/>
        </w:rPr>
        <w:t>Gelas kimia</w:t>
      </w:r>
    </w:p>
    <w:p w:rsidR="00E81738" w:rsidRPr="00D0065A" w:rsidRDefault="00E81738" w:rsidP="00E81738">
      <w:pPr>
        <w:pStyle w:val="ListParagraph"/>
        <w:numPr>
          <w:ilvl w:val="0"/>
          <w:numId w:val="5"/>
        </w:numPr>
        <w:spacing w:after="30"/>
        <w:rPr>
          <w:rFonts w:asciiTheme="majorBidi" w:hAnsiTheme="majorBidi" w:cstheme="majorBidi"/>
          <w:sz w:val="24"/>
          <w:szCs w:val="24"/>
        </w:rPr>
      </w:pPr>
      <w:r w:rsidRPr="00D0065A">
        <w:rPr>
          <w:rFonts w:asciiTheme="majorBidi" w:hAnsiTheme="majorBidi" w:cstheme="majorBidi"/>
          <w:sz w:val="24"/>
          <w:szCs w:val="24"/>
        </w:rPr>
        <w:t>Air</w:t>
      </w:r>
    </w:p>
    <w:p w:rsidR="00E81738" w:rsidRPr="00D0065A" w:rsidRDefault="00E81738" w:rsidP="00E81738">
      <w:pPr>
        <w:pStyle w:val="ListParagraph"/>
        <w:numPr>
          <w:ilvl w:val="0"/>
          <w:numId w:val="5"/>
        </w:numPr>
        <w:spacing w:after="30"/>
        <w:rPr>
          <w:rFonts w:asciiTheme="majorBidi" w:hAnsiTheme="majorBidi" w:cstheme="majorBidi"/>
          <w:sz w:val="24"/>
          <w:szCs w:val="24"/>
        </w:rPr>
      </w:pPr>
      <w:r w:rsidRPr="00D0065A">
        <w:rPr>
          <w:rFonts w:asciiTheme="majorBidi" w:hAnsiTheme="majorBidi" w:cstheme="majorBidi"/>
          <w:sz w:val="24"/>
          <w:szCs w:val="24"/>
        </w:rPr>
        <w:t>Penggaris alumunium</w:t>
      </w:r>
    </w:p>
    <w:p w:rsidR="00E81738" w:rsidRPr="00D0065A" w:rsidRDefault="00E81738" w:rsidP="00E81738">
      <w:pPr>
        <w:spacing w:after="30"/>
        <w:ind w:left="360"/>
        <w:rPr>
          <w:rFonts w:asciiTheme="majorBidi" w:hAnsiTheme="majorBidi" w:cstheme="majorBidi"/>
          <w:sz w:val="24"/>
          <w:szCs w:val="24"/>
          <w:lang w:val="en-US"/>
        </w:rPr>
      </w:pPr>
    </w:p>
    <w:p w:rsidR="00E81738" w:rsidRPr="00D0065A" w:rsidRDefault="00E81738" w:rsidP="00E81738">
      <w:pPr>
        <w:spacing w:after="30"/>
        <w:ind w:left="360"/>
        <w:rPr>
          <w:rFonts w:asciiTheme="majorBidi" w:hAnsiTheme="majorBidi" w:cstheme="majorBidi"/>
          <w:sz w:val="24"/>
          <w:szCs w:val="24"/>
          <w:lang w:val="en-US"/>
        </w:rPr>
      </w:pPr>
      <w:r w:rsidRPr="00D0065A">
        <w:rPr>
          <w:rFonts w:asciiTheme="majorBidi" w:hAnsiTheme="majorBidi" w:cstheme="majorBidi"/>
          <w:sz w:val="24"/>
          <w:szCs w:val="24"/>
        </w:rPr>
        <w:t>Cara kerja</w:t>
      </w:r>
      <w:r w:rsidRPr="00D0065A">
        <w:rPr>
          <w:rFonts w:asciiTheme="majorBidi" w:hAnsiTheme="majorBidi" w:cstheme="majorBidi"/>
          <w:sz w:val="24"/>
          <w:szCs w:val="24"/>
          <w:lang w:val="en-US"/>
        </w:rPr>
        <w:t>:</w:t>
      </w:r>
    </w:p>
    <w:p w:rsidR="00E81738" w:rsidRPr="00D0065A" w:rsidRDefault="00E81738" w:rsidP="00E81738">
      <w:pPr>
        <w:pStyle w:val="ListParagraph"/>
        <w:numPr>
          <w:ilvl w:val="0"/>
          <w:numId w:val="6"/>
        </w:numPr>
        <w:spacing w:after="30"/>
        <w:rPr>
          <w:rFonts w:asciiTheme="majorBidi" w:hAnsiTheme="majorBidi" w:cstheme="majorBidi"/>
          <w:sz w:val="24"/>
          <w:szCs w:val="24"/>
        </w:rPr>
      </w:pPr>
      <w:r w:rsidRPr="00D0065A">
        <w:rPr>
          <w:rFonts w:asciiTheme="majorBidi" w:hAnsiTheme="majorBidi" w:cstheme="majorBidi"/>
          <w:sz w:val="24"/>
          <w:szCs w:val="24"/>
        </w:rPr>
        <w:t>Bunyi dapat merambat melalui zat padat</w:t>
      </w:r>
    </w:p>
    <w:p w:rsidR="00E81738" w:rsidRPr="00D0065A" w:rsidRDefault="00E81738" w:rsidP="00E81738">
      <w:pPr>
        <w:pStyle w:val="ListParagraph"/>
        <w:numPr>
          <w:ilvl w:val="0"/>
          <w:numId w:val="7"/>
        </w:numPr>
        <w:spacing w:after="30"/>
        <w:rPr>
          <w:rFonts w:asciiTheme="majorBidi" w:hAnsiTheme="majorBidi" w:cstheme="majorBidi"/>
          <w:sz w:val="24"/>
          <w:szCs w:val="24"/>
        </w:rPr>
      </w:pPr>
      <w:r w:rsidRPr="00D0065A">
        <w:rPr>
          <w:rFonts w:asciiTheme="majorBidi" w:hAnsiTheme="majorBidi" w:cstheme="majorBidi"/>
          <w:sz w:val="24"/>
          <w:szCs w:val="24"/>
          <w:lang w:val="en-US"/>
        </w:rPr>
        <w:t>Meny</w:t>
      </w:r>
      <w:r w:rsidRPr="00D0065A">
        <w:rPr>
          <w:rFonts w:asciiTheme="majorBidi" w:hAnsiTheme="majorBidi" w:cstheme="majorBidi"/>
          <w:sz w:val="24"/>
          <w:szCs w:val="24"/>
        </w:rPr>
        <w:t>iapkan 2 buah kaleng bekas</w:t>
      </w:r>
    </w:p>
    <w:p w:rsidR="00E81738" w:rsidRPr="00D0065A" w:rsidRDefault="00E81738" w:rsidP="00E81738">
      <w:pPr>
        <w:pStyle w:val="ListParagraph"/>
        <w:numPr>
          <w:ilvl w:val="0"/>
          <w:numId w:val="7"/>
        </w:numPr>
        <w:spacing w:after="30"/>
        <w:rPr>
          <w:rFonts w:asciiTheme="majorBidi" w:hAnsiTheme="majorBidi" w:cstheme="majorBidi"/>
          <w:sz w:val="24"/>
          <w:szCs w:val="24"/>
        </w:rPr>
      </w:pPr>
      <w:r w:rsidRPr="00D0065A">
        <w:rPr>
          <w:rFonts w:asciiTheme="majorBidi" w:hAnsiTheme="majorBidi" w:cstheme="majorBidi"/>
          <w:sz w:val="24"/>
          <w:szCs w:val="24"/>
          <w:lang w:val="en-US"/>
        </w:rPr>
        <w:t>Mel</w:t>
      </w:r>
      <w:r w:rsidRPr="00D0065A">
        <w:rPr>
          <w:rFonts w:asciiTheme="majorBidi" w:hAnsiTheme="majorBidi" w:cstheme="majorBidi"/>
          <w:sz w:val="24"/>
          <w:szCs w:val="24"/>
        </w:rPr>
        <w:t>ubangi sisi bawah masing-masing kaleng dengan paku kecil</w:t>
      </w:r>
    </w:p>
    <w:p w:rsidR="00E81738" w:rsidRPr="00D0065A" w:rsidRDefault="00E81738" w:rsidP="00E81738">
      <w:pPr>
        <w:pStyle w:val="ListParagraph"/>
        <w:numPr>
          <w:ilvl w:val="0"/>
          <w:numId w:val="7"/>
        </w:numPr>
        <w:spacing w:after="30"/>
        <w:rPr>
          <w:rFonts w:asciiTheme="majorBidi" w:hAnsiTheme="majorBidi" w:cstheme="majorBidi"/>
          <w:sz w:val="24"/>
          <w:szCs w:val="24"/>
        </w:rPr>
      </w:pPr>
      <w:r w:rsidRPr="00D0065A">
        <w:rPr>
          <w:rFonts w:asciiTheme="majorBidi" w:hAnsiTheme="majorBidi" w:cstheme="majorBidi"/>
          <w:sz w:val="24"/>
          <w:szCs w:val="24"/>
        </w:rPr>
        <w:t>M</w:t>
      </w:r>
      <w:r w:rsidRPr="00D0065A">
        <w:rPr>
          <w:rFonts w:asciiTheme="majorBidi" w:hAnsiTheme="majorBidi" w:cstheme="majorBidi"/>
          <w:sz w:val="24"/>
          <w:szCs w:val="24"/>
          <w:lang w:val="en-US"/>
        </w:rPr>
        <w:t>em</w:t>
      </w:r>
      <w:r w:rsidRPr="00D0065A">
        <w:rPr>
          <w:rFonts w:asciiTheme="majorBidi" w:hAnsiTheme="majorBidi" w:cstheme="majorBidi"/>
          <w:sz w:val="24"/>
          <w:szCs w:val="24"/>
        </w:rPr>
        <w:t>asukan benang yang sudah diikat pada lidi kedalam masing-masing lubang dengan panjang tertentu</w:t>
      </w:r>
    </w:p>
    <w:p w:rsidR="00E81738" w:rsidRPr="00D0065A" w:rsidRDefault="00E81738" w:rsidP="00E81738">
      <w:pPr>
        <w:pStyle w:val="ListParagraph"/>
        <w:numPr>
          <w:ilvl w:val="0"/>
          <w:numId w:val="7"/>
        </w:numPr>
        <w:spacing w:after="30"/>
        <w:rPr>
          <w:rFonts w:asciiTheme="majorBidi" w:hAnsiTheme="majorBidi" w:cstheme="majorBidi"/>
          <w:sz w:val="24"/>
          <w:szCs w:val="24"/>
        </w:rPr>
      </w:pPr>
      <w:r w:rsidRPr="00D0065A">
        <w:rPr>
          <w:rFonts w:asciiTheme="majorBidi" w:hAnsiTheme="majorBidi" w:cstheme="majorBidi"/>
          <w:sz w:val="24"/>
          <w:szCs w:val="24"/>
          <w:lang w:val="en-US"/>
        </w:rPr>
        <w:t>Men</w:t>
      </w:r>
      <w:r w:rsidRPr="00D0065A">
        <w:rPr>
          <w:rFonts w:asciiTheme="majorBidi" w:hAnsiTheme="majorBidi" w:cstheme="majorBidi"/>
          <w:sz w:val="24"/>
          <w:szCs w:val="24"/>
        </w:rPr>
        <w:t>coba berbicara dengan satu orang teman</w:t>
      </w:r>
    </w:p>
    <w:p w:rsidR="00E81738" w:rsidRPr="00D0065A" w:rsidRDefault="00E81738" w:rsidP="00E81738">
      <w:pPr>
        <w:pStyle w:val="ListParagraph"/>
        <w:numPr>
          <w:ilvl w:val="0"/>
          <w:numId w:val="6"/>
        </w:numPr>
        <w:spacing w:after="30"/>
        <w:rPr>
          <w:rFonts w:asciiTheme="majorBidi" w:hAnsiTheme="majorBidi" w:cstheme="majorBidi"/>
          <w:sz w:val="24"/>
          <w:szCs w:val="24"/>
        </w:rPr>
      </w:pPr>
      <w:r w:rsidRPr="00D0065A">
        <w:rPr>
          <w:rFonts w:asciiTheme="majorBidi" w:hAnsiTheme="majorBidi" w:cstheme="majorBidi"/>
          <w:sz w:val="24"/>
          <w:szCs w:val="24"/>
        </w:rPr>
        <w:t>Bunyi dapat merambat melalui zat cair</w:t>
      </w:r>
    </w:p>
    <w:p w:rsidR="00E81738" w:rsidRPr="00D0065A" w:rsidRDefault="00E81738" w:rsidP="00E81738">
      <w:pPr>
        <w:pStyle w:val="ListParagraph"/>
        <w:numPr>
          <w:ilvl w:val="0"/>
          <w:numId w:val="8"/>
        </w:numPr>
        <w:spacing w:after="30"/>
        <w:rPr>
          <w:rFonts w:asciiTheme="majorBidi" w:hAnsiTheme="majorBidi" w:cstheme="majorBidi"/>
          <w:sz w:val="24"/>
          <w:szCs w:val="24"/>
        </w:rPr>
      </w:pPr>
      <w:r w:rsidRPr="00D0065A">
        <w:rPr>
          <w:rFonts w:asciiTheme="majorBidi" w:hAnsiTheme="majorBidi" w:cstheme="majorBidi"/>
          <w:sz w:val="24"/>
          <w:szCs w:val="24"/>
          <w:lang w:val="en-US"/>
        </w:rPr>
        <w:t>Meny</w:t>
      </w:r>
      <w:r w:rsidRPr="00D0065A">
        <w:rPr>
          <w:rFonts w:asciiTheme="majorBidi" w:hAnsiTheme="majorBidi" w:cstheme="majorBidi"/>
          <w:sz w:val="24"/>
          <w:szCs w:val="24"/>
        </w:rPr>
        <w:t>iapkan gelas kimia yang telah diisi air secukupnya</w:t>
      </w:r>
    </w:p>
    <w:p w:rsidR="00E81738" w:rsidRPr="00D0065A" w:rsidRDefault="00E81738" w:rsidP="00E81738">
      <w:pPr>
        <w:pStyle w:val="ListParagraph"/>
        <w:numPr>
          <w:ilvl w:val="0"/>
          <w:numId w:val="8"/>
        </w:numPr>
        <w:spacing w:after="30"/>
        <w:rPr>
          <w:rFonts w:asciiTheme="majorBidi" w:hAnsiTheme="majorBidi" w:cstheme="majorBidi"/>
          <w:sz w:val="24"/>
          <w:szCs w:val="24"/>
        </w:rPr>
      </w:pPr>
      <w:r w:rsidRPr="00D0065A">
        <w:rPr>
          <w:rFonts w:asciiTheme="majorBidi" w:hAnsiTheme="majorBidi" w:cstheme="majorBidi"/>
          <w:sz w:val="24"/>
          <w:szCs w:val="24"/>
          <w:lang w:val="en-US"/>
        </w:rPr>
        <w:t>Menc</w:t>
      </w:r>
      <w:r w:rsidRPr="00D0065A">
        <w:rPr>
          <w:rFonts w:asciiTheme="majorBidi" w:hAnsiTheme="majorBidi" w:cstheme="majorBidi"/>
          <w:sz w:val="24"/>
          <w:szCs w:val="24"/>
        </w:rPr>
        <w:t>elupkan  salah satu ujung penggaris alumunium ke</w:t>
      </w:r>
      <w:r w:rsidRPr="00D0065A">
        <w:rPr>
          <w:rFonts w:asciiTheme="majorBidi" w:hAnsiTheme="majorBidi" w:cstheme="majorBidi"/>
          <w:sz w:val="24"/>
          <w:szCs w:val="24"/>
          <w:lang w:val="en-US"/>
        </w:rPr>
        <w:t xml:space="preserve"> </w:t>
      </w:r>
      <w:r w:rsidRPr="00D0065A">
        <w:rPr>
          <w:rFonts w:asciiTheme="majorBidi" w:hAnsiTheme="majorBidi" w:cstheme="majorBidi"/>
          <w:sz w:val="24"/>
          <w:szCs w:val="24"/>
        </w:rPr>
        <w:t>dalam air</w:t>
      </w:r>
    </w:p>
    <w:p w:rsidR="00E81738" w:rsidRPr="00D0065A" w:rsidRDefault="00E81738" w:rsidP="00E81738">
      <w:pPr>
        <w:pStyle w:val="ListParagraph"/>
        <w:numPr>
          <w:ilvl w:val="0"/>
          <w:numId w:val="8"/>
        </w:numPr>
        <w:spacing w:after="30"/>
        <w:rPr>
          <w:rFonts w:asciiTheme="majorBidi" w:hAnsiTheme="majorBidi" w:cstheme="majorBidi"/>
          <w:sz w:val="24"/>
          <w:szCs w:val="24"/>
        </w:rPr>
      </w:pPr>
      <w:r w:rsidRPr="00D0065A">
        <w:rPr>
          <w:rFonts w:asciiTheme="majorBidi" w:hAnsiTheme="majorBidi" w:cstheme="majorBidi"/>
          <w:sz w:val="24"/>
          <w:szCs w:val="24"/>
          <w:lang w:val="en-US"/>
        </w:rPr>
        <w:t>Meng</w:t>
      </w:r>
      <w:r w:rsidRPr="00D0065A">
        <w:rPr>
          <w:rFonts w:asciiTheme="majorBidi" w:hAnsiTheme="majorBidi" w:cstheme="majorBidi"/>
          <w:sz w:val="24"/>
          <w:szCs w:val="24"/>
        </w:rPr>
        <w:t>etuk dinding gelas kimia dengan penggaris tersebut</w:t>
      </w:r>
    </w:p>
    <w:p w:rsidR="00E81738" w:rsidRPr="00D0065A" w:rsidRDefault="00E81738" w:rsidP="00E81738">
      <w:pPr>
        <w:pStyle w:val="ListParagraph"/>
        <w:numPr>
          <w:ilvl w:val="0"/>
          <w:numId w:val="6"/>
        </w:numPr>
        <w:spacing w:after="30"/>
        <w:rPr>
          <w:rFonts w:asciiTheme="majorBidi" w:hAnsiTheme="majorBidi" w:cstheme="majorBidi"/>
          <w:sz w:val="24"/>
          <w:szCs w:val="24"/>
        </w:rPr>
      </w:pPr>
      <w:r w:rsidRPr="00D0065A">
        <w:rPr>
          <w:rFonts w:asciiTheme="majorBidi" w:hAnsiTheme="majorBidi" w:cstheme="majorBidi"/>
          <w:sz w:val="24"/>
          <w:szCs w:val="24"/>
        </w:rPr>
        <w:t>Bunyi dapat merambat melalui zat gas</w:t>
      </w:r>
      <w:r w:rsidRPr="00D0065A">
        <w:rPr>
          <w:rFonts w:asciiTheme="majorBidi" w:hAnsiTheme="majorBidi" w:cstheme="majorBidi"/>
          <w:sz w:val="24"/>
          <w:szCs w:val="24"/>
          <w:lang w:val="en-US"/>
        </w:rPr>
        <w:t xml:space="preserve"> </w:t>
      </w:r>
      <w:r w:rsidRPr="00D0065A">
        <w:rPr>
          <w:rFonts w:asciiTheme="majorBidi" w:hAnsiTheme="majorBidi" w:cstheme="majorBidi"/>
          <w:sz w:val="24"/>
          <w:szCs w:val="24"/>
        </w:rPr>
        <w:t>(udara)</w:t>
      </w:r>
    </w:p>
    <w:p w:rsidR="00E81738" w:rsidRPr="00D0065A" w:rsidRDefault="00E81738" w:rsidP="00E81738">
      <w:pPr>
        <w:pStyle w:val="ListParagraph"/>
        <w:numPr>
          <w:ilvl w:val="0"/>
          <w:numId w:val="9"/>
        </w:numPr>
        <w:spacing w:after="30"/>
        <w:rPr>
          <w:rFonts w:asciiTheme="majorBidi" w:hAnsiTheme="majorBidi" w:cstheme="majorBidi"/>
          <w:sz w:val="24"/>
          <w:szCs w:val="24"/>
        </w:rPr>
      </w:pPr>
      <w:r w:rsidRPr="00D0065A">
        <w:rPr>
          <w:rFonts w:asciiTheme="majorBidi" w:hAnsiTheme="majorBidi" w:cstheme="majorBidi"/>
          <w:sz w:val="24"/>
          <w:szCs w:val="24"/>
          <w:lang w:val="en-US"/>
        </w:rPr>
        <w:t>Menc</w:t>
      </w:r>
      <w:r w:rsidRPr="00D0065A">
        <w:rPr>
          <w:rFonts w:asciiTheme="majorBidi" w:hAnsiTheme="majorBidi" w:cstheme="majorBidi"/>
          <w:sz w:val="24"/>
          <w:szCs w:val="24"/>
        </w:rPr>
        <w:t>oba</w:t>
      </w:r>
      <w:r w:rsidRPr="00D0065A">
        <w:rPr>
          <w:rFonts w:asciiTheme="majorBidi" w:hAnsiTheme="majorBidi" w:cstheme="majorBidi"/>
          <w:sz w:val="24"/>
          <w:szCs w:val="24"/>
          <w:lang w:val="en-US"/>
        </w:rPr>
        <w:t>lah</w:t>
      </w:r>
      <w:r w:rsidRPr="00D0065A">
        <w:rPr>
          <w:rFonts w:asciiTheme="majorBidi" w:hAnsiTheme="majorBidi" w:cstheme="majorBidi"/>
          <w:sz w:val="24"/>
          <w:szCs w:val="24"/>
        </w:rPr>
        <w:t xml:space="preserve"> berteriak pada satu ruangan</w:t>
      </w:r>
    </w:p>
    <w:p w:rsidR="00E81738" w:rsidRPr="00D0065A" w:rsidRDefault="00E81738" w:rsidP="00E81738">
      <w:pPr>
        <w:pStyle w:val="ListParagraph"/>
        <w:spacing w:after="30"/>
        <w:ind w:left="0"/>
        <w:rPr>
          <w:rFonts w:asciiTheme="majorBidi" w:hAnsiTheme="majorBidi" w:cstheme="majorBidi"/>
          <w:sz w:val="24"/>
          <w:szCs w:val="24"/>
          <w:lang w:val="en-US"/>
        </w:rPr>
      </w:pPr>
    </w:p>
    <w:p w:rsidR="00E81738" w:rsidRPr="00D0065A" w:rsidRDefault="00E81738" w:rsidP="00E81738">
      <w:pPr>
        <w:pStyle w:val="ListParagraph"/>
        <w:spacing w:after="30"/>
        <w:ind w:left="360"/>
        <w:rPr>
          <w:rFonts w:asciiTheme="majorBidi" w:hAnsiTheme="majorBidi" w:cstheme="majorBidi"/>
          <w:sz w:val="24"/>
          <w:szCs w:val="24"/>
        </w:rPr>
      </w:pPr>
      <w:r w:rsidRPr="00D0065A">
        <w:rPr>
          <w:rFonts w:asciiTheme="majorBidi" w:hAnsiTheme="majorBidi" w:cstheme="majorBidi"/>
          <w:sz w:val="24"/>
          <w:szCs w:val="24"/>
        </w:rPr>
        <w:t xml:space="preserve">Lembar kerja  </w:t>
      </w:r>
    </w:p>
    <w:p w:rsidR="00E81738" w:rsidRPr="00D0065A" w:rsidRDefault="00E81738" w:rsidP="00E81738">
      <w:pPr>
        <w:pStyle w:val="ListParagraph"/>
        <w:numPr>
          <w:ilvl w:val="0"/>
          <w:numId w:val="10"/>
        </w:numPr>
        <w:spacing w:after="30"/>
        <w:rPr>
          <w:rFonts w:asciiTheme="majorBidi" w:hAnsiTheme="majorBidi" w:cstheme="majorBidi"/>
          <w:sz w:val="24"/>
          <w:szCs w:val="24"/>
        </w:rPr>
      </w:pPr>
      <w:r w:rsidRPr="00D0065A">
        <w:rPr>
          <w:rFonts w:asciiTheme="majorBidi" w:hAnsiTheme="majorBidi" w:cstheme="majorBidi"/>
          <w:sz w:val="24"/>
          <w:szCs w:val="24"/>
        </w:rPr>
        <w:t>Apakah bunyi dapat didengar melalui kaleng tersebut ?</w:t>
      </w:r>
    </w:p>
    <w:p w:rsidR="00E81738" w:rsidRPr="00D0065A" w:rsidRDefault="00E81738" w:rsidP="00E81738">
      <w:pPr>
        <w:pStyle w:val="ListParagraph"/>
        <w:numPr>
          <w:ilvl w:val="0"/>
          <w:numId w:val="10"/>
        </w:numPr>
        <w:spacing w:after="30"/>
        <w:rPr>
          <w:rFonts w:asciiTheme="majorBidi" w:hAnsiTheme="majorBidi" w:cstheme="majorBidi"/>
          <w:sz w:val="24"/>
          <w:szCs w:val="24"/>
        </w:rPr>
      </w:pPr>
      <w:r w:rsidRPr="00D0065A">
        <w:rPr>
          <w:rFonts w:asciiTheme="majorBidi" w:hAnsiTheme="majorBidi" w:cstheme="majorBidi"/>
          <w:sz w:val="24"/>
          <w:szCs w:val="24"/>
        </w:rPr>
        <w:t>Apakah bunyi ketukan penggaris tersebut dapat terdengar ?</w:t>
      </w:r>
    </w:p>
    <w:p w:rsidR="00E81738" w:rsidRPr="00E3291C" w:rsidRDefault="00E81738" w:rsidP="00E3291C">
      <w:pPr>
        <w:pStyle w:val="ListParagraph"/>
        <w:numPr>
          <w:ilvl w:val="0"/>
          <w:numId w:val="10"/>
        </w:numPr>
        <w:spacing w:after="30"/>
        <w:rPr>
          <w:rFonts w:asciiTheme="majorBidi" w:hAnsiTheme="majorBidi" w:cstheme="majorBidi"/>
          <w:sz w:val="24"/>
          <w:szCs w:val="24"/>
        </w:rPr>
      </w:pPr>
      <w:r w:rsidRPr="00D0065A">
        <w:rPr>
          <w:rFonts w:asciiTheme="majorBidi" w:hAnsiTheme="majorBidi" w:cstheme="majorBidi"/>
          <w:sz w:val="24"/>
          <w:szCs w:val="24"/>
        </w:rPr>
        <w:t>Apakah suara teriakan itu dpat terdengar oleh telinga kita ?</w:t>
      </w:r>
    </w:p>
    <w:p w:rsidR="00E81738" w:rsidRPr="00E3291C" w:rsidRDefault="00E81738" w:rsidP="00E81738">
      <w:pPr>
        <w:autoSpaceDE w:val="0"/>
        <w:autoSpaceDN w:val="0"/>
        <w:adjustRightInd w:val="0"/>
        <w:spacing w:after="30" w:line="360" w:lineRule="auto"/>
        <w:jc w:val="both"/>
        <w:rPr>
          <w:rFonts w:asciiTheme="majorBidi" w:hAnsiTheme="majorBidi" w:cstheme="majorBidi"/>
          <w:sz w:val="24"/>
          <w:szCs w:val="24"/>
        </w:rPr>
      </w:pPr>
    </w:p>
    <w:p w:rsidR="00E3291C" w:rsidRPr="00D0065A" w:rsidRDefault="00E3291C" w:rsidP="00E3291C">
      <w:pPr>
        <w:autoSpaceDE w:val="0"/>
        <w:autoSpaceDN w:val="0"/>
        <w:adjustRightInd w:val="0"/>
        <w:spacing w:after="30" w:line="360" w:lineRule="auto"/>
        <w:jc w:val="center"/>
        <w:rPr>
          <w:rFonts w:asciiTheme="majorBidi" w:hAnsiTheme="majorBidi" w:cstheme="majorBidi"/>
          <w:sz w:val="24"/>
          <w:szCs w:val="24"/>
          <w:lang w:val="en-US"/>
        </w:rPr>
      </w:pPr>
      <w:r w:rsidRPr="00D0065A">
        <w:rPr>
          <w:rFonts w:asciiTheme="majorBidi" w:hAnsiTheme="majorBidi" w:cstheme="majorBidi"/>
          <w:b/>
          <w:bCs/>
          <w:sz w:val="24"/>
          <w:szCs w:val="24"/>
        </w:rPr>
        <w:t>GLOSARIUM</w:t>
      </w:r>
    </w:p>
    <w:p w:rsidR="00E3291C" w:rsidRPr="00D0065A" w:rsidRDefault="00E3291C" w:rsidP="00E3291C">
      <w:pPr>
        <w:autoSpaceDE w:val="0"/>
        <w:autoSpaceDN w:val="0"/>
        <w:adjustRightInd w:val="0"/>
        <w:spacing w:after="30" w:line="360" w:lineRule="auto"/>
        <w:ind w:left="1440" w:hanging="1440"/>
        <w:jc w:val="both"/>
        <w:rPr>
          <w:rFonts w:asciiTheme="majorBidi" w:hAnsiTheme="majorBidi" w:cstheme="majorBidi"/>
          <w:sz w:val="24"/>
          <w:szCs w:val="24"/>
        </w:rPr>
      </w:pPr>
      <w:r w:rsidRPr="00D0065A">
        <w:rPr>
          <w:rFonts w:asciiTheme="majorBidi" w:hAnsiTheme="majorBidi" w:cstheme="majorBidi"/>
          <w:sz w:val="24"/>
          <w:szCs w:val="24"/>
        </w:rPr>
        <w:t>Amplitudo :</w:t>
      </w:r>
      <w:r w:rsidRPr="00D0065A">
        <w:rPr>
          <w:rFonts w:asciiTheme="majorBidi" w:hAnsiTheme="majorBidi" w:cstheme="majorBidi"/>
          <w:sz w:val="24"/>
          <w:szCs w:val="24"/>
        </w:rPr>
        <w:tab/>
        <w:t xml:space="preserve"> simpangan maksimum (terjauh) dari titik kesetimbangan pada getaran atau gelombang.</w:t>
      </w:r>
    </w:p>
    <w:p w:rsidR="00E3291C" w:rsidRPr="00D0065A" w:rsidRDefault="00E3291C" w:rsidP="00E3291C">
      <w:pPr>
        <w:autoSpaceDE w:val="0"/>
        <w:autoSpaceDN w:val="0"/>
        <w:adjustRightInd w:val="0"/>
        <w:spacing w:after="30" w:line="360" w:lineRule="auto"/>
        <w:ind w:left="1440" w:hanging="1440"/>
        <w:jc w:val="both"/>
        <w:rPr>
          <w:rFonts w:asciiTheme="majorBidi" w:hAnsiTheme="majorBidi" w:cstheme="majorBidi"/>
          <w:sz w:val="24"/>
          <w:szCs w:val="24"/>
        </w:rPr>
      </w:pPr>
      <w:r w:rsidRPr="00D0065A">
        <w:rPr>
          <w:rFonts w:asciiTheme="majorBidi" w:hAnsiTheme="majorBidi" w:cstheme="majorBidi"/>
          <w:sz w:val="24"/>
          <w:szCs w:val="24"/>
        </w:rPr>
        <w:lastRenderedPageBreak/>
        <w:t>Frek</w:t>
      </w:r>
      <w:r w:rsidRPr="00D0065A">
        <w:rPr>
          <w:rFonts w:asciiTheme="majorBidi" w:hAnsiTheme="majorBidi" w:cstheme="majorBidi"/>
          <w:sz w:val="24"/>
          <w:szCs w:val="24"/>
          <w:lang w:val="en-US"/>
        </w:rPr>
        <w:t>u</w:t>
      </w:r>
      <w:r w:rsidRPr="00D0065A">
        <w:rPr>
          <w:rFonts w:asciiTheme="majorBidi" w:hAnsiTheme="majorBidi" w:cstheme="majorBidi"/>
          <w:sz w:val="24"/>
          <w:szCs w:val="24"/>
        </w:rPr>
        <w:t xml:space="preserve">ensi : </w:t>
      </w:r>
      <w:r w:rsidRPr="00D0065A">
        <w:rPr>
          <w:rFonts w:asciiTheme="majorBidi" w:hAnsiTheme="majorBidi" w:cstheme="majorBidi"/>
          <w:sz w:val="24"/>
          <w:szCs w:val="24"/>
        </w:rPr>
        <w:tab/>
        <w:t>banyaknya getaran atau gelombang yang terjadi dalam satu satuan waktu (satu detik).</w:t>
      </w:r>
    </w:p>
    <w:p w:rsidR="00E3291C" w:rsidRPr="00D0065A" w:rsidRDefault="00E3291C" w:rsidP="00E3291C">
      <w:pPr>
        <w:autoSpaceDE w:val="0"/>
        <w:autoSpaceDN w:val="0"/>
        <w:adjustRightInd w:val="0"/>
        <w:spacing w:after="30" w:line="360" w:lineRule="auto"/>
        <w:ind w:left="990" w:hanging="990"/>
        <w:jc w:val="both"/>
        <w:rPr>
          <w:rFonts w:asciiTheme="majorBidi" w:hAnsiTheme="majorBidi" w:cstheme="majorBidi"/>
          <w:sz w:val="24"/>
          <w:szCs w:val="24"/>
        </w:rPr>
      </w:pPr>
      <w:r w:rsidRPr="00D0065A">
        <w:rPr>
          <w:rFonts w:asciiTheme="majorBidi" w:hAnsiTheme="majorBidi" w:cstheme="majorBidi"/>
          <w:sz w:val="24"/>
          <w:szCs w:val="24"/>
        </w:rPr>
        <w:t xml:space="preserve">Gaung </w:t>
      </w:r>
      <w:r w:rsidRPr="00D0065A">
        <w:rPr>
          <w:rFonts w:asciiTheme="majorBidi" w:hAnsiTheme="majorBidi" w:cstheme="majorBidi"/>
          <w:sz w:val="24"/>
          <w:szCs w:val="24"/>
          <w:lang w:val="en-US"/>
        </w:rPr>
        <w:t xml:space="preserve">: </w:t>
      </w:r>
      <w:r w:rsidRPr="00D0065A">
        <w:rPr>
          <w:rFonts w:asciiTheme="majorBidi" w:hAnsiTheme="majorBidi" w:cstheme="majorBidi"/>
          <w:sz w:val="24"/>
          <w:szCs w:val="24"/>
        </w:rPr>
        <w:t>pemantulan bunyi yang menyebabkan perulangan bunyi yang terdengar</w:t>
      </w:r>
      <w:r w:rsidRPr="00D0065A">
        <w:rPr>
          <w:rFonts w:asciiTheme="majorBidi" w:hAnsiTheme="majorBidi" w:cstheme="majorBidi"/>
          <w:sz w:val="24"/>
          <w:szCs w:val="24"/>
          <w:lang w:val="en-US"/>
        </w:rPr>
        <w:t xml:space="preserve"> </w:t>
      </w:r>
      <w:r w:rsidRPr="00D0065A">
        <w:rPr>
          <w:rFonts w:asciiTheme="majorBidi" w:hAnsiTheme="majorBidi" w:cstheme="majorBidi"/>
          <w:sz w:val="24"/>
          <w:szCs w:val="24"/>
        </w:rPr>
        <w:t>hampir bersamaan dengan bunyi aslinya.</w:t>
      </w:r>
    </w:p>
    <w:p w:rsidR="00E3291C" w:rsidRPr="00D0065A" w:rsidRDefault="00E3291C" w:rsidP="00E3291C">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sz w:val="24"/>
          <w:szCs w:val="24"/>
        </w:rPr>
        <w:t>Gelombang :</w:t>
      </w:r>
      <w:r w:rsidRPr="00D0065A">
        <w:rPr>
          <w:rFonts w:asciiTheme="majorBidi" w:hAnsiTheme="majorBidi" w:cstheme="majorBidi"/>
          <w:sz w:val="24"/>
          <w:szCs w:val="24"/>
          <w:lang w:val="en-US"/>
        </w:rPr>
        <w:t xml:space="preserve"> </w:t>
      </w:r>
      <w:r w:rsidRPr="00D0065A">
        <w:rPr>
          <w:rFonts w:asciiTheme="majorBidi" w:hAnsiTheme="majorBidi" w:cstheme="majorBidi"/>
          <w:sz w:val="24"/>
          <w:szCs w:val="24"/>
        </w:rPr>
        <w:t>getaran yang merambat dengan energi tertentu.</w:t>
      </w:r>
    </w:p>
    <w:p w:rsidR="00E3291C" w:rsidRPr="00D0065A" w:rsidRDefault="00E3291C" w:rsidP="00E3291C">
      <w:pPr>
        <w:autoSpaceDE w:val="0"/>
        <w:autoSpaceDN w:val="0"/>
        <w:adjustRightInd w:val="0"/>
        <w:spacing w:after="30" w:line="360" w:lineRule="auto"/>
        <w:ind w:left="2880" w:hanging="2880"/>
        <w:jc w:val="both"/>
        <w:rPr>
          <w:rFonts w:asciiTheme="majorBidi" w:hAnsiTheme="majorBidi" w:cstheme="majorBidi"/>
          <w:sz w:val="24"/>
          <w:szCs w:val="24"/>
        </w:rPr>
      </w:pPr>
      <w:r w:rsidRPr="00D0065A">
        <w:rPr>
          <w:rFonts w:asciiTheme="majorBidi" w:hAnsiTheme="majorBidi" w:cstheme="majorBidi"/>
          <w:sz w:val="24"/>
          <w:szCs w:val="24"/>
        </w:rPr>
        <w:t xml:space="preserve">Gelombang audiosonik : </w:t>
      </w:r>
      <w:r w:rsidRPr="00D0065A">
        <w:rPr>
          <w:rFonts w:asciiTheme="majorBidi" w:hAnsiTheme="majorBidi" w:cstheme="majorBidi"/>
          <w:sz w:val="24"/>
          <w:szCs w:val="24"/>
        </w:rPr>
        <w:tab/>
        <w:t>gelombang bunyi yang berada pada rentang frekwensi pendengaran kita, yaitu pada kisaran 16 Hz hingga 20.000 Hz.</w:t>
      </w:r>
    </w:p>
    <w:p w:rsidR="00E3291C" w:rsidRPr="00D0065A" w:rsidRDefault="00E3291C" w:rsidP="00E3291C">
      <w:pPr>
        <w:tabs>
          <w:tab w:val="left" w:pos="1890"/>
          <w:tab w:val="left" w:pos="3240"/>
        </w:tabs>
        <w:autoSpaceDE w:val="0"/>
        <w:autoSpaceDN w:val="0"/>
        <w:adjustRightInd w:val="0"/>
        <w:spacing w:after="30" w:line="360" w:lineRule="auto"/>
        <w:ind w:left="3150" w:hanging="3150"/>
        <w:jc w:val="both"/>
        <w:rPr>
          <w:rFonts w:asciiTheme="majorBidi" w:hAnsiTheme="majorBidi" w:cstheme="majorBidi"/>
          <w:sz w:val="24"/>
          <w:szCs w:val="24"/>
        </w:rPr>
      </w:pPr>
      <w:r w:rsidRPr="00D0065A">
        <w:rPr>
          <w:rFonts w:asciiTheme="majorBidi" w:hAnsiTheme="majorBidi" w:cstheme="majorBidi"/>
          <w:sz w:val="24"/>
          <w:szCs w:val="24"/>
        </w:rPr>
        <w:t xml:space="preserve">Gelombang elektromagnetik </w:t>
      </w:r>
      <w:r w:rsidRPr="00D0065A">
        <w:rPr>
          <w:rFonts w:asciiTheme="majorBidi" w:hAnsiTheme="majorBidi" w:cstheme="majorBidi"/>
          <w:sz w:val="24"/>
          <w:szCs w:val="24"/>
          <w:lang w:val="en-US"/>
        </w:rPr>
        <w:t>:</w:t>
      </w:r>
      <w:r w:rsidRPr="00D0065A">
        <w:rPr>
          <w:rFonts w:asciiTheme="majorBidi" w:hAnsiTheme="majorBidi" w:cstheme="majorBidi"/>
          <w:sz w:val="24"/>
          <w:szCs w:val="24"/>
        </w:rPr>
        <w:t xml:space="preserve"> gelombang yang merambat tanpa memerlukan suatu </w:t>
      </w:r>
      <w:r w:rsidRPr="00D0065A">
        <w:rPr>
          <w:rFonts w:asciiTheme="majorBidi" w:hAnsiTheme="majorBidi" w:cstheme="majorBidi"/>
          <w:sz w:val="24"/>
          <w:szCs w:val="24"/>
          <w:lang w:val="en-US"/>
        </w:rPr>
        <w:t xml:space="preserve">   </w:t>
      </w:r>
      <w:r w:rsidRPr="00D0065A">
        <w:rPr>
          <w:rFonts w:asciiTheme="majorBidi" w:hAnsiTheme="majorBidi" w:cstheme="majorBidi"/>
          <w:sz w:val="24"/>
          <w:szCs w:val="24"/>
        </w:rPr>
        <w:t>medium sebagai media perambatannya.</w:t>
      </w:r>
    </w:p>
    <w:p w:rsidR="00E3291C" w:rsidRPr="00D0065A" w:rsidRDefault="00E3291C" w:rsidP="00E3291C">
      <w:pPr>
        <w:autoSpaceDE w:val="0"/>
        <w:autoSpaceDN w:val="0"/>
        <w:adjustRightInd w:val="0"/>
        <w:spacing w:after="30" w:line="360" w:lineRule="auto"/>
        <w:ind w:left="2880" w:hanging="2880"/>
        <w:jc w:val="both"/>
        <w:rPr>
          <w:rFonts w:asciiTheme="majorBidi" w:hAnsiTheme="majorBidi" w:cstheme="majorBidi"/>
          <w:sz w:val="24"/>
          <w:szCs w:val="24"/>
        </w:rPr>
      </w:pPr>
      <w:r w:rsidRPr="00D0065A">
        <w:rPr>
          <w:rFonts w:asciiTheme="majorBidi" w:hAnsiTheme="majorBidi" w:cstheme="majorBidi"/>
          <w:sz w:val="24"/>
          <w:szCs w:val="24"/>
        </w:rPr>
        <w:t xml:space="preserve">Gelombang infrasonik : </w:t>
      </w:r>
      <w:r w:rsidRPr="00D0065A">
        <w:rPr>
          <w:rFonts w:asciiTheme="majorBidi" w:hAnsiTheme="majorBidi" w:cstheme="majorBidi"/>
          <w:sz w:val="24"/>
          <w:szCs w:val="24"/>
        </w:rPr>
        <w:tab/>
        <w:t>gelombang bunyi yang frekwensinya di bawah frekwensi gelombang audiosonik, yaitu di bawah 16 Hz.</w:t>
      </w:r>
    </w:p>
    <w:p w:rsidR="00E3291C" w:rsidRPr="00D0065A" w:rsidRDefault="00E3291C" w:rsidP="00E3291C">
      <w:pPr>
        <w:autoSpaceDE w:val="0"/>
        <w:autoSpaceDN w:val="0"/>
        <w:adjustRightInd w:val="0"/>
        <w:spacing w:after="30" w:line="360" w:lineRule="auto"/>
        <w:ind w:left="2880" w:hanging="2880"/>
        <w:jc w:val="both"/>
        <w:rPr>
          <w:rFonts w:asciiTheme="majorBidi" w:hAnsiTheme="majorBidi" w:cstheme="majorBidi"/>
          <w:sz w:val="24"/>
          <w:szCs w:val="24"/>
        </w:rPr>
      </w:pPr>
      <w:r w:rsidRPr="00D0065A">
        <w:rPr>
          <w:rFonts w:asciiTheme="majorBidi" w:hAnsiTheme="majorBidi" w:cstheme="majorBidi"/>
          <w:sz w:val="24"/>
          <w:szCs w:val="24"/>
        </w:rPr>
        <w:t xml:space="preserve">Gelombang longitudinal : </w:t>
      </w:r>
      <w:r w:rsidRPr="00D0065A">
        <w:rPr>
          <w:rFonts w:asciiTheme="majorBidi" w:hAnsiTheme="majorBidi" w:cstheme="majorBidi"/>
          <w:sz w:val="24"/>
          <w:szCs w:val="24"/>
        </w:rPr>
        <w:tab/>
        <w:t>gelombang yang arah getarnya searah dengan arah rambatnya.</w:t>
      </w:r>
    </w:p>
    <w:p w:rsidR="00E3291C" w:rsidRPr="00D0065A" w:rsidRDefault="00E3291C" w:rsidP="00E3291C">
      <w:pPr>
        <w:autoSpaceDE w:val="0"/>
        <w:autoSpaceDN w:val="0"/>
        <w:adjustRightInd w:val="0"/>
        <w:spacing w:after="30" w:line="360" w:lineRule="auto"/>
        <w:ind w:left="2880" w:hanging="2880"/>
        <w:jc w:val="both"/>
        <w:rPr>
          <w:rFonts w:asciiTheme="majorBidi" w:hAnsiTheme="majorBidi" w:cstheme="majorBidi"/>
          <w:sz w:val="24"/>
          <w:szCs w:val="24"/>
        </w:rPr>
      </w:pPr>
      <w:r w:rsidRPr="00D0065A">
        <w:rPr>
          <w:rFonts w:asciiTheme="majorBidi" w:hAnsiTheme="majorBidi" w:cstheme="majorBidi"/>
          <w:sz w:val="24"/>
          <w:szCs w:val="24"/>
        </w:rPr>
        <w:t>Gelombang mekanik :</w:t>
      </w:r>
      <w:r w:rsidRPr="00D0065A">
        <w:rPr>
          <w:rFonts w:asciiTheme="majorBidi" w:hAnsiTheme="majorBidi" w:cstheme="majorBidi"/>
          <w:sz w:val="24"/>
          <w:szCs w:val="24"/>
          <w:lang w:val="en-US"/>
        </w:rPr>
        <w:t xml:space="preserve"> </w:t>
      </w:r>
      <w:r w:rsidRPr="00D0065A">
        <w:rPr>
          <w:rFonts w:asciiTheme="majorBidi" w:hAnsiTheme="majorBidi" w:cstheme="majorBidi"/>
          <w:sz w:val="24"/>
          <w:szCs w:val="24"/>
        </w:rPr>
        <w:t>gelombang yang merambat pada suatu medium sebagai media perambatannya.</w:t>
      </w:r>
    </w:p>
    <w:p w:rsidR="00E3291C" w:rsidRPr="00D0065A" w:rsidRDefault="00E3291C" w:rsidP="00E3291C">
      <w:pPr>
        <w:autoSpaceDE w:val="0"/>
        <w:autoSpaceDN w:val="0"/>
        <w:adjustRightInd w:val="0"/>
        <w:spacing w:after="30" w:line="360" w:lineRule="auto"/>
        <w:ind w:left="2880" w:hanging="2880"/>
        <w:jc w:val="both"/>
        <w:rPr>
          <w:rFonts w:asciiTheme="majorBidi" w:hAnsiTheme="majorBidi" w:cstheme="majorBidi"/>
          <w:sz w:val="24"/>
          <w:szCs w:val="24"/>
        </w:rPr>
      </w:pPr>
      <w:r w:rsidRPr="00D0065A">
        <w:rPr>
          <w:rFonts w:asciiTheme="majorBidi" w:hAnsiTheme="majorBidi" w:cstheme="majorBidi"/>
          <w:sz w:val="24"/>
          <w:szCs w:val="24"/>
        </w:rPr>
        <w:t>Gelombang transversal : gelombang yang arah getarnya tegak lurus terhadap arah rambatnya.</w:t>
      </w:r>
    </w:p>
    <w:p w:rsidR="00E3291C" w:rsidRPr="00D0065A" w:rsidRDefault="00E3291C" w:rsidP="00E3291C">
      <w:pPr>
        <w:autoSpaceDE w:val="0"/>
        <w:autoSpaceDN w:val="0"/>
        <w:adjustRightInd w:val="0"/>
        <w:spacing w:after="30" w:line="360" w:lineRule="auto"/>
        <w:ind w:left="2880" w:hanging="2880"/>
        <w:jc w:val="both"/>
        <w:rPr>
          <w:rFonts w:asciiTheme="majorBidi" w:hAnsiTheme="majorBidi" w:cstheme="majorBidi"/>
          <w:sz w:val="24"/>
          <w:szCs w:val="24"/>
        </w:rPr>
      </w:pPr>
      <w:r w:rsidRPr="00D0065A">
        <w:rPr>
          <w:rFonts w:asciiTheme="majorBidi" w:hAnsiTheme="majorBidi" w:cstheme="majorBidi"/>
          <w:sz w:val="24"/>
          <w:szCs w:val="24"/>
        </w:rPr>
        <w:t>Gelombang ultrasonik :</w:t>
      </w:r>
      <w:r w:rsidRPr="00D0065A">
        <w:rPr>
          <w:rFonts w:asciiTheme="majorBidi" w:hAnsiTheme="majorBidi" w:cstheme="majorBidi"/>
          <w:sz w:val="24"/>
          <w:szCs w:val="24"/>
          <w:lang w:val="en-US"/>
        </w:rPr>
        <w:t xml:space="preserve"> </w:t>
      </w:r>
      <w:r w:rsidRPr="00D0065A">
        <w:rPr>
          <w:rFonts w:asciiTheme="majorBidi" w:hAnsiTheme="majorBidi" w:cstheme="majorBidi"/>
          <w:sz w:val="24"/>
          <w:szCs w:val="24"/>
        </w:rPr>
        <w:t>gelombang bunyi yang frekwensinya berada di atas frekwensi gelombang audiosonik, yaitu di atas 20.000 Hz.</w:t>
      </w:r>
    </w:p>
    <w:p w:rsidR="00E3291C" w:rsidRPr="00D0065A" w:rsidRDefault="00E3291C" w:rsidP="00E3291C">
      <w:pPr>
        <w:tabs>
          <w:tab w:val="left" w:pos="1260"/>
        </w:tabs>
        <w:autoSpaceDE w:val="0"/>
        <w:autoSpaceDN w:val="0"/>
        <w:adjustRightInd w:val="0"/>
        <w:spacing w:after="30" w:line="360" w:lineRule="auto"/>
        <w:ind w:left="1170" w:hanging="1170"/>
        <w:jc w:val="both"/>
        <w:rPr>
          <w:rFonts w:asciiTheme="majorBidi" w:hAnsiTheme="majorBidi" w:cstheme="majorBidi"/>
          <w:sz w:val="24"/>
          <w:szCs w:val="24"/>
        </w:rPr>
      </w:pPr>
      <w:r w:rsidRPr="00D0065A">
        <w:rPr>
          <w:rFonts w:asciiTheme="majorBidi" w:hAnsiTheme="majorBidi" w:cstheme="majorBidi"/>
          <w:sz w:val="24"/>
          <w:szCs w:val="24"/>
        </w:rPr>
        <w:t xml:space="preserve">Gema : pemantulan bunyi yang menyebabkan perulangan bunyi yang </w:t>
      </w:r>
      <w:r w:rsidRPr="00D0065A">
        <w:rPr>
          <w:rFonts w:asciiTheme="majorBidi" w:hAnsiTheme="majorBidi" w:cstheme="majorBidi"/>
          <w:sz w:val="24"/>
          <w:szCs w:val="24"/>
          <w:lang w:val="en-US"/>
        </w:rPr>
        <w:t xml:space="preserve"> </w:t>
      </w:r>
      <w:r w:rsidRPr="00D0065A">
        <w:rPr>
          <w:rFonts w:asciiTheme="majorBidi" w:hAnsiTheme="majorBidi" w:cstheme="majorBidi"/>
          <w:sz w:val="24"/>
          <w:szCs w:val="24"/>
        </w:rPr>
        <w:t>terdengarsetelah bunyi ditimbulkan.</w:t>
      </w:r>
    </w:p>
    <w:p w:rsidR="00E3291C" w:rsidRPr="00D0065A" w:rsidRDefault="00E3291C" w:rsidP="00E3291C">
      <w:pPr>
        <w:autoSpaceDE w:val="0"/>
        <w:autoSpaceDN w:val="0"/>
        <w:adjustRightInd w:val="0"/>
        <w:spacing w:after="30" w:line="360" w:lineRule="auto"/>
        <w:ind w:left="2160" w:hanging="2160"/>
        <w:jc w:val="both"/>
        <w:rPr>
          <w:rFonts w:asciiTheme="majorBidi" w:hAnsiTheme="majorBidi" w:cstheme="majorBidi"/>
          <w:sz w:val="24"/>
          <w:szCs w:val="24"/>
        </w:rPr>
      </w:pPr>
      <w:r w:rsidRPr="00D0065A">
        <w:rPr>
          <w:rFonts w:asciiTheme="majorBidi" w:hAnsiTheme="majorBidi" w:cstheme="majorBidi"/>
          <w:sz w:val="24"/>
          <w:szCs w:val="24"/>
        </w:rPr>
        <w:t>Getaran : gerak bolak-balik (osilasi) secara periodik di sekitar titik kesetimbangan.</w:t>
      </w:r>
    </w:p>
    <w:p w:rsidR="00E3291C" w:rsidRPr="00D0065A" w:rsidRDefault="00E3291C" w:rsidP="00E3291C">
      <w:pPr>
        <w:autoSpaceDE w:val="0"/>
        <w:autoSpaceDN w:val="0"/>
        <w:adjustRightInd w:val="0"/>
        <w:spacing w:after="30" w:line="360" w:lineRule="auto"/>
        <w:ind w:left="2160" w:hanging="2160"/>
        <w:jc w:val="both"/>
        <w:rPr>
          <w:rFonts w:asciiTheme="majorBidi" w:hAnsiTheme="majorBidi" w:cstheme="majorBidi"/>
          <w:sz w:val="24"/>
          <w:szCs w:val="24"/>
        </w:rPr>
      </w:pPr>
      <w:r w:rsidRPr="00D0065A">
        <w:rPr>
          <w:rFonts w:asciiTheme="majorBidi" w:hAnsiTheme="majorBidi" w:cstheme="majorBidi"/>
          <w:sz w:val="24"/>
          <w:szCs w:val="24"/>
        </w:rPr>
        <w:t>Panjang gelombang : jarak antara dua puncak atau dua dasar gelombang yang berdekatan (pada gelombang transversal); jarak antara dua rapatan atau dua renggangan yang berdekatan (pada gelombang longitudinal).</w:t>
      </w:r>
    </w:p>
    <w:p w:rsidR="008A3866" w:rsidRPr="00D0065A" w:rsidRDefault="00E3291C" w:rsidP="00E3291C">
      <w:pPr>
        <w:autoSpaceDE w:val="0"/>
        <w:autoSpaceDN w:val="0"/>
        <w:adjustRightInd w:val="0"/>
        <w:spacing w:after="30" w:line="360" w:lineRule="auto"/>
        <w:jc w:val="both"/>
        <w:rPr>
          <w:rFonts w:asciiTheme="majorBidi" w:hAnsiTheme="majorBidi" w:cstheme="majorBidi"/>
          <w:sz w:val="24"/>
          <w:szCs w:val="24"/>
        </w:rPr>
      </w:pPr>
      <w:r w:rsidRPr="00D0065A">
        <w:rPr>
          <w:rFonts w:asciiTheme="majorBidi" w:hAnsiTheme="majorBidi" w:cstheme="majorBidi"/>
          <w:sz w:val="24"/>
          <w:szCs w:val="24"/>
        </w:rPr>
        <w:t xml:space="preserve">Periode : </w:t>
      </w:r>
      <w:r w:rsidRPr="00D0065A">
        <w:rPr>
          <w:rFonts w:asciiTheme="majorBidi" w:hAnsiTheme="majorBidi" w:cstheme="majorBidi"/>
          <w:sz w:val="24"/>
          <w:szCs w:val="24"/>
        </w:rPr>
        <w:tab/>
        <w:t>waktu yang diperlukan untuk melakukan satu kali getaran.</w:t>
      </w:r>
    </w:p>
    <w:sectPr w:rsidR="008A3866" w:rsidRPr="00D0065A" w:rsidSect="00D0065A">
      <w:footerReference w:type="default" r:id="rId26"/>
      <w:pgSz w:w="11907" w:h="16839"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040A" w:rsidRDefault="00C6040A" w:rsidP="00D0065A">
      <w:pPr>
        <w:spacing w:after="0" w:line="240" w:lineRule="auto"/>
      </w:pPr>
      <w:r>
        <w:separator/>
      </w:r>
    </w:p>
  </w:endnote>
  <w:endnote w:type="continuationSeparator" w:id="0">
    <w:p w:rsidR="00C6040A" w:rsidRDefault="00C6040A" w:rsidP="00D006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Math">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7781"/>
      <w:docPartObj>
        <w:docPartGallery w:val="Page Numbers (Bottom of Page)"/>
        <w:docPartUnique/>
      </w:docPartObj>
    </w:sdtPr>
    <w:sdtEndPr/>
    <w:sdtContent>
      <w:p w:rsidR="00D0065A" w:rsidRDefault="00C6040A">
        <w:pPr>
          <w:pStyle w:val="Footer"/>
          <w:jc w:val="right"/>
        </w:pPr>
        <w:r>
          <w:fldChar w:fldCharType="begin"/>
        </w:r>
        <w:r>
          <w:instrText xml:space="preserve"> PAGE   \* MERGEFORMAT </w:instrText>
        </w:r>
        <w:r>
          <w:fldChar w:fldCharType="separate"/>
        </w:r>
        <w:r w:rsidR="00EC516A">
          <w:rPr>
            <w:noProof/>
          </w:rPr>
          <w:t>3</w:t>
        </w:r>
        <w:r>
          <w:rPr>
            <w:noProof/>
          </w:rPr>
          <w:fldChar w:fldCharType="end"/>
        </w:r>
      </w:p>
    </w:sdtContent>
  </w:sdt>
  <w:p w:rsidR="00D0065A" w:rsidRDefault="00D006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040A" w:rsidRDefault="00C6040A" w:rsidP="00D0065A">
      <w:pPr>
        <w:spacing w:after="0" w:line="240" w:lineRule="auto"/>
      </w:pPr>
      <w:r>
        <w:separator/>
      </w:r>
    </w:p>
  </w:footnote>
  <w:footnote w:type="continuationSeparator" w:id="0">
    <w:p w:rsidR="00C6040A" w:rsidRDefault="00C6040A" w:rsidP="00D006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20817"/>
    <w:multiLevelType w:val="hybridMultilevel"/>
    <w:tmpl w:val="80DAB5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AA91553"/>
    <w:multiLevelType w:val="hybridMultilevel"/>
    <w:tmpl w:val="24BED27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
    <w:nsid w:val="18150BD4"/>
    <w:multiLevelType w:val="hybridMultilevel"/>
    <w:tmpl w:val="5654263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192712A1"/>
    <w:multiLevelType w:val="hybridMultilevel"/>
    <w:tmpl w:val="BAF007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20673F1F"/>
    <w:multiLevelType w:val="hybridMultilevel"/>
    <w:tmpl w:val="D9A636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27687189"/>
    <w:multiLevelType w:val="hybridMultilevel"/>
    <w:tmpl w:val="2F38BE50"/>
    <w:lvl w:ilvl="0" w:tplc="8D741EE8">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nsid w:val="31670A34"/>
    <w:multiLevelType w:val="hybridMultilevel"/>
    <w:tmpl w:val="8488F19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nsid w:val="568036A8"/>
    <w:multiLevelType w:val="hybridMultilevel"/>
    <w:tmpl w:val="425E6E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69942CDB"/>
    <w:multiLevelType w:val="hybridMultilevel"/>
    <w:tmpl w:val="9A309B9E"/>
    <w:lvl w:ilvl="0" w:tplc="5DCA80B8">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9">
    <w:nsid w:val="7F510F32"/>
    <w:multiLevelType w:val="hybridMultilevel"/>
    <w:tmpl w:val="B0566A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738"/>
    <w:rsid w:val="008875B1"/>
    <w:rsid w:val="008A3866"/>
    <w:rsid w:val="00B24079"/>
    <w:rsid w:val="00C6040A"/>
    <w:rsid w:val="00D0065A"/>
    <w:rsid w:val="00E3291C"/>
    <w:rsid w:val="00E81738"/>
    <w:rsid w:val="00EC516A"/>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738"/>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1738"/>
    <w:pPr>
      <w:ind w:left="720"/>
      <w:contextualSpacing/>
    </w:pPr>
    <w:rPr>
      <w:rFonts w:eastAsia="Times New Roman"/>
      <w:lang w:eastAsia="id-ID"/>
    </w:rPr>
  </w:style>
  <w:style w:type="paragraph" w:styleId="BalloonText">
    <w:name w:val="Balloon Text"/>
    <w:basedOn w:val="Normal"/>
    <w:link w:val="BalloonTextChar"/>
    <w:uiPriority w:val="99"/>
    <w:semiHidden/>
    <w:unhideWhenUsed/>
    <w:rsid w:val="00E817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1738"/>
    <w:rPr>
      <w:rFonts w:ascii="Tahoma" w:eastAsia="Calibri" w:hAnsi="Tahoma" w:cs="Tahoma"/>
      <w:sz w:val="16"/>
      <w:szCs w:val="16"/>
    </w:rPr>
  </w:style>
  <w:style w:type="paragraph" w:styleId="Header">
    <w:name w:val="header"/>
    <w:basedOn w:val="Normal"/>
    <w:link w:val="HeaderChar"/>
    <w:uiPriority w:val="99"/>
    <w:semiHidden/>
    <w:unhideWhenUsed/>
    <w:rsid w:val="00D0065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0065A"/>
    <w:rPr>
      <w:rFonts w:ascii="Calibri" w:eastAsia="Calibri" w:hAnsi="Calibri" w:cs="Times New Roman"/>
    </w:rPr>
  </w:style>
  <w:style w:type="paragraph" w:styleId="Footer">
    <w:name w:val="footer"/>
    <w:basedOn w:val="Normal"/>
    <w:link w:val="FooterChar"/>
    <w:uiPriority w:val="99"/>
    <w:unhideWhenUsed/>
    <w:rsid w:val="00D006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065A"/>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738"/>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1738"/>
    <w:pPr>
      <w:ind w:left="720"/>
      <w:contextualSpacing/>
    </w:pPr>
    <w:rPr>
      <w:rFonts w:eastAsia="Times New Roman"/>
      <w:lang w:eastAsia="id-ID"/>
    </w:rPr>
  </w:style>
  <w:style w:type="paragraph" w:styleId="BalloonText">
    <w:name w:val="Balloon Text"/>
    <w:basedOn w:val="Normal"/>
    <w:link w:val="BalloonTextChar"/>
    <w:uiPriority w:val="99"/>
    <w:semiHidden/>
    <w:unhideWhenUsed/>
    <w:rsid w:val="00E817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1738"/>
    <w:rPr>
      <w:rFonts w:ascii="Tahoma" w:eastAsia="Calibri" w:hAnsi="Tahoma" w:cs="Tahoma"/>
      <w:sz w:val="16"/>
      <w:szCs w:val="16"/>
    </w:rPr>
  </w:style>
  <w:style w:type="paragraph" w:styleId="Header">
    <w:name w:val="header"/>
    <w:basedOn w:val="Normal"/>
    <w:link w:val="HeaderChar"/>
    <w:uiPriority w:val="99"/>
    <w:semiHidden/>
    <w:unhideWhenUsed/>
    <w:rsid w:val="00D0065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0065A"/>
    <w:rPr>
      <w:rFonts w:ascii="Calibri" w:eastAsia="Calibri" w:hAnsi="Calibri" w:cs="Times New Roman"/>
    </w:rPr>
  </w:style>
  <w:style w:type="paragraph" w:styleId="Footer">
    <w:name w:val="footer"/>
    <w:basedOn w:val="Normal"/>
    <w:link w:val="FooterChar"/>
    <w:uiPriority w:val="99"/>
    <w:unhideWhenUsed/>
    <w:rsid w:val="00D006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065A"/>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3071</Words>
  <Characters>17509</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DELLNBX</Company>
  <LinksUpToDate>false</LinksUpToDate>
  <CharactersWithSpaces>20539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supriatna</dc:creator>
  <cp:lastModifiedBy>May</cp:lastModifiedBy>
  <cp:revision>2</cp:revision>
  <dcterms:created xsi:type="dcterms:W3CDTF">2015-02-20T07:58:00Z</dcterms:created>
  <dcterms:modified xsi:type="dcterms:W3CDTF">2015-02-20T07:58:00Z</dcterms:modified>
</cp:coreProperties>
</file>